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W w:type="pct" w:w="100%"/>
            <w:tcBorders>
              <w:top w:val="none" w:color="FFFFFF" w:sz="0"/>
              <w:left w:val="none" w:color="FFFFFF" w:sz="0"/>
              <w:bottom w:val="none" w:color="FFFFFF" w:sz="0"/>
              <w:right w:val="none" w:color="FFFFFF" w:sz="0"/>
            </w:tcBorders>
            <w:shd w:fill="F26522" w:val="clear"/>
            <w:tcMar>
              <w:top w:type="dxa" w:w="0"/>
              <w:left w:type="dxa" w:w="1800"/>
              <w:bottom w:type="dxa" w:w="0"/>
              <w:right w:type="dxa" w:w="1800"/>
            </w:tcMar>
            <w:vAlign w:val="top"/>
          </w:tcPr>
          <w:p>
            <w:pPr>
              <w:spacing w:before="3600" w:line="1600" w:lineRule="atLeast"/>
            </w:pPr>
            <w:r>
              <w:rPr>
                <w:rFonts w:ascii="Times New Roman" w:eastAsia="Times New Roman"/>
                <w:b/>
                <w:bCs/>
                <w:color w:val="FFFFFF"/>
                <w:sz w:val="76"/>
                <w:szCs w:val="76"/>
              </w:rPr>
              <w:t xml:space="preserve">EduCareLink</w:t>
            </w:r>
          </w:p>
          <w:p>
            <w:pPr>
              <w:spacing w:before="600"/>
            </w:pPr>
            <w:r>
              <w:rPr>
                <w:rFonts w:ascii="Times New Roman" w:eastAsia="Times New Roman"/>
                <w:i/>
                <w:iCs/>
                <w:color w:val="FFF3E8"/>
                <w:sz w:val="36"/>
                <w:szCs w:val="36"/>
              </w:rPr>
              <w:t xml:space="preserve">Báo Cáo Sản Phẩm Chi Tiết</w:t>
            </w:r>
          </w:p>
          <w:p>
            <w:pPr>
              <w:spacing w:before="120"/>
            </w:pPr>
            <w:r>
              <w:rPr>
                <w:rFonts w:ascii="Times New Roman" w:eastAsia="Times New Roman"/>
                <w:color w:val="FFF3E8"/>
                <w:sz w:val="28"/>
                <w:szCs w:val="28"/>
              </w:rPr>
              <w:t xml:space="preserve">Nền tảng kết nối Phụ Huynh và Sinh viên Carepartner</w:t>
            </w:r>
          </w:p>
          <w:p>
            <w:pPr>
              <w:spacing w:before="120"/>
            </w:pPr>
            <w:r>
              <w:rPr>
                <w:rFonts w:ascii="Times New Roman" w:eastAsia="Times New Roman"/>
                <w:color w:val="FFF3E8"/>
                <w:sz w:val="28"/>
                <w:szCs w:val="28"/>
              </w:rPr>
              <w:t xml:space="preserve">Django REST Framework | React Native | PostgreSQL</w:t>
            </w:r>
          </w:p>
          <w:p>
            <w:pPr>
              <w:spacing w:before="120"/>
            </w:pPr>
            <w:r>
              <w:rPr>
                <w:rFonts w:ascii="Times New Roman" w:eastAsia="Times New Roman"/>
                <w:color w:val="FFF3E8"/>
                <w:sz w:val="28"/>
                <w:szCs w:val="28"/>
              </w:rPr>
              <w:t xml:space="preserve">Ngày báo cáo: 13/06/2026</w:t>
            </w:r>
          </w:p>
          <w:p>
            <w:pPr>
              <w:spacing w:before="1200"/>
            </w:pPr>
            <w:r>
              <w:rPr>
                <w:rFonts w:ascii="Times New Roman" w:eastAsia="Times New Roman"/>
                <w:i/>
                <w:iCs/>
                <w:color w:val="FFF3E8"/>
                <w:sz w:val="26"/>
                <w:szCs w:val="26"/>
              </w:rPr>
              <w:t xml:space="preserve">Đội ngũ Dự án EduCareLink</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Times New Roman"/>
          <w:b/>
          <w:bCs/>
          <w:color w:val="2A3518"/>
          <w:sz w:val="38"/>
          <w:szCs w:val="38"/>
        </w:rPr>
        <w:t xml:space="preserve">MỤC LỤC</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Tóm tắt sản phẩm</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Giới thiệu dự án</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Bối cảnh</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Mục tiêu</w:t>
            </w:r>
            <w:r>
              <w:tab/>
            </w:r>
            <w:r>
              <w:fldChar w:fldCharType="begin"/>
            </w:r>
            <w:r>
              <w:instrText xml:space="preserve"> PAGEREF _Toc100003 \h </w:instrText>
            </w:r>
            <w:r>
              <w:fldChar w:fldCharType="separate"/>
            </w:r>
            <w:r>
              <w:t>2</w:t>
            </w:r>
            <w:r>
              <w:fldChar w:fldCharType="end"/>
            </w:r>
          </w:hyperlink>
        </w:p>
        <w:p>
          <w:pPr>
            <w:pStyle w:val="9"/>
            <w:tabs>
              <w:tab w:val="right" w:leader="dot" w:pos="9026"/>
            </w:tabs>
            <w:spacing w:before="120" w:after="60"/>
          </w:pPr>
          <w:hyperlink w:anchor="_Toc100004" w:history="1">
            <w:r>
              <w:rPr>
                <w:rStyle w:val="Hyperlink"/>
              </w:rPr>
              <w:t>3. Công nghệ sử dụng</w:t>
            </w:r>
            <w:r>
              <w:tab/>
            </w:r>
            <w:r>
              <w:fldChar w:fldCharType="begin"/>
            </w:r>
            <w:r>
              <w:instrText xml:space="preserve"> PAGEREF _Toc100004 \h </w:instrText>
            </w:r>
            <w:r>
              <w:fldChar w:fldCharType="separate"/>
            </w:r>
            <w:r>
              <w:t>2</w:t>
            </w:r>
            <w:r>
              <w:fldChar w:fldCharType="end"/>
            </w:r>
          </w:hyperlink>
        </w:p>
        <w:p>
          <w:pPr>
            <w:pStyle w:val="11"/>
            <w:ind w:left="360"/>
            <w:tabs>
              <w:tab w:val="right" w:leader="dot" w:pos="9026"/>
            </w:tabs>
            <w:spacing w:before="120" w:after="60"/>
          </w:pPr>
          <w:hyperlink w:anchor="_Toc100005" w:history="1">
            <w:r>
              <w:rPr>
                <w:rStyle w:val="Hyperlink"/>
              </w:rPr>
              <w:t>3.1. Backend</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3.2. Frontend Web</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3.3. Mobile</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3.4. Cơ sở dữ liệu</w:t>
            </w:r>
            <w:r>
              <w:tab/>
            </w:r>
            <w:r>
              <w:fldChar w:fldCharType="begin"/>
            </w:r>
            <w:r>
              <w:instrText xml:space="preserve"> PAGEREF _Toc100008 \h </w:instrText>
            </w:r>
            <w:r>
              <w:fldChar w:fldCharType="separate"/>
            </w:r>
            <w:r>
              <w:t>3</w:t>
            </w:r>
            <w:r>
              <w:fldChar w:fldCharType="end"/>
            </w:r>
          </w:hyperlink>
        </w:p>
        <w:p>
          <w:pPr>
            <w:pStyle w:val="11"/>
            <w:ind w:left="360"/>
            <w:tabs>
              <w:tab w:val="right" w:leader="dot" w:pos="9026"/>
            </w:tabs>
            <w:spacing w:before="120" w:after="60"/>
          </w:pPr>
          <w:hyperlink w:anchor="_Toc100009" w:history="1">
            <w:r>
              <w:rPr>
                <w:rStyle w:val="Hyperlink"/>
              </w:rPr>
              <w:t>3.5. Tổng hợp công nghệ</w:t>
            </w:r>
            <w:r>
              <w:tab/>
            </w:r>
            <w:r>
              <w:fldChar w:fldCharType="begin"/>
            </w:r>
            <w:r>
              <w:instrText xml:space="preserve"> PAGEREF _Toc100009 \h </w:instrText>
            </w:r>
            <w:r>
              <w:fldChar w:fldCharType="separate"/>
            </w:r>
            <w:r>
              <w:t>4</w:t>
            </w:r>
            <w:r>
              <w:fldChar w:fldCharType="end"/>
            </w:r>
          </w:hyperlink>
        </w:p>
        <w:p>
          <w:pPr>
            <w:pStyle w:val="9"/>
            <w:tabs>
              <w:tab w:val="right" w:leader="dot" w:pos="9026"/>
            </w:tabs>
            <w:spacing w:before="120" w:after="60"/>
          </w:pPr>
          <w:hyperlink w:anchor="_Toc100010" w:history="1">
            <w:r>
              <w:rPr>
                <w:rStyle w:val="Hyperlink"/>
              </w:rPr>
              <w:t>4. Kiến trúc hệ thống</w:t>
            </w:r>
            <w:r>
              <w:tab/>
            </w:r>
            <w:r>
              <w:fldChar w:fldCharType="begin"/>
            </w:r>
            <w:r>
              <w:instrText xml:space="preserve"> PAGEREF _Toc100010 \h </w:instrText>
            </w:r>
            <w:r>
              <w:fldChar w:fldCharType="separate"/>
            </w:r>
            <w:r>
              <w:t>4</w:t>
            </w:r>
            <w:r>
              <w:fldChar w:fldCharType="end"/>
            </w:r>
          </w:hyperlink>
        </w:p>
        <w:p>
          <w:pPr>
            <w:pStyle w:val="11"/>
            <w:ind w:left="360"/>
            <w:tabs>
              <w:tab w:val="right" w:leader="dot" w:pos="9026"/>
            </w:tabs>
            <w:spacing w:before="120" w:after="60"/>
          </w:pPr>
          <w:hyperlink w:anchor="_Toc100011" w:history="1">
            <w:r>
              <w:rPr>
                <w:rStyle w:val="Hyperlink"/>
              </w:rPr>
              <w:t>4.1. Tổng quan kiến trúc</w:t>
            </w:r>
            <w:r>
              <w:tab/>
            </w:r>
            <w:r>
              <w:fldChar w:fldCharType="begin"/>
            </w:r>
            <w:r>
              <w:instrText xml:space="preserve"> PAGEREF _Toc100011 \h </w:instrText>
            </w:r>
            <w:r>
              <w:fldChar w:fldCharType="separate"/>
            </w:r>
            <w:r>
              <w:t>4</w:t>
            </w:r>
            <w:r>
              <w:fldChar w:fldCharType="end"/>
            </w:r>
          </w:hyperlink>
        </w:p>
        <w:p>
          <w:pPr>
            <w:pStyle w:val="11"/>
            <w:ind w:left="360"/>
            <w:tabs>
              <w:tab w:val="right" w:leader="dot" w:pos="9026"/>
            </w:tabs>
            <w:spacing w:before="120" w:after="60"/>
          </w:pPr>
          <w:hyperlink w:anchor="_Toc100012" w:history="1">
            <w:r>
              <w:rPr>
                <w:rStyle w:val="Hyperlink"/>
              </w:rPr>
              <w:t>4.2. Sơ đồ kiến trúc</w:t>
            </w:r>
            <w:r>
              <w:tab/>
            </w:r>
            <w:r>
              <w:fldChar w:fldCharType="begin"/>
            </w:r>
            <w:r>
              <w:instrText xml:space="preserve"> PAGEREF _Toc100012 \h </w:instrText>
            </w:r>
            <w:r>
              <w:fldChar w:fldCharType="separate"/>
            </w:r>
            <w:r>
              <w:t>4</w:t>
            </w:r>
            <w:r>
              <w:fldChar w:fldCharType="end"/>
            </w:r>
          </w:hyperlink>
        </w:p>
        <w:p>
          <w:pPr>
            <w:pStyle w:val="9"/>
            <w:tabs>
              <w:tab w:val="right" w:leader="dot" w:pos="9026"/>
            </w:tabs>
            <w:spacing w:before="120" w:after="60"/>
          </w:pPr>
          <w:hyperlink w:anchor="_Toc100013" w:history="1">
            <w:r>
              <w:rPr>
                <w:rStyle w:val="Hyperlink"/>
              </w:rPr>
              <w:t>5. Mô hình dữ liệu</w:t>
            </w:r>
            <w:r>
              <w:tab/>
            </w:r>
            <w:r>
              <w:fldChar w:fldCharType="begin"/>
            </w:r>
            <w:r>
              <w:instrText xml:space="preserve"> PAGEREF _Toc100013 \h </w:instrText>
            </w:r>
            <w:r>
              <w:fldChar w:fldCharType="separate"/>
            </w:r>
            <w:r>
              <w:t>5</w:t>
            </w:r>
            <w:r>
              <w:fldChar w:fldCharType="end"/>
            </w:r>
          </w:hyperlink>
        </w:p>
        <w:p>
          <w:pPr>
            <w:pStyle w:val="11"/>
            <w:ind w:left="360"/>
            <w:tabs>
              <w:tab w:val="right" w:leader="dot" w:pos="9026"/>
            </w:tabs>
            <w:spacing w:before="120" w:after="60"/>
          </w:pPr>
          <w:hyperlink w:anchor="_Toc100014" w:history="1">
            <w:r>
              <w:rPr>
                <w:rStyle w:val="Hyperlink"/>
              </w:rPr>
              <w:t>5.1. Mô hình User</w:t>
            </w:r>
            <w:r>
              <w:tab/>
            </w:r>
            <w:r>
              <w:fldChar w:fldCharType="begin"/>
            </w:r>
            <w:r>
              <w:instrText xml:space="preserve"> PAGEREF _Toc100014 \h </w:instrText>
            </w:r>
            <w:r>
              <w:fldChar w:fldCharType="separate"/>
            </w:r>
            <w:r>
              <w:t>5</w:t>
            </w:r>
            <w:r>
              <w:fldChar w:fldCharType="end"/>
            </w:r>
          </w:hyperlink>
        </w:p>
        <w:p>
          <w:pPr>
            <w:pStyle w:val="11"/>
            <w:ind w:left="360"/>
            <w:tabs>
              <w:tab w:val="right" w:leader="dot" w:pos="9026"/>
            </w:tabs>
            <w:spacing w:before="120" w:after="60"/>
          </w:pPr>
          <w:hyperlink w:anchor="_Toc100015" w:history="1">
            <w:r>
              <w:rPr>
                <w:rStyle w:val="Hyperlink"/>
              </w:rPr>
              <w:t>5.2. Mô hình Task</w:t>
            </w:r>
            <w:r>
              <w:tab/>
            </w:r>
            <w:r>
              <w:fldChar w:fldCharType="begin"/>
            </w:r>
            <w:r>
              <w:instrText xml:space="preserve"> PAGEREF _Toc100015 \h </w:instrText>
            </w:r>
            <w:r>
              <w:fldChar w:fldCharType="separate"/>
            </w:r>
            <w:r>
              <w:t>5</w:t>
            </w:r>
            <w:r>
              <w:fldChar w:fldCharType="end"/>
            </w:r>
          </w:hyperlink>
        </w:p>
        <w:p>
          <w:pPr>
            <w:pStyle w:val="11"/>
            <w:ind w:left="360"/>
            <w:tabs>
              <w:tab w:val="right" w:leader="dot" w:pos="9026"/>
            </w:tabs>
            <w:spacing w:before="120" w:after="60"/>
          </w:pPr>
          <w:hyperlink w:anchor="_Toc100016" w:history="1">
            <w:r>
              <w:rPr>
                <w:rStyle w:val="Hyperlink"/>
              </w:rPr>
              <w:t>5.3. Mô hình Application</w:t>
            </w:r>
            <w:r>
              <w:tab/>
            </w:r>
            <w:r>
              <w:fldChar w:fldCharType="begin"/>
            </w:r>
            <w:r>
              <w:instrText xml:space="preserve"> PAGEREF _Toc100016 \h </w:instrText>
            </w:r>
            <w:r>
              <w:fldChar w:fldCharType="separate"/>
            </w:r>
            <w:r>
              <w:t>5</w:t>
            </w:r>
            <w:r>
              <w:fldChar w:fldCharType="end"/>
            </w:r>
          </w:hyperlink>
        </w:p>
        <w:p>
          <w:pPr>
            <w:pStyle w:val="11"/>
            <w:ind w:left="360"/>
            <w:tabs>
              <w:tab w:val="right" w:leader="dot" w:pos="9026"/>
            </w:tabs>
            <w:spacing w:before="120" w:after="60"/>
          </w:pPr>
          <w:hyperlink w:anchor="_Toc100017" w:history="1">
            <w:r>
              <w:rPr>
                <w:rStyle w:val="Hyperlink"/>
              </w:rPr>
              <w:t>5.4. Mô hình Category và Review</w:t>
            </w:r>
            <w:r>
              <w:tab/>
            </w:r>
            <w:r>
              <w:fldChar w:fldCharType="begin"/>
            </w:r>
            <w:r>
              <w:instrText xml:space="preserve"> PAGEREF _Toc100017 \h </w:instrText>
            </w:r>
            <w:r>
              <w:fldChar w:fldCharType="separate"/>
            </w:r>
            <w:r>
              <w:t>6</w:t>
            </w:r>
            <w:r>
              <w:fldChar w:fldCharType="end"/>
            </w:r>
          </w:hyperlink>
        </w:p>
        <w:p>
          <w:pPr>
            <w:pStyle w:val="11"/>
            <w:ind w:left="360"/>
            <w:tabs>
              <w:tab w:val="right" w:leader="dot" w:pos="9026"/>
            </w:tabs>
            <w:spacing w:before="120" w:after="60"/>
          </w:pPr>
          <w:hyperlink w:anchor="_Toc100018" w:history="1">
            <w:r>
              <w:rPr>
                <w:rStyle w:val="Hyperlink"/>
              </w:rPr>
              <w:t>5.5. Sơ đồ mô hình dữ liệu</w:t>
            </w:r>
            <w:r>
              <w:tab/>
            </w:r>
            <w:r>
              <w:fldChar w:fldCharType="begin"/>
            </w:r>
            <w:r>
              <w:instrText xml:space="preserve"> PAGEREF _Toc100018 \h </w:instrText>
            </w:r>
            <w:r>
              <w:fldChar w:fldCharType="separate"/>
            </w:r>
            <w:r>
              <w:t>6</w:t>
            </w:r>
            <w:r>
              <w:fldChar w:fldCharType="end"/>
            </w:r>
          </w:hyperlink>
        </w:p>
        <w:p>
          <w:pPr>
            <w:pStyle w:val="9"/>
            <w:tabs>
              <w:tab w:val="right" w:leader="dot" w:pos="9026"/>
            </w:tabs>
            <w:spacing w:before="120" w:after="60"/>
          </w:pPr>
          <w:hyperlink w:anchor="_Toc100019" w:history="1">
            <w:r>
              <w:rPr>
                <w:rStyle w:val="Hyperlink"/>
              </w:rPr>
              <w:t>6. Xác thực và phân quyền</w:t>
            </w:r>
            <w:r>
              <w:tab/>
            </w:r>
            <w:r>
              <w:fldChar w:fldCharType="begin"/>
            </w:r>
            <w:r>
              <w:instrText xml:space="preserve"> PAGEREF _Toc100019 \h </w:instrText>
            </w:r>
            <w:r>
              <w:fldChar w:fldCharType="separate"/>
            </w:r>
            <w:r>
              <w:t>6</w:t>
            </w:r>
            <w:r>
              <w:fldChar w:fldCharType="end"/>
            </w:r>
          </w:hyperlink>
        </w:p>
        <w:p>
          <w:pPr>
            <w:pStyle w:val="11"/>
            <w:ind w:left="360"/>
            <w:tabs>
              <w:tab w:val="right" w:leader="dot" w:pos="9026"/>
            </w:tabs>
            <w:spacing w:before="120" w:after="60"/>
          </w:pPr>
          <w:hyperlink w:anchor="_Toc100020" w:history="1">
            <w:r>
              <w:rPr>
                <w:rStyle w:val="Hyperlink"/>
              </w:rPr>
              <w:t>6.1. Đăng ký</w:t>
            </w:r>
            <w:r>
              <w:tab/>
            </w:r>
            <w:r>
              <w:fldChar w:fldCharType="begin"/>
            </w:r>
            <w:r>
              <w:instrText xml:space="preserve"> PAGEREF _Toc100020 \h </w:instrText>
            </w:r>
            <w:r>
              <w:fldChar w:fldCharType="separate"/>
            </w:r>
            <w:r>
              <w:t>6</w:t>
            </w:r>
            <w:r>
              <w:fldChar w:fldCharType="end"/>
            </w:r>
          </w:hyperlink>
        </w:p>
        <w:p>
          <w:pPr>
            <w:pStyle w:val="11"/>
            <w:ind w:left="360"/>
            <w:tabs>
              <w:tab w:val="right" w:leader="dot" w:pos="9026"/>
            </w:tabs>
            <w:spacing w:before="120" w:after="60"/>
          </w:pPr>
          <w:hyperlink w:anchor="_Toc100021" w:history="1">
            <w:r>
              <w:rPr>
                <w:rStyle w:val="Hyperlink"/>
              </w:rPr>
              <w:t>6.2. Đăng nhập</w:t>
            </w:r>
            <w:r>
              <w:tab/>
            </w:r>
            <w:r>
              <w:fldChar w:fldCharType="begin"/>
            </w:r>
            <w:r>
              <w:instrText xml:space="preserve"> PAGEREF _Toc100021 \h </w:instrText>
            </w:r>
            <w:r>
              <w:fldChar w:fldCharType="separate"/>
            </w:r>
            <w:r>
              <w:t>7</w:t>
            </w:r>
            <w:r>
              <w:fldChar w:fldCharType="end"/>
            </w:r>
          </w:hyperlink>
        </w:p>
        <w:p>
          <w:pPr>
            <w:pStyle w:val="11"/>
            <w:ind w:left="360"/>
            <w:tabs>
              <w:tab w:val="right" w:leader="dot" w:pos="9026"/>
            </w:tabs>
            <w:spacing w:before="120" w:after="60"/>
          </w:pPr>
          <w:hyperlink w:anchor="_Toc100022" w:history="1">
            <w:r>
              <w:rPr>
                <w:rStyle w:val="Hyperlink"/>
              </w:rPr>
              <w:t>6.3. Phân quyền theo vai trò</w:t>
            </w:r>
            <w:r>
              <w:tab/>
            </w:r>
            <w:r>
              <w:fldChar w:fldCharType="begin"/>
            </w:r>
            <w:r>
              <w:instrText xml:space="preserve"> PAGEREF _Toc100022 \h </w:instrText>
            </w:r>
            <w:r>
              <w:fldChar w:fldCharType="separate"/>
            </w:r>
            <w:r>
              <w:t>7</w:t>
            </w:r>
            <w:r>
              <w:fldChar w:fldCharType="end"/>
            </w:r>
          </w:hyperlink>
        </w:p>
        <w:p>
          <w:pPr>
            <w:pStyle w:val="9"/>
            <w:tabs>
              <w:tab w:val="right" w:leader="dot" w:pos="9026"/>
            </w:tabs>
            <w:spacing w:before="120" w:after="60"/>
          </w:pPr>
          <w:hyperlink w:anchor="_Toc100023" w:history="1">
            <w:r>
              <w:rPr>
                <w:rStyle w:val="Hyperlink"/>
              </w:rPr>
              <w:t>7. Quy trình làm việc</w:t>
            </w:r>
            <w:r>
              <w:tab/>
            </w:r>
            <w:r>
              <w:fldChar w:fldCharType="begin"/>
            </w:r>
            <w:r>
              <w:instrText xml:space="preserve"> PAGEREF _Toc100023 \h </w:instrText>
            </w:r>
            <w:r>
              <w:fldChar w:fldCharType="separate"/>
            </w:r>
            <w:r>
              <w:t>7</w:t>
            </w:r>
            <w:r>
              <w:fldChar w:fldCharType="end"/>
            </w:r>
          </w:hyperlink>
        </w:p>
        <w:p>
          <w:pPr>
            <w:pStyle w:val="11"/>
            <w:ind w:left="360"/>
            <w:tabs>
              <w:tab w:val="right" w:leader="dot" w:pos="9026"/>
            </w:tabs>
            <w:spacing w:before="120" w:after="60"/>
          </w:pPr>
          <w:hyperlink w:anchor="_Toc100024" w:history="1">
            <w:r>
              <w:rPr>
                <w:rStyle w:val="Hyperlink"/>
              </w:rPr>
              <w:t>7.1. Quy trình của Phụ huynh</w:t>
            </w:r>
            <w:r>
              <w:tab/>
            </w:r>
            <w:r>
              <w:fldChar w:fldCharType="begin"/>
            </w:r>
            <w:r>
              <w:instrText xml:space="preserve"> PAGEREF _Toc100024 \h </w:instrText>
            </w:r>
            <w:r>
              <w:fldChar w:fldCharType="separate"/>
            </w:r>
            <w:r>
              <w:t>7</w:t>
            </w:r>
            <w:r>
              <w:fldChar w:fldCharType="end"/>
            </w:r>
          </w:hyperlink>
        </w:p>
        <w:p>
          <w:pPr>
            <w:pStyle w:val="11"/>
            <w:ind w:left="360"/>
            <w:tabs>
              <w:tab w:val="right" w:leader="dot" w:pos="9026"/>
            </w:tabs>
            <w:spacing w:before="120" w:after="60"/>
          </w:pPr>
          <w:hyperlink w:anchor="_Toc100025" w:history="1">
            <w:r>
              <w:rPr>
                <w:rStyle w:val="Hyperlink"/>
              </w:rPr>
              <w:t>7.2. Quy trình của Carepartner</w:t>
            </w:r>
            <w:r>
              <w:tab/>
            </w:r>
            <w:r>
              <w:fldChar w:fldCharType="begin"/>
            </w:r>
            <w:r>
              <w:instrText xml:space="preserve"> PAGEREF _Toc100025 \h </w:instrText>
            </w:r>
            <w:r>
              <w:fldChar w:fldCharType="separate"/>
            </w:r>
            <w:r>
              <w:t>8</w:t>
            </w:r>
            <w:r>
              <w:fldChar w:fldCharType="end"/>
            </w:r>
          </w:hyperlink>
        </w:p>
        <w:p>
          <w:pPr>
            <w:pStyle w:val="11"/>
            <w:ind w:left="360"/>
            <w:tabs>
              <w:tab w:val="right" w:leader="dot" w:pos="9026"/>
            </w:tabs>
            <w:spacing w:before="120" w:after="60"/>
          </w:pPr>
          <w:hyperlink w:anchor="_Toc100026" w:history="1">
            <w:r>
              <w:rPr>
                <w:rStyle w:val="Hyperlink"/>
              </w:rPr>
              <w:t>7.3. Quy trình của Quản trị viên</w:t>
            </w:r>
            <w:r>
              <w:tab/>
            </w:r>
            <w:r>
              <w:fldChar w:fldCharType="begin"/>
            </w:r>
            <w:r>
              <w:instrText xml:space="preserve"> PAGEREF _Toc100026 \h </w:instrText>
            </w:r>
            <w:r>
              <w:fldChar w:fldCharType="separate"/>
            </w:r>
            <w:r>
              <w:t>8</w:t>
            </w:r>
            <w:r>
              <w:fldChar w:fldCharType="end"/>
            </w:r>
          </w:hyperlink>
        </w:p>
        <w:p>
          <w:pPr>
            <w:pStyle w:val="11"/>
            <w:ind w:left="360"/>
            <w:tabs>
              <w:tab w:val="right" w:leader="dot" w:pos="9026"/>
            </w:tabs>
            <w:spacing w:before="120" w:after="60"/>
          </w:pPr>
          <w:hyperlink w:anchor="_Toc100027" w:history="1">
            <w:r>
              <w:rPr>
                <w:rStyle w:val="Hyperlink"/>
              </w:rPr>
              <w:t>7.4. Sơ đồ quy trình tổng thể</w:t>
            </w:r>
            <w:r>
              <w:tab/>
            </w:r>
            <w:r>
              <w:fldChar w:fldCharType="begin"/>
            </w:r>
            <w:r>
              <w:instrText xml:space="preserve"> PAGEREF _Toc100027 \h </w:instrText>
            </w:r>
            <w:r>
              <w:fldChar w:fldCharType="separate"/>
            </w:r>
            <w:r>
              <w:t>8</w:t>
            </w:r>
            <w:r>
              <w:fldChar w:fldCharType="end"/>
            </w:r>
          </w:hyperlink>
        </w:p>
        <w:p>
          <w:pPr>
            <w:pStyle w:val="9"/>
            <w:tabs>
              <w:tab w:val="right" w:leader="dot" w:pos="9026"/>
            </w:tabs>
            <w:spacing w:before="120" w:after="60"/>
          </w:pPr>
          <w:hyperlink w:anchor="_Toc100028" w:history="1">
            <w:r>
              <w:rPr>
                <w:rStyle w:val="Hyperlink"/>
              </w:rPr>
              <w:t>8. API Endpoints</w:t>
            </w:r>
            <w:r>
              <w:tab/>
            </w:r>
            <w:r>
              <w:fldChar w:fldCharType="begin"/>
            </w:r>
            <w:r>
              <w:instrText xml:space="preserve"> PAGEREF _Toc100028 \h </w:instrText>
            </w:r>
            <w:r>
              <w:fldChar w:fldCharType="separate"/>
            </w:r>
            <w:r>
              <w:t>9</w:t>
            </w:r>
            <w:r>
              <w:fldChar w:fldCharType="end"/>
            </w:r>
          </w:hyperlink>
        </w:p>
        <w:p>
          <w:pPr>
            <w:pStyle w:val="11"/>
            <w:ind w:left="360"/>
            <w:tabs>
              <w:tab w:val="right" w:leader="dot" w:pos="9026"/>
            </w:tabs>
            <w:spacing w:before="120" w:after="60"/>
          </w:pPr>
          <w:hyperlink w:anchor="_Toc100029" w:history="1">
            <w:r>
              <w:rPr>
                <w:rStyle w:val="Hyperlink"/>
              </w:rPr>
              <w:t>8.1. Xác thực</w:t>
            </w:r>
            <w:r>
              <w:tab/>
            </w:r>
            <w:r>
              <w:fldChar w:fldCharType="begin"/>
            </w:r>
            <w:r>
              <w:instrText xml:space="preserve"> PAGEREF _Toc100029 \h </w:instrText>
            </w:r>
            <w:r>
              <w:fldChar w:fldCharType="separate"/>
            </w:r>
            <w:r>
              <w:t>9</w:t>
            </w:r>
            <w:r>
              <w:fldChar w:fldCharType="end"/>
            </w:r>
          </w:hyperlink>
        </w:p>
        <w:p>
          <w:pPr>
            <w:pStyle w:val="11"/>
            <w:ind w:left="360"/>
            <w:tabs>
              <w:tab w:val="right" w:leader="dot" w:pos="9026"/>
            </w:tabs>
            <w:spacing w:before="120" w:after="60"/>
          </w:pPr>
          <w:hyperlink w:anchor="_Toc100030" w:history="1">
            <w:r>
              <w:rPr>
                <w:rStyle w:val="Hyperlink"/>
              </w:rPr>
              <w:t>8.2. Hồ sơ người dùng</w:t>
            </w:r>
            <w:r>
              <w:tab/>
            </w:r>
            <w:r>
              <w:fldChar w:fldCharType="begin"/>
            </w:r>
            <w:r>
              <w:instrText xml:space="preserve"> PAGEREF _Toc100030 \h </w:instrText>
            </w:r>
            <w:r>
              <w:fldChar w:fldCharType="separate"/>
            </w:r>
            <w:r>
              <w:t>9</w:t>
            </w:r>
            <w:r>
              <w:fldChar w:fldCharType="end"/>
            </w:r>
          </w:hyperlink>
        </w:p>
        <w:p>
          <w:pPr>
            <w:pStyle w:val="11"/>
            <w:ind w:left="360"/>
            <w:tabs>
              <w:tab w:val="right" w:leader="dot" w:pos="9026"/>
            </w:tabs>
            <w:spacing w:before="120" w:after="60"/>
          </w:pPr>
          <w:hyperlink w:anchor="_Toc100031" w:history="1">
            <w:r>
              <w:rPr>
                <w:rStyle w:val="Hyperlink"/>
              </w:rPr>
              <w:t>8.3. Quản lý công việc</w:t>
            </w:r>
            <w:r>
              <w:tab/>
            </w:r>
            <w:r>
              <w:fldChar w:fldCharType="begin"/>
            </w:r>
            <w:r>
              <w:instrText xml:space="preserve"> PAGEREF _Toc100031 \h </w:instrText>
            </w:r>
            <w:r>
              <w:fldChar w:fldCharType="separate"/>
            </w:r>
            <w:r>
              <w:t>9</w:t>
            </w:r>
            <w:r>
              <w:fldChar w:fldCharType="end"/>
            </w:r>
          </w:hyperlink>
        </w:p>
        <w:p>
          <w:pPr>
            <w:pStyle w:val="11"/>
            <w:ind w:left="360"/>
            <w:tabs>
              <w:tab w:val="right" w:leader="dot" w:pos="9026"/>
            </w:tabs>
            <w:spacing w:before="120" w:after="60"/>
          </w:pPr>
          <w:hyperlink w:anchor="_Toc100032" w:history="1">
            <w:r>
              <w:rPr>
                <w:rStyle w:val="Hyperlink"/>
              </w:rPr>
              <w:t>8.4. Ứng tuyển và Đánh giá</w:t>
            </w:r>
            <w:r>
              <w:tab/>
            </w:r>
            <w:r>
              <w:fldChar w:fldCharType="begin"/>
            </w:r>
            <w:r>
              <w:instrText xml:space="preserve"> PAGEREF _Toc100032 \h </w:instrText>
            </w:r>
            <w:r>
              <w:fldChar w:fldCharType="separate"/>
            </w:r>
            <w:r>
              <w:t>10</w:t>
            </w:r>
            <w:r>
              <w:fldChar w:fldCharType="end"/>
            </w:r>
          </w:hyperlink>
        </w:p>
        <w:p>
          <w:pPr>
            <w:pStyle w:val="11"/>
            <w:ind w:left="360"/>
            <w:tabs>
              <w:tab w:val="right" w:leader="dot" w:pos="9026"/>
            </w:tabs>
            <w:spacing w:before="120" w:after="60"/>
          </w:pPr>
          <w:hyperlink w:anchor="_Toc100033" w:history="1">
            <w:r>
              <w:rPr>
                <w:rStyle w:val="Hyperlink"/>
              </w:rPr>
              <w:t>8.5. Quản trị và AI</w:t>
            </w:r>
            <w:r>
              <w:tab/>
            </w:r>
            <w:r>
              <w:fldChar w:fldCharType="begin"/>
            </w:r>
            <w:r>
              <w:instrText xml:space="preserve"> PAGEREF _Toc100033 \h </w:instrText>
            </w:r>
            <w:r>
              <w:fldChar w:fldCharType="separate"/>
            </w:r>
            <w:r>
              <w:t>10</w:t>
            </w:r>
            <w:r>
              <w:fldChar w:fldCharType="end"/>
            </w:r>
          </w:hyperlink>
        </w:p>
        <w:p>
          <w:pPr>
            <w:pStyle w:val="9"/>
            <w:tabs>
              <w:tab w:val="right" w:leader="dot" w:pos="9026"/>
            </w:tabs>
            <w:spacing w:before="120" w:after="60"/>
          </w:pPr>
          <w:hyperlink w:anchor="_Toc100034" w:history="1">
            <w:r>
              <w:rPr>
                <w:rStyle w:val="Hyperlink"/>
              </w:rPr>
              <w:t>9. Giao diện web</w:t>
            </w:r>
            <w:r>
              <w:tab/>
            </w:r>
            <w:r>
              <w:fldChar w:fldCharType="begin"/>
            </w:r>
            <w:r>
              <w:instrText xml:space="preserve"> PAGEREF _Toc100034 \h </w:instrText>
            </w:r>
            <w:r>
              <w:fldChar w:fldCharType="separate"/>
            </w:r>
            <w:r>
              <w:t>11</w:t>
            </w:r>
            <w:r>
              <w:fldChar w:fldCharType="end"/>
            </w:r>
          </w:hyperlink>
        </w:p>
        <w:p>
          <w:pPr>
            <w:pStyle w:val="11"/>
            <w:ind w:left="360"/>
            <w:tabs>
              <w:tab w:val="right" w:leader="dot" w:pos="9026"/>
            </w:tabs>
            <w:spacing w:before="120" w:after="60"/>
          </w:pPr>
          <w:hyperlink w:anchor="_Toc100035" w:history="1">
            <w:r>
              <w:rPr>
                <w:rStyle w:val="Hyperlink"/>
              </w:rPr>
              <w:t>9.1. Thiết kế tổng thể</w:t>
            </w:r>
            <w:r>
              <w:tab/>
            </w:r>
            <w:r>
              <w:fldChar w:fldCharType="begin"/>
            </w:r>
            <w:r>
              <w:instrText xml:space="preserve"> PAGEREF _Toc100035 \h </w:instrText>
            </w:r>
            <w:r>
              <w:fldChar w:fldCharType="separate"/>
            </w:r>
            <w:r>
              <w:t>11</w:t>
            </w:r>
            <w:r>
              <w:fldChar w:fldCharType="end"/>
            </w:r>
          </w:hyperlink>
        </w:p>
        <w:p>
          <w:pPr>
            <w:pStyle w:val="11"/>
            <w:ind w:left="360"/>
            <w:tabs>
              <w:tab w:val="right" w:leader="dot" w:pos="9026"/>
            </w:tabs>
            <w:spacing w:before="120" w:after="60"/>
          </w:pPr>
          <w:hyperlink w:anchor="_Toc100036" w:history="1">
            <w:r>
              <w:rPr>
                <w:rStyle w:val="Hyperlink"/>
              </w:rPr>
              <w:t>9.2. Trang đăng nhập và đăng ký</w:t>
            </w:r>
            <w:r>
              <w:tab/>
            </w:r>
            <w:r>
              <w:fldChar w:fldCharType="begin"/>
            </w:r>
            <w:r>
              <w:instrText xml:space="preserve"> PAGEREF _Toc100036 \h </w:instrText>
            </w:r>
            <w:r>
              <w:fldChar w:fldCharType="separate"/>
            </w:r>
            <w:r>
              <w:t>11</w:t>
            </w:r>
            <w:r>
              <w:fldChar w:fldCharType="end"/>
            </w:r>
          </w:hyperlink>
        </w:p>
        <w:p>
          <w:pPr>
            <w:pStyle w:val="11"/>
            <w:ind w:left="360"/>
            <w:tabs>
              <w:tab w:val="right" w:leader="dot" w:pos="9026"/>
            </w:tabs>
            <w:spacing w:before="120" w:after="60"/>
          </w:pPr>
          <w:hyperlink w:anchor="_Toc100037" w:history="1">
            <w:r>
              <w:rPr>
                <w:rStyle w:val="Hyperlink"/>
              </w:rPr>
              <w:t>9.3. Dashboard Phụ huynh</w:t>
            </w:r>
            <w:r>
              <w:tab/>
            </w:r>
            <w:r>
              <w:fldChar w:fldCharType="begin"/>
            </w:r>
            <w:r>
              <w:instrText xml:space="preserve"> PAGEREF _Toc100037 \h </w:instrText>
            </w:r>
            <w:r>
              <w:fldChar w:fldCharType="separate"/>
            </w:r>
            <w:r>
              <w:t>11</w:t>
            </w:r>
            <w:r>
              <w:fldChar w:fldCharType="end"/>
            </w:r>
          </w:hyperlink>
        </w:p>
        <w:p>
          <w:pPr>
            <w:pStyle w:val="11"/>
            <w:ind w:left="360"/>
            <w:tabs>
              <w:tab w:val="right" w:leader="dot" w:pos="9026"/>
            </w:tabs>
            <w:spacing w:before="120" w:after="60"/>
          </w:pPr>
          <w:hyperlink w:anchor="_Toc100038" w:history="1">
            <w:r>
              <w:rPr>
                <w:rStyle w:val="Hyperlink"/>
              </w:rPr>
              <w:t>9.4. Dashboard Carepartner</w:t>
            </w:r>
            <w:r>
              <w:tab/>
            </w:r>
            <w:r>
              <w:fldChar w:fldCharType="begin"/>
            </w:r>
            <w:r>
              <w:instrText xml:space="preserve"> PAGEREF _Toc100038 \h </w:instrText>
            </w:r>
            <w:r>
              <w:fldChar w:fldCharType="separate"/>
            </w:r>
            <w:r>
              <w:t>12</w:t>
            </w:r>
            <w:r>
              <w:fldChar w:fldCharType="end"/>
            </w:r>
          </w:hyperlink>
        </w:p>
        <w:p>
          <w:pPr>
            <w:pStyle w:val="11"/>
            <w:ind w:left="360"/>
            <w:tabs>
              <w:tab w:val="right" w:leader="dot" w:pos="9026"/>
            </w:tabs>
            <w:spacing w:before="120" w:after="60"/>
          </w:pPr>
          <w:hyperlink w:anchor="_Toc100039" w:history="1">
            <w:r>
              <w:rPr>
                <w:rStyle w:val="Hyperlink"/>
              </w:rPr>
              <w:t>9.5. Dashboard Quản trị viên</w:t>
            </w:r>
            <w:r>
              <w:tab/>
            </w:r>
            <w:r>
              <w:fldChar w:fldCharType="begin"/>
            </w:r>
            <w:r>
              <w:instrText xml:space="preserve"> PAGEREF _Toc100039 \h </w:instrText>
            </w:r>
            <w:r>
              <w:fldChar w:fldCharType="separate"/>
            </w:r>
            <w:r>
              <w:t>12</w:t>
            </w:r>
            <w:r>
              <w:fldChar w:fldCharType="end"/>
            </w:r>
          </w:hyperlink>
        </w:p>
        <w:p>
          <w:pPr>
            <w:pStyle w:val="9"/>
            <w:tabs>
              <w:tab w:val="right" w:leader="dot" w:pos="9026"/>
            </w:tabs>
            <w:spacing w:before="120" w:after="60"/>
          </w:pPr>
          <w:hyperlink w:anchor="_Toc100040" w:history="1">
            <w:r>
              <w:rPr>
                <w:rStyle w:val="Hyperlink"/>
              </w:rPr>
              <w:t>10. Tích hợp trí tuệ nhân tạo</w:t>
            </w:r>
            <w:r>
              <w:tab/>
            </w:r>
            <w:r>
              <w:fldChar w:fldCharType="begin"/>
            </w:r>
            <w:r>
              <w:instrText xml:space="preserve"> PAGEREF _Toc100040 \h </w:instrText>
            </w:r>
            <w:r>
              <w:fldChar w:fldCharType="separate"/>
            </w:r>
            <w:r>
              <w:t>12</w:t>
            </w:r>
            <w:r>
              <w:fldChar w:fldCharType="end"/>
            </w:r>
          </w:hyperlink>
        </w:p>
        <w:p>
          <w:pPr>
            <w:pStyle w:val="11"/>
            <w:ind w:left="360"/>
            <w:tabs>
              <w:tab w:val="right" w:leader="dot" w:pos="9026"/>
            </w:tabs>
            <w:spacing w:before="120" w:after="60"/>
          </w:pPr>
          <w:hyperlink w:anchor="_Toc100041" w:history="1">
            <w:r>
              <w:rPr>
                <w:rStyle w:val="Hyperlink"/>
              </w:rPr>
              <w:t>10.1. Chatbot AI</w:t>
            </w:r>
            <w:r>
              <w:tab/>
            </w:r>
            <w:r>
              <w:fldChar w:fldCharType="begin"/>
            </w:r>
            <w:r>
              <w:instrText xml:space="preserve"> PAGEREF _Toc100041 \h </w:instrText>
            </w:r>
            <w:r>
              <w:fldChar w:fldCharType="separate"/>
            </w:r>
            <w:r>
              <w:t>12</w:t>
            </w:r>
            <w:r>
              <w:fldChar w:fldCharType="end"/>
            </w:r>
          </w:hyperlink>
        </w:p>
        <w:p>
          <w:pPr>
            <w:pStyle w:val="11"/>
            <w:ind w:left="360"/>
            <w:tabs>
              <w:tab w:val="right" w:leader="dot" w:pos="9026"/>
            </w:tabs>
            <w:spacing w:before="120" w:after="60"/>
          </w:pPr>
          <w:hyperlink w:anchor="_Toc100042" w:history="1">
            <w:r>
              <w:rPr>
                <w:rStyle w:val="Hyperlink"/>
              </w:rPr>
              <w:t>10.2. Trải nghiệm người dùng</w:t>
            </w:r>
            <w:r>
              <w:tab/>
            </w:r>
            <w:r>
              <w:fldChar w:fldCharType="begin"/>
            </w:r>
            <w:r>
              <w:instrText xml:space="preserve"> PAGEREF _Toc100042 \h </w:instrText>
            </w:r>
            <w:r>
              <w:fldChar w:fldCharType="separate"/>
            </w:r>
            <w:r>
              <w:t>13</w:t>
            </w:r>
            <w:r>
              <w:fldChar w:fldCharType="end"/>
            </w:r>
          </w:hyperlink>
        </w:p>
        <w:p>
          <w:pPr>
            <w:pStyle w:val="9"/>
            <w:tabs>
              <w:tab w:val="right" w:leader="dot" w:pos="9026"/>
            </w:tabs>
            <w:spacing w:before="120" w:after="60"/>
          </w:pPr>
          <w:hyperlink w:anchor="_Toc100043" w:history="1">
            <w:r>
              <w:rPr>
                <w:rStyle w:val="Hyperlink"/>
              </w:rPr>
              <w:t>11. Bảo mật hệ thống</w:t>
            </w:r>
            <w:r>
              <w:tab/>
            </w:r>
            <w:r>
              <w:fldChar w:fldCharType="begin"/>
            </w:r>
            <w:r>
              <w:instrText xml:space="preserve"> PAGEREF _Toc100043 \h </w:instrText>
            </w:r>
            <w:r>
              <w:fldChar w:fldCharType="separate"/>
            </w:r>
            <w:r>
              <w:t>13</w:t>
            </w:r>
            <w:r>
              <w:fldChar w:fldCharType="end"/>
            </w:r>
          </w:hyperlink>
        </w:p>
        <w:p>
          <w:pPr>
            <w:pStyle w:val="11"/>
            <w:ind w:left="360"/>
            <w:tabs>
              <w:tab w:val="right" w:leader="dot" w:pos="9026"/>
            </w:tabs>
            <w:spacing w:before="120" w:after="60"/>
          </w:pPr>
          <w:hyperlink w:anchor="_Toc100044" w:history="1">
            <w:r>
              <w:rPr>
                <w:rStyle w:val="Hyperlink"/>
              </w:rPr>
              <w:t>11.1. Xác thực và Phân quyền</w:t>
            </w:r>
            <w:r>
              <w:tab/>
            </w:r>
            <w:r>
              <w:fldChar w:fldCharType="begin"/>
            </w:r>
            <w:r>
              <w:instrText xml:space="preserve"> PAGEREF _Toc100044 \h </w:instrText>
            </w:r>
            <w:r>
              <w:fldChar w:fldCharType="separate"/>
            </w:r>
            <w:r>
              <w:t>13</w:t>
            </w:r>
            <w:r>
              <w:fldChar w:fldCharType="end"/>
            </w:r>
          </w:hyperlink>
        </w:p>
        <w:p>
          <w:pPr>
            <w:pStyle w:val="11"/>
            <w:ind w:left="360"/>
            <w:tabs>
              <w:tab w:val="right" w:leader="dot" w:pos="9026"/>
            </w:tabs>
            <w:spacing w:before="120" w:after="60"/>
          </w:pPr>
          <w:hyperlink w:anchor="_Toc100045" w:history="1">
            <w:r>
              <w:rPr>
                <w:rStyle w:val="Hyperlink"/>
              </w:rPr>
              <w:t>11.2. Bảo mật dữ liệu</w:t>
            </w:r>
            <w:r>
              <w:tab/>
            </w:r>
            <w:r>
              <w:fldChar w:fldCharType="begin"/>
            </w:r>
            <w:r>
              <w:instrText xml:space="preserve"> PAGEREF _Toc100045 \h </w:instrText>
            </w:r>
            <w:r>
              <w:fldChar w:fldCharType="separate"/>
            </w:r>
            <w:r>
              <w:t>13</w:t>
            </w:r>
            <w:r>
              <w:fldChar w:fldCharType="end"/>
            </w:r>
          </w:hyperlink>
        </w:p>
        <w:p>
          <w:pPr>
            <w:pStyle w:val="9"/>
            <w:tabs>
              <w:tab w:val="right" w:leader="dot" w:pos="9026"/>
            </w:tabs>
            <w:spacing w:before="120" w:after="60"/>
          </w:pPr>
          <w:hyperlink w:anchor="_Toc100046" w:history="1">
            <w:r>
              <w:rPr>
                <w:rStyle w:val="Hyperlink"/>
              </w:rPr>
              <w:t>12. Triển khai hệ thống</w:t>
            </w:r>
            <w:r>
              <w:tab/>
            </w:r>
            <w:r>
              <w:fldChar w:fldCharType="begin"/>
            </w:r>
            <w:r>
              <w:instrText xml:space="preserve"> PAGEREF _Toc100046 \h </w:instrText>
            </w:r>
            <w:r>
              <w:fldChar w:fldCharType="separate"/>
            </w:r>
            <w:r>
              <w:t>14</w:t>
            </w:r>
            <w:r>
              <w:fldChar w:fldCharType="end"/>
            </w:r>
          </w:hyperlink>
        </w:p>
        <w:p>
          <w:pPr>
            <w:pStyle w:val="11"/>
            <w:ind w:left="360"/>
            <w:tabs>
              <w:tab w:val="right" w:leader="dot" w:pos="9026"/>
            </w:tabs>
            <w:spacing w:before="120" w:after="60"/>
          </w:pPr>
          <w:hyperlink w:anchor="_Toc100047" w:history="1">
            <w:r>
              <w:rPr>
                <w:rStyle w:val="Hyperlink"/>
              </w:rPr>
              <w:t>12.1. Quy trình build</w:t>
            </w:r>
            <w:r>
              <w:tab/>
            </w:r>
            <w:r>
              <w:fldChar w:fldCharType="begin"/>
            </w:r>
            <w:r>
              <w:instrText xml:space="preserve"> PAGEREF _Toc100047 \h </w:instrText>
            </w:r>
            <w:r>
              <w:fldChar w:fldCharType="separate"/>
            </w:r>
            <w:r>
              <w:t>14</w:t>
            </w:r>
            <w:r>
              <w:fldChar w:fldCharType="end"/>
            </w:r>
          </w:hyperlink>
        </w:p>
        <w:p>
          <w:pPr>
            <w:pStyle w:val="11"/>
            <w:ind w:left="360"/>
            <w:tabs>
              <w:tab w:val="right" w:leader="dot" w:pos="9026"/>
            </w:tabs>
            <w:spacing w:before="120" w:after="60"/>
          </w:pPr>
          <w:hyperlink w:anchor="_Toc100048" w:history="1">
            <w:r>
              <w:rPr>
                <w:rStyle w:val="Hyperlink"/>
              </w:rPr>
              <w:t>12.2. Cấu hình môi trường</w:t>
            </w:r>
            <w:r>
              <w:tab/>
            </w:r>
            <w:r>
              <w:fldChar w:fldCharType="begin"/>
            </w:r>
            <w:r>
              <w:instrText xml:space="preserve"> PAGEREF _Toc100048 \h </w:instrText>
            </w:r>
            <w:r>
              <w:fldChar w:fldCharType="separate"/>
            </w:r>
            <w:r>
              <w:t>14</w:t>
            </w:r>
            <w:r>
              <w:fldChar w:fldCharType="end"/>
            </w:r>
          </w:hyperlink>
        </w:p>
        <w:p>
          <w:pPr>
            <w:pStyle w:val="11"/>
            <w:ind w:left="360"/>
            <w:tabs>
              <w:tab w:val="right" w:leader="dot" w:pos="9026"/>
            </w:tabs>
            <w:spacing w:before="120" w:after="60"/>
          </w:pPr>
          <w:hyperlink w:anchor="_Toc100049" w:history="1">
            <w:r>
              <w:rPr>
                <w:rStyle w:val="Hyperlink"/>
              </w:rPr>
              <w:t>12.3. Dữ liệu mẫu</w:t>
            </w:r>
            <w:r>
              <w:tab/>
            </w:r>
            <w:r>
              <w:fldChar w:fldCharType="begin"/>
            </w:r>
            <w:r>
              <w:instrText xml:space="preserve"> PAGEREF _Toc100049 \h </w:instrText>
            </w:r>
            <w:r>
              <w:fldChar w:fldCharType="separate"/>
            </w:r>
            <w:r>
              <w:t>14</w:t>
            </w:r>
            <w:r>
              <w:fldChar w:fldCharType="end"/>
            </w:r>
          </w:hyperlink>
        </w:p>
        <w:p>
          <w:pPr>
            <w:pStyle w:val="9"/>
            <w:tabs>
              <w:tab w:val="right" w:leader="dot" w:pos="9026"/>
            </w:tabs>
            <w:spacing w:before="120" w:after="60"/>
          </w:pPr>
          <w:hyperlink w:anchor="_Toc100050" w:history="1">
            <w:r>
              <w:rPr>
                <w:rStyle w:val="Hyperlink"/>
              </w:rPr>
              <w:t>13. Đồng bộ Web và Mobile</w:t>
            </w:r>
            <w:r>
              <w:tab/>
            </w:r>
            <w:r>
              <w:fldChar w:fldCharType="begin"/>
            </w:r>
            <w:r>
              <w:instrText xml:space="preserve"> PAGEREF _Toc100050 \h </w:instrText>
            </w:r>
            <w:r>
              <w:fldChar w:fldCharType="separate"/>
            </w:r>
            <w:r>
              <w:t>15</w:t>
            </w:r>
            <w:r>
              <w:fldChar w:fldCharType="end"/>
            </w:r>
          </w:hyperlink>
        </w:p>
        <w:p>
          <w:pPr>
            <w:pStyle w:val="11"/>
            <w:ind w:left="360"/>
            <w:tabs>
              <w:tab w:val="right" w:leader="dot" w:pos="9026"/>
            </w:tabs>
            <w:spacing w:before="120" w:after="60"/>
          </w:pPr>
          <w:hyperlink w:anchor="_Toc100051" w:history="1">
            <w:r>
              <w:rPr>
                <w:rStyle w:val="Hyperlink"/>
              </w:rPr>
              <w:t>13.1. Cơ chế đồng bộ</w:t>
            </w:r>
            <w:r>
              <w:tab/>
            </w:r>
            <w:r>
              <w:fldChar w:fldCharType="begin"/>
            </w:r>
            <w:r>
              <w:instrText xml:space="preserve"> PAGEREF _Toc100051 \h </w:instrText>
            </w:r>
            <w:r>
              <w:fldChar w:fldCharType="separate"/>
            </w:r>
            <w:r>
              <w:t>15</w:t>
            </w:r>
            <w:r>
              <w:fldChar w:fldCharType="end"/>
            </w:r>
          </w:hyperlink>
        </w:p>
        <w:p>
          <w:pPr>
            <w:pStyle w:val="11"/>
            <w:ind w:left="360"/>
            <w:tabs>
              <w:tab w:val="right" w:leader="dot" w:pos="9026"/>
            </w:tabs>
            <w:spacing w:before="120" w:after="60"/>
          </w:pPr>
          <w:hyperlink w:anchor="_Toc100052" w:history="1">
            <w:r>
              <w:rPr>
                <w:rStyle w:val="Hyperlink"/>
              </w:rPr>
              <w:t>13.2. Khác biệt giữa Web và Mobile</w:t>
            </w:r>
            <w:r>
              <w:tab/>
            </w:r>
            <w:r>
              <w:fldChar w:fldCharType="begin"/>
            </w:r>
            <w:r>
              <w:instrText xml:space="preserve"> PAGEREF _Toc100052 \h </w:instrText>
            </w:r>
            <w:r>
              <w:fldChar w:fldCharType="separate"/>
            </w:r>
            <w:r>
              <w:t>15</w:t>
            </w:r>
            <w:r>
              <w:fldChar w:fldCharType="end"/>
            </w:r>
          </w:hyperlink>
        </w:p>
        <w:p>
          <w:pPr>
            <w:pStyle w:val="9"/>
            <w:tabs>
              <w:tab w:val="right" w:leader="dot" w:pos="9026"/>
            </w:tabs>
            <w:spacing w:before="120" w:after="60"/>
          </w:pPr>
          <w:hyperlink w:anchor="_Toc100053" w:history="1">
            <w:r>
              <w:rPr>
                <w:rStyle w:val="Hyperlink"/>
              </w:rPr>
              <w:t>14. Kết luận và đề xuất</w:t>
            </w:r>
            <w:r>
              <w:tab/>
            </w:r>
            <w:r>
              <w:fldChar w:fldCharType="begin"/>
            </w:r>
            <w:r>
              <w:instrText xml:space="preserve"> PAGEREF _Toc100053 \h </w:instrText>
            </w:r>
            <w:r>
              <w:fldChar w:fldCharType="separate"/>
            </w:r>
            <w:r>
              <w:t>15</w:t>
            </w:r>
            <w:r>
              <w:fldChar w:fldCharType="end"/>
            </w:r>
          </w:hyperlink>
        </w:p>
        <w:p>
          <w:pPr>
            <w:pStyle w:val="11"/>
            <w:ind w:left="360"/>
            <w:tabs>
              <w:tab w:val="right" w:leader="dot" w:pos="9026"/>
            </w:tabs>
            <w:spacing w:before="120" w:after="60"/>
          </w:pPr>
          <w:hyperlink w:anchor="_Toc100054" w:history="1">
            <w:r>
              <w:rPr>
                <w:rStyle w:val="Hyperlink"/>
              </w:rPr>
              <w:t>14.1. Kết luận</w:t>
            </w:r>
            <w:r>
              <w:tab/>
            </w:r>
            <w:r>
              <w:fldChar w:fldCharType="begin"/>
            </w:r>
            <w:r>
              <w:instrText xml:space="preserve"> PAGEREF _Toc100054 \h </w:instrText>
            </w:r>
            <w:r>
              <w:fldChar w:fldCharType="separate"/>
            </w:r>
            <w:r>
              <w:t>16</w:t>
            </w:r>
            <w:r>
              <w:fldChar w:fldCharType="end"/>
            </w:r>
          </w:hyperlink>
        </w:p>
        <w:p>
          <w:pPr>
            <w:pStyle w:val="11"/>
            <w:ind w:left="360"/>
            <w:tabs>
              <w:tab w:val="right" w:leader="dot" w:pos="9026"/>
            </w:tabs>
            <w:spacing w:before="120" w:after="60"/>
          </w:pPr>
          <w:hyperlink w:anchor="_Toc100055" w:history="1">
            <w:r>
              <w:rPr>
                <w:rStyle w:val="Hyperlink"/>
              </w:rPr>
              <w:t>14.2. Đề xuất cải thiện</w:t>
            </w:r>
            <w:r>
              <w:tab/>
            </w:r>
            <w:r>
              <w:fldChar w:fldCharType="begin"/>
            </w:r>
            <w:r>
              <w:instrText xml:space="preserve"> PAGEREF _Toc100055 \h </w:instrText>
            </w:r>
            <w:r>
              <w:fldChar w:fldCharType="separate"/>
            </w:r>
            <w:r>
              <w:t>16</w:t>
            </w:r>
            <w:r>
              <w:fldChar w:fldCharType="end"/>
            </w:r>
          </w:hyperlink>
        </w:p>
        <w:p>
          <w:r>
            <w:fldChar w:fldCharType="end"/>
          </w:r>
        </w:p>
      </w:sdtContent>
    </w:sdt>
    <w:p>
      <w:pPr>
        <w:spacing w:before="200"/>
      </w:pPr>
      <w:r>
        <w:rPr>
          <w:rFonts w:ascii="Times New Roman"/>
          <w:i/>
          <w:iCs/>
          <w:color w:val="888888"/>
          <w:sz w:val="20"/>
          <w:szCs w:val="20"/>
        </w:rPr>
        <w:t xml:space="preserve">Lưu ý: Mục lục này được tạo bằng mã trường. Để đảm bảo số trang chính xác sau khi chỉnh sửa, vui lòng nhấp chuột phải vào mục lục và chọn "Cập nhật trường".</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480"/>
        <w:jc w:val="left"/>
      </w:pPr>
      <w:bookmarkStart w:id="100000" w:name="_Toc100000"/>
      <w:r>
        <w:rPr>
          <w:rFonts w:ascii="Times New Roman" w:eastAsia="Times New Roman"/>
          <w:b/>
          <w:bCs/>
          <w:color w:val="2A3518"/>
          <w:sz w:val="38"/>
          <w:szCs w:val="38"/>
        </w:rPr>
        <w:t xml:space="preserve">1. Tóm tắt sản phẩm</w:t>
      </w:r>
      <w:bookmarkEnd w:id="100000"/>
    </w:p>
    <w:p>
      <w:pPr>
        <w:spacing w:after="80" w:line="360"/>
        <w:ind w:firstLine="560"/>
        <w:jc w:val="both"/>
      </w:pPr>
      <w:r>
        <w:rPr>
          <w:rFonts w:ascii="Times New Roman" w:eastAsia="Times New Roman"/>
          <w:color w:val="000000"/>
          <w:sz w:val="28"/>
          <w:szCs w:val="28"/>
        </w:rPr>
        <w:t xml:space="preserve">EduCareLink là nền tảng trực tuyến kết nối phụ huynh và sinh viên (carepartner) nhằm cung cấp các dịch vụ chăm sóc và hỗ trợ học tập cho trẻ em. Hệ thống được xây dựng trên kiến trúc full-stack bao gồm Django REST Framework làm backend API, Django Templates cho giao diện web, và React Native (Expo) cho ứng dụng di động. Cơ sở dữ liệu sử dụng PostgreSQL (Neon) cho môi trường production và SQLite cho phát triển địa phương.</w:t>
      </w:r>
    </w:p>
    <w:p>
      <w:pPr>
        <w:spacing w:after="80" w:line="360"/>
        <w:ind w:firstLine="560"/>
        <w:jc w:val="both"/>
      </w:pPr>
      <w:r>
        <w:rPr>
          <w:rFonts w:ascii="Times New Roman" w:eastAsia="Times New Roman"/>
          <w:color w:val="000000"/>
          <w:sz w:val="28"/>
          <w:szCs w:val="28"/>
        </w:rPr>
        <w:t xml:space="preserve">Sản phẩm hỗ trợ ba vai trò chính: Phụ huynh (Parent) là người đăng việc và tuyển chọn carepartner, Sinh viên Carepartner (Worker) là người ứng tuyển và thực hiện công việc, và Quản trị viên (Admin) là người phê duyệt và quản lý toàn bộ hệ thống. Mỗi vai trò có quy trình làm việc riêng biệt, được bảo vệ bởi cơ chế xác thực JWT và phân quyền nghiêm ngặt. Ngoài ra, hệ thống còn tích hợp trí tuệ nhân tạo Google Gemini 2.5 Flash để hỗ trợ phụ huynh qua chatbot AI, tự động tạo việc từ nhập liệu tự nhiên.</w:t>
      </w:r>
    </w:p>
    <w:p>
      <w:pPr>
        <w:spacing w:after="80" w:line="360"/>
        <w:ind w:firstLine="560"/>
        <w:jc w:val="both"/>
      </w:pPr>
      <w:r>
        <w:rPr>
          <w:rFonts w:ascii="Times New Roman" w:eastAsia="Times New Roman"/>
          <w:color w:val="000000"/>
          <w:sz w:val="28"/>
          <w:szCs w:val="28"/>
        </w:rPr>
        <w:t xml:space="preserve">Với mục tiêu trở thành cầu nối tin cậy giữa gia đình và sinh viên, EduCareLink không chỉ đơn thuần là nền tảng tìm kiếm việc làm mà còn là hệ sinh thái học tập toàn diện, nơi phụ huynh có thể yên tâm giao phó con em mình cho những carepartner đã được kiểm duyệt kỹ lưỡng, và sinh viên có cơ hội phát triển kỹ năng sư phạm thông qua trải nghiệm thực tế. Sản phẩm hướng đến việc nâng cao chất lượng chăm sóc giáo dục tại gia, đồng thời tạo ra cơ hội việc làm linh hoạt cho sinh viên các trường đại học.</w:t>
      </w:r>
    </w:p>
    <w:p>
      <w:pPr>
        <w:pStyle w:val="Heading1"/>
        <w:spacing w:after="200" w:before="480"/>
        <w:jc w:val="left"/>
      </w:pPr>
      <w:bookmarkStart w:id="100001" w:name="_Toc100001"/>
      <w:r>
        <w:rPr>
          <w:rFonts w:ascii="Times New Roman" w:eastAsia="Times New Roman"/>
          <w:b/>
          <w:bCs/>
          <w:color w:val="2A3518"/>
          <w:sz w:val="38"/>
          <w:szCs w:val="38"/>
        </w:rPr>
        <w:t xml:space="preserve">2. Giới thiệu dự án</w:t>
      </w:r>
      <w:bookmarkEnd w:id="100001"/>
    </w:p>
    <w:p>
      <w:pPr>
        <w:pStyle w:val="Heading2"/>
        <w:spacing w:after="160" w:before="360"/>
        <w:jc w:val="left"/>
      </w:pPr>
      <w:bookmarkStart w:id="100002" w:name="_Toc100002"/>
      <w:r>
        <w:rPr>
          <w:rFonts w:ascii="Times New Roman" w:eastAsia="Times New Roman"/>
          <w:b/>
          <w:bCs/>
          <w:color w:val="2A3518"/>
          <w:sz w:val="34"/>
          <w:szCs w:val="34"/>
        </w:rPr>
        <w:t xml:space="preserve">2.1. Bối cảnh</w:t>
      </w:r>
      <w:bookmarkEnd w:id="100002"/>
    </w:p>
    <w:p>
      <w:pPr>
        <w:spacing w:after="80" w:line="360"/>
        <w:ind w:firstLine="560"/>
        <w:jc w:val="both"/>
      </w:pPr>
      <w:r>
        <w:rPr>
          <w:rFonts w:ascii="Times New Roman" w:eastAsia="Times New Roman"/>
          <w:color w:val="000000"/>
          <w:sz w:val="28"/>
          <w:szCs w:val="28"/>
        </w:rPr>
        <w:t xml:space="preserve">Trong bối cảnh xã hội hiện đại, nhu cầu chăm sóc và hỗ trợ học tập cho trẻ em ngày càng gia tăng, đặc biệt tại các đô thị lớn nơi phụ huynh thường xuyên bận rộn với công việc. Đồng thời, nhiều sinh viên đại học có năng lực và mong muốn tham gia các hoạt động chăm sóc, hỗ trợ học tập để tích lũy kinh nghiệm và có thêm thu nhập. Tuy nhiên, việc kết nối giữa hai nhóm đối tượng này vẫn chủ yếu diễn ra qua các kênh truyền thống như giới thiệu quen biết, nhóm mạng xã hội, hoặc tờ rơi dán tại khu dân cư, dẫn đến nhiều hạn chế về độ tin cậy, tính minh bạch và hiệu quả.</w:t>
      </w:r>
    </w:p>
    <w:p>
      <w:pPr>
        <w:spacing w:after="80" w:line="360"/>
        <w:ind w:firstLine="560"/>
        <w:jc w:val="both"/>
      </w:pPr>
      <w:r>
        <w:rPr>
          <w:rFonts w:ascii="Times New Roman" w:eastAsia="Times New Roman"/>
          <w:color w:val="000000"/>
          <w:sz w:val="28"/>
          <w:szCs w:val="28"/>
        </w:rPr>
        <w:t xml:space="preserve">Các kênh truyền thống không cung cấp cơ chế xác minh danh tính, kiểm tra năng lực, hay phản hồi từ người dùng trước đó, khiến cả phụ huynh lẫn sinh viên đều gặp rủi ro khi hợp tác. Phụ huynh lo ngại về vấn đề an toàn khi giao con cho người lạ, trong khi sinh viên không có kênh chính thức để chứng minh năng lực và xây dựng uy tín. EduCareLink ra đời nhằm giải quyết triệt để những vấn đề này bằng cách xây dựng một nền tảng số hóa, minh bạch và đáng tin cậy.</w:t>
      </w:r>
    </w:p>
    <w:p>
      <w:pPr>
        <w:pStyle w:val="Heading2"/>
        <w:spacing w:after="160" w:before="360"/>
        <w:jc w:val="left"/>
      </w:pPr>
      <w:bookmarkStart w:id="100003" w:name="_Toc100003"/>
      <w:r>
        <w:rPr>
          <w:rFonts w:ascii="Times New Roman" w:eastAsia="Times New Roman"/>
          <w:b/>
          <w:bCs/>
          <w:color w:val="2A3518"/>
          <w:sz w:val="34"/>
          <w:szCs w:val="34"/>
        </w:rPr>
        <w:t xml:space="preserve">2.2. Mục tiêu</w:t>
      </w:r>
      <w:bookmarkEnd w:id="100003"/>
    </w:p>
    <w:p>
      <w:pPr>
        <w:spacing w:after="80" w:line="360"/>
        <w:ind w:firstLine="560"/>
        <w:jc w:val="both"/>
      </w:pPr>
      <w:r>
        <w:rPr>
          <w:rFonts w:ascii="Times New Roman" w:eastAsia="Times New Roman"/>
          <w:color w:val="000000"/>
          <w:sz w:val="28"/>
          <w:szCs w:val="28"/>
        </w:rPr>
        <w:t xml:space="preserve">EduCareLink hướng đến các mục tiêu cốt lõi sau: Thứ nhất, xây dựng nền tảng trực tuyến kết nối phụ huynh và sinh viên carepartner một cách an toàn, minh bạch và hiệu quả. Thứ hai, cung cấp quy trình xác minh danh tính và phê duyệt carepartner nghiêm ngặt để đảm bảo chất lượng và an toàn cho trẻ em. Thứ ba, tích hợp trí tuệ nhân tạo để hỗ trợ phụ huynh trong quá trình đăng việc và tìm kiếm carepartner phù hợp. Thứ tư, đảm bảo tính đồng bộ hoàn toàn giữa giao diện web và ứng dụng di động, cho phép người dùng sử dụng linh hoạt trên nhiều thiết bị. Thứ năm, tạo ra hệ thống đánh giá và phản hồi hai chiều, giúp xây dựng cộng đồng carepartner chất lượng cao.</w:t>
      </w:r>
    </w:p>
    <w:p>
      <w:pPr>
        <w:pStyle w:val="Heading1"/>
        <w:spacing w:after="200" w:before="480"/>
        <w:jc w:val="left"/>
      </w:pPr>
      <w:bookmarkStart w:id="100004" w:name="_Toc100004"/>
      <w:r>
        <w:rPr>
          <w:rFonts w:ascii="Times New Roman" w:eastAsia="Times New Roman"/>
          <w:b/>
          <w:bCs/>
          <w:color w:val="2A3518"/>
          <w:sz w:val="38"/>
          <w:szCs w:val="38"/>
        </w:rPr>
        <w:t xml:space="preserve">3. Công nghệ sử dụng</w:t>
      </w:r>
      <w:bookmarkEnd w:id="100004"/>
    </w:p>
    <w:p>
      <w:pPr>
        <w:pStyle w:val="Heading2"/>
        <w:spacing w:after="160" w:before="360"/>
        <w:jc w:val="left"/>
      </w:pPr>
      <w:bookmarkStart w:id="100005" w:name="_Toc100005"/>
      <w:r>
        <w:rPr>
          <w:rFonts w:ascii="Times New Roman" w:eastAsia="Times New Roman"/>
          <w:b/>
          <w:bCs/>
          <w:color w:val="2A3518"/>
          <w:sz w:val="34"/>
          <w:szCs w:val="34"/>
        </w:rPr>
        <w:t xml:space="preserve">3.1. Backend</w:t>
      </w:r>
      <w:bookmarkEnd w:id="100005"/>
    </w:p>
    <w:p>
      <w:pPr>
        <w:spacing w:after="80" w:line="360"/>
        <w:ind w:firstLine="560"/>
        <w:jc w:val="both"/>
      </w:pPr>
      <w:r>
        <w:rPr>
          <w:rFonts w:ascii="Times New Roman" w:eastAsia="Times New Roman"/>
          <w:color w:val="000000"/>
          <w:sz w:val="28"/>
          <w:szCs w:val="28"/>
        </w:rPr>
        <w:t xml:space="preserve">Backend của EduCareLink được xây dựng trên Django REST Framework, một framework Python mạnh mẽ và linh hoạt cho việc phát triển API. Django cung cấp hệ thống ORM (Object-Relational Mapping) giúp tương tác với cơ sở dữ liệu một cách trừu tượng và an toàn, đồng thời tích hợp sẵn nhiều tính năng bảo mật như chống CSRF, XSS, và SQL Injection. REST Framework mở rộng Django với các công cụ chuyên biệt cho API: serializer để chuyển đổi dữ liệu giữa JSON và model, viewset để định nghĩa logic xử lý, và hệ thống phân quyền linh hoạt. Phiên bản cụ thể sử dụng trong dự án gồm Python 3.11.5, Django 5.2, và Django REST Framework 3.16.</w:t>
      </w:r>
    </w:p>
    <w:p>
      <w:pPr>
        <w:pStyle w:val="Heading2"/>
        <w:spacing w:after="160" w:before="360"/>
        <w:jc w:val="left"/>
      </w:pPr>
      <w:bookmarkStart w:id="100006" w:name="_Toc100006"/>
      <w:r>
        <w:rPr>
          <w:rFonts w:ascii="Times New Roman" w:eastAsia="Times New Roman"/>
          <w:b/>
          <w:bCs/>
          <w:color w:val="2A3518"/>
          <w:sz w:val="34"/>
          <w:szCs w:val="34"/>
        </w:rPr>
        <w:t xml:space="preserve">3.2. Frontend Web</w:t>
      </w:r>
      <w:bookmarkEnd w:id="100006"/>
    </w:p>
    <w:p>
      <w:pPr>
        <w:spacing w:after="80" w:line="360"/>
        <w:ind w:firstLine="560"/>
        <w:jc w:val="both"/>
      </w:pPr>
      <w:r>
        <w:rPr>
          <w:rFonts w:ascii="Times New Roman" w:eastAsia="Times New Roman"/>
          <w:color w:val="000000"/>
          <w:sz w:val="28"/>
          <w:szCs w:val="28"/>
        </w:rPr>
        <w:t xml:space="preserve">Giao diện web sử dụng Django Templates kết hợp với Tailwind CSS CDN. Django Templates cho phép render trang HTML phía server, đảm bảo nội dung được hiển thị ngay mà không cần JavaScript. Tailwind CSS cung cấp hệ thống utility classes giúp xây dựng giao diện nhanh chóng và nhất quán. JavaScript fetch() API được sử dụng để gọi backend API và cập nhật giao diện động mà không cần tải lại trang. Thiết kế hiện tại tập trung vào trải nghiệm desktop-first với theme màu cam (#F26522) đặc trưng, sử dụng Manrope cho tiêu đề và Plus Jakarta Sans cho nội dung.</w:t>
      </w:r>
    </w:p>
    <w:p>
      <w:pPr>
        <w:pStyle w:val="Heading2"/>
        <w:spacing w:after="160" w:before="360"/>
        <w:jc w:val="left"/>
      </w:pPr>
      <w:bookmarkStart w:id="100007" w:name="_Toc100007"/>
      <w:r>
        <w:rPr>
          <w:rFonts w:ascii="Times New Roman" w:eastAsia="Times New Roman"/>
          <w:b/>
          <w:bCs/>
          <w:color w:val="2A3518"/>
          <w:sz w:val="34"/>
          <w:szCs w:val="34"/>
        </w:rPr>
        <w:t xml:space="preserve">3.3. Mobile</w:t>
      </w:r>
      <w:bookmarkEnd w:id="100007"/>
    </w:p>
    <w:p>
      <w:pPr>
        <w:spacing w:after="80" w:line="360"/>
        <w:ind w:firstLine="560"/>
        <w:jc w:val="both"/>
      </w:pPr>
      <w:r>
        <w:rPr>
          <w:rFonts w:ascii="Times New Roman" w:eastAsia="Times New Roman"/>
          <w:color w:val="000000"/>
          <w:sz w:val="28"/>
          <w:szCs w:val="28"/>
        </w:rPr>
        <w:t xml:space="preserve">Ứng dụng di động được phát triển bằng React Native thông qua Expo, cho phép xây dựng ứng dụng native cho cả iOS và Android từ một codebase duy nhất. Các thư viện chính bao gồm: Expo Router cho điều hướng, Axios cho HTTP request, Expo SecureStore cho lưu trữ token an toàn, Expo ImagePicker cho chụp ảnh, và Expo Notifications cho thông báo đẩy. Ứng dụng sử dụng Context API để quản lý trạng thái xác thực toàn cục, và Animated API cho các hiệu ứng giao diện như splash screen, star rating, và typing indicator của chatbot.</w:t>
      </w:r>
    </w:p>
    <w:p>
      <w:pPr>
        <w:pStyle w:val="Heading2"/>
        <w:spacing w:after="160" w:before="360"/>
        <w:jc w:val="left"/>
      </w:pPr>
      <w:bookmarkStart w:id="100008" w:name="_Toc100008"/>
      <w:r>
        <w:rPr>
          <w:rFonts w:ascii="Times New Roman" w:eastAsia="Times New Roman"/>
          <w:b/>
          <w:bCs/>
          <w:color w:val="2A3518"/>
          <w:sz w:val="34"/>
          <w:szCs w:val="34"/>
        </w:rPr>
        <w:t xml:space="preserve">3.4. Cơ sở dữ liệu</w:t>
      </w:r>
      <w:bookmarkEnd w:id="100008"/>
    </w:p>
    <w:p>
      <w:pPr>
        <w:spacing w:after="80" w:line="360"/>
        <w:ind w:firstLine="560"/>
        <w:jc w:val="both"/>
      </w:pPr>
      <w:r>
        <w:rPr>
          <w:rFonts w:ascii="Times New Roman" w:eastAsia="Times New Roman"/>
          <w:color w:val="000000"/>
          <w:sz w:val="28"/>
          <w:szCs w:val="28"/>
        </w:rPr>
        <w:t xml:space="preserve">EduCareLink sử dụng PostgreSQL làm cơ sở dữ liệu chính trong môi trường production, được triển khai trên nền tảng Neon Database Serverless với kết nối SSL bắt buộc. Neon cung cấp khả năng tự động mở rộng và sao lưu, phù hợp cho ứng dụng đám mây. Trong môi trường phát triển địa phương, SQLite được sử dụng để đơn giản hóa quá trình cài đặt và kiểm thử. Django ORM đảm bảo tính tương thích giữa hai cơ sở dữ liệu này, cho phép chuyển đổi dễ dàng mà không cần thay đổi code logic.</w:t>
      </w:r>
    </w:p>
    <w:p>
      <w:pPr>
        <w:pStyle w:val="Heading2"/>
        <w:spacing w:after="160" w:before="360"/>
        <w:jc w:val="left"/>
      </w:pPr>
      <w:bookmarkStart w:id="100009" w:name="_Toc100009"/>
      <w:r>
        <w:rPr>
          <w:rFonts w:ascii="Times New Roman" w:eastAsia="Times New Roman"/>
          <w:b/>
          <w:bCs/>
          <w:color w:val="2A3518"/>
          <w:sz w:val="34"/>
          <w:szCs w:val="34"/>
        </w:rPr>
        <w:t xml:space="preserve">3.5. Tổng hợp công nghệ</w:t>
      </w:r>
      <w:bookmarkEnd w:id="100009"/>
    </w:p>
    <w:p>
      <w:pPr>
        <w:keepNext/>
        <w:spacing w:after="120" w:before="360"/>
        <w:jc w:val="center"/>
      </w:pPr>
      <w:r>
        <w:rPr>
          <w:rFonts w:ascii="Times New Roman" w:eastAsia="Times New Roman"/>
          <w:b/>
          <w:bCs/>
          <w:color w:val="2A3518"/>
          <w:sz w:val="28"/>
          <w:szCs w:val="28"/>
        </w:rPr>
        <w:t xml:space="preserve">Bảng 1: Tổng hợp công nghệ sử dụng</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tblGrid>
      <w:tr>
        <w:trPr>
          <w:cantSplit/>
          <w:tblHeader/>
        </w:trPr>
        <w:tc>
          <w:tcPr>
            <w:tcW w:type="pct" w:w="3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Thành phần</w:t>
            </w:r>
          </w:p>
        </w:tc>
        <w:tc>
          <w:tcPr>
            <w:tcW w:type="pct" w:w="4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Công nghệ</w:t>
            </w:r>
          </w:p>
        </w:tc>
        <w:tc>
          <w:tcPr>
            <w:tcW w:type="pct" w:w="3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Phiên bản</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Backend Framework</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Django REST Framework</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5.2 / 3.16</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Ngôn ngữ Backend</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Python</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3.11.5</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Frontend Web</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Django Templates + Tailwind CSS</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CDN</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Ứng dụng di động</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React Native (Expo)</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SDK 53</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Cơ sở dữ liệu</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PostgreSQL (Neon) / SQLite</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Serverless</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Xác thực</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(djangorestframework-simplejwt)</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5.5</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AI</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Google Gemini 2.5 Flash</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WSGI Server</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Gunicorn</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26.0.0</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Static Files</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WhiteNoise</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6.12.0</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Triển khai</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Render.com</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Free Plan</w:t>
            </w:r>
          </w:p>
        </w:tc>
      </w:tr>
    </w:tbl>
    <w:p>
      <w:pPr>
        <w:spacing w:after="240" w:before="120"/>
        <w:jc w:val="center"/>
      </w:pPr>
      <w:r>
        <w:rPr>
          <w:rFonts w:ascii="Times New Roman" w:eastAsia="Times New Roman"/>
          <w:i/>
          <w:iCs/>
          <w:color w:val="6B8040"/>
          <w:sz w:val="24"/>
          <w:szCs w:val="24"/>
        </w:rPr>
        <w:t xml:space="preserve">Bảng 1 - Tổng hợp công nghệ sử dụng trong dự án</w:t>
      </w:r>
    </w:p>
    <w:p>
      <w:pPr>
        <w:pStyle w:val="Heading1"/>
        <w:spacing w:after="200" w:before="480"/>
        <w:jc w:val="left"/>
      </w:pPr>
      <w:bookmarkStart w:id="100010" w:name="_Toc100010"/>
      <w:r>
        <w:rPr>
          <w:rFonts w:ascii="Times New Roman" w:eastAsia="Times New Roman"/>
          <w:b/>
          <w:bCs/>
          <w:color w:val="2A3518"/>
          <w:sz w:val="38"/>
          <w:szCs w:val="38"/>
        </w:rPr>
        <w:t xml:space="preserve">4. Kiến trúc hệ thống</w:t>
      </w:r>
      <w:bookmarkEnd w:id="100010"/>
    </w:p>
    <w:p>
      <w:pPr>
        <w:pStyle w:val="Heading2"/>
        <w:spacing w:after="160" w:before="360"/>
        <w:jc w:val="left"/>
      </w:pPr>
      <w:bookmarkStart w:id="100011" w:name="_Toc100011"/>
      <w:r>
        <w:rPr>
          <w:rFonts w:ascii="Times New Roman" w:eastAsia="Times New Roman"/>
          <w:b/>
          <w:bCs/>
          <w:color w:val="2A3518"/>
          <w:sz w:val="34"/>
          <w:szCs w:val="34"/>
        </w:rPr>
        <w:t xml:space="preserve">4.1. Tổng quan kiến trúc</w:t>
      </w:r>
      <w:bookmarkEnd w:id="100011"/>
    </w:p>
    <w:p>
      <w:pPr>
        <w:spacing w:after="80" w:line="360"/>
        <w:ind w:firstLine="560"/>
        <w:jc w:val="both"/>
      </w:pPr>
      <w:r>
        <w:rPr>
          <w:rFonts w:ascii="Times New Roman" w:eastAsia="Times New Roman"/>
          <w:color w:val="000000"/>
          <w:sz w:val="28"/>
          <w:szCs w:val="28"/>
        </w:rPr>
        <w:t xml:space="preserve">EduCareLink áp dụng kiến trúc client-server với backend Django đóng vai trò là trung tâm xử lý, cung cấp RESTful API duy nhất tại đường dẫn /api/ cho cả giao diện web và ứng dụng di động. Kiến trúc này đảm bảo tính nhất quán dữ liệu, vì mọi thao tác đều đi qua cùng một logic nghiệp vụ và cùng một cơ sở dữ liệu. Backend được triển khai trên Render.com với Gunicorn làm WSGI server, WhiteNoise phục vụ file tĩnh, và Neon PostgreSQL lưu trữ dữ liệu.</w:t>
      </w:r>
    </w:p>
    <w:p>
      <w:pPr>
        <w:spacing w:after="80" w:line="360"/>
        <w:ind w:firstLine="560"/>
        <w:jc w:val="both"/>
      </w:pPr>
      <w:r>
        <w:rPr>
          <w:rFonts w:ascii="Times New Roman" w:eastAsia="Times New Roman"/>
          <w:color w:val="000000"/>
          <w:sz w:val="28"/>
          <w:szCs w:val="28"/>
        </w:rPr>
        <w:t xml:space="preserve">Về giao diện, hệ thống cung cấp hai client: giao diện web sử dụng Django Templates render phía server kết hợp JavaScript fetch() gọi API, và ứng dụng di động React Native gọi trực tiếp API bằng Axios. Cả hai client chia sẻ chung cơ chế xác thực JWT, cho phép người dùng đăng nhập từ bất kỳ nền tảng nào và thấy cùng một dữ liệu. File tĩnh (CSS, JavaScript, hình ảnh) được thu thập bằng lệnh collectstatic và phục vụ trực tiếp bởi WhiteNoise, không cần máy chủ Nginx riêng.</w:t>
      </w:r>
    </w:p>
    <w:p>
      <w:pPr>
        <w:pStyle w:val="Heading2"/>
        <w:spacing w:after="160" w:before="360"/>
        <w:jc w:val="left"/>
      </w:pPr>
      <w:bookmarkStart w:id="100012" w:name="_Toc100012"/>
      <w:r>
        <w:rPr>
          <w:rFonts w:ascii="Times New Roman" w:eastAsia="Times New Roman"/>
          <w:b/>
          <w:bCs/>
          <w:color w:val="2A3518"/>
          <w:sz w:val="34"/>
          <w:szCs w:val="34"/>
        </w:rPr>
        <w:t xml:space="preserve">4.2. Sơ đồ kiến trúc</w:t>
      </w:r>
      <w:bookmarkEnd w:id="100012"/>
    </w:p>
    <w:p>
      <w:pPr>
        <w:keepNext/>
        <w:spacing w:after="120" w:before="360"/>
        <w:jc w:val="center"/>
      </w:pPr>
      <w:r>
        <w:rPr>
          <w:rFonts w:ascii="Times New Roman" w:eastAsia="Times New Roman"/>
          <w:b/>
          <w:bCs/>
          <w:color w:val="2A3518"/>
          <w:sz w:val="28"/>
          <w:szCs w:val="28"/>
        </w:rPr>
        <w:t xml:space="preserve">Bảng 2: Sơ đồ các thành phần kiến trúc</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tblGrid>
      <w:tr>
        <w:trPr>
          <w:cantSplit/>
          <w:tblHeader/>
        </w:trPr>
        <w:tc>
          <w:tcPr>
            <w:tcW w:type="pct" w:w="1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Lớp</w:t>
            </w:r>
          </w:p>
        </w:tc>
        <w:tc>
          <w:tcPr>
            <w:tcW w:type="pct" w:w="4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Thành phần</w:t>
            </w:r>
          </w:p>
        </w:tc>
        <w:tc>
          <w:tcPr>
            <w:tcW w:type="pct" w:w="4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Vai trò</w:t>
            </w:r>
          </w:p>
        </w:tc>
      </w:tr>
      <w:tr>
        <w:trPr>
          <w:cantSplit/>
        </w:trPr>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Client</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Giao diện Web (Django Templates + JS)</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Hiển thị và tương tác người dùng trên trình duyệt</w:t>
            </w:r>
          </w:p>
        </w:tc>
      </w:tr>
      <w:tr>
        <w:trPr>
          <w:cantSplit/>
        </w:trPr>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Client</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Ứng dụng Mobile (React Native)</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Trải nghiệm native trên iOS và Android</w:t>
            </w:r>
          </w:p>
        </w:tc>
      </w:tr>
      <w:tr>
        <w:trPr>
          <w:cantSplit/>
        </w:trPr>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 Gateway</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 (Django REST Framework)</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Xử lý mọi yêu cầu REST từ client</w:t>
            </w:r>
          </w:p>
        </w:tc>
      </w:tr>
      <w:tr>
        <w:trPr>
          <w:cantSplit/>
        </w:trPr>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Xác thực</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(SimpleJWT)</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Cấp và xác minh token truy cập</w:t>
            </w:r>
          </w:p>
        </w:tc>
      </w:tr>
      <w:tr>
        <w:trPr>
          <w:cantSplit/>
        </w:trPr>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Business Logic</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Django Views + Serializers</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Xử lý logic nghiệp vụ và chuyển đổi dữ liệu</w:t>
            </w:r>
          </w:p>
        </w:tc>
      </w:tr>
      <w:tr>
        <w:trPr>
          <w:cantSplit/>
        </w:trPr>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Dữ liệu</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PostgreSQL (Neon) / SQLite</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Lưu trữ và quản lý dữ liệu持久</w:t>
            </w:r>
          </w:p>
        </w:tc>
      </w:tr>
      <w:tr>
        <w:trPr>
          <w:cantSplit/>
        </w:trPr>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AI</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Google Gemini 2.5 Flash</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Chatbot hỗ trợ và tự động tạo việc</w:t>
            </w:r>
          </w:p>
        </w:tc>
      </w:tr>
      <w:tr>
        <w:trPr>
          <w:cantSplit/>
        </w:trPr>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Triển khai</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Render.com + Gunicorn</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Phục vụ ứng dụng trên đám mây</w:t>
            </w:r>
          </w:p>
        </w:tc>
      </w:tr>
    </w:tbl>
    <w:p>
      <w:pPr>
        <w:spacing w:after="240" w:before="120"/>
        <w:jc w:val="center"/>
      </w:pPr>
      <w:r>
        <w:rPr>
          <w:rFonts w:ascii="Times New Roman" w:eastAsia="Times New Roman"/>
          <w:i/>
          <w:iCs/>
          <w:color w:val="6B8040"/>
          <w:sz w:val="24"/>
          <w:szCs w:val="24"/>
        </w:rPr>
        <w:t xml:space="preserve">Bảng 2 - Các thành phần kiến trúc của EduCareLink</w:t>
      </w:r>
    </w:p>
    <w:p>
      <w:pPr>
        <w:pStyle w:val="Heading1"/>
        <w:spacing w:after="200" w:before="480"/>
        <w:jc w:val="left"/>
      </w:pPr>
      <w:bookmarkStart w:id="100013" w:name="_Toc100013"/>
      <w:r>
        <w:rPr>
          <w:rFonts w:ascii="Times New Roman" w:eastAsia="Times New Roman"/>
          <w:b/>
          <w:bCs/>
          <w:color w:val="2A3518"/>
          <w:sz w:val="38"/>
          <w:szCs w:val="38"/>
        </w:rPr>
        <w:t xml:space="preserve">5. Mô hình dữ liệu</w:t>
      </w:r>
      <w:bookmarkEnd w:id="100013"/>
    </w:p>
    <w:p>
      <w:pPr>
        <w:pStyle w:val="Heading2"/>
        <w:spacing w:after="160" w:before="360"/>
        <w:jc w:val="left"/>
      </w:pPr>
      <w:bookmarkStart w:id="100014" w:name="_Toc100014"/>
      <w:r>
        <w:rPr>
          <w:rFonts w:ascii="Times New Roman" w:eastAsia="Times New Roman"/>
          <w:b/>
          <w:bCs/>
          <w:color w:val="2A3518"/>
          <w:sz w:val="34"/>
          <w:szCs w:val="34"/>
        </w:rPr>
        <w:t xml:space="preserve">5.1. Mô hình User</w:t>
      </w:r>
      <w:bookmarkEnd w:id="100014"/>
    </w:p>
    <w:p>
      <w:pPr>
        <w:spacing w:after="80" w:line="360"/>
        <w:ind w:firstLine="560"/>
        <w:jc w:val="both"/>
      </w:pPr>
      <w:r>
        <w:rPr>
          <w:rFonts w:ascii="Times New Roman" w:eastAsia="Times New Roman"/>
          <w:color w:val="000000"/>
          <w:sz w:val="28"/>
          <w:szCs w:val="28"/>
        </w:rPr>
        <w:t xml:space="preserve">Mô hình User kế thừa từ AbstractUser của Django, mở rộng với các trường tùy chỉnh để phục vụ yêu cầu đặc thù của nền tảng. Các trường bổ sung bao gồm: role (Parent, Worker, Admin) xác định vai trò người dùng, phone_number lưu số điện thoại, is_verified đánh dấu xác minh email, is_approved cho biết carepartner đã được admin phê duyệt, profile_picture ảnh đại diện, CCCD_image ảnh căn cước công dân (bắt buộc đối với carepartner), ai_profile_summary mô tả năng lực do AI tạo, skills danh sách kỹ năng (ngăn cách bằng dấu phẩy), address địa chỉ, và date_of_birth ngày sinh. Thiết kế này cho phép một mô hình duy nhất phục vụ cả ba vai trò, giảm phức tạp cơ sở dữ liệu và đơn giản hóa logic xác thực.</w:t>
      </w:r>
    </w:p>
    <w:p>
      <w:pPr>
        <w:pStyle w:val="Heading2"/>
        <w:spacing w:after="160" w:before="360"/>
        <w:jc w:val="left"/>
      </w:pPr>
      <w:bookmarkStart w:id="100015" w:name="_Toc100015"/>
      <w:r>
        <w:rPr>
          <w:rFonts w:ascii="Times New Roman" w:eastAsia="Times New Roman"/>
          <w:b/>
          <w:bCs/>
          <w:color w:val="2A3518"/>
          <w:sz w:val="34"/>
          <w:szCs w:val="34"/>
        </w:rPr>
        <w:t xml:space="preserve">5.2. Mô hình Task</w:t>
      </w:r>
      <w:bookmarkEnd w:id="100015"/>
    </w:p>
    <w:p>
      <w:pPr>
        <w:spacing w:after="80" w:line="360"/>
        <w:ind w:firstLine="560"/>
        <w:jc w:val="both"/>
      </w:pPr>
      <w:r>
        <w:rPr>
          <w:rFonts w:ascii="Times New Roman" w:eastAsia="Times New Roman"/>
          <w:color w:val="000000"/>
          <w:sz w:val="28"/>
          <w:szCs w:val="28"/>
        </w:rPr>
        <w:t xml:space="preserve">Mô hình Task đại diện cho một công việc được phụ huynh đăng tải. Các trường chính bao gồm: title tiêu đề công việc, description mô tả chi tiết, category danh mục dịch vụ (khóa ngoại đến Category), location địa điểm, salary mức lương, working_hours giờ làm việc, created_at thời gian tạo, và status trạng thái (open, in_progress, completed, cancelled). Mối quan hệ khóa ngoại từ Task đến User (với related_name='tasks') cho biết phụ huynh nào đã đăng việc đó. Ngoài ra, Task còn có mối quan hệ nhiều-đến-nhiều với User qua mô hình Application, đại diện cho việc carepartner ứng tuyển vào công việc.</w:t>
      </w:r>
    </w:p>
    <w:p>
      <w:pPr>
        <w:pStyle w:val="Heading2"/>
        <w:spacing w:after="160" w:before="360"/>
        <w:jc w:val="left"/>
      </w:pPr>
      <w:bookmarkStart w:id="100016" w:name="_Toc100016"/>
      <w:r>
        <w:rPr>
          <w:rFonts w:ascii="Times New Roman" w:eastAsia="Times New Roman"/>
          <w:b/>
          <w:bCs/>
          <w:color w:val="2A3518"/>
          <w:sz w:val="34"/>
          <w:szCs w:val="34"/>
        </w:rPr>
        <w:t xml:space="preserve">5.3. Mô hình Application</w:t>
      </w:r>
      <w:bookmarkEnd w:id="100016"/>
    </w:p>
    <w:p>
      <w:pPr>
        <w:spacing w:after="80" w:line="360"/>
        <w:ind w:firstLine="560"/>
        <w:jc w:val="both"/>
      </w:pPr>
      <w:r>
        <w:rPr>
          <w:rFonts w:ascii="Times New Roman" w:eastAsia="Times New Roman"/>
          <w:color w:val="000000"/>
          <w:sz w:val="28"/>
          <w:szCs w:val="28"/>
        </w:rPr>
        <w:t xml:space="preserve">Mô hình Application ghi nhận việc carepartner ứng tuyển vào một công việc. Các trường gồm: task (khóa ngoại đến Task), worker (khóa ngoại đến User), status trạng thái ứng tuyển (pending, accepted, rejected, withdrawn), cover_letter thư ứng tuyển, proposed_salary mức lương đề xuất, created_at thời gian ứng tuyển. Ràng buộc unique_together trên (task, worker) đảm bảo mỗi carepartner chỉ ứng tuyển một lần cho mỗi công việc. Khi ứng tuyển được chấp nhận, trạng thái Task tự động chuyển sang 'in_progress' thông qua logic xử lý trong view.</w:t>
      </w:r>
    </w:p>
    <w:p>
      <w:pPr>
        <w:pStyle w:val="Heading2"/>
        <w:spacing w:after="160" w:before="360"/>
        <w:jc w:val="left"/>
      </w:pPr>
      <w:bookmarkStart w:id="100017" w:name="_Toc100017"/>
      <w:r>
        <w:rPr>
          <w:rFonts w:ascii="Times New Roman" w:eastAsia="Times New Roman"/>
          <w:b/>
          <w:bCs/>
          <w:color w:val="2A3518"/>
          <w:sz w:val="34"/>
          <w:szCs w:val="34"/>
        </w:rPr>
        <w:t xml:space="preserve">5.4. Mô hình Category và Review</w:t>
      </w:r>
      <w:bookmarkEnd w:id="100017"/>
    </w:p>
    <w:p>
      <w:pPr>
        <w:spacing w:after="80" w:line="360"/>
        <w:ind w:firstLine="560"/>
        <w:jc w:val="both"/>
      </w:pPr>
      <w:r>
        <w:rPr>
          <w:rFonts w:ascii="Times New Roman" w:eastAsia="Times New Roman"/>
          <w:color w:val="000000"/>
          <w:sz w:val="28"/>
          <w:szCs w:val="28"/>
        </w:rPr>
        <w:t xml:space="preserve">Mô hình Category đơn giản gồm hai trường: name (tên danh mục, duy nhất) và description (mô tả). Danh mục dùng để phân loại công việc, giúp phụ huynh dễ dàng chỉ định loại dịch vụ và carepartner dễ dàng tìm kiếm việc phù hợp. Mô hình Review cho phép đánh giá hai chiều: phụ huynh đánh giá carepartner và ngược lại. Các trường gồm: reviewer (người đánh giá), reviewee (người được đánh giá), task (công việc liên quan), rating (1-5 sao), comment (nhận xét), và created_at. Ràng buộc unique_together trên (reviewer, task) đảm bảo mỗi người chỉ đánh giá một lần cho mỗi công việc.</w:t>
      </w:r>
    </w:p>
    <w:p>
      <w:pPr>
        <w:pStyle w:val="Heading2"/>
        <w:spacing w:after="160" w:before="360"/>
        <w:jc w:val="left"/>
      </w:pPr>
      <w:bookmarkStart w:id="100018" w:name="_Toc100018"/>
      <w:r>
        <w:rPr>
          <w:rFonts w:ascii="Times New Roman" w:eastAsia="Times New Roman"/>
          <w:b/>
          <w:bCs/>
          <w:color w:val="2A3518"/>
          <w:sz w:val="34"/>
          <w:szCs w:val="34"/>
        </w:rPr>
        <w:t xml:space="preserve">5.5. Sơ đồ mô hình dữ liệu</w:t>
      </w:r>
      <w:bookmarkEnd w:id="100018"/>
    </w:p>
    <w:p>
      <w:pPr>
        <w:keepNext/>
        <w:spacing w:after="120" w:before="360"/>
        <w:jc w:val="center"/>
      </w:pPr>
      <w:r>
        <w:rPr>
          <w:rFonts w:ascii="Times New Roman" w:eastAsia="Times New Roman"/>
          <w:b/>
          <w:bCs/>
          <w:color w:val="2A3518"/>
          <w:sz w:val="28"/>
          <w:szCs w:val="28"/>
        </w:rPr>
        <w:t xml:space="preserve">Bảng 3: Tổng hợp các mô hình dữ liệu</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tblGrid>
      <w:tr>
        <w:trPr>
          <w:cantSplit/>
          <w:tblHeader/>
        </w:trPr>
        <w:tc>
          <w:tcPr>
            <w:tcW w:type="pct" w:w="2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Mô hình</w:t>
            </w:r>
          </w:p>
        </w:tc>
        <w:tc>
          <w:tcPr>
            <w:tcW w:type="pct" w:w="4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Trường chính</w:t>
            </w:r>
          </w:p>
        </w:tc>
        <w:tc>
          <w:tcPr>
            <w:tcW w:type="pct" w:w="3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Mối quan hệ</w:t>
            </w:r>
          </w:p>
        </w:tc>
      </w:tr>
      <w:tr>
        <w:trPr>
          <w:cantSplit/>
        </w:trPr>
        <w:tc>
          <w:tcPr>
            <w:tcW w:type="pct" w:w="2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User</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role, phone, is_verified, is_approved, CCCD_image, skills</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Kế thừa AbstractUser</w:t>
            </w:r>
          </w:p>
        </w:tc>
      </w:tr>
      <w:tr>
        <w:trPr>
          <w:cantSplit/>
        </w:trPr>
        <w:tc>
          <w:tcPr>
            <w:tcW w:type="pct" w:w="2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Task</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title, description, category, location, salary, status</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FK -&gt; User (parent)</w:t>
            </w:r>
          </w:p>
        </w:tc>
      </w:tr>
      <w:tr>
        <w:trPr>
          <w:cantSplit/>
        </w:trPr>
        <w:tc>
          <w:tcPr>
            <w:tcW w:type="pct" w:w="2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Application</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task, worker, status, cover_letter, proposed_salary</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FK -&gt; Task, FK -&gt; User</w:t>
            </w:r>
          </w:p>
        </w:tc>
      </w:tr>
      <w:tr>
        <w:trPr>
          <w:cantSplit/>
        </w:trPr>
        <w:tc>
          <w:tcPr>
            <w:tcW w:type="pct" w:w="2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Category</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name, description</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Được tham chiếu bởi Task</w:t>
            </w:r>
          </w:p>
        </w:tc>
      </w:tr>
      <w:tr>
        <w:trPr>
          <w:cantSplit/>
        </w:trPr>
        <w:tc>
          <w:tcPr>
            <w:tcW w:type="pct" w:w="2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Review</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reviewer, reviewee, task, rating, comment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FK -&gt; User (2), FK -&gt; Task</w:t>
            </w:r>
          </w:p>
        </w:tc>
      </w:tr>
    </w:tbl>
    <w:p>
      <w:pPr>
        <w:spacing w:after="240" w:before="120"/>
        <w:jc w:val="center"/>
      </w:pPr>
      <w:r>
        <w:rPr>
          <w:rFonts w:ascii="Times New Roman" w:eastAsia="Times New Roman"/>
          <w:i/>
          <w:iCs/>
          <w:color w:val="6B8040"/>
          <w:sz w:val="24"/>
          <w:szCs w:val="24"/>
        </w:rPr>
        <w:t xml:space="preserve">Bảng 3 - Tổng hợp các mô hình dữ liệu</w:t>
      </w:r>
    </w:p>
    <w:p>
      <w:pPr>
        <w:pStyle w:val="Heading1"/>
        <w:spacing w:after="200" w:before="480"/>
        <w:jc w:val="left"/>
      </w:pPr>
      <w:bookmarkStart w:id="100019" w:name="_Toc100019"/>
      <w:r>
        <w:rPr>
          <w:rFonts w:ascii="Times New Roman" w:eastAsia="Times New Roman"/>
          <w:b/>
          <w:bCs/>
          <w:color w:val="2A3518"/>
          <w:sz w:val="38"/>
          <w:szCs w:val="38"/>
        </w:rPr>
        <w:t xml:space="preserve">6. Xác thực và phân quyền</w:t>
      </w:r>
      <w:bookmarkEnd w:id="100019"/>
    </w:p>
    <w:p>
      <w:pPr>
        <w:pStyle w:val="Heading2"/>
        <w:spacing w:after="160" w:before="360"/>
        <w:jc w:val="left"/>
      </w:pPr>
      <w:bookmarkStart w:id="100020" w:name="_Toc100020"/>
      <w:r>
        <w:rPr>
          <w:rFonts w:ascii="Times New Roman" w:eastAsia="Times New Roman"/>
          <w:b/>
          <w:bCs/>
          <w:color w:val="2A3518"/>
          <w:sz w:val="34"/>
          <w:szCs w:val="34"/>
        </w:rPr>
        <w:t xml:space="preserve">6.1. Đăng ký</w:t>
      </w:r>
      <w:bookmarkEnd w:id="100020"/>
    </w:p>
    <w:p>
      <w:pPr>
        <w:spacing w:after="80" w:line="360"/>
        <w:ind w:firstLine="560"/>
        <w:jc w:val="both"/>
      </w:pPr>
      <w:r>
        <w:rPr>
          <w:rFonts w:ascii="Times New Roman" w:eastAsia="Times New Roman"/>
          <w:color w:val="000000"/>
          <w:sz w:val="28"/>
          <w:szCs w:val="28"/>
        </w:rPr>
        <w:t xml:space="preserve">Quy trình đăng ký được thực hiện qua endpoint /api/register/, yêu cầu người dùng cung cấp username, password, password2 (xác nhận), email, role, phone_number, và các trường tùy chọn như first_name, last_name. Serializer RegisterSerializer thực hiện validate nghiêm ngặt: kiểm tra mật khẩu khớp nhau, username và email chưa tồn tại, số điện thoại hợp lệ. Đối với carepartner (Worker), việc tải lên ảnh CCCD là bắt buộc; hệ thống sẽ trả về lỗi nếu thiếu. Sau khi đăng ký thành công, người dùng nhận được access token và refresh token ngay lập tức, không cần đăng nhập lại. Tài khoản carepartner mới đăng ký mặc định có is_approved=False, yêu cầu admin phê duyệt trước khi sử dụng.</w:t>
      </w:r>
    </w:p>
    <w:p>
      <w:pPr>
        <w:pStyle w:val="Heading2"/>
        <w:spacing w:after="160" w:before="360"/>
        <w:jc w:val="left"/>
      </w:pPr>
      <w:bookmarkStart w:id="100021" w:name="_Toc100021"/>
      <w:r>
        <w:rPr>
          <w:rFonts w:ascii="Times New Roman" w:eastAsia="Times New Roman"/>
          <w:b/>
          <w:bCs/>
          <w:color w:val="2A3518"/>
          <w:sz w:val="34"/>
          <w:szCs w:val="34"/>
        </w:rPr>
        <w:t xml:space="preserve">6.2. Đăng nhập</w:t>
      </w:r>
      <w:bookmarkEnd w:id="100021"/>
    </w:p>
    <w:p>
      <w:pPr>
        <w:spacing w:after="80" w:line="360"/>
        <w:ind w:firstLine="560"/>
        <w:jc w:val="both"/>
      </w:pPr>
      <w:r>
        <w:rPr>
          <w:rFonts w:ascii="Times New Roman" w:eastAsia="Times New Roman"/>
          <w:color w:val="000000"/>
          <w:sz w:val="28"/>
          <w:szCs w:val="28"/>
        </w:rPr>
        <w:t xml:space="preserve">Đăng nhập sử dụng endpoint /api/token/ theo chuẩn SimpleJWT, yêu cầu username và password. Nếu thông tin hợp lệ, hệ thống trả về access_token (hiệu lực 60 phút) và refresh_token (hiệu lực 30 ngày). Đối với carepartner chưa được phê duyệt (is_approved=False), hệ thống trả về lỗi 403 kèm thông báo yêu cầu chờ phê duyệt, ngăn chặn truy cập trái phép. Refresh token hỗ trợ rotation (tạo token mới mỗi lần làm mới), tăng cường bảo mật bằng cách giảm thiểu rủi ro token bị đánh cắp. Người dùng có thể làm mới token qua endpoint /api/token/refresh/.</w:t>
      </w:r>
    </w:p>
    <w:p>
      <w:pPr>
        <w:pStyle w:val="Heading2"/>
        <w:spacing w:after="160" w:before="360"/>
        <w:jc w:val="left"/>
      </w:pPr>
      <w:bookmarkStart w:id="100022" w:name="_Toc100022"/>
      <w:r>
        <w:rPr>
          <w:rFonts w:ascii="Times New Roman" w:eastAsia="Times New Roman"/>
          <w:b/>
          <w:bCs/>
          <w:color w:val="2A3518"/>
          <w:sz w:val="34"/>
          <w:szCs w:val="34"/>
        </w:rPr>
        <w:t xml:space="preserve">6.3. Phân quyền theo vai trò</w:t>
      </w:r>
      <w:bookmarkEnd w:id="100022"/>
    </w:p>
    <w:p>
      <w:pPr>
        <w:keepNext/>
        <w:spacing w:after="120" w:before="360"/>
        <w:jc w:val="center"/>
      </w:pPr>
      <w:r>
        <w:rPr>
          <w:rFonts w:ascii="Times New Roman" w:eastAsia="Times New Roman"/>
          <w:b/>
          <w:bCs/>
          <w:color w:val="2A3518"/>
          <w:sz w:val="28"/>
          <w:szCs w:val="28"/>
        </w:rPr>
        <w:t xml:space="preserve">Bảng 4: Phân quyền theo vai trò</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tblGrid>
      <w:tr>
        <w:trPr>
          <w:cantSplit/>
          <w:tblHeader/>
        </w:trPr>
        <w:tc>
          <w:tcPr>
            <w:tcW w:type="pct" w:w="2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Vai trò</w:t>
            </w:r>
          </w:p>
        </w:tc>
        <w:tc>
          <w:tcPr>
            <w:tcW w:type="pct" w:w="4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Quyền hạn</w:t>
            </w:r>
          </w:p>
        </w:tc>
        <w:tc>
          <w:tcPr>
            <w:tcW w:type="pct" w:w="3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Giới hạn</w:t>
            </w:r>
          </w:p>
        </w:tc>
      </w:tr>
      <w:tr>
        <w:trPr>
          <w:cantSplit/>
        </w:trPr>
        <w:tc>
          <w:tcPr>
            <w:tcW w:type="pct" w:w="2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Parent</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Tạo việc, xem ứng viên, chấp nhận/từ chối, đánh giá</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Không thể ứng tuyển, không truy cập admin</w:t>
            </w:r>
          </w:p>
        </w:tc>
      </w:tr>
      <w:tr>
        <w:trPr>
          <w:cantSplit/>
        </w:trPr>
        <w:tc>
          <w:tcPr>
            <w:tcW w:type="pct" w:w="2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Worker</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Xem việc, ứng tuyển, rút ứng tuyển, đánh giá</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Không thể tạo việc, cần is_approved=True</w:t>
            </w:r>
          </w:p>
        </w:tc>
      </w:tr>
      <w:tr>
        <w:trPr>
          <w:cantSplit/>
        </w:trPr>
        <w:tc>
          <w:tcPr>
            <w:tcW w:type="pct" w:w="2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Admin</w:t>
            </w:r>
          </w:p>
        </w:tc>
        <w:tc>
          <w:tcPr>
            <w:tcW w:type="pct" w:w="4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Phê duyệt carepartner, quản lý dashboard, tất cả quyền</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Truy cập Django admin cần is_staff=True</w:t>
            </w:r>
          </w:p>
        </w:tc>
      </w:tr>
    </w:tbl>
    <w:p>
      <w:pPr>
        <w:spacing w:after="240" w:before="120"/>
        <w:jc w:val="center"/>
      </w:pPr>
      <w:r>
        <w:rPr>
          <w:rFonts w:ascii="Times New Roman" w:eastAsia="Times New Roman"/>
          <w:i/>
          <w:iCs/>
          <w:color w:val="6B8040"/>
          <w:sz w:val="24"/>
          <w:szCs w:val="24"/>
        </w:rPr>
        <w:t xml:space="preserve">Bảng 4 - Phân quyền theo vai trò trong hệ thống</w:t>
      </w:r>
    </w:p>
    <w:p>
      <w:pPr>
        <w:pStyle w:val="Heading1"/>
        <w:spacing w:after="200" w:before="480"/>
        <w:jc w:val="left"/>
      </w:pPr>
      <w:bookmarkStart w:id="100023" w:name="_Toc100023"/>
      <w:r>
        <w:rPr>
          <w:rFonts w:ascii="Times New Roman" w:eastAsia="Times New Roman"/>
          <w:b/>
          <w:bCs/>
          <w:color w:val="2A3518"/>
          <w:sz w:val="38"/>
          <w:szCs w:val="38"/>
        </w:rPr>
        <w:t xml:space="preserve">7. Quy trình làm việc</w:t>
      </w:r>
      <w:bookmarkEnd w:id="100023"/>
    </w:p>
    <w:p>
      <w:pPr>
        <w:pStyle w:val="Heading2"/>
        <w:spacing w:after="160" w:before="360"/>
        <w:jc w:val="left"/>
      </w:pPr>
      <w:bookmarkStart w:id="100024" w:name="_Toc100024"/>
      <w:r>
        <w:rPr>
          <w:rFonts w:ascii="Times New Roman" w:eastAsia="Times New Roman"/>
          <w:b/>
          <w:bCs/>
          <w:color w:val="2A3518"/>
          <w:sz w:val="34"/>
          <w:szCs w:val="34"/>
        </w:rPr>
        <w:t xml:space="preserve">7.1. Quy trình của Phụ huynh</w:t>
      </w:r>
      <w:bookmarkEnd w:id="100024"/>
    </w:p>
    <w:p>
      <w:pPr>
        <w:spacing w:after="80" w:line="360"/>
        <w:ind w:firstLine="560"/>
        <w:jc w:val="both"/>
      </w:pPr>
      <w:r>
        <w:rPr>
          <w:rFonts w:ascii="Times New Roman" w:eastAsia="Times New Roman"/>
          <w:color w:val="000000"/>
          <w:sz w:val="28"/>
          <w:szCs w:val="28"/>
        </w:rPr>
        <w:t xml:space="preserve">Quy trình làm việc của phụ huynh bắt đầu từ việc đăng ký tài khoản với vai trò Parent, sau đó đăng nhập vào hệ thống. Phụ huynh có thể tạo công việc mới bằng cách điền thông tin chi tiết: tiêu đề, mô tả, danh mục dịch vụ, địa điểm, mức lương, và giờ làm việc. Ngoài ra, phụ huynh cũng có thể sử dụng chatbot AI để tạo việc một cách tự nhiên: chỉ cần mô tả nhu cầu bằng văn bản trò chuyện, AI sẽ tự động trích xuất thông tin và tạo công việc. Sau khi việc được đăng, phụ huynh có thể xem danh sách ứng viên, xem hồ sơ chi tiết bao gồm ảnh chân dung, ảnh CCCD, tóm tắt năng lực AI, và kỹ năng. Phụ huynh chấp nhận hoặc từ chối ứng viên, và khi công việc hoàn thành, có thể đánh giá carepartner.</w:t>
      </w:r>
    </w:p>
    <w:p>
      <w:pPr>
        <w:pStyle w:val="Heading2"/>
        <w:spacing w:after="160" w:before="360"/>
        <w:jc w:val="left"/>
      </w:pPr>
      <w:bookmarkStart w:id="100025" w:name="_Toc100025"/>
      <w:r>
        <w:rPr>
          <w:rFonts w:ascii="Times New Roman" w:eastAsia="Times New Roman"/>
          <w:b/>
          <w:bCs/>
          <w:color w:val="2A3518"/>
          <w:sz w:val="34"/>
          <w:szCs w:val="34"/>
        </w:rPr>
        <w:t xml:space="preserve">7.2. Quy trình của Carepartner</w:t>
      </w:r>
      <w:bookmarkEnd w:id="100025"/>
    </w:p>
    <w:p>
      <w:pPr>
        <w:spacing w:after="80" w:line="360"/>
        <w:ind w:firstLine="560"/>
        <w:jc w:val="both"/>
      </w:pPr>
      <w:r>
        <w:rPr>
          <w:rFonts w:ascii="Times New Roman" w:eastAsia="Times New Roman"/>
          <w:color w:val="000000"/>
          <w:sz w:val="28"/>
          <w:szCs w:val="28"/>
        </w:rPr>
        <w:t xml:space="preserve">Quy trình của carepartner bắt đầu bằng việc đăng ký với vai trò Worker, bao gồm tải lên ảnh CCCD bắt buộc. Sau khi đăng ký, carepartner cần chờ admin phê duyệt (is_approved=True) mới có thể sử dụng hệ thống. Khi đã được phê duyệt, carepartner có thể duyệt danh sách công việc theo danh mục, xem chi tiết công việc, và ứng tuyển kèm thư ứng tuyển và mức lương đề xuất. Sau khi ứng tuyển, carepartner chờ phụ huynh chấp nhận. Nếu được chấp nhận, carepartner thực hiện công việc và sau khi hoàn thành có thể đánh giá phụ huynh. Carepartner cũng có thể rút ứng tuyển nếu chưa được chấp nhận.</w:t>
      </w:r>
    </w:p>
    <w:p>
      <w:pPr>
        <w:pStyle w:val="Heading2"/>
        <w:spacing w:after="160" w:before="360"/>
        <w:jc w:val="left"/>
      </w:pPr>
      <w:bookmarkStart w:id="100026" w:name="_Toc100026"/>
      <w:r>
        <w:rPr>
          <w:rFonts w:ascii="Times New Roman" w:eastAsia="Times New Roman"/>
          <w:b/>
          <w:bCs/>
          <w:color w:val="2A3518"/>
          <w:sz w:val="34"/>
          <w:szCs w:val="34"/>
        </w:rPr>
        <w:t xml:space="preserve">7.3. Quy trình của Quản trị viên</w:t>
      </w:r>
      <w:bookmarkEnd w:id="100026"/>
    </w:p>
    <w:p>
      <w:pPr>
        <w:spacing w:after="80" w:line="360"/>
        <w:ind w:firstLine="560"/>
        <w:jc w:val="both"/>
      </w:pPr>
      <w:r>
        <w:rPr>
          <w:rFonts w:ascii="Times New Roman" w:eastAsia="Times New Roman"/>
          <w:color w:val="000000"/>
          <w:sz w:val="28"/>
          <w:szCs w:val="28"/>
        </w:rPr>
        <w:t xml:space="preserve">Quản trị viên (Admin) có vai trò giám sát và phê duyệt toàn bộ hệ thống. Quy trình chính bao gồm: xem danh sách carepartner đăng ký mới, xem hồ sơ chi tiết bao gồm ảnh CCCD và chân dung, phê duyệt hoặc từ chối carepartner. Admin truy cập custom dashboard tại /admin-dashboard/ cung cấp thống kê tổng quan (số lượng người dùng theo vai trò, số việc theo trạng thái, danh sách carepartner chờ phê duyệt). Ngoài ra, admin với is_staff=True còn có thể truy cập Django admin mặc định để quản lý trực tiếp cơ sở dữ liệu.</w:t>
      </w:r>
    </w:p>
    <w:p>
      <w:pPr>
        <w:pStyle w:val="Heading2"/>
        <w:spacing w:after="160" w:before="360"/>
        <w:jc w:val="left"/>
      </w:pPr>
      <w:bookmarkStart w:id="100027" w:name="_Toc100027"/>
      <w:r>
        <w:rPr>
          <w:rFonts w:ascii="Times New Roman" w:eastAsia="Times New Roman"/>
          <w:b/>
          <w:bCs/>
          <w:color w:val="2A3518"/>
          <w:sz w:val="34"/>
          <w:szCs w:val="34"/>
        </w:rPr>
        <w:t xml:space="preserve">7.4. Sơ đồ quy trình tổng thể</w:t>
      </w:r>
      <w:bookmarkEnd w:id="100027"/>
    </w:p>
    <w:p>
      <w:pPr>
        <w:keepNext/>
        <w:spacing w:after="120" w:before="360"/>
        <w:jc w:val="center"/>
      </w:pPr>
      <w:r>
        <w:rPr>
          <w:rFonts w:ascii="Times New Roman" w:eastAsia="Times New Roman"/>
          <w:b/>
          <w:bCs/>
          <w:color w:val="2A3518"/>
          <w:sz w:val="28"/>
          <w:szCs w:val="28"/>
        </w:rPr>
        <w:t xml:space="preserve">Bảng 5: Sơ đồ quy trình tổng thể</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gridCol w:w="100"/>
      </w:tblGrid>
      <w:tr>
        <w:trPr>
          <w:cantSplit/>
          <w:tblHeader/>
        </w:trPr>
        <w:tc>
          <w:tcPr>
            <w:tcW w:type="pct" w:w="1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Bước</w:t>
            </w:r>
          </w:p>
        </w:tc>
        <w:tc>
          <w:tcPr>
            <w:tcW w:type="pct" w:w="3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Phụ huynh</w:t>
            </w:r>
          </w:p>
        </w:tc>
        <w:tc>
          <w:tcPr>
            <w:tcW w:type="pct" w:w="3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Carepartner</w:t>
            </w:r>
          </w:p>
        </w:tc>
        <w:tc>
          <w:tcPr>
            <w:tcW w:type="pct" w:w="3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Admin</w:t>
            </w:r>
          </w:p>
        </w:tc>
      </w:tr>
      <w:tr>
        <w:trPr>
          <w:cantSplit/>
        </w:trPr>
        <w:tc>
          <w:tcPr>
            <w:tcW w:type="pct" w:w="1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1</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Đăng ký tài khoản</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Đăng ký + tải CCCD</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r>
      <w:tr>
        <w:trPr>
          <w:cantSplit/>
        </w:trPr>
        <w:tc>
          <w:tcPr>
            <w:tcW w:type="pct" w:w="1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2</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Chờ phê duyệt</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Xem hồ sơ + Phê duyệt</w:t>
            </w:r>
          </w:p>
        </w:tc>
      </w:tr>
      <w:tr>
        <w:trPr>
          <w:cantSplit/>
        </w:trPr>
        <w:tc>
          <w:tcPr>
            <w:tcW w:type="pct" w:w="1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3</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Đăng công việc</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r>
      <w:tr>
        <w:trPr>
          <w:cantSplit/>
        </w:trPr>
        <w:tc>
          <w:tcPr>
            <w:tcW w:type="pct" w:w="1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4</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Xem việc + Ứng tuyển</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r>
      <w:tr>
        <w:trPr>
          <w:cantSplit/>
        </w:trPr>
        <w:tc>
          <w:tcPr>
            <w:tcW w:type="pct" w:w="1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5</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Xem ứng viên + Chấp nhận</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r>
      <w:tr>
        <w:trPr>
          <w:cantSplit/>
        </w:trPr>
        <w:tc>
          <w:tcPr>
            <w:tcW w:type="pct" w:w="1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6</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Thực hiện công việc</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r>
      <w:tr>
        <w:trPr>
          <w:cantSplit/>
        </w:trPr>
        <w:tc>
          <w:tcPr>
            <w:tcW w:type="pct" w:w="1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7</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Đánh giá</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Đánh giá</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
            </w:r>
          </w:p>
        </w:tc>
      </w:tr>
    </w:tbl>
    <w:p>
      <w:pPr>
        <w:spacing w:after="240" w:before="120"/>
        <w:jc w:val="center"/>
      </w:pPr>
      <w:r>
        <w:rPr>
          <w:rFonts w:ascii="Times New Roman" w:eastAsia="Times New Roman"/>
          <w:i/>
          <w:iCs/>
          <w:color w:val="6B8040"/>
          <w:sz w:val="24"/>
          <w:szCs w:val="24"/>
        </w:rPr>
        <w:t xml:space="preserve">Bảng 5 - Quy trình làm việc tổng thể của ba vai trò</w:t>
      </w:r>
    </w:p>
    <w:p>
      <w:pPr>
        <w:pStyle w:val="Heading1"/>
        <w:spacing w:after="200" w:before="480"/>
        <w:jc w:val="left"/>
      </w:pPr>
      <w:bookmarkStart w:id="100028" w:name="_Toc100028"/>
      <w:r>
        <w:rPr>
          <w:rFonts w:ascii="Times New Roman" w:eastAsia="Times New Roman"/>
          <w:b/>
          <w:bCs/>
          <w:color w:val="2A3518"/>
          <w:sz w:val="38"/>
          <w:szCs w:val="38"/>
        </w:rPr>
        <w:t xml:space="preserve">8. API Endpoints</w:t>
      </w:r>
      <w:bookmarkEnd w:id="100028"/>
    </w:p>
    <w:p>
      <w:pPr>
        <w:pStyle w:val="Heading2"/>
        <w:spacing w:after="160" w:before="360"/>
        <w:jc w:val="left"/>
      </w:pPr>
      <w:bookmarkStart w:id="100029" w:name="_Toc100029"/>
      <w:r>
        <w:rPr>
          <w:rFonts w:ascii="Times New Roman" w:eastAsia="Times New Roman"/>
          <w:b/>
          <w:bCs/>
          <w:color w:val="2A3518"/>
          <w:sz w:val="34"/>
          <w:szCs w:val="34"/>
        </w:rPr>
        <w:t xml:space="preserve">8.1. Xác thực</w:t>
      </w:r>
      <w:bookmarkEnd w:id="100029"/>
    </w:p>
    <w:p>
      <w:pPr>
        <w:keepNext/>
        <w:spacing w:after="120" w:before="360"/>
        <w:jc w:val="center"/>
      </w:pPr>
      <w:r>
        <w:rPr>
          <w:rFonts w:ascii="Times New Roman" w:eastAsia="Times New Roman"/>
          <w:b/>
          <w:bCs/>
          <w:color w:val="2A3518"/>
          <w:sz w:val="28"/>
          <w:szCs w:val="28"/>
        </w:rPr>
        <w:t xml:space="preserve">Bảng 6: API Xác thực</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gridCol w:w="100"/>
      </w:tblGrid>
      <w:tr>
        <w:trPr>
          <w:cantSplit/>
          <w:tblHeader/>
        </w:trPr>
        <w:tc>
          <w:tcPr>
            <w:tcW w:type="pct" w:w="28%"/>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Endpoint</w:t>
            </w:r>
          </w:p>
        </w:tc>
        <w:tc>
          <w:tcPr>
            <w:tcW w:type="pct" w:w="1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Phương thức</w:t>
            </w:r>
          </w:p>
        </w:tc>
        <w:tc>
          <w:tcPr>
            <w:tcW w:type="pct" w:w="3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Mô tả</w:t>
            </w:r>
          </w:p>
        </w:tc>
        <w:tc>
          <w:tcPr>
            <w:tcW w:type="pct" w:w="22%"/>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Xác thực</w:t>
            </w:r>
          </w:p>
        </w:tc>
      </w:tr>
      <w:tr>
        <w:trPr>
          <w:cantSplit/>
        </w:trPr>
        <w:tc>
          <w:tcPr>
            <w:tcW w:type="pct" w:w="28%"/>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/api/register/</w:t>
            </w:r>
          </w:p>
        </w:tc>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Đăng ký tài khoản mới</w:t>
            </w:r>
          </w:p>
        </w:tc>
        <w:tc>
          <w:tcPr>
            <w:tcW w:type="pct" w:w="2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Không</w:t>
            </w:r>
          </w:p>
        </w:tc>
      </w:tr>
      <w:tr>
        <w:trPr>
          <w:cantSplit/>
        </w:trPr>
        <w:tc>
          <w:tcPr>
            <w:tcW w:type="pct" w:w="28%"/>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/api/token/</w:t>
            </w:r>
          </w:p>
        </w:tc>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Đăng nhập, nhận JWT token</w:t>
            </w:r>
          </w:p>
        </w:tc>
        <w:tc>
          <w:tcPr>
            <w:tcW w:type="pct" w:w="2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Không</w:t>
            </w:r>
          </w:p>
        </w:tc>
      </w:tr>
      <w:tr>
        <w:trPr>
          <w:cantSplit/>
        </w:trPr>
        <w:tc>
          <w:tcPr>
            <w:tcW w:type="pct" w:w="28%"/>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/api/token/refresh/</w:t>
            </w:r>
          </w:p>
        </w:tc>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Làm mới access token</w:t>
            </w:r>
          </w:p>
        </w:tc>
        <w:tc>
          <w:tcPr>
            <w:tcW w:type="pct" w:w="2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Refresh token</w:t>
            </w:r>
          </w:p>
        </w:tc>
      </w:tr>
    </w:tbl>
    <w:p>
      <w:pPr>
        <w:spacing w:after="240" w:before="120"/>
        <w:jc w:val="center"/>
      </w:pPr>
      <w:r>
        <w:rPr>
          <w:rFonts w:ascii="Times New Roman" w:eastAsia="Times New Roman"/>
          <w:i/>
          <w:iCs/>
          <w:color w:val="6B8040"/>
          <w:sz w:val="24"/>
          <w:szCs w:val="24"/>
        </w:rPr>
        <w:t xml:space="preserve">Bảng 6 - Các endpoint xác thực</w:t>
      </w:r>
    </w:p>
    <w:p>
      <w:pPr>
        <w:pStyle w:val="Heading2"/>
        <w:spacing w:after="160" w:before="360"/>
        <w:jc w:val="left"/>
      </w:pPr>
      <w:bookmarkStart w:id="100030" w:name="_Toc100030"/>
      <w:r>
        <w:rPr>
          <w:rFonts w:ascii="Times New Roman" w:eastAsia="Times New Roman"/>
          <w:b/>
          <w:bCs/>
          <w:color w:val="2A3518"/>
          <w:sz w:val="34"/>
          <w:szCs w:val="34"/>
        </w:rPr>
        <w:t xml:space="preserve">8.2. Hồ sơ người dùng</w:t>
      </w:r>
      <w:bookmarkEnd w:id="100030"/>
    </w:p>
    <w:p>
      <w:pPr>
        <w:keepNext/>
        <w:spacing w:after="120" w:before="360"/>
        <w:jc w:val="center"/>
      </w:pPr>
      <w:r>
        <w:rPr>
          <w:rFonts w:ascii="Times New Roman" w:eastAsia="Times New Roman"/>
          <w:b/>
          <w:bCs/>
          <w:color w:val="2A3518"/>
          <w:sz w:val="28"/>
          <w:szCs w:val="28"/>
        </w:rPr>
        <w:t xml:space="preserve">Bảng 7: API Hồ sơ người dùng</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gridCol w:w="100"/>
      </w:tblGrid>
      <w:tr>
        <w:trPr>
          <w:cantSplit/>
          <w:tblHeader/>
        </w:trPr>
        <w:tc>
          <w:tcPr>
            <w:tcW w:type="pct" w:w="28%"/>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Endpoint</w:t>
            </w:r>
          </w:p>
        </w:tc>
        <w:tc>
          <w:tcPr>
            <w:tcW w:type="pct" w:w="1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Phương thức</w:t>
            </w:r>
          </w:p>
        </w:tc>
        <w:tc>
          <w:tcPr>
            <w:tcW w:type="pct" w:w="3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Mô tả</w:t>
            </w:r>
          </w:p>
        </w:tc>
        <w:tc>
          <w:tcPr>
            <w:tcW w:type="pct" w:w="22%"/>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Xác thực</w:t>
            </w:r>
          </w:p>
        </w:tc>
      </w:tr>
      <w:tr>
        <w:trPr>
          <w:cantSplit/>
        </w:trPr>
        <w:tc>
          <w:tcPr>
            <w:tcW w:type="pct" w:w="28%"/>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/api/profile/</w:t>
            </w:r>
          </w:p>
        </w:tc>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Xem hồ sơ cá nhân</w:t>
            </w:r>
          </w:p>
        </w:tc>
        <w:tc>
          <w:tcPr>
            <w:tcW w:type="pct" w:w="2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28%"/>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/api/profile/</w:t>
            </w:r>
          </w:p>
        </w:tc>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PATCH</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Cập nhật hồ sơ cá nhân</w:t>
            </w:r>
          </w:p>
        </w:tc>
        <w:tc>
          <w:tcPr>
            <w:tcW w:type="pct" w:w="2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28%"/>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/api/profile/picture/</w:t>
            </w:r>
          </w:p>
        </w:tc>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PATCH</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Cập nhật ảnh đại diện</w:t>
            </w:r>
          </w:p>
        </w:tc>
        <w:tc>
          <w:tcPr>
            <w:tcW w:type="pct" w:w="2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28%"/>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/api/profile/cccd/</w:t>
            </w:r>
          </w:p>
        </w:tc>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PATCH</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Cập nhật ảnh CCCD</w:t>
            </w:r>
          </w:p>
        </w:tc>
        <w:tc>
          <w:tcPr>
            <w:tcW w:type="pct" w:w="2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28%"/>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/api/users/&lt;id&gt;/</w:t>
            </w:r>
          </w:p>
        </w:tc>
        <w:tc>
          <w:tcPr>
            <w:tcW w:type="pct" w:w="1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Xem hồ sơ người dùng khác</w:t>
            </w:r>
          </w:p>
        </w:tc>
        <w:tc>
          <w:tcPr>
            <w:tcW w:type="pct" w:w="2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bl>
    <w:p>
      <w:pPr>
        <w:spacing w:after="240" w:before="120"/>
        <w:jc w:val="center"/>
      </w:pPr>
      <w:r>
        <w:rPr>
          <w:rFonts w:ascii="Times New Roman" w:eastAsia="Times New Roman"/>
          <w:i/>
          <w:iCs/>
          <w:color w:val="6B8040"/>
          <w:sz w:val="24"/>
          <w:szCs w:val="24"/>
        </w:rPr>
        <w:t xml:space="preserve">Bảng 7 - Các endpoint hồ sơ người dùng</w:t>
      </w:r>
    </w:p>
    <w:p>
      <w:pPr>
        <w:pStyle w:val="Heading2"/>
        <w:spacing w:after="160" w:before="360"/>
        <w:jc w:val="left"/>
      </w:pPr>
      <w:bookmarkStart w:id="100031" w:name="_Toc100031"/>
      <w:r>
        <w:rPr>
          <w:rFonts w:ascii="Times New Roman" w:eastAsia="Times New Roman"/>
          <w:b/>
          <w:bCs/>
          <w:color w:val="2A3518"/>
          <w:sz w:val="34"/>
          <w:szCs w:val="34"/>
        </w:rPr>
        <w:t xml:space="preserve">8.3. Quản lý công việc</w:t>
      </w:r>
      <w:bookmarkEnd w:id="100031"/>
    </w:p>
    <w:p>
      <w:pPr>
        <w:keepNext/>
        <w:spacing w:after="120" w:before="360"/>
        <w:jc w:val="center"/>
      </w:pPr>
      <w:r>
        <w:rPr>
          <w:rFonts w:ascii="Times New Roman" w:eastAsia="Times New Roman"/>
          <w:b/>
          <w:bCs/>
          <w:color w:val="2A3518"/>
          <w:sz w:val="28"/>
          <w:szCs w:val="28"/>
        </w:rPr>
        <w:t xml:space="preserve">Bảng 8: API Quản lý công việc</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gridCol w:w="100"/>
      </w:tblGrid>
      <w:tr>
        <w:trPr>
          <w:cantSplit/>
          <w:tblHeader/>
        </w:trPr>
        <w:tc>
          <w:tcPr>
            <w:tcW w:type="pct" w:w="32%"/>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Endpoint</w:t>
            </w:r>
          </w:p>
        </w:tc>
        <w:tc>
          <w:tcPr>
            <w:tcW w:type="pct" w:w="12%"/>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Phương thức</w:t>
            </w:r>
          </w:p>
        </w:tc>
        <w:tc>
          <w:tcPr>
            <w:tcW w:type="pct" w:w="3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Mô tả</w:t>
            </w:r>
          </w:p>
        </w:tc>
        <w:tc>
          <w:tcPr>
            <w:tcW w:type="pct" w:w="21%"/>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Xác thực</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/api/tasks/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Danh sách công việc</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/api/tasks/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Tạo công việc mới (Parent)</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Parent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/api/tasks/&lt;id&gt;/</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Chi tiết công việc</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/api/tasks/&lt;id&gt;/</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PATCH</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Cập nhật công việc</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Parent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/api/parent/tasks/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Việc do tôi đăng (Parent)</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Parent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/api/parent/tasks/&lt;id&gt;/candidates/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Danh sách ứng viên</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Parent</w:t>
            </w:r>
          </w:p>
        </w:tc>
      </w:tr>
    </w:tbl>
    <w:p>
      <w:pPr>
        <w:spacing w:after="240" w:before="120"/>
        <w:jc w:val="center"/>
      </w:pPr>
      <w:r>
        <w:rPr>
          <w:rFonts w:ascii="Times New Roman" w:eastAsia="Times New Roman"/>
          <w:i/>
          <w:iCs/>
          <w:color w:val="6B8040"/>
          <w:sz w:val="24"/>
          <w:szCs w:val="24"/>
        </w:rPr>
        <w:t xml:space="preserve">Bảng 8 - Các endpoint quản lý công việc</w:t>
      </w:r>
    </w:p>
    <w:p>
      <w:pPr>
        <w:pStyle w:val="Heading2"/>
        <w:spacing w:after="160" w:before="360"/>
        <w:jc w:val="left"/>
      </w:pPr>
      <w:bookmarkStart w:id="100032" w:name="_Toc100032"/>
      <w:r>
        <w:rPr>
          <w:rFonts w:ascii="Times New Roman" w:eastAsia="Times New Roman"/>
          <w:b/>
          <w:bCs/>
          <w:color w:val="2A3518"/>
          <w:sz w:val="34"/>
          <w:szCs w:val="34"/>
        </w:rPr>
        <w:t xml:space="preserve">8.4. Ứng tuyển và Đánh giá</w:t>
      </w:r>
      <w:bookmarkEnd w:id="100032"/>
    </w:p>
    <w:p>
      <w:pPr>
        <w:keepNext/>
        <w:spacing w:after="120" w:before="360"/>
        <w:jc w:val="center"/>
      </w:pPr>
      <w:r>
        <w:rPr>
          <w:rFonts w:ascii="Times New Roman" w:eastAsia="Times New Roman"/>
          <w:b/>
          <w:bCs/>
          <w:color w:val="2A3518"/>
          <w:sz w:val="28"/>
          <w:szCs w:val="28"/>
        </w:rPr>
        <w:t xml:space="preserve">Bảng 9: API Ứng tuyển và Đánh giá</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gridCol w:w="100"/>
      </w:tblGrid>
      <w:tr>
        <w:trPr>
          <w:cantSplit/>
          <w:tblHeader/>
        </w:trPr>
        <w:tc>
          <w:tcPr>
            <w:tcW w:type="pct" w:w="32%"/>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Endpoint</w:t>
            </w:r>
          </w:p>
        </w:tc>
        <w:tc>
          <w:tcPr>
            <w:tcW w:type="pct" w:w="12%"/>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Phương thức</w:t>
            </w:r>
          </w:p>
        </w:tc>
        <w:tc>
          <w:tcPr>
            <w:tcW w:type="pct" w:w="3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Mô tả</w:t>
            </w:r>
          </w:p>
        </w:tc>
        <w:tc>
          <w:tcPr>
            <w:tcW w:type="pct" w:w="21%"/>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Xác thực</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/api/tasks/&lt;id&gt;/apply/</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Ứng tuyển vào việc (Worker)</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Worker</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/api/applications/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Danh sách ứng tuyển của tôi</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/api/applications/&lt;id&gt;/withdraw/</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Rút ứng tuyển</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Worker</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/api/applications/&lt;id&gt;/accept/</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Chấp nhận ứng viên (Parent)</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Parent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/api/applications/&lt;id&gt;/reject/</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Từ chối ứng viên (Parent)</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Parent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/api/reviews/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Tạo đánh giá</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/api/reviews/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Xem đánh giá nhận được</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bl>
    <w:p>
      <w:pPr>
        <w:spacing w:after="240" w:before="120"/>
        <w:jc w:val="center"/>
      </w:pPr>
      <w:r>
        <w:rPr>
          <w:rFonts w:ascii="Times New Roman" w:eastAsia="Times New Roman"/>
          <w:i/>
          <w:iCs/>
          <w:color w:val="6B8040"/>
          <w:sz w:val="24"/>
          <w:szCs w:val="24"/>
        </w:rPr>
        <w:t xml:space="preserve">Bảng 9 - Các endpoint ứng tuyển và đánh giá</w:t>
      </w:r>
    </w:p>
    <w:p>
      <w:pPr>
        <w:pStyle w:val="Heading2"/>
        <w:spacing w:after="160" w:before="360"/>
        <w:jc w:val="left"/>
      </w:pPr>
      <w:bookmarkStart w:id="100033" w:name="_Toc100033"/>
      <w:r>
        <w:rPr>
          <w:rFonts w:ascii="Times New Roman" w:eastAsia="Times New Roman"/>
          <w:b/>
          <w:bCs/>
          <w:color w:val="2A3518"/>
          <w:sz w:val="34"/>
          <w:szCs w:val="34"/>
        </w:rPr>
        <w:t xml:space="preserve">8.5. Quản trị và AI</w:t>
      </w:r>
      <w:bookmarkEnd w:id="100033"/>
    </w:p>
    <w:p>
      <w:pPr>
        <w:keepNext/>
        <w:spacing w:after="120" w:before="360"/>
        <w:jc w:val="center"/>
      </w:pPr>
      <w:r>
        <w:rPr>
          <w:rFonts w:ascii="Times New Roman" w:eastAsia="Times New Roman"/>
          <w:b/>
          <w:bCs/>
          <w:color w:val="2A3518"/>
          <w:sz w:val="28"/>
          <w:szCs w:val="28"/>
        </w:rPr>
        <w:t xml:space="preserve">Bảng 10: API Quản trị và AI</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gridCol w:w="100"/>
      </w:tblGrid>
      <w:tr>
        <w:trPr>
          <w:cantSplit/>
          <w:tblHeader/>
        </w:trPr>
        <w:tc>
          <w:tcPr>
            <w:tcW w:type="pct" w:w="32%"/>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Endpoint</w:t>
            </w:r>
          </w:p>
        </w:tc>
        <w:tc>
          <w:tcPr>
            <w:tcW w:type="pct" w:w="12%"/>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Phương thức</w:t>
            </w:r>
          </w:p>
        </w:tc>
        <w:tc>
          <w:tcPr>
            <w:tcW w:type="pct" w:w="35%"/>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Mô tả</w:t>
            </w:r>
          </w:p>
        </w:tc>
        <w:tc>
          <w:tcPr>
            <w:tcW w:type="pct" w:w="21%"/>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Xác thực</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/api/admin/pending-workers/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Danh sách carepartner chờ phê duyệt</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Admin</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/api/admin/workers/&lt;id&gt;/approve/</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Phê duyệt carepartner</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Admin</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/api/admin/workers/&lt;id&gt;/reject/</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Từ chối carepartner</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Admin</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/api/admin/stats/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Thống kê hệ thống</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 + Admin</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/api/chatbot/</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POST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Chatbot AI hỗ trợ</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r>
        <w:trPr>
          <w:cantSplit/>
        </w:trPr>
        <w:tc>
          <w:tcPr>
            <w:tcW w:type="pct" w:w="3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/api/categories/</w:t>
            </w:r>
          </w:p>
        </w:tc>
        <w:tc>
          <w:tcPr>
            <w:tcW w:type="pct" w:w="12%"/>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GET</w:t>
            </w:r>
          </w:p>
        </w:tc>
        <w:tc>
          <w:tcPr>
            <w:tcW w:type="pct" w:w="35%"/>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Danh sách danh mục dịch vụ</w:t>
            </w:r>
          </w:p>
        </w:tc>
        <w:tc>
          <w:tcPr>
            <w:tcW w:type="pct" w:w="21%"/>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JWT</w:t>
            </w:r>
          </w:p>
        </w:tc>
      </w:tr>
    </w:tbl>
    <w:p>
      <w:pPr>
        <w:spacing w:after="240" w:before="120"/>
        <w:jc w:val="center"/>
      </w:pPr>
      <w:r>
        <w:rPr>
          <w:rFonts w:ascii="Times New Roman" w:eastAsia="Times New Roman"/>
          <w:i/>
          <w:iCs/>
          <w:color w:val="6B8040"/>
          <w:sz w:val="24"/>
          <w:szCs w:val="24"/>
        </w:rPr>
        <w:t xml:space="preserve">Bảng 10 - Các endpoint quản trị và AI</w:t>
      </w:r>
    </w:p>
    <w:p>
      <w:pPr>
        <w:pStyle w:val="Heading1"/>
        <w:spacing w:after="200" w:before="480"/>
        <w:jc w:val="left"/>
      </w:pPr>
      <w:bookmarkStart w:id="100034" w:name="_Toc100034"/>
      <w:r>
        <w:rPr>
          <w:rFonts w:ascii="Times New Roman" w:eastAsia="Times New Roman"/>
          <w:b/>
          <w:bCs/>
          <w:color w:val="2A3518"/>
          <w:sz w:val="38"/>
          <w:szCs w:val="38"/>
        </w:rPr>
        <w:t xml:space="preserve">9. Giao diện web</w:t>
      </w:r>
      <w:bookmarkEnd w:id="100034"/>
    </w:p>
    <w:p>
      <w:pPr>
        <w:pStyle w:val="Heading2"/>
        <w:spacing w:after="160" w:before="360"/>
        <w:jc w:val="left"/>
      </w:pPr>
      <w:bookmarkStart w:id="100035" w:name="_Toc100035"/>
      <w:r>
        <w:rPr>
          <w:rFonts w:ascii="Times New Roman" w:eastAsia="Times New Roman"/>
          <w:b/>
          <w:bCs/>
          <w:color w:val="2A3518"/>
          <w:sz w:val="34"/>
          <w:szCs w:val="34"/>
        </w:rPr>
        <w:t xml:space="preserve">9.1. Thiết kế tổng thể</w:t>
      </w:r>
      <w:bookmarkEnd w:id="100035"/>
    </w:p>
    <w:p>
      <w:pPr>
        <w:spacing w:after="80" w:line="360"/>
        <w:ind w:firstLine="560"/>
        <w:jc w:val="both"/>
      </w:pPr>
      <w:r>
        <w:rPr>
          <w:rFonts w:ascii="Times New Roman" w:eastAsia="Times New Roman"/>
          <w:color w:val="000000"/>
          <w:sz w:val="28"/>
          <w:szCs w:val="28"/>
        </w:rPr>
        <w:t xml:space="preserve">Giao diện web của EduCareLink được thiết kế theo nguyên tắc desktop-first với theme màu cam (#F26522) đặc trưng, tạo cảm giác ấm áp và thân thiện phù hợp với lĩnh vực giáo dục. Hệ thống typography sử dụng font Manrope cho tiêu đề và Plus Jakarta Sans cho nội dung, kết hợp với Tailwind CSS để đảm bảo tính nhất quán trên toàn bộ trang. Các trang chính bao gồm: trang đăng nhập và đăng ký, dashboard cho từng vai trò (phụ huynh, carepartner, admin), trang quản lý công việc, trang hồ sơ, và trang chatbot.</w:t>
      </w:r>
    </w:p>
    <w:p>
      <w:pPr>
        <w:spacing w:after="80" w:line="360"/>
        <w:ind w:firstLine="560"/>
        <w:jc w:val="both"/>
      </w:pPr>
      <w:r>
        <w:rPr>
          <w:rFonts w:ascii="Times New Roman" w:eastAsia="Times New Roman"/>
          <w:color w:val="000000"/>
          <w:sz w:val="28"/>
          <w:szCs w:val="28"/>
        </w:rPr>
        <w:t xml:space="preserve">Thanh điều hướng (navbar) hiển thị các liên kết tùy theo vai trò người dùng: Parent thấy 'Dashboard', 'Việc của tôi', 'Đăng việc', 'Chatbot AI'; Worker thấy 'Dashboard', 'Tìm việc', 'Ứng tuyển của tôi', 'Chatbot AI'; Admin thấy 'Dashboard', 'Phê duyệt', 'Thống kê'. Avatar người dùng và nút đăng xuất luôn hiển thị ở góc phải thanh điều hướng. Thiết kế responsive đảm bảo giao diện hoạt động tốt trên cả máy tính bảng, dù tối ưu hóa chính cho màn hình desktop.</w:t>
      </w:r>
    </w:p>
    <w:p>
      <w:pPr>
        <w:pStyle w:val="Heading2"/>
        <w:spacing w:after="160" w:before="360"/>
        <w:jc w:val="left"/>
      </w:pPr>
      <w:bookmarkStart w:id="100036" w:name="_Toc100036"/>
      <w:r>
        <w:rPr>
          <w:rFonts w:ascii="Times New Roman" w:eastAsia="Times New Roman"/>
          <w:b/>
          <w:bCs/>
          <w:color w:val="2A3518"/>
          <w:sz w:val="34"/>
          <w:szCs w:val="34"/>
        </w:rPr>
        <w:t xml:space="preserve">9.2. Trang đăng nhập và đăng ký</w:t>
      </w:r>
      <w:bookmarkEnd w:id="100036"/>
    </w:p>
    <w:p>
      <w:pPr>
        <w:spacing w:after="80" w:line="360"/>
        <w:ind w:firstLine="560"/>
        <w:jc w:val="both"/>
      </w:pPr>
      <w:r>
        <w:rPr>
          <w:rFonts w:ascii="Times New Roman" w:eastAsia="Times New Roman"/>
          <w:color w:val="000000"/>
          <w:sz w:val="28"/>
          <w:szCs w:val="28"/>
        </w:rPr>
        <w:t xml:space="preserve">Trang đăng nhập có form đơn giản với hai trường username và password, nút đăng nhập prominently hiển thị với màu cam, và liên kết đến trang đăng ký. Trang đăng ký phức tạp hơn với các trường được nhóm theo vai trò: thông tin cơ bản (username, email, mật khẩu), vai trò (Parent hoặc Worker), thông tin cá nhân (số điện thoại, họ tên), và thông tin bổ sung cho Worker (ảnh CCCD, địa chỉ, ngày sinh). Form sử dụng JavaScript để hiển thị/ẩn các trường tùy thuộc vào vai trò được chọn, giảm thiểu sự lộn xộn và hướng dẫn người dùng tập trung vào thông tin cần thiết.</w:t>
      </w:r>
    </w:p>
    <w:p>
      <w:pPr>
        <w:pStyle w:val="Heading2"/>
        <w:spacing w:after="160" w:before="360"/>
        <w:jc w:val="left"/>
      </w:pPr>
      <w:bookmarkStart w:id="100037" w:name="_Toc100037"/>
      <w:r>
        <w:rPr>
          <w:rFonts w:ascii="Times New Roman" w:eastAsia="Times New Roman"/>
          <w:b/>
          <w:bCs/>
          <w:color w:val="2A3518"/>
          <w:sz w:val="34"/>
          <w:szCs w:val="34"/>
        </w:rPr>
        <w:t xml:space="preserve">9.3. Dashboard Phụ huynh</w:t>
      </w:r>
      <w:bookmarkEnd w:id="100037"/>
    </w:p>
    <w:p>
      <w:pPr>
        <w:spacing w:after="80" w:line="360"/>
        <w:ind w:firstLine="560"/>
        <w:jc w:val="both"/>
      </w:pPr>
      <w:r>
        <w:rPr>
          <w:rFonts w:ascii="Times New Roman" w:eastAsia="Times New Roman"/>
          <w:color w:val="000000"/>
          <w:sz w:val="28"/>
          <w:szCs w:val="28"/>
        </w:rPr>
        <w:t xml:space="preserve">Dashboard của phụ huynh hiển thị hai phần chính: thống kê tổng quan (số việc đã đăng, số ứng viên chờ xử lý, số việc đang tiến hành) và danh sách việc gần đây. Mỗi công việc hiển thị tiêu đề, danh mục, trạng thái (badge màu), và số ứng viên. Phụ huynh có thể nhấp vào công việc để xem chi tiết và danh sách ứng viên. Giao diện ứng viên hiển thị ảnh chân dung, tên, kỹ năng, tóm tắt năng lực AI, và mức lương đề xuất cùng với nút 'Chấp nhận' và 'Từ chối'. Khi chấp nhận, trạng thái công việc tự động chuyển sang 'in_progress'.</w:t>
      </w:r>
    </w:p>
    <w:p>
      <w:pPr>
        <w:pStyle w:val="Heading2"/>
        <w:spacing w:after="160" w:before="360"/>
        <w:jc w:val="left"/>
      </w:pPr>
      <w:bookmarkStart w:id="100038" w:name="_Toc100038"/>
      <w:r>
        <w:rPr>
          <w:rFonts w:ascii="Times New Roman" w:eastAsia="Times New Roman"/>
          <w:b/>
          <w:bCs/>
          <w:color w:val="2A3518"/>
          <w:sz w:val="34"/>
          <w:szCs w:val="34"/>
        </w:rPr>
        <w:t xml:space="preserve">9.4. Dashboard Carepartner</w:t>
      </w:r>
      <w:bookmarkEnd w:id="100038"/>
    </w:p>
    <w:p>
      <w:pPr>
        <w:spacing w:after="80" w:line="360"/>
        <w:ind w:firstLine="560"/>
        <w:jc w:val="both"/>
      </w:pPr>
      <w:r>
        <w:rPr>
          <w:rFonts w:ascii="Times New Roman" w:eastAsia="Times New Roman"/>
          <w:color w:val="000000"/>
          <w:sz w:val="28"/>
          <w:szCs w:val="28"/>
        </w:rPr>
        <w:t xml:space="preserve">Dashboard của carepartner hiển thị danh sách công việc khả dụng theo dạng card grid, mỗi card gồm tiêu đề, danh mục, địa điểm, mức lương, và nút 'Ứng tuyển'. Chức năng lọc theo danh mục cho phép carepartner nhanh chóng tìm việc phù hợp với chuyên môn. Khi nhấp vào card, carepartner thấy chi tiết đầy đủ và form ứng tuyển với trường thư ứng tuyển và mức lương đề xuất. Tab 'Ứng tuyển của tôi' hiển thị trạng thái các lần ứng tuyển: chờ (vàng), đã chấp nhận (xanh), đã từ chối (đỏ). Carepartner có thể rút ứng tuyển khi chưa được chấp nhận.</w:t>
      </w:r>
    </w:p>
    <w:p>
      <w:pPr>
        <w:pStyle w:val="Heading2"/>
        <w:spacing w:after="160" w:before="360"/>
        <w:jc w:val="left"/>
      </w:pPr>
      <w:bookmarkStart w:id="100039" w:name="_Toc100039"/>
      <w:r>
        <w:rPr>
          <w:rFonts w:ascii="Times New Roman" w:eastAsia="Times New Roman"/>
          <w:b/>
          <w:bCs/>
          <w:color w:val="2A3518"/>
          <w:sz w:val="34"/>
          <w:szCs w:val="34"/>
        </w:rPr>
        <w:t xml:space="preserve">9.5. Dashboard Quản trị viên</w:t>
      </w:r>
      <w:bookmarkEnd w:id="100039"/>
    </w:p>
    <w:p>
      <w:pPr>
        <w:spacing w:after="80" w:line="360"/>
        <w:ind w:firstLine="560"/>
        <w:jc w:val="both"/>
      </w:pPr>
      <w:r>
        <w:rPr>
          <w:rFonts w:ascii="Times New Roman" w:eastAsia="Times New Roman"/>
          <w:color w:val="000000"/>
          <w:sz w:val="28"/>
          <w:szCs w:val="28"/>
        </w:rPr>
        <w:t xml:space="preserve">Dashboard của quản trị viên cung cấp cái nhìn tổng quan về hệ thống: số lượng người dùng theo từng vai trò (biểu đồ tròn hoặc thanh), số công việc theo trạng thái, và danh sách carepartner chờ phê duyệt. Mỗi hồ sơ carepartner hiển thị ảnh chân dung, ảnh CCCD, thông tin cá nhân, và nút 'Phê duyệt' / 'Từ chối'. Khi phê duyệt, trường is_approved của carepartner được đặt thành True, cho phép họ đăng nhập và sử dụng hệ thống. Dashboard sử dụng JavaScript fetch() gọi /api/admin/stats/ để lấy dữ liệu thống kê thời gian thực.</w:t>
      </w:r>
    </w:p>
    <w:p>
      <w:pPr>
        <w:pStyle w:val="Heading1"/>
        <w:spacing w:after="200" w:before="480"/>
        <w:jc w:val="left"/>
      </w:pPr>
      <w:bookmarkStart w:id="100040" w:name="_Toc100040"/>
      <w:r>
        <w:rPr>
          <w:rFonts w:ascii="Times New Roman" w:eastAsia="Times New Roman"/>
          <w:b/>
          <w:bCs/>
          <w:color w:val="2A3518"/>
          <w:sz w:val="38"/>
          <w:szCs w:val="38"/>
        </w:rPr>
        <w:t xml:space="preserve">10. Tích hợp trí tuệ nhân tạo</w:t>
      </w:r>
      <w:bookmarkEnd w:id="100040"/>
    </w:p>
    <w:p>
      <w:pPr>
        <w:pStyle w:val="Heading2"/>
        <w:spacing w:after="160" w:before="360"/>
        <w:jc w:val="left"/>
      </w:pPr>
      <w:bookmarkStart w:id="100041" w:name="_Toc100041"/>
      <w:r>
        <w:rPr>
          <w:rFonts w:ascii="Times New Roman" w:eastAsia="Times New Roman"/>
          <w:b/>
          <w:bCs/>
          <w:color w:val="2A3518"/>
          <w:sz w:val="34"/>
          <w:szCs w:val="34"/>
        </w:rPr>
        <w:t xml:space="preserve">10.1. Chatbot AI</w:t>
      </w:r>
      <w:bookmarkEnd w:id="100041"/>
    </w:p>
    <w:p>
      <w:pPr>
        <w:spacing w:after="80" w:line="360"/>
        <w:ind w:firstLine="560"/>
        <w:jc w:val="both"/>
      </w:pPr>
      <w:r>
        <w:rPr>
          <w:rFonts w:ascii="Times New Roman" w:eastAsia="Times New Roman"/>
          <w:color w:val="000000"/>
          <w:sz w:val="28"/>
          <w:szCs w:val="28"/>
        </w:rPr>
        <w:t xml:space="preserve">EduCareLink tích hợp chatbot AI sử dụng mô hình Google Gemini 2.5 Flash, đóng vai trò như một trợ lý ảo giúp phụ huynh tạo công việc một cách tự nhiên và tiện lợi. Thay vì phải điền form phức tạp với nhiều trường, phụ huynh chỉ cần mô tả nhu cầu bằng ngôn ngữ thông thường, ví dụ: 'Tôi cần người dạy toán cho con lớp 5 tại Quận 1, tối thứ 2-4, lương 100k/buổi'. AI sẽ tự động trích xuất thông tin và tạo công việc hoàn chỉnh.</w:t>
      </w:r>
    </w:p>
    <w:p>
      <w:pPr>
        <w:spacing w:after="80" w:line="360"/>
        <w:ind w:firstLine="560"/>
        <w:jc w:val="both"/>
      </w:pPr>
      <w:r>
        <w:rPr>
          <w:rFonts w:ascii="Times New Roman" w:eastAsia="Times New Roman"/>
          <w:color w:val="000000"/>
          <w:sz w:val="28"/>
          <w:szCs w:val="28"/>
        </w:rPr>
        <w:t xml:space="preserve">ChatbotAPIView là view xử lý chatbot AI, nhận danh sách tin nhắn (history) từ client, gửi đến Google Gemini 2.5 Flash với system prompt hướng dẫn AI hoạt động như một trợ lý ảo của EduCareLink. System prompt chỉ định AI phải hỏi về: danh mục dịch vụ, địa điểm, thời gian, và mức giá để tạo việc hoàn chỉnh. Khi AI phát hiện rằng người dùng muốn đăng việc và đã cung cấp đủ thông tin, AI tự động tạo Task qua Django ORM và trả về thông báo cho người dùng. Lịch sử trò chuyện (tối đa 20 tin nhắn) được gửi kèm để AI hiểu ngữ cảnh và trả lời phù hợp hơn.</w:t>
      </w:r>
    </w:p>
    <w:p>
      <w:pPr>
        <w:pStyle w:val="Heading2"/>
        <w:spacing w:after="160" w:before="360"/>
        <w:jc w:val="left"/>
      </w:pPr>
      <w:bookmarkStart w:id="100042" w:name="_Toc100042"/>
      <w:r>
        <w:rPr>
          <w:rFonts w:ascii="Times New Roman" w:eastAsia="Times New Roman"/>
          <w:b/>
          <w:bCs/>
          <w:color w:val="2A3518"/>
          <w:sz w:val="34"/>
          <w:szCs w:val="34"/>
        </w:rPr>
        <w:t xml:space="preserve">10.2. Trải nghiệm người dùng</w:t>
      </w:r>
      <w:bookmarkEnd w:id="100042"/>
    </w:p>
    <w:p>
      <w:pPr>
        <w:spacing w:after="80" w:line="360"/>
        <w:ind w:firstLine="560"/>
        <w:jc w:val="both"/>
      </w:pPr>
      <w:r>
        <w:rPr>
          <w:rFonts w:ascii="Times New Roman" w:eastAsia="Times New Roman"/>
          <w:color w:val="000000"/>
          <w:sz w:val="28"/>
          <w:szCs w:val="28"/>
        </w:rPr>
        <w:t xml:space="preserve">Trên cả web lẫn mobile, chatbot cung cấp giao diện trò chuyện tự nhiên với message bubbles: tin nhắn người dùng hiển thị màu cam bên phải, tin nhắn AI hiển thị màu trắng bên trái. Trên mobile, có thêm typing indicator với animation chấm nhấp nháy khi AI đang xử lý. Khi AI tự động tạo việc thành công, một thông báo đặc biệt được hiển thị để người dùng biết rằng việc đã được tạo. Lịch sử trò chuyện được giữ nguyên trong phiên làm việc, giúp người dùng tiếp tục cuộc trò chuyện mà không mất ngữ cảnh.</w:t>
      </w:r>
    </w:p>
    <w:p>
      <w:pPr>
        <w:pStyle w:val="Heading1"/>
        <w:spacing w:after="200" w:before="480"/>
        <w:jc w:val="left"/>
      </w:pPr>
      <w:bookmarkStart w:id="100043" w:name="_Toc100043"/>
      <w:r>
        <w:rPr>
          <w:rFonts w:ascii="Times New Roman" w:eastAsia="Times New Roman"/>
          <w:b/>
          <w:bCs/>
          <w:color w:val="2A3518"/>
          <w:sz w:val="38"/>
          <w:szCs w:val="38"/>
        </w:rPr>
        <w:t xml:space="preserve">11. Bảo mật hệ thống</w:t>
      </w:r>
      <w:bookmarkEnd w:id="100043"/>
    </w:p>
    <w:p>
      <w:pPr>
        <w:spacing w:after="80" w:line="360"/>
        <w:ind w:firstLine="560"/>
        <w:jc w:val="both"/>
      </w:pPr>
      <w:r>
        <w:rPr>
          <w:rFonts w:ascii="Times New Roman" w:eastAsia="Times New Roman"/>
          <w:color w:val="000000"/>
          <w:sz w:val="28"/>
          <w:szCs w:val="28"/>
        </w:rPr>
        <w:t xml:space="preserve">Bảo mật là một trong các ưu tiên cao nhất trong thiết kế EduCareLink, đặc biệt khi hệ thống xử lý thông tin cá nhân nhạy cảm như ảnh CCCD, số điện thoại, và địa chỉ. Hệ thống áp dụng nhiều lớp bảo mật từ xác thực đến phân quyền, từ mã hóa đến kiểm soát đầu vào, nhằm đảm bảo an toàn cho cả người dùng lẫn quản trị viên.</w:t>
      </w:r>
    </w:p>
    <w:p>
      <w:pPr>
        <w:pStyle w:val="Heading2"/>
        <w:spacing w:after="160" w:before="360"/>
        <w:jc w:val="left"/>
      </w:pPr>
      <w:bookmarkStart w:id="100044" w:name="_Toc100044"/>
      <w:r>
        <w:rPr>
          <w:rFonts w:ascii="Times New Roman" w:eastAsia="Times New Roman"/>
          <w:b/>
          <w:bCs/>
          <w:color w:val="2A3518"/>
          <w:sz w:val="34"/>
          <w:szCs w:val="34"/>
        </w:rPr>
        <w:t xml:space="preserve">11.1. Xác thực và Phân quyền</w:t>
      </w:r>
      <w:bookmarkEnd w:id="100044"/>
    </w:p>
    <w:p>
      <w:pPr>
        <w:spacing w:after="80" w:line="360"/>
        <w:ind w:firstLine="560"/>
        <w:jc w:val="both"/>
      </w:pPr>
      <w:r>
        <w:rPr>
          <w:rFonts w:ascii="Times New Roman" w:eastAsia="Times New Roman"/>
          <w:color w:val="000000"/>
          <w:sz w:val="28"/>
          <w:szCs w:val="28"/>
        </w:rPr>
        <w:t xml:space="preserve">Hệ thống sử dụng JWT (JSON Web Token) làm cơ chế xác thực chính, với Access Token (60 phút) và Refresh Token (30 ngày, hỗ trợ rotation). Mỗi yêu cầu API (trừ register và login) đều yêu cầu token hợp lệ. Phân quyền được thực hiện ở nhiều cấp độ: (1) IsAuthenticated: chỉ người dùng đã đăng nhập mới truy cập được API; (2) Kiểm tra role: chỉ parent tạo việc, chỉ worker ứng tuyển; (3) IsAdminUser: chỉ admin truy cập các endpoint quản trị; (4) Kiểm tra is_approved: worker chưa được phê duyệt bị chặn đăng nhập (403); (5) Ngăn privilege escalation: profile PATCH loại bỏ các trường role, is_staff, is_superuser, is_approved, is_verified.</w:t>
      </w:r>
    </w:p>
    <w:p>
      <w:pPr>
        <w:pStyle w:val="Heading2"/>
        <w:spacing w:after="160" w:before="360"/>
        <w:jc w:val="left"/>
      </w:pPr>
      <w:bookmarkStart w:id="100045" w:name="_Toc100045"/>
      <w:r>
        <w:rPr>
          <w:rFonts w:ascii="Times New Roman" w:eastAsia="Times New Roman"/>
          <w:b/>
          <w:bCs/>
          <w:color w:val="2A3518"/>
          <w:sz w:val="34"/>
          <w:szCs w:val="34"/>
        </w:rPr>
        <w:t xml:space="preserve">11.2. Bảo mật dữ liệu</w:t>
      </w:r>
      <w:bookmarkEnd w:id="100045"/>
    </w:p>
    <w:p>
      <w:pPr>
        <w:spacing w:after="80" w:line="360"/>
        <w:ind w:firstLine="560"/>
        <w:jc w:val="both"/>
      </w:pPr>
      <w:r>
        <w:rPr>
          <w:rFonts w:ascii="Times New Roman" w:eastAsia="Times New Roman"/>
          <w:color w:val="000000"/>
          <w:sz w:val="28"/>
          <w:szCs w:val="28"/>
        </w:rPr>
        <w:t xml:space="preserve">Mật khẩu được mã hóa bằng thuật toán PBKDF2 của Django (mặc định), không bao giờ lưu trữ dạng văn bản. Ảnh CCCD và chân dung được lưu trữ trong thư mục media/ với các đường dẫn lưu trong cơ sở dữ liệu, không lưu trữ dạng base64. Trong môi trường production, kết nối PostgreSQL sử dụng SSL (ssl_require=True) đảm bảo dữ liệu truyền tải được mã hóa. Ngoài ra, CORS được cấu hình cho phép tất cả origin (phù hợp cho môi trường phát triển), nhưng cần giới hạn lại khi triển khai thật.</w:t>
      </w:r>
    </w:p>
    <w:p>
      <w:pPr>
        <w:pStyle w:val="Heading1"/>
        <w:spacing w:after="200" w:before="480"/>
        <w:jc w:val="left"/>
      </w:pPr>
      <w:bookmarkStart w:id="100046" w:name="_Toc100046"/>
      <w:r>
        <w:rPr>
          <w:rFonts w:ascii="Times New Roman" w:eastAsia="Times New Roman"/>
          <w:b/>
          <w:bCs/>
          <w:color w:val="2A3518"/>
          <w:sz w:val="38"/>
          <w:szCs w:val="38"/>
        </w:rPr>
        <w:t xml:space="preserve">12. Triển khai hệ thống</w:t>
      </w:r>
      <w:bookmarkEnd w:id="100046"/>
    </w:p>
    <w:p>
      <w:pPr>
        <w:spacing w:after="80" w:line="360"/>
        <w:ind w:firstLine="560"/>
        <w:jc w:val="both"/>
      </w:pPr>
      <w:r>
        <w:rPr>
          <w:rFonts w:ascii="Times New Roman" w:eastAsia="Times New Roman"/>
          <w:color w:val="000000"/>
          <w:sz w:val="28"/>
          <w:szCs w:val="28"/>
        </w:rPr>
        <w:t xml:space="preserve">EduCareLink được triển khai trên nền tảng Render.com với cơ sở dữ liệu Neon PostgreSQL. Quy trình triển khai được tự động hóa thông qua file build.sh và render.yaml, đảm bảo mỗi lần push code lên GitHub sẽ tự động kích hoạt quy trình build và deploy mới. Dưới đây là chi tiết về môi trường và quy trình triển khai.</w:t>
      </w:r>
    </w:p>
    <w:p>
      <w:pPr>
        <w:pStyle w:val="Heading2"/>
        <w:spacing w:after="160" w:before="360"/>
        <w:jc w:val="left"/>
      </w:pPr>
      <w:bookmarkStart w:id="100047" w:name="_Toc100047"/>
      <w:r>
        <w:rPr>
          <w:rFonts w:ascii="Times New Roman" w:eastAsia="Times New Roman"/>
          <w:b/>
          <w:bCs/>
          <w:color w:val="2A3518"/>
          <w:sz w:val="34"/>
          <w:szCs w:val="34"/>
        </w:rPr>
        <w:t xml:space="preserve">12.1. Quy trình build</w:t>
      </w:r>
      <w:bookmarkEnd w:id="100047"/>
    </w:p>
    <w:p>
      <w:pPr>
        <w:spacing w:after="80" w:line="360"/>
        <w:ind w:firstLine="560"/>
        <w:jc w:val="both"/>
      </w:pPr>
      <w:r>
        <w:rPr>
          <w:rFonts w:ascii="Times New Roman" w:eastAsia="Times New Roman"/>
          <w:color w:val="000000"/>
          <w:sz w:val="28"/>
          <w:szCs w:val="28"/>
        </w:rPr>
        <w:t xml:space="preserve">Khi Render nhận được code mới từ GitHub, nó thực hiện các bước sau theo build.sh: (1) Cài đặt các phụ thuộc Python từ requirements.txt bằng pip install; (2) Thu thập tất cả file tĩnh (CSS, JS, images) bằng python manage.py collectstatic --no-input; (3) Chạy database migration bằng python manage.py migrate; (4) Kiểm tra nếu cơ sở dữ liệu còn trống (User.objects.count() == 0), thì chạy seed_data.py để tạo dữ liệu mẫu (3 tài khoản test, 8 danh mục dịch vụ, 4 việc mẫu); (5) Khởi động Gunicorn với 4 worker để phục vụ yêu cầu HTTP. Toàn bộ quy trình diễn ra tự động và mất khoảng 2-3 phút.</w:t>
      </w:r>
    </w:p>
    <w:p>
      <w:pPr>
        <w:pStyle w:val="Heading2"/>
        <w:spacing w:after="160" w:before="360"/>
        <w:jc w:val="left"/>
      </w:pPr>
      <w:bookmarkStart w:id="100048" w:name="_Toc100048"/>
      <w:r>
        <w:rPr>
          <w:rFonts w:ascii="Times New Roman" w:eastAsia="Times New Roman"/>
          <w:b/>
          <w:bCs/>
          <w:color w:val="2A3518"/>
          <w:sz w:val="34"/>
          <w:szCs w:val="34"/>
        </w:rPr>
        <w:t xml:space="preserve">12.2. Cấu hình môi trường</w:t>
      </w:r>
      <w:bookmarkEnd w:id="100048"/>
    </w:p>
    <w:p>
      <w:pPr>
        <w:keepNext/>
        <w:spacing w:after="120" w:before="360"/>
        <w:jc w:val="center"/>
      </w:pPr>
      <w:r>
        <w:rPr>
          <w:rFonts w:ascii="Times New Roman" w:eastAsia="Times New Roman"/>
          <w:b/>
          <w:bCs/>
          <w:color w:val="2A3518"/>
          <w:sz w:val="28"/>
          <w:szCs w:val="28"/>
        </w:rPr>
        <w:t xml:space="preserve">Bảng 13: Cấu hình triển khai</w:t>
      </w:r>
    </w:p>
    <w:tbl>
      <w:tblPr>
        <w:tblW w:type="pct" w:w="100%"/>
        <w:tblBorders>
          <w:top w:val="single" w:color="D4A030" w:sz="2"/>
          <w:left w:val="none"/>
          <w:bottom w:val="single" w:color="D4A030" w:sz="2"/>
          <w:right w:val="none"/>
          <w:insideH w:val="single" w:color="D0D0D0" w:sz="1"/>
          <w:insideV w:val="none"/>
        </w:tblBorders>
      </w:tblPr>
      <w:tblGrid>
        <w:gridCol w:w="100"/>
        <w:gridCol w:w="100"/>
        <w:gridCol w:w="100"/>
      </w:tblGrid>
      <w:tr>
        <w:trPr>
          <w:cantSplit/>
          <w:tblHeader/>
        </w:trPr>
        <w:tc>
          <w:tcPr>
            <w:tcW w:type="pct" w:w="3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Thông số</w:t>
            </w:r>
          </w:p>
        </w:tc>
        <w:tc>
          <w:tcPr>
            <w:tcW w:type="pct" w:w="4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Giá trị</w:t>
            </w:r>
          </w:p>
        </w:tc>
        <w:tc>
          <w:tcPr>
            <w:tcW w:type="pct" w:w="30%"/>
            <w:tcBorders>
              <w:top w:val="none"/>
              <w:left w:val="none"/>
              <w:bottom w:val="single" w:color="D4A030" w:sz="2"/>
              <w:right w:val="none"/>
            </w:tcBorders>
            <w:shd w:fill="F8FAF4" w:val="clear"/>
            <w:tcMar>
              <w:top w:type="dxa" w:w="80"/>
              <w:left w:type="dxa" w:w="120"/>
              <w:bottom w:type="dxa" w:w="80"/>
              <w:right w:type="dxa" w:w="120"/>
            </w:tcMar>
          </w:tcPr>
          <w:p>
            <w:r>
              <w:rPr>
                <w:rFonts w:ascii="Times New Roman" w:eastAsia="Times New Roman"/>
                <w:b/>
                <w:bCs/>
                <w:color w:val="2A3518"/>
                <w:sz w:val="26"/>
                <w:szCs w:val="26"/>
              </w:rPr>
              <w:t xml:space="preserve">Ghi chú</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Nền tảng</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Render.com</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Kế hoạch miễn phí</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Python</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3.11.5</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Phiên bản cố định</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WSGI Server</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Gunicorn 26.0.0</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4 workers</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Database</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Neon PostgreSQL</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Serverless, SSL bắt buộc</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Static Files</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WhiteNoise 6.12.0</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Không cần Nginx riêng</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Production URL</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educarelink-backend.onrender.com</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HTTPS tự động</w:t>
            </w:r>
          </w:p>
        </w:tc>
      </w:tr>
      <w:tr>
        <w:trPr>
          <w:cantSplit/>
        </w:trPr>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GitHub Repo</w:t>
            </w:r>
          </w:p>
        </w:tc>
        <w:tc>
          <w:tcPr>
            <w:tcW w:type="pct" w:w="4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huyhandsome6996/educarelink-backend-4-12-2026</w:t>
            </w:r>
          </w:p>
        </w:tc>
        <w:tc>
          <w:tcPr>
            <w:tcW w:type="pct" w:w="30%"/>
            <w:tcBorders>
              <w:top w:val="none"/>
              <w:left w:val="none"/>
              <w:bottom w:val="none"/>
              <w:right w:val="none"/>
            </w:tcBorders>
            <w:tcMar>
              <w:top w:type="dxa" w:w="60"/>
              <w:left w:type="dxa" w:w="120"/>
              <w:bottom w:type="dxa" w:w="60"/>
              <w:right w:type="dxa" w:w="120"/>
            </w:tcMar>
          </w:tcPr>
          <w:p>
            <w:r>
              <w:rPr>
                <w:rFonts w:ascii="Times New Roman" w:eastAsia="Times New Roman"/>
                <w:color w:val="000000"/>
                <w:sz w:val="26"/>
                <w:szCs w:val="26"/>
              </w:rPr>
              <w:t xml:space="preserve">Tự động deploy</w:t>
            </w:r>
          </w:p>
        </w:tc>
      </w:tr>
    </w:tbl>
    <w:p>
      <w:pPr>
        <w:spacing w:after="240" w:before="120"/>
        <w:jc w:val="center"/>
      </w:pPr>
      <w:r>
        <w:rPr>
          <w:rFonts w:ascii="Times New Roman" w:eastAsia="Times New Roman"/>
          <w:i/>
          <w:iCs/>
          <w:color w:val="6B8040"/>
          <w:sz w:val="24"/>
          <w:szCs w:val="24"/>
        </w:rPr>
        <w:t xml:space="preserve">Bảng 13 - Cấu hình triển khai production</w:t>
      </w:r>
    </w:p>
    <w:p>
      <w:pPr>
        <w:pStyle w:val="Heading2"/>
        <w:spacing w:after="160" w:before="360"/>
        <w:jc w:val="left"/>
      </w:pPr>
      <w:bookmarkStart w:id="100049" w:name="_Toc100049"/>
      <w:r>
        <w:rPr>
          <w:rFonts w:ascii="Times New Roman" w:eastAsia="Times New Roman"/>
          <w:b/>
          <w:bCs/>
          <w:color w:val="2A3518"/>
          <w:sz w:val="34"/>
          <w:szCs w:val="34"/>
        </w:rPr>
        <w:t xml:space="preserve">12.3. Dữ liệu mẫu</w:t>
      </w:r>
      <w:bookmarkEnd w:id="100049"/>
    </w:p>
    <w:p>
      <w:pPr>
        <w:spacing w:after="80" w:line="360"/>
        <w:ind w:firstLine="560"/>
        <w:jc w:val="both"/>
      </w:pPr>
      <w:r>
        <w:rPr>
          <w:rFonts w:ascii="Times New Roman" w:eastAsia="Times New Roman"/>
          <w:color w:val="000000"/>
          <w:sz w:val="28"/>
          <w:szCs w:val="28"/>
        </w:rPr>
        <w:t xml:space="preserve">Hệ thống cung cấp 3 tài khoản test mặc định để phục vụ quá trình phát triển và kiểm thử: (1) admin/password123 - tài khoản quản trị với is_staff=True, có thể truy cập vào Django admin và custom admin dashboard; (2) phuhuynh_test/password123 - tài khoản phụ huynh đã được phê duyệt và xác minh, có thể đăng việc và quản lý ứng viên; (3) sinhvien_test/password123 - tài khoản carepartner đã được phê duyệt, có ai_profile_summary và các năng lực, có thể tìm việc và ứng tuyển. Ngoài ra, 8 danh mục dịch vụ và 4 việc mẫu cũng được tạo tự động để hệ thống có dữ liệu hiển thị ngay từ đầu.</w:t>
      </w:r>
    </w:p>
    <w:p>
      <w:pPr>
        <w:pStyle w:val="Heading1"/>
        <w:spacing w:after="200" w:before="480"/>
        <w:jc w:val="left"/>
      </w:pPr>
      <w:bookmarkStart w:id="100050" w:name="_Toc100050"/>
      <w:r>
        <w:rPr>
          <w:rFonts w:ascii="Times New Roman" w:eastAsia="Times New Roman"/>
          <w:b/>
          <w:bCs/>
          <w:color w:val="2A3518"/>
          <w:sz w:val="38"/>
          <w:szCs w:val="38"/>
        </w:rPr>
        <w:t xml:space="preserve">13. Đồng bộ Web và Mobile</w:t>
      </w:r>
      <w:bookmarkEnd w:id="100050"/>
    </w:p>
    <w:p>
      <w:pPr>
        <w:spacing w:after="80" w:line="360"/>
        <w:ind w:firstLine="560"/>
        <w:jc w:val="both"/>
      </w:pPr>
      <w:r>
        <w:rPr>
          <w:rFonts w:ascii="Times New Roman" w:eastAsia="Times New Roman"/>
          <w:color w:val="000000"/>
          <w:sz w:val="28"/>
          <w:szCs w:val="28"/>
        </w:rPr>
        <w:t xml:space="preserve">Một trong các nguyên tắc thiết kế quan trọng nhất của EduCareLink là đảm bảo tính đồng bộ hoàn toàn giữa giao diện web và ứng dụng di động. Cả hai nền tảng đều sử dụng cùng một API backend duy nhất tại /api/, nghĩa là mọi thao tác dữ liệu (đăng ký, đăng nhập, tạo việc, ứng tuyển, đánh giá) đều được xử lý bởi cùng một logic và cùng một cơ sở dữ liệu. Điều này loại bỏ hoàn toàn nguy cơ bất đồng bộ dữ liệu giữa web và mobile.</w:t>
      </w:r>
    </w:p>
    <w:p>
      <w:pPr>
        <w:pStyle w:val="Heading2"/>
        <w:spacing w:after="160" w:before="360"/>
        <w:jc w:val="left"/>
      </w:pPr>
      <w:bookmarkStart w:id="100051" w:name="_Toc100051"/>
      <w:r>
        <w:rPr>
          <w:rFonts w:ascii="Times New Roman" w:eastAsia="Times New Roman"/>
          <w:b/>
          <w:bCs/>
          <w:color w:val="2A3518"/>
          <w:sz w:val="34"/>
          <w:szCs w:val="34"/>
        </w:rPr>
        <w:t xml:space="preserve">13.1. Cơ chế đồng bộ</w:t>
      </w:r>
      <w:bookmarkEnd w:id="100051"/>
    </w:p>
    <w:p>
      <w:pPr>
        <w:spacing w:after="80" w:line="360"/>
        <w:ind w:firstLine="560"/>
        <w:jc w:val="both"/>
      </w:pPr>
      <w:r>
        <w:rPr>
          <w:rFonts w:ascii="Times New Roman" w:eastAsia="Times New Roman"/>
          <w:color w:val="000000"/>
          <w:sz w:val="28"/>
          <w:szCs w:val="28"/>
        </w:rPr>
        <w:t xml:space="preserve">Đồng bộ được đạt được nhờ việc cả hai client (web và mobile) đều gọi cùng một RESTful API. Khi phụ huynh tạo việc qua web, carepartner sẽ thấy việc đó trên mobile ngay lập tức vì cả hai đều đọc từ cùng một cơ sở dữ liệu. Khi carepartner ứng tuyển qua mobile, phụ huynh thấy ứng viên mới trên web vì cả hai đều gọi cùng một endpoint /api/parent/tasks/&lt;id&gt;/candidates/. Cơ chế JWT authentication đồng nhất giữa hai nền tảng: cùng một tài khoản có thể đăng nhập từ cả web lẫn mobile, và thấy cùng một dữ liệu.</w:t>
      </w:r>
    </w:p>
    <w:p>
      <w:pPr>
        <w:pStyle w:val="Heading2"/>
        <w:spacing w:after="160" w:before="360"/>
        <w:jc w:val="left"/>
      </w:pPr>
      <w:bookmarkStart w:id="100052" w:name="_Toc100052"/>
      <w:r>
        <w:rPr>
          <w:rFonts w:ascii="Times New Roman" w:eastAsia="Times New Roman"/>
          <w:b/>
          <w:bCs/>
          <w:color w:val="2A3518"/>
          <w:sz w:val="34"/>
          <w:szCs w:val="34"/>
        </w:rPr>
        <w:t xml:space="preserve">13.2. Khác biệt giữa Web và Mobile</w:t>
      </w:r>
      <w:bookmarkEnd w:id="100052"/>
    </w:p>
    <w:p>
      <w:pPr>
        <w:spacing w:after="80" w:line="360"/>
        <w:ind w:firstLine="560"/>
        <w:jc w:val="both"/>
      </w:pPr>
      <w:r>
        <w:rPr>
          <w:rFonts w:ascii="Times New Roman" w:eastAsia="Times New Roman"/>
          <w:color w:val="000000"/>
          <w:sz w:val="28"/>
          <w:szCs w:val="28"/>
        </w:rPr>
        <w:t xml:space="preserve">Mặc dù đồng bộ về dữ liệu, có một số khác biệt về trải nghiệm người dùng giữa hai nền tảng. Web sử dụng JavaScript fetch() để gọi API và cập nhật DOM trực tiếp, trong khi mobile sử dụng Axios với interceptors tự động xử lý token và làm mới. Mobile có thêm các tính năng riêng: (1) Chụp ảnh trực tiếp từ camera cho CCCD và chân dung (Expo ImagePicker); (2) Thông báo push realtime (Expo Push Notifications); (3) Lưu trữ an toàn token (Expo SecureStore); (4) Animation mượt mà (Animated API) cho splash screen, star rating, và typing indicator. Web có ưu điểm về kích thước màn hình lớn hơn, phù hợp cho admin dashboard và quản lý phức tạp.</w:t>
      </w:r>
    </w:p>
    <w:p>
      <w:pPr>
        <w:pStyle w:val="Heading1"/>
        <w:spacing w:after="200" w:before="480"/>
        <w:jc w:val="left"/>
      </w:pPr>
      <w:bookmarkStart w:id="100053" w:name="_Toc100053"/>
      <w:r>
        <w:rPr>
          <w:rFonts w:ascii="Times New Roman" w:eastAsia="Times New Roman"/>
          <w:b/>
          <w:bCs/>
          <w:color w:val="2A3518"/>
          <w:sz w:val="38"/>
          <w:szCs w:val="38"/>
        </w:rPr>
        <w:t xml:space="preserve">14. Kết luận và đề xuất</w:t>
      </w:r>
      <w:bookmarkEnd w:id="100053"/>
    </w:p>
    <w:p>
      <w:pPr>
        <w:pStyle w:val="Heading2"/>
        <w:spacing w:after="160" w:before="360"/>
        <w:jc w:val="left"/>
      </w:pPr>
      <w:bookmarkStart w:id="100054" w:name="_Toc100054"/>
      <w:r>
        <w:rPr>
          <w:rFonts w:ascii="Times New Roman" w:eastAsia="Times New Roman"/>
          <w:b/>
          <w:bCs/>
          <w:color w:val="2A3518"/>
          <w:sz w:val="34"/>
          <w:szCs w:val="34"/>
        </w:rPr>
        <w:t xml:space="preserve">14.1. Kết luận</w:t>
      </w:r>
      <w:bookmarkEnd w:id="100054"/>
    </w:p>
    <w:p>
      <w:pPr>
        <w:spacing w:after="80" w:line="360"/>
        <w:ind w:firstLine="560"/>
        <w:jc w:val="both"/>
      </w:pPr>
      <w:r>
        <w:rPr>
          <w:rFonts w:ascii="Times New Roman" w:eastAsia="Times New Roman"/>
          <w:color w:val="000000"/>
          <w:sz w:val="28"/>
          <w:szCs w:val="28"/>
        </w:rPr>
        <w:t xml:space="preserve">EduCareLink là một nền tảng toàn diện, kết nối phụ huynh và sinh viên carepartner thông qua giao diện web và ứng dụng di động đồng bộ. Sản phẩm đã hoàn thành các chức năng cốt lõi: đăng ký và xác thực với phân quyền nghiêm ngặt, quy trình phê duyệt carepartner đảm bảo chất lượng, đăng và ứng tuyển việc làm, đánh giá sau hoàn thành, và tích hợp AI chatbot. Kiến trúc kỹ thuật sử dụng Django REST Framework, React Native, và PostgreSQL là lựa chọn lý tưởng cho bài toán này, đảm bảo khả năng mở rộng, bảo trì, và triển khai dễ dàng.</w:t>
      </w:r>
    </w:p>
    <w:p>
      <w:pPr>
        <w:pStyle w:val="Heading2"/>
        <w:spacing w:after="160" w:before="360"/>
        <w:jc w:val="left"/>
      </w:pPr>
      <w:bookmarkStart w:id="100055" w:name="_Toc100055"/>
      <w:r>
        <w:rPr>
          <w:rFonts w:ascii="Times New Roman" w:eastAsia="Times New Roman"/>
          <w:b/>
          <w:bCs/>
          <w:color w:val="2A3518"/>
          <w:sz w:val="34"/>
          <w:szCs w:val="34"/>
        </w:rPr>
        <w:t xml:space="preserve">14.2. Đề xuất cải thiện</w:t>
      </w:r>
      <w:bookmarkEnd w:id="100055"/>
    </w:p>
    <w:p>
      <w:pPr>
        <w:spacing w:after="80" w:line="360"/>
        <w:ind w:firstLine="560"/>
        <w:jc w:val="both"/>
      </w:pPr>
      <w:r>
        <w:rPr>
          <w:rFonts w:ascii="Times New Roman" w:eastAsia="Times New Roman"/>
          <w:color w:val="000000"/>
          <w:sz w:val="28"/>
          <w:szCs w:val="28"/>
        </w:rPr>
        <w:t xml:space="preserve">Để nâng cấp EduCareLink trong các phiên bản tiếp theo, nhóm đề xuất các hướng cải thiện sau: (1) Thêm tính năng chat trực tiếp giữa phụ huynh và carepartner (hiện tại chỉ có chatbot AI); (2) Hỗ trợ thanh toán trực tuyến tích hợp cổng thanh toán; (3) Thêm bản đồ tương tác để phụ huynh và carepartner dễ dàng tìm kiếm theo vị trí địa lý; (4) Tối ưu hóa giao diện web cho desktop (hiện tại chủ yếu mobile-first); (5) Giới hạn CORS chỉ cho các domain cho phép thay vì allow all; (6) Thêm lịch sử giao dịch và thống kê cho phụ huynh và carepartner; (7) Tích hợp email/SMS thông báo bổ sung cho push notification; (8) Thêm chế độ duyệt/hủy việc cho carepartner; (9) Tối ưu hiệu suất API với caching và pagination tốt hơn; (10) Thêm unit test và integration test toàn diện.</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eastAsia="Times New Roman"/>
        <w:i/>
        <w:iCs/>
        <w:color w:val="808080"/>
        <w:sz w:val="22"/>
        <w:szCs w:val="22"/>
      </w:rPr>
      <w:t xml:space="preserve">EduCareLink - Báo Cáo Sản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line="360"/>
      <w:outlineLvl w:val="0"/>
    </w:pPr>
    <w:rPr>
      <w:rFonts w:ascii="Times New Roman" w:eastAsia="Times New Roman"/>
      <w:b/>
      <w:bCs/>
      <w:color w:val="2A3518"/>
      <w:sz w:val="38"/>
      <w:szCs w:val="38"/>
    </w:rPr>
  </w:style>
  <w:style w:type="paragraph" w:styleId="Heading2">
    <w:name w:val="Heading 2"/>
    <w:basedOn w:val="Normal"/>
    <w:next w:val="Normal"/>
    <w:qFormat/>
    <w:pPr>
      <w:spacing w:after="160" w:before="360" w:line="360"/>
      <w:outlineLvl w:val="1"/>
    </w:pPr>
    <w:rPr>
      <w:rFonts w:ascii="Times New Roman" w:eastAsia="Times New Roman"/>
      <w:b/>
      <w:bCs/>
      <w:color w:val="2A3518"/>
      <w:sz w:val="34"/>
      <w:szCs w:val="34"/>
    </w:rPr>
  </w:style>
  <w:style w:type="paragraph" w:styleId="Heading3">
    <w:name w:val="Heading 3"/>
    <w:basedOn w:val="Normal"/>
    <w:next w:val="Normal"/>
    <w:qFormat/>
    <w:pPr>
      <w:spacing w:after="120" w:before="280" w:line="360"/>
      <w:outlineLvl w:val="2"/>
    </w:pPr>
    <w:rPr>
      <w:rFonts w:ascii="Times New Roman" w:eastAsia="Times New Roman"/>
      <w:b/>
      <w:bCs/>
      <w:color w:val="2A3518"/>
      <w:sz w:val="30"/>
      <w:szCs w:val="30"/>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2026-06-12T17:51:52.052Z</dcterms:created>
  <dcterms:modified xsi:type="dcterms:W3CDTF">2026-06-12T17:51:52.052Z</dcterms:modified>
</cp:coreProperties>
</file>

<file path=docProps/custom.xml><?xml version="1.0" encoding="utf-8"?>
<Properties xmlns="http://schemas.openxmlformats.org/officeDocument/2006/custom-properties" xmlns:vt="http://schemas.openxmlformats.org/officeDocument/2006/docPropsVTypes"/>
</file>