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FAMILY BRIDGE — BẢNG PHÂN CÔNG NHÓM</w:t>
      </w:r>
    </w:p>
    <w:p>
      <w:pPr>
        <w:spacing w:after="280"/>
        <w:jc w:val="center"/>
      </w:pPr>
      <w:r>
        <w:rPr>
          <w:color w:val="595959"/>
          <w:sz w:val="26"/>
        </w:rPr>
        <w:t>Chia việc cho 3 thành viên: Huy · Ngọc · Thắng — ai làm nhánh nào</w:t>
      </w:r>
    </w:p>
    <w:tbl>
      <w:tblPr>
        <w:tblStyle w:val="TableGrid"/>
        <w:tblW w:type="auto" w:w="0"/>
        <w:jc w:val="center"/>
        <w:tblLayout w:type="fixed"/>
        <w:tblLook w:firstColumn="1" w:firstRow="1" w:lastColumn="0" w:lastRow="0" w:noHBand="0" w:noVBand="1" w:val="04A0"/>
      </w:tblPr>
      <w:tblGrid>
        <w:gridCol w:w="4933"/>
        <w:gridCol w:w="4933"/>
      </w:tblGrid>
      <w:tr>
        <w:tc>
          <w:tcPr>
            <w:tcW w:type="dxa" w:w="2154"/>
            <w:shd w:val="clear" w:color="auto" w:fill="DEEAF6"/>
          </w:tcPr>
          <w:p>
            <w:r/>
            <w:r>
              <w:rPr>
                <w:b/>
                <w:sz w:val="21"/>
              </w:rPr>
              <w:t>Ngày lập</w:t>
            </w:r>
          </w:p>
        </w:tc>
        <w:tc>
          <w:tcPr>
            <w:tcW w:type="dxa" w:w="7710"/>
          </w:tcPr>
          <w:p>
            <w:r/>
            <w:r>
              <w:rPr>
                <w:b w:val="0"/>
                <w:sz w:val="21"/>
              </w:rPr>
              <w:t>17/10/2026</w:t>
            </w:r>
          </w:p>
        </w:tc>
      </w:tr>
      <w:tr>
        <w:tc>
          <w:tcPr>
            <w:tcW w:type="dxa" w:w="2154"/>
            <w:shd w:val="clear" w:color="auto" w:fill="DEEAF6"/>
          </w:tcPr>
          <w:p>
            <w:r/>
            <w:r>
              <w:rPr>
                <w:b/>
                <w:sz w:val="21"/>
              </w:rPr>
              <w:t>Repository</w:t>
            </w:r>
          </w:p>
        </w:tc>
        <w:tc>
          <w:tcPr>
            <w:tcW w:type="dxa" w:w="7710"/>
          </w:tcPr>
          <w:p>
            <w:r/>
            <w:r>
              <w:rPr>
                <w:b w:val="0"/>
                <w:sz w:val="21"/>
              </w:rPr>
              <w:t>github.com/huyhandsome6996/family-bridge (nhánh chính: main @ 72930ae)</w:t>
            </w:r>
          </w:p>
        </w:tc>
      </w:tr>
      <w:tr>
        <w:tc>
          <w:tcPr>
            <w:tcW w:type="dxa" w:w="2154"/>
            <w:shd w:val="clear" w:color="auto" w:fill="DEEAF6"/>
          </w:tcPr>
          <w:p>
            <w:r/>
            <w:r>
              <w:rPr>
                <w:b/>
                <w:sz w:val="21"/>
              </w:rPr>
              <w:t>Hiện trạng</w:t>
            </w:r>
          </w:p>
        </w:tc>
        <w:tc>
          <w:tcPr>
            <w:tcW w:type="dxa" w:w="7710"/>
          </w:tcPr>
          <w:p>
            <w:r/>
            <w:r>
              <w:rPr>
                <w:b w:val="0"/>
                <w:sz w:val="21"/>
              </w:rPr>
              <w:t>22 nhánh · 6 pull request đang mở (#32, #33, #34, #35, #39, #40)</w:t>
            </w:r>
          </w:p>
        </w:tc>
      </w:tr>
      <w:tr>
        <w:tc>
          <w:tcPr>
            <w:tcW w:type="dxa" w:w="2154"/>
            <w:shd w:val="clear" w:color="auto" w:fill="DEEAF6"/>
          </w:tcPr>
          <w:p>
            <w:r/>
            <w:r>
              <w:rPr>
                <w:b/>
                <w:sz w:val="21"/>
              </w:rPr>
              <w:t>Nguồn dữ liệu</w:t>
            </w:r>
          </w:p>
        </w:tc>
        <w:tc>
          <w:tcPr>
            <w:tcW w:type="dxa" w:w="7710"/>
          </w:tcPr>
          <w:p>
            <w:r/>
            <w:r>
              <w:rPr>
                <w:b w:val="0"/>
                <w:sz w:val="21"/>
              </w:rPr>
              <w:t>GitHub API đọc trực tiếp lúc 17/10/2026 — head nhánh và CI tính đến thời điểm lập bảng</w:t>
            </w:r>
          </w:p>
        </w:tc>
      </w:tr>
    </w:tbl>
    <w:p/>
    <w:p>
      <w:pPr>
        <w:pStyle w:val="Heading1"/>
      </w:pPr>
      <w:r>
        <w:rPr>
          <w:rFonts w:ascii="Calibri" w:hAnsi="Calibri"/>
          <w:color w:val="1F4E79"/>
          <w:sz w:val="30"/>
        </w:rPr>
        <w:t>1. Mục đích của bảng phân công</w:t>
      </w:r>
    </w:p>
    <w:p>
      <w:pPr>
        <w:spacing w:after="120"/>
      </w:pPr>
      <w:r>
        <w:rPr>
          <w:b w:val="0"/>
          <w:i w:val="0"/>
          <w:sz w:val="22"/>
        </w:rPr>
        <w:t>Bản ghi này chốt việc phân công nhánh cho 3 thành viên nhóm Family Bridge, dựa trên hiện trạng repo GitHub tại thời điểm 17/10/2026. Mỗi thành viên nhận một cụm nhánh theo đúng mảng chuyên môn đang có trên repo, kèm trạng thái pull request và CI của từng nhánh để cả nhóm biết rõ việc nào đang chạy, việc nào cần kéo về làm tiếp. Bảng này cũng là căn cứ để review chéo: khi cần người nhìn code của nhánh nào, cứ theo đúng người phụ trách trong bảng để ping. Khi có thành viên nghỉ hoặc đổi việc, leader cập nhật lại bảng này và commit lên main để mọi người cùng thấy bản mới nhất.</w:t>
      </w:r>
    </w:p>
    <w:p>
      <w:pPr>
        <w:pStyle w:val="Heading1"/>
      </w:pPr>
      <w:r>
        <w:rPr>
          <w:rFonts w:ascii="Calibri" w:hAnsi="Calibri"/>
          <w:color w:val="1F4E79"/>
          <w:sz w:val="30"/>
        </w:rPr>
        <w:t>2. Hiện trạng repo lúc 17/10/2026</w:t>
      </w:r>
    </w:p>
    <w:p>
      <w:pPr>
        <w:pStyle w:val="ListBullet"/>
        <w:spacing w:after="60"/>
      </w:pPr>
      <w:r>
        <w:rPr>
          <w:sz w:val="22"/>
        </w:rPr>
        <w:t>22 nhánh trên origin: 1 nhánh main + 15 nhánh tính-năng (F01–F15) + 2 nhánh bảo-trì + 2 nhánh web + 2 nhánh codex.</w:t>
      </w:r>
    </w:p>
    <w:p>
      <w:pPr>
        <w:pStyle w:val="ListBullet"/>
        <w:spacing w:after="60"/>
      </w:pPr>
      <w:r>
        <w:rPr>
          <w:sz w:val="22"/>
        </w:rPr>
        <w:t>6 PR đang mở cần theo dõi: #32 (F01), #33 (F15), #34 (W036 chống trùng DB), #35 (CI branch filters), #39 (F02), #40 (F04).</w:t>
      </w:r>
    </w:p>
    <w:p>
      <w:pPr>
        <w:pStyle w:val="ListBullet"/>
        <w:spacing w:after="60"/>
      </w:pPr>
      <w:r>
        <w:rPr>
          <w:sz w:val="22"/>
        </w:rPr>
        <w:t>CI: 4/6 PR xanh toàn bộ; PR #39 (F02) và #40 (F04) mỗi PR fail đúng 1 check “Workers Builds: family-bridge” (build/deploy hạ tầng, không phải test fail).</w:t>
      </w:r>
    </w:p>
    <w:p>
      <w:pPr>
        <w:pStyle w:val="ListBullet"/>
        <w:spacing w:after="60"/>
      </w:pPr>
      <w:r>
        <w:rPr>
          <w:sz w:val="22"/>
        </w:rPr>
        <w:t>Các nhánh F03, F05–F10, F12–F14 đang cùng đứng tại commit nền f8fc6a4 — là nhánh khung đã được quy hoạch, chờ code tính năng.</w:t>
      </w:r>
    </w:p>
    <w:p>
      <w:pPr>
        <w:pStyle w:val="Heading1"/>
      </w:pPr>
      <w:r>
        <w:rPr>
          <w:rFonts w:ascii="Calibri" w:hAnsi="Calibri"/>
          <w:color w:val="1F4E79"/>
          <w:sz w:val="30"/>
        </w:rPr>
        <w:t>3. Phân công tổng quan — 3 cụm việc</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c>
          <w:tcPr>
            <w:tcW w:type="dxa" w:w="1474"/>
            <w:shd w:val="clear" w:color="auto" w:fill="1F4E79"/>
          </w:tcPr>
          <w:p>
            <w:pPr>
              <w:jc w:val="center"/>
            </w:pPr>
            <w:r>
              <w:rPr>
                <w:b/>
                <w:color w:val="FFFFFF"/>
                <w:sz w:val="21"/>
              </w:rPr>
              <w:t>Thành viên</w:t>
            </w:r>
          </w:p>
        </w:tc>
        <w:tc>
          <w:tcPr>
            <w:tcW w:type="dxa" w:w="2381"/>
            <w:shd w:val="clear" w:color="auto" w:fill="1F4E79"/>
          </w:tcPr>
          <w:p>
            <w:pPr>
              <w:jc w:val="center"/>
            </w:pPr>
            <w:r>
              <w:rPr>
                <w:b/>
                <w:color w:val="FFFFFF"/>
                <w:sz w:val="21"/>
              </w:rPr>
              <w:t>Cụm việc</w:t>
            </w:r>
          </w:p>
        </w:tc>
        <w:tc>
          <w:tcPr>
            <w:tcW w:type="dxa" w:w="3175"/>
            <w:shd w:val="clear" w:color="auto" w:fill="1F4E79"/>
          </w:tcPr>
          <w:p>
            <w:pPr>
              <w:jc w:val="center"/>
            </w:pPr>
            <w:r>
              <w:rPr>
                <w:b/>
                <w:color w:val="FFFFFF"/>
                <w:sz w:val="21"/>
              </w:rPr>
              <w:t>Nhánh phụ trách</w:t>
            </w:r>
          </w:p>
        </w:tc>
        <w:tc>
          <w:tcPr>
            <w:tcW w:type="dxa" w:w="1531"/>
            <w:shd w:val="clear" w:color="auto" w:fill="1F4E79"/>
          </w:tcPr>
          <w:p>
            <w:pPr>
              <w:jc w:val="center"/>
            </w:pPr>
            <w:r>
              <w:rPr>
                <w:b/>
                <w:color w:val="FFFFFF"/>
                <w:sz w:val="21"/>
              </w:rPr>
              <w:t>PR đang mở</w:t>
            </w:r>
          </w:p>
        </w:tc>
        <w:tc>
          <w:tcPr>
            <w:tcW w:type="dxa" w:w="1304"/>
            <w:shd w:val="clear" w:color="auto" w:fill="1F4E79"/>
          </w:tcPr>
          <w:p>
            <w:pPr>
              <w:jc w:val="center"/>
            </w:pPr>
            <w:r>
              <w:rPr>
                <w:b/>
                <w:color w:val="FFFFFF"/>
                <w:sz w:val="21"/>
              </w:rPr>
              <w:t>Vai trò</w:t>
            </w:r>
          </w:p>
        </w:tc>
      </w:tr>
      <w:tr>
        <w:tc>
          <w:tcPr>
            <w:tcW w:type="dxa" w:w="1474"/>
          </w:tcPr>
          <w:p>
            <w:pPr>
              <w:jc w:val="center"/>
            </w:pPr>
            <w:r/>
            <w:r>
              <w:rPr>
                <w:b/>
                <w:sz w:val="20"/>
              </w:rPr>
              <w:t>HUY</w:t>
            </w:r>
          </w:p>
        </w:tc>
        <w:tc>
          <w:tcPr>
            <w:tcW w:type="dxa" w:w="2381"/>
          </w:tcPr>
          <w:p>
            <w:r/>
            <w:r>
              <w:rPr>
                <w:b w:val="0"/>
                <w:sz w:val="20"/>
              </w:rPr>
              <w:t>Nền tảng &amp; PR đang mở</w:t>
            </w:r>
          </w:p>
        </w:tc>
        <w:tc>
          <w:tcPr>
            <w:tcW w:type="dxa" w:w="3175"/>
          </w:tcPr>
          <w:p>
            <w:r/>
            <w:r>
              <w:rPr>
                <w:b w:val="0"/>
                <w:sz w:val="20"/>
              </w:rPr>
              <w:t>5 nhánh (F01, F02, F04, 2 nhánh bảo-trì)</w:t>
            </w:r>
          </w:p>
        </w:tc>
        <w:tc>
          <w:tcPr>
            <w:tcW w:type="dxa" w:w="1531"/>
          </w:tcPr>
          <w:p>
            <w:pPr>
              <w:jc w:val="center"/>
            </w:pPr>
            <w:r/>
            <w:r>
              <w:rPr>
                <w:b w:val="0"/>
                <w:sz w:val="20"/>
              </w:rPr>
              <w:t>4 (#32, #34, #35, #39→#40)</w:t>
            </w:r>
          </w:p>
        </w:tc>
        <w:tc>
          <w:tcPr>
            <w:tcW w:type="dxa" w:w="1304"/>
          </w:tcPr>
          <w:p>
            <w:r/>
            <w:r>
              <w:rPr>
                <w:b w:val="0"/>
                <w:sz w:val="20"/>
              </w:rPr>
              <w:t>Leader · Backend &amp; Auth</w:t>
            </w:r>
          </w:p>
        </w:tc>
      </w:tr>
      <w:tr>
        <w:tc>
          <w:tcPr>
            <w:tcW w:type="dxa" w:w="1474"/>
          </w:tcPr>
          <w:p>
            <w:pPr>
              <w:jc w:val="center"/>
            </w:pPr>
            <w:r/>
            <w:r>
              <w:rPr>
                <w:b/>
                <w:sz w:val="20"/>
              </w:rPr>
              <w:t>NGỌC</w:t>
            </w:r>
          </w:p>
        </w:tc>
        <w:tc>
          <w:tcPr>
            <w:tcW w:type="dxa" w:w="2381"/>
          </w:tcPr>
          <w:p>
            <w:r/>
            <w:r>
              <w:rPr>
                <w:b w:val="0"/>
                <w:sz w:val="20"/>
              </w:rPr>
              <w:t>Cảm xúc &amp; Chia sẻ</w:t>
            </w:r>
          </w:p>
        </w:tc>
        <w:tc>
          <w:tcPr>
            <w:tcW w:type="dxa" w:w="3175"/>
          </w:tcPr>
          <w:p>
            <w:r/>
            <w:r>
              <w:rPr>
                <w:b w:val="0"/>
                <w:sz w:val="20"/>
              </w:rPr>
              <w:t>6 nhánh (F03, F05, F06, F07, F08, F15)</w:t>
            </w:r>
          </w:p>
        </w:tc>
        <w:tc>
          <w:tcPr>
            <w:tcW w:type="dxa" w:w="1531"/>
          </w:tcPr>
          <w:p>
            <w:pPr>
              <w:jc w:val="center"/>
            </w:pPr>
            <w:r/>
            <w:r>
              <w:rPr>
                <w:b w:val="0"/>
                <w:sz w:val="20"/>
              </w:rPr>
              <w:t>1 (#33)</w:t>
            </w:r>
          </w:p>
        </w:tc>
        <w:tc>
          <w:tcPr>
            <w:tcW w:type="dxa" w:w="1304"/>
          </w:tcPr>
          <w:p>
            <w:r/>
            <w:r>
              <w:rPr>
                <w:b w:val="0"/>
                <w:sz w:val="20"/>
              </w:rPr>
              <w:t>Frontend &amp; trải nghiệm cảm xúc</w:t>
            </w:r>
          </w:p>
        </w:tc>
      </w:tr>
      <w:tr>
        <w:tc>
          <w:tcPr>
            <w:tcW w:type="dxa" w:w="1474"/>
          </w:tcPr>
          <w:p>
            <w:pPr>
              <w:jc w:val="center"/>
            </w:pPr>
            <w:r/>
            <w:r>
              <w:rPr>
                <w:b/>
                <w:sz w:val="20"/>
              </w:rPr>
              <w:t>THẮNG</w:t>
            </w:r>
          </w:p>
        </w:tc>
        <w:tc>
          <w:tcPr>
            <w:tcW w:type="dxa" w:w="2381"/>
          </w:tcPr>
          <w:p>
            <w:r/>
            <w:r>
              <w:rPr>
                <w:b w:val="0"/>
                <w:sz w:val="20"/>
              </w:rPr>
              <w:t>Hoạt động &amp; Cộng đồng</w:t>
            </w:r>
          </w:p>
        </w:tc>
        <w:tc>
          <w:tcPr>
            <w:tcW w:type="dxa" w:w="3175"/>
          </w:tcPr>
          <w:p>
            <w:r/>
            <w:r>
              <w:rPr>
                <w:b w:val="0"/>
                <w:sz w:val="20"/>
              </w:rPr>
              <w:t>6 nhánh (F09–F14)</w:t>
            </w:r>
          </w:p>
        </w:tc>
        <w:tc>
          <w:tcPr>
            <w:tcW w:type="dxa" w:w="1531"/>
          </w:tcPr>
          <w:p>
            <w:pPr>
              <w:jc w:val="center"/>
            </w:pPr>
            <w:r/>
            <w:r>
              <w:rPr>
                <w:b w:val="0"/>
                <w:sz w:val="20"/>
              </w:rPr>
              <w:t>0 (chờ mở)</w:t>
            </w:r>
          </w:p>
        </w:tc>
        <w:tc>
          <w:tcPr>
            <w:tcW w:type="dxa" w:w="1304"/>
          </w:tcPr>
          <w:p>
            <w:r/>
            <w:r>
              <w:rPr>
                <w:b w:val="0"/>
                <w:sz w:val="20"/>
              </w:rPr>
              <w:t>Tính năng hoạt động &amp; báo cáo</w:t>
            </w:r>
          </w:p>
        </w:tc>
      </w:tr>
    </w:tbl>
    <w:p>
      <w:pPr>
        <w:spacing w:after="120"/>
      </w:pPr>
      <w:r>
        <w:rPr>
          <w:b w:val="0"/>
          <w:i/>
          <w:color w:val="595959"/>
          <w:sz w:val="20"/>
        </w:rPr>
        <w:t>Tổng: 17 nhánh được phân công + 4 nhánh web/codex dùng chung (mục 5).</w:t>
      </w:r>
    </w:p>
    <w:p>
      <w:r>
        <w:br w:type="page"/>
      </w:r>
    </w:p>
    <w:p>
      <w:pPr>
        <w:pStyle w:val="Heading1"/>
      </w:pPr>
      <w:r>
        <w:rPr>
          <w:rFonts w:ascii="Calibri" w:hAnsi="Calibri"/>
          <w:color w:val="1F4E79"/>
          <w:sz w:val="30"/>
        </w:rPr>
        <w:t>4. Chi tiết phân công từng thành viên</w:t>
      </w:r>
    </w:p>
    <w:p>
      <w:pPr>
        <w:pStyle w:val="Heading2"/>
      </w:pPr>
      <w:r>
        <w:rPr>
          <w:rFonts w:ascii="Calibri" w:hAnsi="Calibri"/>
          <w:color w:val="2E5C8A"/>
          <w:sz w:val="26"/>
        </w:rPr>
        <w:t>4.1. HUY — Nền tảng &amp; các PR đang mở (5 nhánh)</w:t>
      </w:r>
    </w:p>
    <w:p>
      <w:pPr>
        <w:spacing w:after="120"/>
      </w:pPr>
      <w:r>
        <w:rPr>
          <w:b w:val="0"/>
          <w:i w:val="0"/>
          <w:sz w:val="21"/>
        </w:rPr>
        <w:t>Huy làm F01 từ đầu và nắm rõ phần auth/session/backend, nên nhận toàn bộ các nhánh đang có PR mở cần bám CI và xử lý review, cùng 2 nhánh bảo-trì hệ thống.</w:t>
      </w:r>
    </w:p>
    <w:tbl>
      <w:tblPr>
        <w:tblStyle w:val="TableGrid"/>
        <w:tblW w:type="auto" w:w="0"/>
        <w:tblLayout w:type="fixed"/>
        <w:tblLook w:firstColumn="1" w:firstRow="1" w:lastColumn="0" w:lastRow="0" w:noHBand="0" w:noVBand="1" w:val="04A0"/>
      </w:tblPr>
      <w:tblGrid>
        <w:gridCol w:w="2466"/>
        <w:gridCol w:w="2466"/>
        <w:gridCol w:w="2466"/>
        <w:gridCol w:w="2466"/>
      </w:tblGrid>
      <w:tr>
        <w:tc>
          <w:tcPr>
            <w:tcW w:type="dxa" w:w="3175"/>
            <w:shd w:val="clear" w:color="auto" w:fill="1F4E79"/>
          </w:tcPr>
          <w:p>
            <w:pPr>
              <w:jc w:val="center"/>
            </w:pPr>
            <w:r>
              <w:rPr>
                <w:b/>
                <w:color w:val="FFFFFF"/>
                <w:sz w:val="21"/>
              </w:rPr>
              <w:t>Nhánh</w:t>
            </w:r>
          </w:p>
        </w:tc>
        <w:tc>
          <w:tcPr>
            <w:tcW w:type="dxa" w:w="1474"/>
            <w:shd w:val="clear" w:color="auto" w:fill="1F4E79"/>
          </w:tcPr>
          <w:p>
            <w:pPr>
              <w:jc w:val="center"/>
            </w:pPr>
            <w:r>
              <w:rPr>
                <w:b/>
                <w:color w:val="FFFFFF"/>
                <w:sz w:val="21"/>
              </w:rPr>
              <w:t>PR / CI</w:t>
            </w:r>
          </w:p>
        </w:tc>
        <w:tc>
          <w:tcPr>
            <w:tcW w:type="dxa" w:w="1361"/>
            <w:shd w:val="clear" w:color="auto" w:fill="1F4E79"/>
          </w:tcPr>
          <w:p>
            <w:pPr>
              <w:jc w:val="center"/>
            </w:pPr>
            <w:r>
              <w:rPr>
                <w:b/>
                <w:color w:val="FFFFFF"/>
                <w:sz w:val="21"/>
              </w:rPr>
              <w:t>Trạng thái</w:t>
            </w:r>
          </w:p>
        </w:tc>
        <w:tc>
          <w:tcPr>
            <w:tcW w:type="dxa" w:w="3855"/>
            <w:shd w:val="clear" w:color="auto" w:fill="1F4E79"/>
          </w:tcPr>
          <w:p>
            <w:pPr>
              <w:jc w:val="center"/>
            </w:pPr>
            <w:r>
              <w:rPr>
                <w:b/>
                <w:color w:val="FFFFFF"/>
                <w:sz w:val="21"/>
              </w:rPr>
              <w:t>Nội dung công việc</w:t>
            </w:r>
          </w:p>
        </w:tc>
      </w:tr>
      <w:tr>
        <w:tc>
          <w:tcPr>
            <w:tcW w:type="dxa" w:w="3175"/>
          </w:tcPr>
          <w:p>
            <w:r/>
            <w:r>
              <w:rPr>
                <w:b/>
                <w:sz w:val="19"/>
              </w:rPr>
              <w:t>tinh-nang/f01-dang-nhap-va-ket-noi-us011-us013</w:t>
              <w:br/>
            </w:r>
            <w:r>
              <w:rPr>
                <w:b/>
                <w:sz w:val="19"/>
              </w:rPr>
              <w:t>(head fe2a914)</w:t>
            </w:r>
          </w:p>
        </w:tc>
        <w:tc>
          <w:tcPr>
            <w:tcW w:type="dxa" w:w="1474"/>
          </w:tcPr>
          <w:p>
            <w:pPr>
              <w:jc w:val="center"/>
            </w:pPr>
            <w:r/>
            <w:r>
              <w:rPr>
                <w:b w:val="0"/>
                <w:sz w:val="19"/>
              </w:rPr>
              <w:t>#32 · CI 14OK/0FAIL</w:t>
            </w:r>
          </w:p>
        </w:tc>
        <w:tc>
          <w:tcPr>
            <w:tcW w:type="dxa" w:w="1361"/>
          </w:tcPr>
          <w:p>
            <w:pPr>
              <w:jc w:val="center"/>
            </w:pPr>
            <w:r/>
            <w:r>
              <w:rPr>
                <w:b w:val="0"/>
                <w:sz w:val="19"/>
              </w:rPr>
              <w:t>ĐANG MỞ</w:t>
            </w:r>
          </w:p>
        </w:tc>
        <w:tc>
          <w:tcPr>
            <w:tcW w:type="dxa" w:w="3855"/>
          </w:tcPr>
          <w:p>
            <w:r/>
            <w:r>
              <w:rPr>
                <w:b w:val="0"/>
                <w:sz w:val="19"/>
              </w:rPr>
              <w:t>Đăng nhập Zalo (appsecret_proof) + kết nối hai chiều HS↔PH — US-011/US-013. Tiếp quản review từ #31 sau quy hoạch nhánh.</w:t>
            </w:r>
          </w:p>
        </w:tc>
      </w:tr>
      <w:tr>
        <w:tc>
          <w:tcPr>
            <w:tcW w:type="dxa" w:w="3175"/>
          </w:tcPr>
          <w:p>
            <w:r/>
            <w:r>
              <w:rPr>
                <w:b/>
                <w:sz w:val="19"/>
              </w:rPr>
              <w:t>tinh-nang/f02-dong-hanh-bon-tuan-us036-us044</w:t>
              <w:br/>
            </w:r>
            <w:r>
              <w:rPr>
                <w:b/>
                <w:sz w:val="19"/>
              </w:rPr>
              <w:t>(head 689531e)</w:t>
            </w:r>
          </w:p>
        </w:tc>
        <w:tc>
          <w:tcPr>
            <w:tcW w:type="dxa" w:w="1474"/>
          </w:tcPr>
          <w:p>
            <w:pPr>
              <w:jc w:val="center"/>
            </w:pPr>
            <w:r/>
            <w:r>
              <w:rPr>
                <w:b w:val="0"/>
                <w:sz w:val="19"/>
              </w:rPr>
              <w:t>#39 · CI 10OK/1FAIL</w:t>
            </w:r>
          </w:p>
        </w:tc>
        <w:tc>
          <w:tcPr>
            <w:tcW w:type="dxa" w:w="1361"/>
          </w:tcPr>
          <w:p>
            <w:pPr>
              <w:jc w:val="center"/>
            </w:pPr>
            <w:r/>
            <w:r>
              <w:rPr>
                <w:b w:val="0"/>
                <w:sz w:val="19"/>
              </w:rPr>
              <w:t>ĐANG MỞ</w:t>
            </w:r>
          </w:p>
        </w:tc>
        <w:tc>
          <w:tcPr>
            <w:tcW w:type="dxa" w:w="3855"/>
          </w:tcPr>
          <w:p>
            <w:r/>
            <w:r>
              <w:rPr>
                <w:b w:val="0"/>
                <w:sz w:val="19"/>
              </w:rPr>
              <w:t>Đồng hành bốn tuần — provider production, thỏa ước gia đình hai bên, progress revision, UI /companion thật — US-036/US-044. Cần xem lại check “Workers Builds” đang fail.</w:t>
            </w:r>
          </w:p>
        </w:tc>
      </w:tr>
      <w:tr>
        <w:tc>
          <w:tcPr>
            <w:tcW w:type="dxa" w:w="3175"/>
          </w:tcPr>
          <w:p>
            <w:r/>
            <w:r>
              <w:rPr>
                <w:b/>
                <w:sz w:val="19"/>
              </w:rPr>
              <w:t>tinh-nang/f04-ai-ho-tro-dien-dat-us029-us033</w:t>
              <w:br/>
            </w:r>
            <w:r>
              <w:rPr>
                <w:b/>
                <w:sz w:val="19"/>
              </w:rPr>
              <w:t>(head 2a55cc8)</w:t>
            </w:r>
          </w:p>
        </w:tc>
        <w:tc>
          <w:tcPr>
            <w:tcW w:type="dxa" w:w="1474"/>
          </w:tcPr>
          <w:p>
            <w:pPr>
              <w:jc w:val="center"/>
            </w:pPr>
            <w:r/>
            <w:r>
              <w:rPr>
                <w:b w:val="0"/>
                <w:sz w:val="19"/>
              </w:rPr>
              <w:t>#40 · CI 13OK/1FAIL</w:t>
            </w:r>
          </w:p>
        </w:tc>
        <w:tc>
          <w:tcPr>
            <w:tcW w:type="dxa" w:w="1361"/>
          </w:tcPr>
          <w:p>
            <w:pPr>
              <w:jc w:val="center"/>
            </w:pPr>
            <w:r/>
            <w:r>
              <w:rPr>
                <w:b w:val="0"/>
                <w:sz w:val="19"/>
              </w:rPr>
              <w:t>ĐANG MỞ</w:t>
            </w:r>
          </w:p>
        </w:tc>
        <w:tc>
          <w:tcPr>
            <w:tcW w:type="dxa" w:w="3855"/>
          </w:tcPr>
          <w:p>
            <w:r/>
            <w:r>
              <w:rPr>
                <w:b w:val="0"/>
                <w:sz w:val="19"/>
              </w:rPr>
              <w:t>AI hỗ trợ diễn đạt — Gemini backend, consent, stale guard, web + Zalo UI, parity 24 frame — US-029/US-033. Cần xem lại check “Workers Builds” đang fail.</w:t>
            </w:r>
          </w:p>
        </w:tc>
      </w:tr>
      <w:tr>
        <w:tc>
          <w:tcPr>
            <w:tcW w:type="dxa" w:w="3175"/>
          </w:tcPr>
          <w:p>
            <w:r/>
            <w:r>
              <w:rPr>
                <w:b/>
                <w:sz w:val="19"/>
              </w:rPr>
              <w:t>bao-tri/chong-trung-mysql-tidb-us004</w:t>
              <w:br/>
            </w:r>
            <w:r>
              <w:rPr>
                <w:b/>
                <w:sz w:val="19"/>
              </w:rPr>
              <w:t>(head 5a2a82e)</w:t>
            </w:r>
          </w:p>
        </w:tc>
        <w:tc>
          <w:tcPr>
            <w:tcW w:type="dxa" w:w="1474"/>
          </w:tcPr>
          <w:p>
            <w:pPr>
              <w:jc w:val="center"/>
            </w:pPr>
            <w:r/>
            <w:r>
              <w:rPr>
                <w:b w:val="0"/>
                <w:sz w:val="19"/>
              </w:rPr>
              <w:t>#34 · CI 10OK/0FAIL</w:t>
            </w:r>
          </w:p>
        </w:tc>
        <w:tc>
          <w:tcPr>
            <w:tcW w:type="dxa" w:w="1361"/>
          </w:tcPr>
          <w:p>
            <w:pPr>
              <w:jc w:val="center"/>
            </w:pPr>
            <w:r/>
            <w:r>
              <w:rPr>
                <w:b w:val="0"/>
                <w:sz w:val="19"/>
              </w:rPr>
              <w:t>ĐANG MỞ</w:t>
            </w:r>
          </w:p>
        </w:tc>
        <w:tc>
          <w:tcPr>
            <w:tcW w:type="dxa" w:w="3855"/>
          </w:tcPr>
          <w:p>
            <w:r/>
            <w:r>
              <w:rPr>
                <w:b w:val="0"/>
                <w:sz w:val="19"/>
              </w:rPr>
              <w:t>Bảo trì W036: chống trùng MySQL/TiDB qua Virtual GeneratedField — US-004. Tiếp quản review từ #28.</w:t>
            </w:r>
          </w:p>
        </w:tc>
      </w:tr>
      <w:tr>
        <w:tc>
          <w:tcPr>
            <w:tcW w:type="dxa" w:w="3175"/>
          </w:tcPr>
          <w:p>
            <w:r/>
            <w:r>
              <w:rPr>
                <w:b/>
                <w:sz w:val="19"/>
              </w:rPr>
              <w:t>bao-tri/ci-branch-filters-reorg</w:t>
              <w:br/>
            </w:r>
            <w:r>
              <w:rPr>
                <w:b/>
                <w:sz w:val="19"/>
              </w:rPr>
              <w:t>(head 16e46b4)</w:t>
            </w:r>
          </w:p>
        </w:tc>
        <w:tc>
          <w:tcPr>
            <w:tcW w:type="dxa" w:w="1474"/>
          </w:tcPr>
          <w:p>
            <w:pPr>
              <w:jc w:val="center"/>
            </w:pPr>
            <w:r/>
            <w:r>
              <w:rPr>
                <w:b w:val="0"/>
                <w:sz w:val="19"/>
              </w:rPr>
              <w:t>#35 · CI 11OK/0FAIL</w:t>
            </w:r>
          </w:p>
        </w:tc>
        <w:tc>
          <w:tcPr>
            <w:tcW w:type="dxa" w:w="1361"/>
          </w:tcPr>
          <w:p>
            <w:pPr>
              <w:jc w:val="center"/>
            </w:pPr>
            <w:r/>
            <w:r>
              <w:rPr>
                <w:b w:val="0"/>
                <w:sz w:val="19"/>
              </w:rPr>
              <w:t>ĐANG MỞ</w:t>
            </w:r>
          </w:p>
        </w:tc>
        <w:tc>
          <w:tcPr>
            <w:tcW w:type="dxa" w:w="3855"/>
          </w:tcPr>
          <w:p>
            <w:r/>
            <w:r>
              <w:rPr>
                <w:b w:val="0"/>
                <w:sz w:val="19"/>
              </w:rPr>
              <w:t>Cập nhật push branch selectors cho CI sau đợt quy hoạch nhánh (backend-foundation, miniapp-foundation).</w:t>
            </w:r>
          </w:p>
        </w:tc>
      </w:tr>
    </w:tbl>
    <w:p>
      <w:pPr>
        <w:pStyle w:val="Heading2"/>
      </w:pPr>
      <w:r>
        <w:rPr>
          <w:rFonts w:ascii="Calibri" w:hAnsi="Calibri"/>
          <w:color w:val="2E5C8A"/>
          <w:sz w:val="26"/>
        </w:rPr>
        <w:t>4.2. NGỌC — Cảm xúc &amp; Chia sẻ (6 nhánh)</w:t>
      </w:r>
    </w:p>
    <w:p>
      <w:pPr>
        <w:spacing w:after="120"/>
      </w:pPr>
      <w:r>
        <w:rPr>
          <w:b w:val="0"/>
          <w:i w:val="0"/>
          <w:sz w:val="21"/>
        </w:rPr>
        <w:t>Nhóm của Ngọc là trái tim của app: cảm xúc, tâm trạng, nhật ký và quyền riêng tư. Các nhánh F03, F05–F08 đang là nhánh khung tại nền f8fc6a4 — việc của Ngọc là kéo nhánh về, code tính năng theo US tương ứng rồi mở PR. Riêng F15 đã có PR #33 đang mở cần bám review.</w:t>
      </w:r>
    </w:p>
    <w:tbl>
      <w:tblPr>
        <w:tblStyle w:val="TableGrid"/>
        <w:tblW w:type="auto" w:w="0"/>
        <w:tblLayout w:type="fixed"/>
        <w:tblLook w:firstColumn="1" w:firstRow="1" w:lastColumn="0" w:lastRow="0" w:noHBand="0" w:noVBand="1" w:val="04A0"/>
      </w:tblPr>
      <w:tblGrid>
        <w:gridCol w:w="2466"/>
        <w:gridCol w:w="2466"/>
        <w:gridCol w:w="2466"/>
        <w:gridCol w:w="2466"/>
      </w:tblGrid>
      <w:tr>
        <w:tc>
          <w:tcPr>
            <w:tcW w:type="dxa" w:w="3175"/>
            <w:shd w:val="clear" w:color="auto" w:fill="1F4E79"/>
          </w:tcPr>
          <w:p>
            <w:pPr>
              <w:jc w:val="center"/>
            </w:pPr>
            <w:r>
              <w:rPr>
                <w:b/>
                <w:color w:val="FFFFFF"/>
                <w:sz w:val="21"/>
              </w:rPr>
              <w:t>Nhánh</w:t>
            </w:r>
          </w:p>
        </w:tc>
        <w:tc>
          <w:tcPr>
            <w:tcW w:type="dxa" w:w="1474"/>
            <w:shd w:val="clear" w:color="auto" w:fill="1F4E79"/>
          </w:tcPr>
          <w:p>
            <w:pPr>
              <w:jc w:val="center"/>
            </w:pPr>
            <w:r>
              <w:rPr>
                <w:b/>
                <w:color w:val="FFFFFF"/>
                <w:sz w:val="21"/>
              </w:rPr>
              <w:t>PR / CI</w:t>
            </w:r>
          </w:p>
        </w:tc>
        <w:tc>
          <w:tcPr>
            <w:tcW w:type="dxa" w:w="1361"/>
            <w:shd w:val="clear" w:color="auto" w:fill="1F4E79"/>
          </w:tcPr>
          <w:p>
            <w:pPr>
              <w:jc w:val="center"/>
            </w:pPr>
            <w:r>
              <w:rPr>
                <w:b/>
                <w:color w:val="FFFFFF"/>
                <w:sz w:val="21"/>
              </w:rPr>
              <w:t>Trạng thái</w:t>
            </w:r>
          </w:p>
        </w:tc>
        <w:tc>
          <w:tcPr>
            <w:tcW w:type="dxa" w:w="3855"/>
            <w:shd w:val="clear" w:color="auto" w:fill="1F4E79"/>
          </w:tcPr>
          <w:p>
            <w:pPr>
              <w:jc w:val="center"/>
            </w:pPr>
            <w:r>
              <w:rPr>
                <w:b/>
                <w:color w:val="FFFFFF"/>
                <w:sz w:val="21"/>
              </w:rPr>
              <w:t>Nội dung công việc</w:t>
            </w:r>
          </w:p>
        </w:tc>
      </w:tr>
      <w:tr>
        <w:tc>
          <w:tcPr>
            <w:tcW w:type="dxa" w:w="3175"/>
          </w:tcPr>
          <w:p>
            <w:r/>
            <w:r>
              <w:rPr>
                <w:b/>
                <w:sz w:val="19"/>
              </w:rPr>
              <w:t>tinh-nang/f03-the-cam-xuc-us027</w:t>
              <w:br/>
            </w:r>
            <w:r>
              <w:rPr>
                <w:b/>
                <w:sz w:val="19"/>
              </w:rPr>
              <w:t>(head f8fc6a4)</w:t>
            </w:r>
          </w:p>
        </w:tc>
        <w:tc>
          <w:tcPr>
            <w:tcW w:type="dxa" w:w="1474"/>
          </w:tcPr>
          <w:p>
            <w:pPr>
              <w:jc w:val="center"/>
            </w:pPr>
            <w:r/>
            <w:r>
              <w:rPr>
                <w:b w:val="0"/>
                <w:sz w:val="19"/>
              </w:rPr>
              <w:t>Chưa có PR</w:t>
            </w:r>
          </w:p>
        </w:tc>
        <w:tc>
          <w:tcPr>
            <w:tcW w:type="dxa" w:w="1361"/>
          </w:tcPr>
          <w:p>
            <w:pPr>
              <w:jc w:val="center"/>
            </w:pPr>
            <w:r/>
            <w:r>
              <w:rPr>
                <w:b w:val="0"/>
                <w:sz w:val="19"/>
              </w:rPr>
              <w:t>NHÁNH KHUNG</w:t>
            </w:r>
          </w:p>
        </w:tc>
        <w:tc>
          <w:tcPr>
            <w:tcW w:type="dxa" w:w="3855"/>
          </w:tcPr>
          <w:p>
            <w:r/>
            <w:r>
              <w:rPr>
                <w:b w:val="0"/>
                <w:sz w:val="19"/>
              </w:rPr>
              <w:t>Thẻ cảm xúc — US-027.</w:t>
            </w:r>
          </w:p>
        </w:tc>
      </w:tr>
      <w:tr>
        <w:tc>
          <w:tcPr>
            <w:tcW w:type="dxa" w:w="3175"/>
          </w:tcPr>
          <w:p>
            <w:r/>
            <w:r>
              <w:rPr>
                <w:b/>
                <w:sz w:val="19"/>
              </w:rPr>
              <w:t>tinh-nang/f05-hop-thu-va-phan-hoi-us021-us028</w:t>
              <w:br/>
            </w:r>
            <w:r>
              <w:rPr>
                <w:b/>
                <w:sz w:val="19"/>
              </w:rPr>
              <w:t>(head f8fc6a4)</w:t>
            </w:r>
          </w:p>
        </w:tc>
        <w:tc>
          <w:tcPr>
            <w:tcW w:type="dxa" w:w="1474"/>
          </w:tcPr>
          <w:p>
            <w:pPr>
              <w:jc w:val="center"/>
            </w:pPr>
            <w:r/>
            <w:r>
              <w:rPr>
                <w:b w:val="0"/>
                <w:sz w:val="19"/>
              </w:rPr>
              <w:t>Chưa có PR</w:t>
            </w:r>
          </w:p>
        </w:tc>
        <w:tc>
          <w:tcPr>
            <w:tcW w:type="dxa" w:w="1361"/>
          </w:tcPr>
          <w:p>
            <w:pPr>
              <w:jc w:val="center"/>
            </w:pPr>
            <w:r/>
            <w:r>
              <w:rPr>
                <w:b w:val="0"/>
                <w:sz w:val="19"/>
              </w:rPr>
              <w:t>NHÁNH KHUNG</w:t>
            </w:r>
          </w:p>
        </w:tc>
        <w:tc>
          <w:tcPr>
            <w:tcW w:type="dxa" w:w="3855"/>
          </w:tcPr>
          <w:p>
            <w:r/>
            <w:r>
              <w:rPr>
                <w:b w:val="0"/>
                <w:sz w:val="19"/>
              </w:rPr>
              <w:t>Hộp thư và phản hồi — US-021/US-028.</w:t>
            </w:r>
          </w:p>
        </w:tc>
      </w:tr>
      <w:tr>
        <w:tc>
          <w:tcPr>
            <w:tcW w:type="dxa" w:w="3175"/>
          </w:tcPr>
          <w:p>
            <w:r/>
            <w:r>
              <w:rPr>
                <w:b/>
                <w:sz w:val="19"/>
              </w:rPr>
              <w:t>tinh-nang/f06-ban-nhap-va-tam-dung-us030-us034</w:t>
              <w:br/>
            </w:r>
            <w:r>
              <w:rPr>
                <w:b/>
                <w:sz w:val="19"/>
              </w:rPr>
              <w:t>(head f8fc6a4)</w:t>
            </w:r>
          </w:p>
        </w:tc>
        <w:tc>
          <w:tcPr>
            <w:tcW w:type="dxa" w:w="1474"/>
          </w:tcPr>
          <w:p>
            <w:pPr>
              <w:jc w:val="center"/>
            </w:pPr>
            <w:r/>
            <w:r>
              <w:rPr>
                <w:b w:val="0"/>
                <w:sz w:val="19"/>
              </w:rPr>
              <w:t>Chưa có PR</w:t>
            </w:r>
          </w:p>
        </w:tc>
        <w:tc>
          <w:tcPr>
            <w:tcW w:type="dxa" w:w="1361"/>
          </w:tcPr>
          <w:p>
            <w:pPr>
              <w:jc w:val="center"/>
            </w:pPr>
            <w:r/>
            <w:r>
              <w:rPr>
                <w:b w:val="0"/>
                <w:sz w:val="19"/>
              </w:rPr>
              <w:t>NHÁNH KHUNG</w:t>
            </w:r>
          </w:p>
        </w:tc>
        <w:tc>
          <w:tcPr>
            <w:tcW w:type="dxa" w:w="3855"/>
          </w:tcPr>
          <w:p>
            <w:r/>
            <w:r>
              <w:rPr>
                <w:b w:val="0"/>
                <w:sz w:val="19"/>
              </w:rPr>
              <w:t>Bản nháp + tạm dừng 300s do server quyết định + xác nhận cuối — US-030/US-034.</w:t>
            </w:r>
          </w:p>
        </w:tc>
      </w:tr>
      <w:tr>
        <w:tc>
          <w:tcPr>
            <w:tcW w:type="dxa" w:w="3175"/>
          </w:tcPr>
          <w:p>
            <w:r/>
            <w:r>
              <w:rPr>
                <w:b/>
                <w:sz w:val="19"/>
              </w:rPr>
              <w:t>tinh-nang/f07-tam-trang-va-chia-se-us015-us026</w:t>
              <w:br/>
            </w:r>
            <w:r>
              <w:rPr>
                <w:b/>
                <w:sz w:val="19"/>
              </w:rPr>
              <w:t>(head f8fc6a4)</w:t>
            </w:r>
          </w:p>
        </w:tc>
        <w:tc>
          <w:tcPr>
            <w:tcW w:type="dxa" w:w="1474"/>
          </w:tcPr>
          <w:p>
            <w:pPr>
              <w:jc w:val="center"/>
            </w:pPr>
            <w:r/>
            <w:r>
              <w:rPr>
                <w:b w:val="0"/>
                <w:sz w:val="19"/>
              </w:rPr>
              <w:t>Chưa có PR</w:t>
            </w:r>
          </w:p>
        </w:tc>
        <w:tc>
          <w:tcPr>
            <w:tcW w:type="dxa" w:w="1361"/>
          </w:tcPr>
          <w:p>
            <w:pPr>
              <w:jc w:val="center"/>
            </w:pPr>
            <w:r/>
            <w:r>
              <w:rPr>
                <w:b w:val="0"/>
                <w:sz w:val="19"/>
              </w:rPr>
              <w:t>NHÁNH KHUNG</w:t>
            </w:r>
          </w:p>
        </w:tc>
        <w:tc>
          <w:tcPr>
            <w:tcW w:type="dxa" w:w="3855"/>
          </w:tcPr>
          <w:p>
            <w:r/>
            <w:r>
              <w:rPr>
                <w:b w:val="0"/>
                <w:sz w:val="19"/>
              </w:rPr>
              <w:t>Tâm trạng hằng ngày + chia sẻ từng mục theo revision — US-015/US-026.</w:t>
            </w:r>
          </w:p>
        </w:tc>
      </w:tr>
      <w:tr>
        <w:tc>
          <w:tcPr>
            <w:tcW w:type="dxa" w:w="3175"/>
          </w:tcPr>
          <w:p>
            <w:r/>
            <w:r>
              <w:rPr>
                <w:b/>
                <w:sz w:val="19"/>
              </w:rPr>
              <w:t>tinh-nang/f08-nhat-ky-rieng-va-song-hanh-us016-us031</w:t>
              <w:br/>
            </w:r>
            <w:r>
              <w:rPr>
                <w:b/>
                <w:sz w:val="19"/>
              </w:rPr>
              <w:t>(head f8fc6a4)</w:t>
            </w:r>
          </w:p>
        </w:tc>
        <w:tc>
          <w:tcPr>
            <w:tcW w:type="dxa" w:w="1474"/>
          </w:tcPr>
          <w:p>
            <w:pPr>
              <w:jc w:val="center"/>
            </w:pPr>
            <w:r/>
            <w:r>
              <w:rPr>
                <w:b w:val="0"/>
                <w:sz w:val="19"/>
              </w:rPr>
              <w:t>Chưa có PR</w:t>
            </w:r>
          </w:p>
        </w:tc>
        <w:tc>
          <w:tcPr>
            <w:tcW w:type="dxa" w:w="1361"/>
          </w:tcPr>
          <w:p>
            <w:pPr>
              <w:jc w:val="center"/>
            </w:pPr>
            <w:r/>
            <w:r>
              <w:rPr>
                <w:b w:val="0"/>
                <w:sz w:val="19"/>
              </w:rPr>
              <w:t>NHÁNH KHUNG</w:t>
            </w:r>
          </w:p>
        </w:tc>
        <w:tc>
          <w:tcPr>
            <w:tcW w:type="dxa" w:w="3855"/>
          </w:tcPr>
          <w:p>
            <w:r/>
            <w:r>
              <w:rPr>
                <w:b w:val="0"/>
                <w:sz w:val="19"/>
              </w:rPr>
              <w:t>Nhật ký riêng + song hành — revision guard, per-page grant — US-016/US-031.</w:t>
            </w:r>
          </w:p>
        </w:tc>
      </w:tr>
      <w:tr>
        <w:tc>
          <w:tcPr>
            <w:tcW w:type="dxa" w:w="3175"/>
          </w:tcPr>
          <w:p>
            <w:r/>
            <w:r>
              <w:rPr>
                <w:b/>
                <w:sz w:val="19"/>
              </w:rPr>
              <w:t>tinh-nang/f15-quyen-rieng-tu-va-xoa-du-lieu-us012-us017-us023</w:t>
              <w:br/>
            </w:r>
            <w:r>
              <w:rPr>
                <w:b/>
                <w:sz w:val="19"/>
              </w:rPr>
              <w:t>(head aeae321)</w:t>
            </w:r>
          </w:p>
        </w:tc>
        <w:tc>
          <w:tcPr>
            <w:tcW w:type="dxa" w:w="1474"/>
          </w:tcPr>
          <w:p>
            <w:pPr>
              <w:jc w:val="center"/>
            </w:pPr>
            <w:r/>
            <w:r>
              <w:rPr>
                <w:b w:val="0"/>
                <w:sz w:val="19"/>
              </w:rPr>
              <w:t>#33 · CI 16OK/0FAIL</w:t>
            </w:r>
          </w:p>
        </w:tc>
        <w:tc>
          <w:tcPr>
            <w:tcW w:type="dxa" w:w="1361"/>
          </w:tcPr>
          <w:p>
            <w:pPr>
              <w:jc w:val="center"/>
            </w:pPr>
            <w:r/>
            <w:r>
              <w:rPr>
                <w:b w:val="0"/>
                <w:sz w:val="19"/>
              </w:rPr>
              <w:t>ĐANG MỞ</w:t>
            </w:r>
          </w:p>
        </w:tc>
        <w:tc>
          <w:tcPr>
            <w:tcW w:type="dxa" w:w="3855"/>
          </w:tcPr>
          <w:p>
            <w:r/>
            <w:r>
              <w:rPr>
                <w:b w:val="0"/>
                <w:sz w:val="19"/>
              </w:rPr>
              <w:t>Quyền riêng tư và xóa dữ liệu — item sharing, thu hồi ngay lập tức, yêu cầu xóa — US-012/US-017/US-023.</w:t>
            </w:r>
          </w:p>
        </w:tc>
      </w:tr>
    </w:tbl>
    <w:p>
      <w:pPr>
        <w:pStyle w:val="Heading2"/>
      </w:pPr>
      <w:r>
        <w:rPr>
          <w:rFonts w:ascii="Calibri" w:hAnsi="Calibri"/>
          <w:color w:val="2E5C8A"/>
          <w:sz w:val="26"/>
        </w:rPr>
        <w:t>4.3. THẮNG — Hoạt động &amp; Cộng đồng (6 nhánh)</w:t>
      </w:r>
    </w:p>
    <w:p>
      <w:pPr>
        <w:spacing w:after="120"/>
      </w:pPr>
      <w:r>
        <w:rPr>
          <w:b w:val="0"/>
          <w:i w:val="0"/>
          <w:sz w:val="21"/>
        </w:rPr>
        <w:t>Nhóm của Thắng là các tính năng hoạt động hằng ngày và kết nối cộng đồng: hoạt động nhóm, tín hiệu cầu cứu, điểm tựa dự phòng, nhà trường, trợ giúp và khảo sát. Tất cả đang là nhánh khung tại nền f8fc6a4 — Thắng mở đầu bằng F09 và F10 (nhẹ nhất) rồi tiến dần sang F11, F12.</w:t>
      </w:r>
    </w:p>
    <w:tbl>
      <w:tblPr>
        <w:tblStyle w:val="TableGrid"/>
        <w:tblW w:type="auto" w:w="0"/>
        <w:tblLayout w:type="fixed"/>
        <w:tblLook w:firstColumn="1" w:firstRow="1" w:lastColumn="0" w:lastRow="0" w:noHBand="0" w:noVBand="1" w:val="04A0"/>
      </w:tblPr>
      <w:tblGrid>
        <w:gridCol w:w="2466"/>
        <w:gridCol w:w="2466"/>
        <w:gridCol w:w="2466"/>
        <w:gridCol w:w="2466"/>
      </w:tblGrid>
      <w:tr>
        <w:tc>
          <w:tcPr>
            <w:tcW w:type="dxa" w:w="3175"/>
            <w:shd w:val="clear" w:color="auto" w:fill="1F4E79"/>
          </w:tcPr>
          <w:p>
            <w:pPr>
              <w:jc w:val="center"/>
            </w:pPr>
            <w:r>
              <w:rPr>
                <w:b/>
                <w:color w:val="FFFFFF"/>
                <w:sz w:val="21"/>
              </w:rPr>
              <w:t>Nhánh</w:t>
            </w:r>
          </w:p>
        </w:tc>
        <w:tc>
          <w:tcPr>
            <w:tcW w:type="dxa" w:w="1474"/>
            <w:shd w:val="clear" w:color="auto" w:fill="1F4E79"/>
          </w:tcPr>
          <w:p>
            <w:pPr>
              <w:jc w:val="center"/>
            </w:pPr>
            <w:r>
              <w:rPr>
                <w:b/>
                <w:color w:val="FFFFFF"/>
                <w:sz w:val="21"/>
              </w:rPr>
              <w:t>PR / CI</w:t>
            </w:r>
          </w:p>
        </w:tc>
        <w:tc>
          <w:tcPr>
            <w:tcW w:type="dxa" w:w="1361"/>
            <w:shd w:val="clear" w:color="auto" w:fill="1F4E79"/>
          </w:tcPr>
          <w:p>
            <w:pPr>
              <w:jc w:val="center"/>
            </w:pPr>
            <w:r>
              <w:rPr>
                <w:b/>
                <w:color w:val="FFFFFF"/>
                <w:sz w:val="21"/>
              </w:rPr>
              <w:t>Trạng thái</w:t>
            </w:r>
          </w:p>
        </w:tc>
        <w:tc>
          <w:tcPr>
            <w:tcW w:type="dxa" w:w="3855"/>
            <w:shd w:val="clear" w:color="auto" w:fill="1F4E79"/>
          </w:tcPr>
          <w:p>
            <w:pPr>
              <w:jc w:val="center"/>
            </w:pPr>
            <w:r>
              <w:rPr>
                <w:b/>
                <w:color w:val="FFFFFF"/>
                <w:sz w:val="21"/>
              </w:rPr>
              <w:t>Nội dung công việc</w:t>
            </w:r>
          </w:p>
        </w:tc>
      </w:tr>
      <w:tr>
        <w:tc>
          <w:tcPr>
            <w:tcW w:type="dxa" w:w="3175"/>
          </w:tcPr>
          <w:p>
            <w:r/>
            <w:r>
              <w:rPr>
                <w:b/>
                <w:sz w:val="19"/>
              </w:rPr>
              <w:t>tinh-nang/f09-hoat-dong-va-bai-hoc-ngan-us037</w:t>
              <w:br/>
            </w:r>
            <w:r>
              <w:rPr>
                <w:b/>
                <w:sz w:val="19"/>
              </w:rPr>
              <w:t>(head f8fc6a4)</w:t>
            </w:r>
          </w:p>
        </w:tc>
        <w:tc>
          <w:tcPr>
            <w:tcW w:type="dxa" w:w="1474"/>
          </w:tcPr>
          <w:p>
            <w:pPr>
              <w:jc w:val="center"/>
            </w:pPr>
            <w:r/>
            <w:r>
              <w:rPr>
                <w:b w:val="0"/>
                <w:sz w:val="19"/>
              </w:rPr>
              <w:t>Chưa có PR</w:t>
            </w:r>
          </w:p>
        </w:tc>
        <w:tc>
          <w:tcPr>
            <w:tcW w:type="dxa" w:w="1361"/>
          </w:tcPr>
          <w:p>
            <w:pPr>
              <w:jc w:val="center"/>
            </w:pPr>
            <w:r/>
            <w:r>
              <w:rPr>
                <w:b w:val="0"/>
                <w:sz w:val="19"/>
              </w:rPr>
              <w:t>NHÁNH KHUNG</w:t>
            </w:r>
          </w:p>
        </w:tc>
        <w:tc>
          <w:tcPr>
            <w:tcW w:type="dxa" w:w="3855"/>
          </w:tcPr>
          <w:p>
            <w:r/>
            <w:r>
              <w:rPr>
                <w:b w:val="0"/>
                <w:sz w:val="19"/>
              </w:rPr>
              <w:t>Hoạt động + bài học 60s, invite 2 chiều tự tick — US-037.</w:t>
            </w:r>
          </w:p>
        </w:tc>
      </w:tr>
      <w:tr>
        <w:tc>
          <w:tcPr>
            <w:tcW w:type="dxa" w:w="3175"/>
          </w:tcPr>
          <w:p>
            <w:r/>
            <w:r>
              <w:rPr>
                <w:b/>
                <w:sz w:val="19"/>
              </w:rPr>
              <w:t>tinh-nang/f10-can-duoc-lang-nghe-us032</w:t>
              <w:br/>
            </w:r>
            <w:r>
              <w:rPr>
                <w:b/>
                <w:sz w:val="19"/>
              </w:rPr>
              <w:t>(head f8fc6a4)</w:t>
            </w:r>
          </w:p>
        </w:tc>
        <w:tc>
          <w:tcPr>
            <w:tcW w:type="dxa" w:w="1474"/>
          </w:tcPr>
          <w:p>
            <w:pPr>
              <w:jc w:val="center"/>
            </w:pPr>
            <w:r/>
            <w:r>
              <w:rPr>
                <w:b w:val="0"/>
                <w:sz w:val="19"/>
              </w:rPr>
              <w:t>Chưa có PR</w:t>
            </w:r>
          </w:p>
        </w:tc>
        <w:tc>
          <w:tcPr>
            <w:tcW w:type="dxa" w:w="1361"/>
          </w:tcPr>
          <w:p>
            <w:pPr>
              <w:jc w:val="center"/>
            </w:pPr>
            <w:r/>
            <w:r>
              <w:rPr>
                <w:b w:val="0"/>
                <w:sz w:val="19"/>
              </w:rPr>
              <w:t>NHÁNH KHUNG</w:t>
            </w:r>
          </w:p>
        </w:tc>
        <w:tc>
          <w:tcPr>
            <w:tcW w:type="dxa" w:w="3855"/>
          </w:tcPr>
          <w:p>
            <w:r/>
            <w:r>
              <w:rPr>
                <w:b w:val="0"/>
                <w:sz w:val="19"/>
              </w:rPr>
              <w:t>Tín hiệu cần được lắng nghe — explicit, idempotent, không cooldown — US-032.</w:t>
            </w:r>
          </w:p>
        </w:tc>
      </w:tr>
      <w:tr>
        <w:tc>
          <w:tcPr>
            <w:tcW w:type="dxa" w:w="3175"/>
          </w:tcPr>
          <w:p>
            <w:r/>
            <w:r>
              <w:rPr>
                <w:b/>
                <w:sz w:val="19"/>
              </w:rPr>
              <w:t>tinh-nang/f11-diem-tua-du-phong-us022-us035</w:t>
              <w:br/>
            </w:r>
            <w:r>
              <w:rPr>
                <w:b/>
                <w:sz w:val="19"/>
              </w:rPr>
              <w:t>(head 4f0d9c4)</w:t>
            </w:r>
          </w:p>
        </w:tc>
        <w:tc>
          <w:tcPr>
            <w:tcW w:type="dxa" w:w="1474"/>
          </w:tcPr>
          <w:p>
            <w:pPr>
              <w:jc w:val="center"/>
            </w:pPr>
            <w:r/>
            <w:r>
              <w:rPr>
                <w:b w:val="0"/>
                <w:sz w:val="19"/>
              </w:rPr>
              <w:t>Chưa có PR</w:t>
            </w:r>
          </w:p>
        </w:tc>
        <w:tc>
          <w:tcPr>
            <w:tcW w:type="dxa" w:w="1361"/>
          </w:tcPr>
          <w:p>
            <w:pPr>
              <w:jc w:val="center"/>
            </w:pPr>
            <w:r/>
            <w:r>
              <w:rPr>
                <w:b w:val="0"/>
                <w:sz w:val="19"/>
              </w:rPr>
              <w:t>ĐÃ CÓ CODE</w:t>
            </w:r>
          </w:p>
        </w:tc>
        <w:tc>
          <w:tcPr>
            <w:tcW w:type="dxa" w:w="3855"/>
          </w:tcPr>
          <w:p>
            <w:r/>
            <w:r>
              <w:rPr>
                <w:b w:val="0"/>
                <w:sz w:val="19"/>
              </w:rPr>
              <w:t>Điểm tựa dự phòng — consent hai bên, TTL, contact lời mới — US-022/US-035.</w:t>
            </w:r>
          </w:p>
        </w:tc>
      </w:tr>
      <w:tr>
        <w:tc>
          <w:tcPr>
            <w:tcW w:type="dxa" w:w="3175"/>
          </w:tcPr>
          <w:p>
            <w:r/>
            <w:r>
              <w:rPr>
                <w:b/>
                <w:sz w:val="19"/>
              </w:rPr>
              <w:t>tinh-nang/f12-ho-tro-nha-truong-va-lich-hen-us038-us046</w:t>
              <w:br/>
            </w:r>
            <w:r>
              <w:rPr>
                <w:b/>
                <w:sz w:val="19"/>
              </w:rPr>
              <w:t>(head f8fc6a4)</w:t>
            </w:r>
          </w:p>
        </w:tc>
        <w:tc>
          <w:tcPr>
            <w:tcW w:type="dxa" w:w="1474"/>
          </w:tcPr>
          <w:p>
            <w:pPr>
              <w:jc w:val="center"/>
            </w:pPr>
            <w:r/>
            <w:r>
              <w:rPr>
                <w:b w:val="0"/>
                <w:sz w:val="19"/>
              </w:rPr>
              <w:t>Chưa có PR</w:t>
            </w:r>
          </w:p>
        </w:tc>
        <w:tc>
          <w:tcPr>
            <w:tcW w:type="dxa" w:w="1361"/>
          </w:tcPr>
          <w:p>
            <w:pPr>
              <w:jc w:val="center"/>
            </w:pPr>
            <w:r/>
            <w:r>
              <w:rPr>
                <w:b w:val="0"/>
                <w:sz w:val="19"/>
              </w:rPr>
              <w:t>NHÁNH KHUNG</w:t>
            </w:r>
          </w:p>
        </w:tc>
        <w:tc>
          <w:tcPr>
            <w:tcW w:type="dxa" w:w="3855"/>
          </w:tcPr>
          <w:p>
            <w:r/>
            <w:r>
              <w:rPr>
                <w:b w:val="0"/>
                <w:sz w:val="19"/>
              </w:rPr>
              <w:t>Thầy cô + lịch hẹn có điều kiện, slot atomic, notes assigned-only — US-038/US-046.</w:t>
            </w:r>
          </w:p>
        </w:tc>
      </w:tr>
      <w:tr>
        <w:tc>
          <w:tcPr>
            <w:tcW w:type="dxa" w:w="3175"/>
          </w:tcPr>
          <w:p>
            <w:r/>
            <w:r>
              <w:rPr>
                <w:b/>
                <w:sz w:val="19"/>
              </w:rPr>
              <w:t>tinh-nang/f13-tim-tro-giup-us039</w:t>
              <w:br/>
            </w:r>
            <w:r>
              <w:rPr>
                <w:b/>
                <w:sz w:val="19"/>
              </w:rPr>
              <w:t>(head f8fc6a4)</w:t>
            </w:r>
          </w:p>
        </w:tc>
        <w:tc>
          <w:tcPr>
            <w:tcW w:type="dxa" w:w="1474"/>
          </w:tcPr>
          <w:p>
            <w:pPr>
              <w:jc w:val="center"/>
            </w:pPr>
            <w:r/>
            <w:r>
              <w:rPr>
                <w:b w:val="0"/>
                <w:sz w:val="19"/>
              </w:rPr>
              <w:t>Chưa có PR</w:t>
            </w:r>
          </w:p>
        </w:tc>
        <w:tc>
          <w:tcPr>
            <w:tcW w:type="dxa" w:w="1361"/>
          </w:tcPr>
          <w:p>
            <w:pPr>
              <w:jc w:val="center"/>
            </w:pPr>
            <w:r/>
            <w:r>
              <w:rPr>
                <w:b w:val="0"/>
                <w:sz w:val="19"/>
              </w:rPr>
              <w:t>NHÁNH KHUNG</w:t>
            </w:r>
          </w:p>
        </w:tc>
        <w:tc>
          <w:tcPr>
            <w:tcW w:type="dxa" w:w="3855"/>
          </w:tcPr>
          <w:p>
            <w:r/>
            <w:r>
              <w:rPr>
                <w:b w:val="0"/>
                <w:sz w:val="19"/>
              </w:rPr>
              <w:t>Trang trợ giúp — public, verified-only, fallback trung thực — US-039.</w:t>
            </w:r>
          </w:p>
        </w:tc>
      </w:tr>
      <w:tr>
        <w:tc>
          <w:tcPr>
            <w:tcW w:type="dxa" w:w="3175"/>
          </w:tcPr>
          <w:p>
            <w:r/>
            <w:r>
              <w:rPr>
                <w:b/>
                <w:sz w:val="19"/>
              </w:rPr>
              <w:t>tinh-nang/f14-khao-sat-va-bao-cao-us040-us045</w:t>
              <w:br/>
            </w:r>
            <w:r>
              <w:rPr>
                <w:b/>
                <w:sz w:val="19"/>
              </w:rPr>
              <w:t>(head f8fc6a4)</w:t>
            </w:r>
          </w:p>
        </w:tc>
        <w:tc>
          <w:tcPr>
            <w:tcW w:type="dxa" w:w="1474"/>
          </w:tcPr>
          <w:p>
            <w:pPr>
              <w:jc w:val="center"/>
            </w:pPr>
            <w:r/>
            <w:r>
              <w:rPr>
                <w:b w:val="0"/>
                <w:sz w:val="19"/>
              </w:rPr>
              <w:t>Chưa có PR</w:t>
            </w:r>
          </w:p>
        </w:tc>
        <w:tc>
          <w:tcPr>
            <w:tcW w:type="dxa" w:w="1361"/>
          </w:tcPr>
          <w:p>
            <w:pPr>
              <w:jc w:val="center"/>
            </w:pPr>
            <w:r/>
            <w:r>
              <w:rPr>
                <w:b w:val="0"/>
                <w:sz w:val="19"/>
              </w:rPr>
              <w:t>NHÁNH KHUNG</w:t>
            </w:r>
          </w:p>
        </w:tc>
        <w:tc>
          <w:tcPr>
            <w:tcW w:type="dxa" w:w="3855"/>
          </w:tcPr>
          <w:p>
            <w:r/>
            <w:r>
              <w:rPr>
                <w:b w:val="0"/>
                <w:sz w:val="19"/>
              </w:rPr>
              <w:t>Khảo sát tự nguyện + báo cáo k-suppressed — US-040/US-045.</w:t>
            </w:r>
          </w:p>
        </w:tc>
      </w:tr>
    </w:tbl>
    <w:p>
      <w:r>
        <w:br w:type="page"/>
      </w:r>
    </w:p>
    <w:p>
      <w:pPr>
        <w:pStyle w:val="Heading1"/>
      </w:pPr>
      <w:r>
        <w:rPr>
          <w:rFonts w:ascii="Calibri" w:hAnsi="Calibri"/>
          <w:color w:val="1F4E79"/>
          <w:sz w:val="30"/>
        </w:rPr>
        <w:t>5. Nhánh web &amp; codex — dùng chung, tham chiếu</w:t>
      </w:r>
    </w:p>
    <w:p>
      <w:pPr>
        <w:spacing w:after="120"/>
      </w:pPr>
      <w:r>
        <w:rPr>
          <w:b w:val="0"/>
          <w:i w:val="0"/>
          <w:sz w:val="21"/>
        </w:rPr>
        <w:t>4 nhánh dưới đây không phân cho ai cụ thể vì công việc web/tách miniapp phục vụ cả nhóm. Người nào sửa phần web liên quan đến cụm việc của mình thì lấy nhánh tương ứng làm base, và nhờ 1 người trong cụm đó review chéo trước khi xin merge.</w:t>
      </w:r>
    </w:p>
    <w:tbl>
      <w:tblPr>
        <w:tblStyle w:val="TableGrid"/>
        <w:tblW w:type="auto" w:w="0"/>
        <w:tblLayout w:type="fixed"/>
        <w:tblLook w:firstColumn="1" w:firstRow="1" w:lastColumn="0" w:lastRow="0" w:noHBand="0" w:noVBand="1" w:val="04A0"/>
      </w:tblPr>
      <w:tblGrid>
        <w:gridCol w:w="2466"/>
        <w:gridCol w:w="2466"/>
        <w:gridCol w:w="2466"/>
        <w:gridCol w:w="2466"/>
      </w:tblGrid>
      <w:tr>
        <w:tc>
          <w:tcPr>
            <w:tcW w:type="dxa" w:w="3288"/>
            <w:shd w:val="clear" w:color="auto" w:fill="1F4E79"/>
          </w:tcPr>
          <w:p>
            <w:pPr>
              <w:jc w:val="center"/>
            </w:pPr>
            <w:r>
              <w:rPr>
                <w:b/>
                <w:color w:val="FFFFFF"/>
                <w:sz w:val="21"/>
              </w:rPr>
              <w:t>Nhánh</w:t>
            </w:r>
          </w:p>
        </w:tc>
        <w:tc>
          <w:tcPr>
            <w:tcW w:type="dxa" w:w="1020"/>
            <w:shd w:val="clear" w:color="auto" w:fill="1F4E79"/>
          </w:tcPr>
          <w:p>
            <w:pPr>
              <w:jc w:val="center"/>
            </w:pPr>
            <w:r>
              <w:rPr>
                <w:b/>
                <w:color w:val="FFFFFF"/>
                <w:sz w:val="21"/>
              </w:rPr>
              <w:t>PR</w:t>
            </w:r>
          </w:p>
        </w:tc>
        <w:tc>
          <w:tcPr>
            <w:tcW w:type="dxa" w:w="1474"/>
            <w:shd w:val="clear" w:color="auto" w:fill="1F4E79"/>
          </w:tcPr>
          <w:p>
            <w:pPr>
              <w:jc w:val="center"/>
            </w:pPr>
            <w:r>
              <w:rPr>
                <w:b/>
                <w:color w:val="FFFFFF"/>
                <w:sz w:val="21"/>
              </w:rPr>
              <w:t>Trạng thái</w:t>
            </w:r>
          </w:p>
        </w:tc>
        <w:tc>
          <w:tcPr>
            <w:tcW w:type="dxa" w:w="4082"/>
            <w:shd w:val="clear" w:color="auto" w:fill="1F4E79"/>
          </w:tcPr>
          <w:p>
            <w:pPr>
              <w:jc w:val="center"/>
            </w:pPr>
            <w:r>
              <w:rPr>
                <w:b/>
                <w:color w:val="FFFFFF"/>
                <w:sz w:val="21"/>
              </w:rPr>
              <w:t>Ghi chú</w:t>
            </w:r>
          </w:p>
        </w:tc>
      </w:tr>
      <w:tr>
        <w:tc>
          <w:tcPr>
            <w:tcW w:type="dxa" w:w="3288"/>
          </w:tcPr>
          <w:p>
            <w:r/>
            <w:r>
              <w:rPr>
                <w:b w:val="0"/>
                <w:sz w:val="19"/>
              </w:rPr>
              <w:t>tinh-nang/web-miniapp-separation (c677aab)</w:t>
            </w:r>
          </w:p>
        </w:tc>
        <w:tc>
          <w:tcPr>
            <w:tcW w:type="dxa" w:w="1020"/>
          </w:tcPr>
          <w:p>
            <w:pPr>
              <w:jc w:val="center"/>
            </w:pPr>
            <w:r/>
            <w:r>
              <w:rPr>
                <w:b w:val="0"/>
                <w:sz w:val="19"/>
              </w:rPr>
              <w:t>—</w:t>
            </w:r>
          </w:p>
        </w:tc>
        <w:tc>
          <w:tcPr>
            <w:tcW w:type="dxa" w:w="1474"/>
          </w:tcPr>
          <w:p>
            <w:pPr>
              <w:jc w:val="center"/>
            </w:pPr>
            <w:r/>
            <w:r>
              <w:rPr>
                <w:b w:val="0"/>
                <w:sz w:val="19"/>
              </w:rPr>
              <w:t>ĐÃ CÓ CODE</w:t>
            </w:r>
          </w:p>
        </w:tc>
        <w:tc>
          <w:tcPr>
            <w:tcW w:type="dxa" w:w="4082"/>
          </w:tcPr>
          <w:p>
            <w:r/>
            <w:r>
              <w:rPr>
                <w:b w:val="0"/>
                <w:sz w:val="19"/>
              </w:rPr>
              <w:t>Tách web / miniapp — handover 9 file + evidence.</w:t>
            </w:r>
          </w:p>
        </w:tc>
      </w:tr>
      <w:tr>
        <w:tc>
          <w:tcPr>
            <w:tcW w:type="dxa" w:w="3288"/>
          </w:tcPr>
          <w:p>
            <w:r/>
            <w:r>
              <w:rPr>
                <w:b w:val="0"/>
                <w:sz w:val="19"/>
              </w:rPr>
              <w:t>tinh-nang/web-render-task2 (a4ef197)</w:t>
            </w:r>
          </w:p>
        </w:tc>
        <w:tc>
          <w:tcPr>
            <w:tcW w:type="dxa" w:w="1020"/>
          </w:tcPr>
          <w:p>
            <w:pPr>
              <w:jc w:val="center"/>
            </w:pPr>
            <w:r/>
            <w:r>
              <w:rPr>
                <w:b w:val="0"/>
                <w:sz w:val="19"/>
              </w:rPr>
              <w:t>#36</w:t>
            </w:r>
          </w:p>
        </w:tc>
        <w:tc>
          <w:tcPr>
            <w:tcW w:type="dxa" w:w="1474"/>
          </w:tcPr>
          <w:p>
            <w:pPr>
              <w:jc w:val="center"/>
            </w:pPr>
            <w:r/>
            <w:r>
              <w:rPr>
                <w:b w:val="0"/>
                <w:sz w:val="19"/>
              </w:rPr>
              <w:t>ĐÃ ĐÓNG</w:t>
            </w:r>
          </w:p>
        </w:tc>
        <w:tc>
          <w:tcPr>
            <w:tcW w:type="dxa" w:w="4082"/>
          </w:tcPr>
          <w:p>
            <w:r/>
            <w:r>
              <w:rPr>
                <w:b w:val="0"/>
                <w:sz w:val="19"/>
              </w:rPr>
              <w:t>Web Render + Stitch Task 2: 10 màn Stitch + API thật, static service Render.</w:t>
            </w:r>
          </w:p>
        </w:tc>
      </w:tr>
      <w:tr>
        <w:tc>
          <w:tcPr>
            <w:tcW w:type="dxa" w:w="3288"/>
          </w:tcPr>
          <w:p>
            <w:r/>
            <w:r>
              <w:rPr>
                <w:b w:val="0"/>
                <w:sz w:val="19"/>
              </w:rPr>
              <w:t>codex/responsive-web-login (6e46d3a)</w:t>
            </w:r>
          </w:p>
        </w:tc>
        <w:tc>
          <w:tcPr>
            <w:tcW w:type="dxa" w:w="1020"/>
          </w:tcPr>
          <w:p>
            <w:pPr>
              <w:jc w:val="center"/>
            </w:pPr>
            <w:r/>
            <w:r>
              <w:rPr>
                <w:b w:val="0"/>
                <w:sz w:val="19"/>
              </w:rPr>
              <w:t>#38</w:t>
            </w:r>
          </w:p>
        </w:tc>
        <w:tc>
          <w:tcPr>
            <w:tcW w:type="dxa" w:w="1474"/>
          </w:tcPr>
          <w:p>
            <w:pPr>
              <w:jc w:val="center"/>
            </w:pPr>
            <w:r/>
            <w:r>
              <w:rPr>
                <w:b w:val="0"/>
                <w:sz w:val="19"/>
              </w:rPr>
              <w:t>ĐÃ ĐÓNG</w:t>
            </w:r>
          </w:p>
        </w:tc>
        <w:tc>
          <w:tcPr>
            <w:tcW w:type="dxa" w:w="4082"/>
          </w:tcPr>
          <w:p>
            <w:r/>
            <w:r>
              <w:rPr>
                <w:b w:val="0"/>
                <w:sz w:val="19"/>
              </w:rPr>
              <w:t>Web login responsive cho laptop/tablet/phone.</w:t>
            </w:r>
          </w:p>
        </w:tc>
      </w:tr>
      <w:tr>
        <w:tc>
          <w:tcPr>
            <w:tcW w:type="dxa" w:w="3288"/>
          </w:tcPr>
          <w:p>
            <w:r/>
            <w:r>
              <w:rPr>
                <w:b w:val="0"/>
                <w:sz w:val="19"/>
              </w:rPr>
              <w:t>codex/review-render-web (e3c30f1)</w:t>
            </w:r>
          </w:p>
        </w:tc>
        <w:tc>
          <w:tcPr>
            <w:tcW w:type="dxa" w:w="1020"/>
          </w:tcPr>
          <w:p>
            <w:pPr>
              <w:jc w:val="center"/>
            </w:pPr>
            <w:r/>
            <w:r>
              <w:rPr>
                <w:b w:val="0"/>
                <w:sz w:val="19"/>
              </w:rPr>
              <w:t>#37</w:t>
            </w:r>
          </w:p>
        </w:tc>
        <w:tc>
          <w:tcPr>
            <w:tcW w:type="dxa" w:w="1474"/>
          </w:tcPr>
          <w:p>
            <w:pPr>
              <w:jc w:val="center"/>
            </w:pPr>
            <w:r/>
            <w:r>
              <w:rPr>
                <w:b w:val="0"/>
                <w:sz w:val="19"/>
              </w:rPr>
              <w:t>ĐÃ ĐÓNG</w:t>
            </w:r>
          </w:p>
        </w:tc>
        <w:tc>
          <w:tcPr>
            <w:tcW w:type="dxa" w:w="4082"/>
          </w:tcPr>
          <w:p>
            <w:r/>
            <w:r>
              <w:rPr>
                <w:b w:val="0"/>
                <w:sz w:val="19"/>
              </w:rPr>
              <w:t>Fix classroom session + logout; bật Render web auto-deploy đã nghiệm thu.</w:t>
            </w:r>
          </w:p>
        </w:tc>
      </w:tr>
    </w:tbl>
    <w:p>
      <w:pPr>
        <w:pStyle w:val="Heading1"/>
      </w:pPr>
      <w:r>
        <w:rPr>
          <w:rFonts w:ascii="Calibri" w:hAnsi="Calibri"/>
          <w:color w:val="1F4E79"/>
          <w:sz w:val="30"/>
        </w:rPr>
        <w:t>6. Quy tắc làm việc chung (bắt buộc với cả 3 người)</w:t>
      </w:r>
    </w:p>
    <w:p>
      <w:pPr>
        <w:pStyle w:val="ListNumber"/>
        <w:spacing w:after="80"/>
      </w:pPr>
      <w:r>
        <w:rPr>
          <w:b/>
          <w:sz w:val="21"/>
        </w:rPr>
        <w:t xml:space="preserve">Làm đúng nhánh được phân. </w:t>
      </w:r>
      <w:r>
        <w:rPr>
          <w:sz w:val="21"/>
        </w:rPr>
        <w:t>Mỗi US làm trên nhánh trong bảng; cần nhánh mới phải thống nhất trong nhóm trước khi tạo.</w:t>
      </w:r>
    </w:p>
    <w:p>
      <w:pPr>
        <w:pStyle w:val="ListNumber"/>
        <w:spacing w:after="80"/>
      </w:pPr>
      <w:r>
        <w:rPr>
          <w:b/>
          <w:sz w:val="21"/>
        </w:rPr>
        <w:t xml:space="preserve">Push thường, commit rõ ràng. </w:t>
      </w:r>
      <w:r>
        <w:rPr>
          <w:sz w:val="21"/>
        </w:rPr>
        <w:t>Commit message theo dạng fix(f01): … / feat(f07): …; đẩy lên origin liên tục, không giữ code cục bộ quá lâu.</w:t>
      </w:r>
    </w:p>
    <w:p>
      <w:pPr>
        <w:pStyle w:val="ListNumber"/>
        <w:spacing w:after="80"/>
      </w:pPr>
      <w:r>
        <w:rPr>
          <w:b/>
          <w:sz w:val="21"/>
        </w:rPr>
        <w:t xml:space="preserve">Cấm force push và reset lịch sử đã push. </w:t>
      </w:r>
      <w:r>
        <w:rPr>
          <w:sz w:val="21"/>
        </w:rPr>
        <w:t>Chỉ commit/push thường (fast-forward); nếu lỡ sai thì revert bằng commit mới.</w:t>
      </w:r>
    </w:p>
    <w:p>
      <w:pPr>
        <w:pStyle w:val="ListNumber"/>
        <w:spacing w:after="80"/>
      </w:pPr>
      <w:r>
        <w:rPr>
          <w:b/>
          <w:sz w:val="21"/>
        </w:rPr>
        <w:t xml:space="preserve">Không tự merge PR của người khác. </w:t>
      </w:r>
      <w:r>
        <w:rPr>
          <w:sz w:val="21"/>
        </w:rPr>
        <w:t>Mỗi PR cần ít nhất 1 người trong nhóm review chéo rồi mới merge; người phụ trách nhánh đó quyết định merge.</w:t>
      </w:r>
    </w:p>
    <w:p>
      <w:pPr>
        <w:pStyle w:val="ListNumber"/>
        <w:spacing w:after="80"/>
      </w:pPr>
      <w:r>
        <w:rPr>
          <w:b/>
          <w:sz w:val="21"/>
        </w:rPr>
        <w:t xml:space="preserve">CI phải xanh trước khi xin review. </w:t>
      </w:r>
      <w:r>
        <w:rPr>
          <w:sz w:val="21"/>
        </w:rPr>
        <w:t>Push xong xem tab Actions; nếu fail phải sửa và push lại trước khi nhờ review.</w:t>
      </w:r>
    </w:p>
    <w:p>
      <w:pPr>
        <w:pStyle w:val="ListNumber"/>
        <w:spacing w:after="80"/>
      </w:pPr>
      <w:r>
        <w:rPr>
          <w:b/>
          <w:sz w:val="21"/>
        </w:rPr>
        <w:t xml:space="preserve">Test trước khi push. </w:t>
      </w:r>
      <w:r>
        <w:rPr>
          <w:sz w:val="21"/>
        </w:rPr>
        <w:t>Backend: DJANGO_ENV=test DB_ENGINE=sqlite manage.py test; Frontend: npm test trong zalo-mini-app; tính năng nào có harness thì chạy harness tương ứng.</w:t>
      </w:r>
    </w:p>
    <w:p>
      <w:pPr>
        <w:pStyle w:val="ListNumber"/>
        <w:spacing w:after="80"/>
      </w:pPr>
      <w:r>
        <w:rPr>
          <w:b/>
          <w:sz w:val="21"/>
        </w:rPr>
        <w:t xml:space="preserve">Ranh giới W036. </w:t>
      </w:r>
      <w:r>
        <w:rPr>
          <w:sz w:val="21"/>
        </w:rPr>
        <w:t>Không sửa models/migrations/invites.py thuộc W036 nếu không nằm trong nhánh bao-tri/chong-trung-mysql-tidb-us004 của Huy; cần đổi gì phải ping Huy trước.</w:t>
      </w:r>
    </w:p>
    <w:p>
      <w:pPr>
        <w:pStyle w:val="ListNumber"/>
        <w:spacing w:after="80"/>
      </w:pPr>
      <w:r>
        <w:rPr>
          <w:b/>
          <w:sz w:val="21"/>
        </w:rPr>
        <w:t xml:space="preserve">Không deploy, không tự đánh dấu Trello Done. </w:t>
      </w:r>
      <w:r>
        <w:rPr>
          <w:sz w:val="21"/>
        </w:rPr>
        <w:t>Deploy và chốt Done là quyết định của leader sau khi PR đã merge và CI xanh.</w:t>
      </w:r>
    </w:p>
    <w:p>
      <w:pPr>
        <w:pStyle w:val="Heading1"/>
      </w:pPr>
      <w:r>
        <w:rPr>
          <w:rFonts w:ascii="Calibri" w:hAnsi="Calibri"/>
          <w:color w:val="1F4E79"/>
          <w:sz w:val="30"/>
        </w:rPr>
        <w:t>7. Việc cần làm ngay tuần này</w:t>
      </w:r>
    </w:p>
    <w:tbl>
      <w:tblPr>
        <w:tblStyle w:val="TableGrid"/>
        <w:tblW w:type="auto" w:w="0"/>
        <w:tblLayout w:type="fixed"/>
        <w:tblLook w:firstColumn="1" w:firstRow="1" w:lastColumn="0" w:lastRow="0" w:noHBand="0" w:noVBand="1" w:val="04A0"/>
      </w:tblPr>
      <w:tblGrid>
        <w:gridCol w:w="3289"/>
        <w:gridCol w:w="3289"/>
        <w:gridCol w:w="3289"/>
      </w:tblGrid>
      <w:tr>
        <w:tc>
          <w:tcPr>
            <w:tcW w:type="dxa" w:w="1247"/>
            <w:shd w:val="clear" w:color="auto" w:fill="1F4E79"/>
          </w:tcPr>
          <w:p>
            <w:pPr>
              <w:jc w:val="center"/>
            </w:pPr>
            <w:r>
              <w:rPr>
                <w:b/>
                <w:color w:val="FFFFFF"/>
                <w:sz w:val="21"/>
              </w:rPr>
              <w:t>Người</w:t>
            </w:r>
          </w:p>
        </w:tc>
        <w:tc>
          <w:tcPr>
            <w:tcW w:type="dxa" w:w="5102"/>
            <w:shd w:val="clear" w:color="auto" w:fill="1F4E79"/>
          </w:tcPr>
          <w:p>
            <w:pPr>
              <w:jc w:val="center"/>
            </w:pPr>
            <w:r>
              <w:rPr>
                <w:b/>
                <w:color w:val="FFFFFF"/>
                <w:sz w:val="21"/>
              </w:rPr>
              <w:t>Việc ưu tiên</w:t>
            </w:r>
          </w:p>
        </w:tc>
        <w:tc>
          <w:tcPr>
            <w:tcW w:type="dxa" w:w="3515"/>
            <w:shd w:val="clear" w:color="auto" w:fill="1F4E79"/>
          </w:tcPr>
          <w:p>
            <w:pPr>
              <w:jc w:val="center"/>
            </w:pPr>
            <w:r>
              <w:rPr>
                <w:b/>
                <w:color w:val="FFFFFF"/>
                <w:sz w:val="21"/>
              </w:rPr>
              <w:t>Kết quả mong đợi</w:t>
            </w:r>
          </w:p>
        </w:tc>
      </w:tr>
      <w:tr>
        <w:tc>
          <w:tcPr>
            <w:tcW w:type="dxa" w:w="1247"/>
          </w:tcPr>
          <w:p>
            <w:pPr>
              <w:jc w:val="center"/>
            </w:pPr>
            <w:r/>
            <w:r>
              <w:rPr>
                <w:b/>
                <w:sz w:val="20"/>
              </w:rPr>
              <w:t>HUY</w:t>
            </w:r>
          </w:p>
        </w:tc>
        <w:tc>
          <w:tcPr>
            <w:tcW w:type="dxa" w:w="5102"/>
          </w:tcPr>
          <w:p>
            <w:r/>
            <w:r>
              <w:rPr>
                <w:b w:val="0"/>
                <w:sz w:val="20"/>
              </w:rPr>
              <w:t>Xử lý 2 check “Workers Builds” đang fail ở #39 (F02) và #40 (F04); bám review #32, #34, #35.</w:t>
            </w:r>
          </w:p>
        </w:tc>
        <w:tc>
          <w:tcPr>
            <w:tcW w:type="dxa" w:w="3515"/>
          </w:tcPr>
          <w:p>
            <w:r/>
            <w:r>
              <w:rPr>
                <w:b w:val="0"/>
                <w:sz w:val="20"/>
              </w:rPr>
              <w:t>6/6 PR mở đều CI xanh, sẵn sàng merge theo lệnh leader.</w:t>
            </w:r>
          </w:p>
        </w:tc>
      </w:tr>
      <w:tr>
        <w:tc>
          <w:tcPr>
            <w:tcW w:type="dxa" w:w="1247"/>
          </w:tcPr>
          <w:p>
            <w:pPr>
              <w:jc w:val="center"/>
            </w:pPr>
            <w:r/>
            <w:r>
              <w:rPr>
                <w:b/>
                <w:sz w:val="20"/>
              </w:rPr>
              <w:t>NGỌC</w:t>
            </w:r>
          </w:p>
        </w:tc>
        <w:tc>
          <w:tcPr>
            <w:tcW w:type="dxa" w:w="5102"/>
          </w:tcPr>
          <w:p>
            <w:r/>
            <w:r>
              <w:rPr>
                <w:b w:val="0"/>
                <w:sz w:val="20"/>
              </w:rPr>
              <w:t>Bám review #33 (F15); mở PR đầu tiên cho F07 (tâm trạng + chia sẻ) từ nhánh khung f8fc6a4.</w:t>
            </w:r>
          </w:p>
        </w:tc>
        <w:tc>
          <w:tcPr>
            <w:tcW w:type="dxa" w:w="3515"/>
          </w:tcPr>
          <w:p>
            <w:r/>
            <w:r>
              <w:rPr>
                <w:b w:val="0"/>
                <w:sz w:val="20"/>
              </w:rPr>
              <w:t>F15 tiến được bước review; PR F07 lên CI.</w:t>
            </w:r>
          </w:p>
        </w:tc>
      </w:tr>
      <w:tr>
        <w:tc>
          <w:tcPr>
            <w:tcW w:type="dxa" w:w="1247"/>
          </w:tcPr>
          <w:p>
            <w:pPr>
              <w:jc w:val="center"/>
            </w:pPr>
            <w:r/>
            <w:r>
              <w:rPr>
                <w:b/>
                <w:sz w:val="20"/>
              </w:rPr>
              <w:t>THẮNG</w:t>
            </w:r>
          </w:p>
        </w:tc>
        <w:tc>
          <w:tcPr>
            <w:tcW w:type="dxa" w:w="5102"/>
          </w:tcPr>
          <w:p>
            <w:r/>
            <w:r>
              <w:rPr>
                <w:b w:val="0"/>
                <w:sz w:val="20"/>
              </w:rPr>
              <w:t>Kéo nhánh F09 + F10, code theo US-037 và US-032, mở PR đầu tiên trong tuần.</w:t>
            </w:r>
          </w:p>
        </w:tc>
        <w:tc>
          <w:tcPr>
            <w:tcW w:type="dxa" w:w="3515"/>
          </w:tcPr>
          <w:p>
            <w:r/>
            <w:r>
              <w:rPr>
                <w:b w:val="0"/>
                <w:sz w:val="20"/>
              </w:rPr>
              <w:t>2 PR F09/F10 lên CI xanh ít nhất 80%.</w:t>
            </w:r>
          </w:p>
        </w:tc>
      </w:tr>
    </w:tbl>
    <w:p>
      <w:pPr>
        <w:spacing w:after="120"/>
      </w:pPr>
      <w:r>
        <w:rPr>
          <w:b w:val="0"/>
          <w:i w:val="0"/>
          <w:sz w:val="22"/>
        </w:rPr>
      </w:r>
    </w:p>
    <w:p>
      <w:r>
        <w:rPr>
          <w:i/>
          <w:color w:val="595959"/>
          <w:sz w:val="19"/>
        </w:rPr>
        <w:t>Ghi chú: số liệu head commit và trạng thái CI trong bảng này được lấy từ GitHub API lúc 17/10/2026 và có thể thay đổi khi nhóm push code mới — luôn đối chiếu tab Actions/PR trên GitHub trước khi bắt đầu phiên làm việc.</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