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2233F"/>
          <w:sz w:val="44"/>
          <w:szCs w:val="44"/>
        </w:rPr>
        <w:t xml:space="preserve">SƠ ĐỒ USE CASE</w:t>
      </w:r>
    </w:p>
    <w:p>
      <w:pPr>
        <w:spacing w:after="40"/>
        <w:jc w:val="center"/>
      </w:pPr>
      <w:r>
        <w:rPr>
          <w:b/>
          <w:bCs/>
          <w:color w:val="274469"/>
          <w:sz w:val="30"/>
          <w:szCs w:val="30"/>
        </w:rPr>
        <w:t xml:space="preserve">Hệ thống UMC Care — Ngoại trú (v5.0)</w:t>
      </w:r>
    </w:p>
    <w:p>
      <w:pPr>
        <w:spacing w:after="300"/>
        <w:jc w:val="center"/>
      </w:pPr>
      <w:r>
        <w:rPr>
          <w:i/>
          <w:iCs/>
          <w:color w:val="5B7FA6"/>
          <w:sz w:val="22"/>
          <w:szCs w:val="22"/>
        </w:rPr>
        <w:t xml:space="preserve">Bản cập nhật từ v4.0 theo góp ý rà soát</w:t>
      </w:r>
    </w:p>
    <w:p>
      <w:pPr>
        <w:spacing w:after="120"/>
      </w:pPr>
      <w:r>
        <w:t xml:space="preserve">Tổng hợp và trực quan hóa toàn bộ use case từ hai tài liệu:</w:t>
      </w:r>
    </w:p>
    <w:p>
      <w:pPr>
        <w:spacing w:after="120"/>
      </w:pPr>
      <w:r>
        <w:rPr>
          <w:i/>
          <w:iCs/>
        </w:rPr>
        <w:t xml:space="preserve">BRS_UMC_Care_Ngoai_Tru_v4_0.docx</w:t>
      </w:r>
    </w:p>
    <w:p>
      <w:pPr>
        <w:spacing w:after="120"/>
      </w:pPr>
      <w:r>
        <w:rPr>
          <w:i/>
          <w:iCs/>
        </w:rPr>
        <w:t xml:space="preserve">SRS_UMC_Care_Ngoai_Tru_v4_0.docx</w:t>
      </w:r>
    </w:p>
    <w:p>
      <w:pPr>
        <w:spacing w:after="120"/>
      </w:pPr>
      <w:r>
        <w:t xml:space="preserve">40 yêu cầu nghiệp vụ (BRS-01 → BRS-40) được nhóm thành 8 nhóm chức năng và 9 tác nhân người dùng + 4 tác nhân hệ thống ngoài (mock), thể hiện qua 1 sơ đồ tổng quan và 8 sơ đồ chi tiết theo mô hình UML Use Case, có đầy đủ quan hệ &lt;&lt;include&gt;&gt; / &lt;&lt;extend&gt;&gt;.</w:t>
      </w:r>
    </w:p>
    <w:p>
      <w:pPr>
        <w:pStyle w:val="Heading2"/>
        <w:spacing w:after="120" w:before="260"/>
      </w:pPr>
      <w:r>
        <w:t xml:space="preserve">Tóm tắt thay đổi so với v4.0</w:t>
      </w:r>
    </w:p>
    <w:p>
      <w:pPr>
        <w:pStyle w:val="ListParagraph"/>
        <w:numPr>
          <w:ilvl w:val="0"/>
          <w:numId w:val="1"/>
        </w:numPr>
        <w:spacing w:after="80"/>
      </w:pPr>
      <w:r>
        <w:t xml:space="preserve">Bổ sung quan hệ UML &lt;&lt;include&gt;&gt; / &lt;&lt;extend&gt;&gt; giữa các use case (trước đây chỉ có Actor — Use Case).</w:t>
      </w:r>
    </w:p>
    <w:p>
      <w:pPr>
        <w:pStyle w:val="ListParagraph"/>
        <w:numPr>
          <w:ilvl w:val="0"/>
          <w:numId w:val="1"/>
        </w:numPr>
        <w:spacing w:after="80"/>
      </w:pPr>
      <w:r>
        <w:t xml:space="preserve">Bổ sung use case còn thiếu: bệnh nhân (trạng thái lịch, hóa đơn, nhận thông báo), bác sĩ (xem lịch trong ngày, ký duyệt hồ sơ), điều dưỡng (ghi nhận dấu hiệu sinh tồn riêng).</w:t>
      </w:r>
    </w:p>
    <w:p>
      <w:pPr>
        <w:pStyle w:val="ListParagraph"/>
        <w:numPr>
          <w:ilvl w:val="0"/>
          <w:numId w:val="1"/>
        </w:numPr>
        <w:spacing w:after="80"/>
      </w:pPr>
      <w:r>
        <w:t xml:space="preserve">Giảm phạm vi nhóm Nhà thuốc còn 3 use case lõi; đưa "quản lý tồn kho" và "phiên bản đơn thuốc phức tạp" sang Phase 2.</w:t>
      </w:r>
    </w:p>
    <w:p>
      <w:pPr>
        <w:pStyle w:val="ListParagraph"/>
        <w:numPr>
          <w:ilvl w:val="0"/>
          <w:numId w:val="1"/>
        </w:numPr>
        <w:spacing w:after="80"/>
      </w:pPr>
      <w:r>
        <w:t xml:space="preserve">Tách use case CRUD lớn (UC-06) thành 4 use case: Quản lý chuyên khoa / bác sĩ / phòng khám / dịch vụ.</w:t>
      </w:r>
    </w:p>
    <w:p>
      <w:pPr>
        <w:pStyle w:val="ListParagraph"/>
        <w:numPr>
          <w:ilvl w:val="0"/>
          <w:numId w:val="1"/>
        </w:numPr>
        <w:spacing w:after="80"/>
      </w:pPr>
      <w:r>
        <w:t xml:space="preserve">Bổ sung 4 tác nhân hệ thống ngoài: Payment Gateway Mock, HIS Mock, LIS Mock, Notification Service.</w:t>
      </w:r>
    </w:p>
    <w:p>
      <w:pPr>
        <w:pStyle w:val="ListParagraph"/>
        <w:numPr>
          <w:ilvl w:val="0"/>
          <w:numId w:val="1"/>
        </w:numPr>
        <w:spacing w:after="80"/>
      </w:pPr>
      <w:r>
        <w:t xml:space="preserve">Vẽ lại toàn bộ 9 sơ đồ (1 tổng quan + 8 nhóm) để thể hiện đầy đủ các quan hệ trên.</w:t>
      </w:r>
    </w:p>
    <w:p>
      <w:pPr>
        <w:pStyle w:val="Heading2"/>
        <w:spacing w:after="120" w:before="260"/>
      </w:pPr>
      <w:r>
        <w:t xml:space="preserve">Ghi chú</w:t>
      </w:r>
    </w:p>
    <w:p>
      <w:pPr>
        <w:spacing w:after="120"/>
      </w:pPr>
      <w:r>
        <w:t xml:space="preserve">Tài liệu này được xây dựng dựa trên nội dung Mục 2 (Vai trò và kiểm soát truy cập), Mục 3 (Hành trình và nhóm màn hình) và Mục 4 (Yêu cầu chức năng, BRS-01 → BRS-40) của SRS_UMC_Care_Ngoai_Tru_v4_0. Mỗi use case tương ứng với một BRS (hoặc một nhánh chức năng của BRS); tên use case được rút gọn từ mô tả BRS/FR gốc.</w:t>
      </w:r>
    </w:p>
    <w:p>
      <w:pPr>
        <w:spacing w:after="120"/>
      </w:pPr>
      <w:r>
        <w:t xml:space="preserve">9 tác nhân người dùng (actor) trong hệ thống: Khách, Người bệnh/người nhà, Tiếp đón, Điều dưỡng, Bác sĩ, Nhân viên cận lâm sàng, Thu ngân, Dược sĩ, Quản trị — cùng tác nhân hệ thống (tự động) cho các chức năng nền như ghi nhật ký audit.</w:t>
      </w:r>
    </w:p>
    <w:p>
      <w:pPr>
        <w:spacing w:after="120"/>
      </w:pPr>
      <w:r>
        <w:t xml:space="preserve">Bổ sung ở v5.0: 4 tác nhân hệ thống ngoài (mock) — Payment Gateway Mock, HIS Mock, LIS Mock, Notification Service — đại diện cho các hệ thống bên thứ ba/mô phỏng mà UMC Care Ngoại trú tương tác trong phạm vi đồ án.</w:t>
      </w:r>
    </w:p>
    <w:p>
      <w:pPr>
        <w:pStyle w:val="Heading2"/>
        <w:spacing w:after="120" w:before="260"/>
      </w:pPr>
      <w:r>
        <w:t xml:space="preserve">Sơ đồ tổng quan</w:t>
      </w:r>
    </w:p>
    <w:p>
      <w:pPr>
        <w:spacing w:after="120" w:before="120"/>
        <w:jc w:val="center"/>
      </w:pPr>
      <w:r>
        <w:drawing>
          <wp:inline distT="0" distB="0" distL="0" distR="0">
            <wp:extent cx="512445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6591300"/>
                    </a:xfrm>
                    <a:prstGeom prst="rect">
                      <a:avLst/>
                    </a:prstGeom>
                  </pic:spPr>
                </pic:pic>
              </a:graphicData>
            </a:graphic>
          </wp:inline>
        </w:drawing>
      </w:r>
    </w:p>
    <w:p>
      <w:pPr>
        <w:spacing w:after="160"/>
      </w:pPr>
      <w:r>
        <w:rPr>
          <w:i/>
          <w:iCs/>
          <w:color w:val="5B7FA6"/>
        </w:rPr>
        <w:t xml:space="preserve">Hình 0 — Sơ đồ Use Case tổng quan: 9 tác nhân người dùng + 4 tác nhân hệ thống ngoài × 8 nhóm chức năng (4.1 → 4.8)</w:t>
      </w:r>
    </w:p>
    <w:p>
      <w:r>
        <w:br w:type="page"/>
      </w:r>
    </w:p>
    <w:p>
      <w:pPr>
        <w:pStyle w:val="Heading1"/>
        <w:spacing w:after="150" w:before="300"/>
      </w:pPr>
      <w:r>
        <w:t xml:space="preserve">4.1 Tài khoản và hồ sơ</w:t>
      </w:r>
    </w:p>
    <w:p>
      <w:pPr>
        <w:spacing w:after="120"/>
      </w:pPr>
      <w:r>
        <w:rPr>
          <w:b/>
          <w:bCs/>
        </w:rPr>
        <w:t xml:space="preserve">BRS-01 → BRS-05 — </w:t>
      </w:r>
      <w:r>
        <w:t xml:space="preserve">Nhóm chức năng đăng ký/đăng nhập tài khoản người bệnh, quản lý hồ sơ bản thân và người thân, tạo hồ sơ tại quầy, ghi nhận tiền sử/dấu hiệu sinh tồn, và tra cứu lịch sử khám.</w:t>
      </w:r>
    </w:p>
    <w:p>
      <w:pPr>
        <w:spacing w:after="120" w:before="120"/>
        <w:jc w:val="center"/>
      </w:pPr>
      <w:r>
        <w:drawing>
          <wp:inline distT="0" distB="0" distL="0" distR="0">
            <wp:extent cx="51244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5991225"/>
                    </a:xfrm>
                    <a:prstGeom prst="rect">
                      <a:avLst/>
                    </a:prstGeom>
                  </pic:spPr>
                </pic:pic>
              </a:graphicData>
            </a:graphic>
          </wp:inline>
        </w:drawing>
      </w:r>
    </w:p>
    <w:p>
      <w:pPr>
        <w:spacing w:after="160"/>
      </w:pPr>
      <w:r>
        <w:rPr>
          <w:i/>
          <w:iCs/>
          <w:color w:val="5B7FA6"/>
        </w:rPr>
        <w:t xml:space="preserve">Hình 1 — Sơ đồ Use Case nhóm 4.1 Tài khoản và hồ sơ</w:t>
      </w:r>
    </w:p>
    <w:p>
      <w:pPr>
        <w:pStyle w:val="Heading3"/>
        <w:spacing w:after="100" w:before="200"/>
      </w:pPr>
      <w:r>
        <w:t xml:space="preserve">Quan hệ UML bổ sung</w:t>
      </w:r>
    </w:p>
    <w:p>
      <w:pPr>
        <w:pStyle w:val="ListParagraph"/>
        <w:numPr>
          <w:ilvl w:val="0"/>
          <w:numId w:val="1"/>
        </w:numPr>
        <w:spacing w:after="80"/>
      </w:pPr>
      <w:r>
        <w:rPr>
          <w:color w:val="1F6FB2"/>
        </w:rPr>
        <w:t xml:space="preserve">Bổ sung «system» HIS Mock, liên kết với UC-03 (đồng bộ hồ sơ khi tạo hồ sơ tại quầy).</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UC-01.1</w:t>
            </w:r>
          </w:p>
        </w:tc>
        <w:tc>
          <w:tcPr>
            <w:tcW w:type="dxa" w:w="3600"/>
            <w:tcMar>
              <w:top w:type="dxa" w:w="80"/>
              <w:left w:type="dxa" w:w="100"/>
              <w:bottom w:type="dxa" w:w="80"/>
              <w:right w:type="dxa" w:w="100"/>
            </w:tcMar>
            <w:vAlign w:val="center"/>
          </w:tcPr>
          <w:p>
            <w:pPr>
              <w:jc w:val="left"/>
            </w:pPr>
            <w:r>
              <w:rPr>
                <w:b w:val="false"/>
                <w:bCs w:val="false"/>
              </w:rPr>
              <w:t xml:space="preserve">Đăng ký tài khoản (xác minh OTP)</w:t>
            </w:r>
          </w:p>
        </w:tc>
        <w:tc>
          <w:tcPr>
            <w:tcW w:type="dxa" w:w="2000"/>
            <w:tcMar>
              <w:top w:type="dxa" w:w="80"/>
              <w:left w:type="dxa" w:w="100"/>
              <w:bottom w:type="dxa" w:w="80"/>
              <w:right w:type="dxa" w:w="100"/>
            </w:tcMar>
            <w:vAlign w:val="center"/>
          </w:tcPr>
          <w:p>
            <w:pPr>
              <w:jc w:val="left"/>
            </w:pPr>
            <w:r>
              <w:rPr>
                <w:b w:val="false"/>
                <w:bCs w:val="false"/>
              </w:rPr>
              <w:t xml:space="preserve">Khách</w:t>
            </w:r>
          </w:p>
        </w:tc>
        <w:tc>
          <w:tcPr>
            <w:tcW w:type="dxa" w:w="1300"/>
            <w:tcMar>
              <w:top w:type="dxa" w:w="80"/>
              <w:left w:type="dxa" w:w="100"/>
              <w:bottom w:type="dxa" w:w="80"/>
              <w:right w:type="dxa" w:w="100"/>
            </w:tcMar>
            <w:vAlign w:val="center"/>
          </w:tcPr>
          <w:p>
            <w:pPr>
              <w:jc w:val="left"/>
            </w:pPr>
            <w:r>
              <w:rPr>
                <w:b w:val="false"/>
                <w:bCs w:val="false"/>
              </w:rPr>
              <w:t xml:space="preserve">BRS-01</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UC-01.2</w:t>
            </w:r>
          </w:p>
        </w:tc>
        <w:tc>
          <w:tcPr>
            <w:tcW w:type="dxa" w:w="3600"/>
            <w:tcMar>
              <w:top w:type="dxa" w:w="80"/>
              <w:left w:type="dxa" w:w="100"/>
              <w:bottom w:type="dxa" w:w="80"/>
              <w:right w:type="dxa" w:w="100"/>
            </w:tcMar>
            <w:vAlign w:val="center"/>
          </w:tcPr>
          <w:p>
            <w:pPr>
              <w:jc w:val="left"/>
            </w:pPr>
            <w:r>
              <w:rPr>
                <w:b w:val="false"/>
                <w:bCs w:val="false"/>
              </w:rPr>
              <w:t xml:space="preserve">Đăng nhập / Đăng xuất</w:t>
            </w:r>
          </w:p>
        </w:tc>
        <w:tc>
          <w:tcPr>
            <w:tcW w:type="dxa" w:w="2000"/>
            <w:tcMar>
              <w:top w:type="dxa" w:w="80"/>
              <w:left w:type="dxa" w:w="100"/>
              <w:bottom w:type="dxa" w:w="80"/>
              <w:right w:type="dxa" w:w="100"/>
            </w:tcMar>
            <w:vAlign w:val="center"/>
          </w:tcPr>
          <w:p>
            <w:pPr>
              <w:jc w:val="left"/>
            </w:pPr>
            <w:r>
              <w:rPr>
                <w:b w:val="false"/>
                <w:bCs w:val="false"/>
              </w:rPr>
              <w:t xml:space="preserve">Khách, Người bệnh</w:t>
            </w:r>
          </w:p>
        </w:tc>
        <w:tc>
          <w:tcPr>
            <w:tcW w:type="dxa" w:w="1300"/>
            <w:tcMar>
              <w:top w:type="dxa" w:w="80"/>
              <w:left w:type="dxa" w:w="100"/>
              <w:bottom w:type="dxa" w:w="80"/>
              <w:right w:type="dxa" w:w="100"/>
            </w:tcMar>
            <w:vAlign w:val="center"/>
          </w:tcPr>
          <w:p>
            <w:pPr>
              <w:jc w:val="left"/>
            </w:pPr>
            <w:r>
              <w:rPr>
                <w:b w:val="false"/>
                <w:bCs w:val="false"/>
              </w:rPr>
              <w:t xml:space="preserve">BRS-01</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UC-01.3</w:t>
            </w:r>
          </w:p>
        </w:tc>
        <w:tc>
          <w:tcPr>
            <w:tcW w:type="dxa" w:w="3600"/>
            <w:tcMar>
              <w:top w:type="dxa" w:w="80"/>
              <w:left w:type="dxa" w:w="100"/>
              <w:bottom w:type="dxa" w:w="80"/>
              <w:right w:type="dxa" w:w="100"/>
            </w:tcMar>
            <w:vAlign w:val="center"/>
          </w:tcPr>
          <w:p>
            <w:pPr>
              <w:jc w:val="left"/>
            </w:pPr>
            <w:r>
              <w:rPr>
                <w:b w:val="false"/>
                <w:bCs w:val="false"/>
              </w:rPr>
              <w:t xml:space="preserve">Đổi / khôi phục mật khẩu</w:t>
            </w:r>
          </w:p>
        </w:tc>
        <w:tc>
          <w:tcPr>
            <w:tcW w:type="dxa" w:w="2000"/>
            <w:tcMar>
              <w:top w:type="dxa" w:w="80"/>
              <w:left w:type="dxa" w:w="100"/>
              <w:bottom w:type="dxa" w:w="80"/>
              <w:right w:type="dxa" w:w="100"/>
            </w:tcMar>
            <w:vAlign w:val="center"/>
          </w:tcPr>
          <w:p>
            <w:pPr>
              <w:jc w:val="left"/>
            </w:pPr>
            <w:r>
              <w:rPr>
                <w:b w:val="false"/>
                <w:bCs w:val="false"/>
              </w:rPr>
              <w:t xml:space="preserve">Khách, Người bệnh</w:t>
            </w:r>
          </w:p>
        </w:tc>
        <w:tc>
          <w:tcPr>
            <w:tcW w:type="dxa" w:w="1300"/>
            <w:tcMar>
              <w:top w:type="dxa" w:w="80"/>
              <w:left w:type="dxa" w:w="100"/>
              <w:bottom w:type="dxa" w:w="80"/>
              <w:right w:type="dxa" w:w="100"/>
            </w:tcMar>
            <w:vAlign w:val="center"/>
          </w:tcPr>
          <w:p>
            <w:pPr>
              <w:jc w:val="left"/>
            </w:pPr>
            <w:r>
              <w:rPr>
                <w:b w:val="false"/>
                <w:bCs w:val="false"/>
              </w:rPr>
              <w:t xml:space="preserve">BRS-01</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UC-02</w:t>
            </w:r>
          </w:p>
        </w:tc>
        <w:tc>
          <w:tcPr>
            <w:tcW w:type="dxa" w:w="3600"/>
            <w:tcMar>
              <w:top w:type="dxa" w:w="80"/>
              <w:left w:type="dxa" w:w="100"/>
              <w:bottom w:type="dxa" w:w="80"/>
              <w:right w:type="dxa" w:w="100"/>
            </w:tcMar>
            <w:vAlign w:val="center"/>
          </w:tcPr>
          <w:p>
            <w:pPr>
              <w:jc w:val="left"/>
            </w:pPr>
            <w:r>
              <w:rPr>
                <w:b w:val="false"/>
                <w:bCs w:val="false"/>
              </w:rPr>
              <w:t xml:space="preserve">Quản lý hồ sơ bản thân / người thân</w:t>
            </w:r>
          </w:p>
        </w:tc>
        <w:tc>
          <w:tcPr>
            <w:tcW w:type="dxa" w:w="2000"/>
            <w:tcMar>
              <w:top w:type="dxa" w:w="80"/>
              <w:left w:type="dxa" w:w="100"/>
              <w:bottom w:type="dxa" w:w="80"/>
              <w:right w:type="dxa" w:w="100"/>
            </w:tcMar>
            <w:vAlign w:val="center"/>
          </w:tcPr>
          <w:p>
            <w:pPr>
              <w:jc w:val="left"/>
            </w:pPr>
            <w:r>
              <w:rPr>
                <w:b w:val="false"/>
                <w:bCs w:val="false"/>
              </w:rPr>
              <w:t xml:space="preserve">Người bệnh / người nhà</w:t>
            </w:r>
          </w:p>
        </w:tc>
        <w:tc>
          <w:tcPr>
            <w:tcW w:type="dxa" w:w="1300"/>
            <w:tcMar>
              <w:top w:type="dxa" w:w="80"/>
              <w:left w:type="dxa" w:w="100"/>
              <w:bottom w:type="dxa" w:w="80"/>
              <w:right w:type="dxa" w:w="100"/>
            </w:tcMar>
            <w:vAlign w:val="center"/>
          </w:tcPr>
          <w:p>
            <w:pPr>
              <w:jc w:val="left"/>
            </w:pPr>
            <w:r>
              <w:rPr>
                <w:b w:val="false"/>
                <w:bCs w:val="false"/>
              </w:rPr>
              <w:t xml:space="preserve">BRS-02</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UC-03</w:t>
            </w:r>
          </w:p>
        </w:tc>
        <w:tc>
          <w:tcPr>
            <w:tcW w:type="dxa" w:w="3600"/>
            <w:tcMar>
              <w:top w:type="dxa" w:w="80"/>
              <w:left w:type="dxa" w:w="100"/>
              <w:bottom w:type="dxa" w:w="80"/>
              <w:right w:type="dxa" w:w="100"/>
            </w:tcMar>
            <w:vAlign w:val="center"/>
          </w:tcPr>
          <w:p>
            <w:pPr>
              <w:jc w:val="left"/>
            </w:pPr>
            <w:r>
              <w:rPr>
                <w:b w:val="false"/>
                <w:bCs w:val="false"/>
              </w:rPr>
              <w:t xml:space="preserve">Tạo hồ sơ người đến trực tiếp</w:t>
            </w:r>
          </w:p>
        </w:tc>
        <w:tc>
          <w:tcPr>
            <w:tcW w:type="dxa" w:w="2000"/>
            <w:tcMar>
              <w:top w:type="dxa" w:w="80"/>
              <w:left w:type="dxa" w:w="100"/>
              <w:bottom w:type="dxa" w:w="80"/>
              <w:right w:type="dxa" w:w="100"/>
            </w:tcMar>
            <w:vAlign w:val="center"/>
          </w:tcPr>
          <w:p>
            <w:pPr>
              <w:jc w:val="left"/>
            </w:pPr>
            <w:r>
              <w:rPr>
                <w:b w:val="false"/>
                <w:bCs w:val="false"/>
              </w:rPr>
              <w:t xml:space="preserve">Tiếp đón; «system» HIS Mock</w:t>
            </w:r>
          </w:p>
        </w:tc>
        <w:tc>
          <w:tcPr>
            <w:tcW w:type="dxa" w:w="1300"/>
            <w:tcMar>
              <w:top w:type="dxa" w:w="80"/>
              <w:left w:type="dxa" w:w="100"/>
              <w:bottom w:type="dxa" w:w="80"/>
              <w:right w:type="dxa" w:w="100"/>
            </w:tcMar>
            <w:vAlign w:val="center"/>
          </w:tcPr>
          <w:p>
            <w:pPr>
              <w:jc w:val="left"/>
            </w:pPr>
            <w:r>
              <w:rPr>
                <w:b w:val="false"/>
                <w:bCs w:val="false"/>
              </w:rPr>
              <w:t xml:space="preserve">BRS-03</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UC-04.1</w:t>
            </w:r>
          </w:p>
        </w:tc>
        <w:tc>
          <w:tcPr>
            <w:tcW w:type="dxa" w:w="3600"/>
            <w:tcMar>
              <w:top w:type="dxa" w:w="80"/>
              <w:left w:type="dxa" w:w="100"/>
              <w:bottom w:type="dxa" w:w="80"/>
              <w:right w:type="dxa" w:w="100"/>
            </w:tcMar>
            <w:vAlign w:val="center"/>
          </w:tcPr>
          <w:p>
            <w:pPr>
              <w:jc w:val="left"/>
            </w:pPr>
            <w:r>
              <w:rPr>
                <w:b w:val="false"/>
                <w:bCs w:val="false"/>
              </w:rPr>
              <w:t xml:space="preserve">Ghi nhận tiền sử, dị ứng</w:t>
            </w:r>
          </w:p>
        </w:tc>
        <w:tc>
          <w:tcPr>
            <w:tcW w:type="dxa" w:w="2000"/>
            <w:tcMar>
              <w:top w:type="dxa" w:w="80"/>
              <w:left w:type="dxa" w:w="100"/>
              <w:bottom w:type="dxa" w:w="80"/>
              <w:right w:type="dxa" w:w="100"/>
            </w:tcMar>
            <w:vAlign w:val="center"/>
          </w:tcPr>
          <w:p>
            <w:pPr>
              <w:jc w:val="left"/>
            </w:pPr>
            <w:r>
              <w:rPr>
                <w:b w:val="false"/>
                <w:bCs w:val="false"/>
              </w:rPr>
              <w:t xml:space="preserve">Điều dưỡng</w:t>
            </w:r>
          </w:p>
        </w:tc>
        <w:tc>
          <w:tcPr>
            <w:tcW w:type="dxa" w:w="1300"/>
            <w:tcMar>
              <w:top w:type="dxa" w:w="80"/>
              <w:left w:type="dxa" w:w="100"/>
              <w:bottom w:type="dxa" w:w="80"/>
              <w:right w:type="dxa" w:w="100"/>
            </w:tcMar>
            <w:vAlign w:val="center"/>
          </w:tcPr>
          <w:p>
            <w:pPr>
              <w:jc w:val="left"/>
            </w:pPr>
            <w:r>
              <w:rPr>
                <w:b w:val="false"/>
                <w:bCs w:val="false"/>
              </w:rPr>
              <w:t xml:space="preserve">BRS-04</w:t>
            </w:r>
          </w:p>
        </w:tc>
        <w:tc>
          <w:tcPr>
            <w:tcW w:type="dxa" w:w="2300"/>
            <w:tcMar>
              <w:top w:type="dxa" w:w="80"/>
              <w:left w:type="dxa" w:w="100"/>
              <w:bottom w:type="dxa" w:w="80"/>
              <w:right w:type="dxa" w:w="100"/>
            </w:tcMar>
            <w:vAlign w:val="center"/>
          </w:tcPr>
          <w:p>
            <w:pPr>
              <w:jc w:val="left"/>
            </w:pPr>
            <w:r>
              <w:rPr>
                <w:b w:val="false"/>
                <w:bCs w:val="false"/>
                <w:color w:val="1F6FB2"/>
              </w:rPr>
              <w:t xml:space="preserve">Tách từ UC-04 cũ</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UC-04.2</w:t>
            </w:r>
          </w:p>
        </w:tc>
        <w:tc>
          <w:tcPr>
            <w:tcW w:type="dxa" w:w="3600"/>
            <w:tcMar>
              <w:top w:type="dxa" w:w="80"/>
              <w:left w:type="dxa" w:w="100"/>
              <w:bottom w:type="dxa" w:w="80"/>
              <w:right w:type="dxa" w:w="100"/>
            </w:tcMar>
            <w:vAlign w:val="center"/>
          </w:tcPr>
          <w:p>
            <w:pPr>
              <w:jc w:val="left"/>
            </w:pPr>
            <w:r>
              <w:rPr>
                <w:b w:val="false"/>
                <w:bCs w:val="false"/>
              </w:rPr>
              <w:t xml:space="preserve">Ghi nhận dấu hiệu sinh tồn (HA, mạch, cân nặng, nhiệt độ)</w:t>
            </w:r>
          </w:p>
        </w:tc>
        <w:tc>
          <w:tcPr>
            <w:tcW w:type="dxa" w:w="2000"/>
            <w:tcMar>
              <w:top w:type="dxa" w:w="80"/>
              <w:left w:type="dxa" w:w="100"/>
              <w:bottom w:type="dxa" w:w="80"/>
              <w:right w:type="dxa" w:w="100"/>
            </w:tcMar>
            <w:vAlign w:val="center"/>
          </w:tcPr>
          <w:p>
            <w:pPr>
              <w:jc w:val="left"/>
            </w:pPr>
            <w:r>
              <w:rPr>
                <w:b w:val="false"/>
                <w:bCs w:val="false"/>
              </w:rPr>
              <w:t xml:space="preserve">Điều dưỡng</w:t>
            </w:r>
          </w:p>
        </w:tc>
        <w:tc>
          <w:tcPr>
            <w:tcW w:type="dxa" w:w="1300"/>
            <w:tcMar>
              <w:top w:type="dxa" w:w="80"/>
              <w:left w:type="dxa" w:w="100"/>
              <w:bottom w:type="dxa" w:w="80"/>
              <w:right w:type="dxa" w:w="100"/>
            </w:tcMar>
            <w:vAlign w:val="center"/>
          </w:tcPr>
          <w:p>
            <w:pPr>
              <w:jc w:val="left"/>
            </w:pPr>
            <w:r>
              <w:rPr>
                <w:b w:val="false"/>
                <w:bCs w:val="false"/>
              </w:rPr>
              <w:t xml:space="preserve">BRS-04</w:t>
            </w:r>
          </w:p>
        </w:tc>
        <w:tc>
          <w:tcPr>
            <w:tcW w:type="dxa" w:w="2300"/>
            <w:tcMar>
              <w:top w:type="dxa" w:w="80"/>
              <w:left w:type="dxa" w:w="100"/>
              <w:bottom w:type="dxa" w:w="80"/>
              <w:right w:type="dxa" w:w="100"/>
            </w:tcMar>
            <w:vAlign w:val="center"/>
          </w:tcPr>
          <w:p>
            <w:pPr>
              <w:jc w:val="left"/>
            </w:pPr>
            <w:r>
              <w:rPr>
                <w:b w:val="false"/>
                <w:bCs w:val="false"/>
                <w:color w:val="1F6FB2"/>
              </w:rPr>
              <w:t xml:space="preserve">Mới — theo yêu cầu</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UC-05</w:t>
            </w:r>
          </w:p>
        </w:tc>
        <w:tc>
          <w:tcPr>
            <w:tcW w:type="dxa" w:w="3600"/>
            <w:tcMar>
              <w:top w:type="dxa" w:w="80"/>
              <w:left w:type="dxa" w:w="100"/>
              <w:bottom w:type="dxa" w:w="80"/>
              <w:right w:type="dxa" w:w="100"/>
            </w:tcMar>
            <w:vAlign w:val="center"/>
          </w:tcPr>
          <w:p>
            <w:pPr>
              <w:jc w:val="left"/>
            </w:pPr>
            <w:r>
              <w:rPr>
                <w:b w:val="false"/>
                <w:bCs w:val="false"/>
              </w:rPr>
              <w:t xml:space="preserve">Xem lịch sử khám, kết quả, đơn thuốc</w:t>
            </w:r>
          </w:p>
        </w:tc>
        <w:tc>
          <w:tcPr>
            <w:tcW w:type="dxa" w:w="2000"/>
            <w:tcMar>
              <w:top w:type="dxa" w:w="80"/>
              <w:left w:type="dxa" w:w="100"/>
              <w:bottom w:type="dxa" w:w="80"/>
              <w:right w:type="dxa" w:w="100"/>
            </w:tcMar>
            <w:vAlign w:val="center"/>
          </w:tcPr>
          <w:p>
            <w:pPr>
              <w:jc w:val="left"/>
            </w:pPr>
            <w:r>
              <w:rPr>
                <w:b w:val="false"/>
                <w:bCs w:val="false"/>
              </w:rPr>
              <w:t xml:space="preserve">Người bệnh / người nhà</w:t>
            </w:r>
          </w:p>
        </w:tc>
        <w:tc>
          <w:tcPr>
            <w:tcW w:type="dxa" w:w="1300"/>
            <w:tcMar>
              <w:top w:type="dxa" w:w="80"/>
              <w:left w:type="dxa" w:w="100"/>
              <w:bottom w:type="dxa" w:w="80"/>
              <w:right w:type="dxa" w:w="100"/>
            </w:tcMar>
            <w:vAlign w:val="center"/>
          </w:tcPr>
          <w:p>
            <w:pPr>
              <w:jc w:val="left"/>
            </w:pPr>
            <w:r>
              <w:rPr>
                <w:b w:val="false"/>
                <w:bCs w:val="false"/>
              </w:rPr>
              <w:t xml:space="preserve">BRS-05</w:t>
            </w:r>
          </w:p>
        </w:tc>
        <w:tc>
          <w:tcPr>
            <w:tcW w:type="dxa" w:w="2300"/>
            <w:tcMar>
              <w:top w:type="dxa" w:w="80"/>
              <w:left w:type="dxa" w:w="100"/>
              <w:bottom w:type="dxa" w:w="80"/>
              <w:right w:type="dxa" w:w="100"/>
            </w:tcMar>
            <w:vAlign w:val="center"/>
          </w:tcPr>
          <w:p>
            <w:pPr>
              <w:jc w:val="left"/>
            </w:pPr>
            <w:r>
              <w:rPr>
                <w:b w:val="false"/>
                <w:bCs w:val="false"/>
              </w:rPr>
              <w:t xml:space="preserve"/>
            </w:r>
          </w:p>
        </w:tc>
      </w:tr>
    </w:tbl>
    <w:p>
      <w:pPr>
        <w:spacing w:after="200"/>
      </w:pPr>
    </w:p>
    <w:p>
      <w:r>
        <w:br w:type="page"/>
      </w:r>
    </w:p>
    <w:p>
      <w:pPr>
        <w:pStyle w:val="Heading1"/>
        <w:spacing w:after="150" w:before="300"/>
      </w:pPr>
      <w:r>
        <w:t xml:space="preserve">4.2 Danh mục và lịch</w:t>
      </w:r>
    </w:p>
    <w:p>
      <w:pPr>
        <w:spacing w:after="120"/>
      </w:pPr>
      <w:r>
        <w:rPr>
          <w:b/>
          <w:bCs/>
        </w:rPr>
        <w:t xml:space="preserve">BRS-06 → BRS-10 — </w:t>
      </w:r>
      <w:r>
        <w:t xml:space="preserve">Nhóm chức năng quản trị danh mục chuyên khoa/bác sĩ/phòng/dịch vụ, quản lý giá, thiết lập ca khám và xử lý lịch nghỉ, cùng chức năng tra cứu lịch trống công khai.</w:t>
      </w:r>
    </w:p>
    <w:p>
      <w:pPr>
        <w:spacing w:after="120" w:before="120"/>
        <w:jc w:val="center"/>
      </w:pPr>
      <w:r>
        <w:drawing>
          <wp:inline distT="0" distB="0" distL="0" distR="0">
            <wp:extent cx="51244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991225"/>
                    </a:xfrm>
                    <a:prstGeom prst="rect">
                      <a:avLst/>
                    </a:prstGeom>
                  </pic:spPr>
                </pic:pic>
              </a:graphicData>
            </a:graphic>
          </wp:inline>
        </w:drawing>
      </w:r>
    </w:p>
    <w:p>
      <w:pPr>
        <w:spacing w:after="160"/>
      </w:pPr>
      <w:r>
        <w:rPr>
          <w:i/>
          <w:iCs/>
          <w:color w:val="5B7FA6"/>
        </w:rPr>
        <w:t xml:space="preserve">Hình 2 — Sơ đồ Use Case nhóm 4.2 Danh mục và lịch</w:t>
      </w:r>
    </w:p>
    <w:p>
      <w:pPr>
        <w:pStyle w:val="Heading3"/>
        <w:spacing w:after="100" w:before="200"/>
      </w:pPr>
      <w:r>
        <w:t xml:space="preserve">Quan hệ UML bổ sung</w:t>
      </w:r>
    </w:p>
    <w:p>
      <w:pPr>
        <w:pStyle w:val="ListParagraph"/>
        <w:numPr>
          <w:ilvl w:val="0"/>
          <w:numId w:val="1"/>
        </w:numPr>
        <w:spacing w:after="80"/>
      </w:pPr>
      <w:r>
        <w:rPr>
          <w:color w:val="1F6FB2"/>
        </w:rPr>
        <w:t xml:space="preserve">Tách UC-06 (Quản lý chuyên khoa, bác sĩ, phòng, dịch vụ) thành 4 use case CRUD độc lập: UC-06.1 → UC-06.4.</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UC-06.1</w:t>
            </w:r>
          </w:p>
        </w:tc>
        <w:tc>
          <w:tcPr>
            <w:tcW w:type="dxa" w:w="3600"/>
            <w:tcMar>
              <w:top w:type="dxa" w:w="80"/>
              <w:left w:type="dxa" w:w="100"/>
              <w:bottom w:type="dxa" w:w="80"/>
              <w:right w:type="dxa" w:w="100"/>
            </w:tcMar>
            <w:vAlign w:val="center"/>
          </w:tcPr>
          <w:p>
            <w:pPr>
              <w:jc w:val="left"/>
            </w:pPr>
            <w:r>
              <w:rPr>
                <w:b w:val="false"/>
                <w:bCs w:val="false"/>
              </w:rPr>
              <w:t xml:space="preserve">Quản lý chuyên khoa</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BRS-06</w:t>
            </w:r>
          </w:p>
        </w:tc>
        <w:tc>
          <w:tcPr>
            <w:tcW w:type="dxa" w:w="2300"/>
            <w:tcMar>
              <w:top w:type="dxa" w:w="80"/>
              <w:left w:type="dxa" w:w="100"/>
              <w:bottom w:type="dxa" w:w="80"/>
              <w:right w:type="dxa" w:w="100"/>
            </w:tcMar>
            <w:vAlign w:val="center"/>
          </w:tcPr>
          <w:p>
            <w:pPr>
              <w:jc w:val="left"/>
            </w:pPr>
            <w:r>
              <w:rPr>
                <w:b w:val="false"/>
                <w:bCs w:val="false"/>
                <w:color w:val="1F6FB2"/>
              </w:rPr>
              <w:t xml:space="preserve">Tách từ UC-06 cũ</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UC-06.2</w:t>
            </w:r>
          </w:p>
        </w:tc>
        <w:tc>
          <w:tcPr>
            <w:tcW w:type="dxa" w:w="3600"/>
            <w:tcMar>
              <w:top w:type="dxa" w:w="80"/>
              <w:left w:type="dxa" w:w="100"/>
              <w:bottom w:type="dxa" w:w="80"/>
              <w:right w:type="dxa" w:w="100"/>
            </w:tcMar>
            <w:vAlign w:val="center"/>
          </w:tcPr>
          <w:p>
            <w:pPr>
              <w:jc w:val="left"/>
            </w:pPr>
            <w:r>
              <w:rPr>
                <w:b w:val="false"/>
                <w:bCs w:val="false"/>
              </w:rPr>
              <w:t xml:space="preserve">Quản lý bác sĩ</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BRS-06</w:t>
            </w:r>
          </w:p>
        </w:tc>
        <w:tc>
          <w:tcPr>
            <w:tcW w:type="dxa" w:w="2300"/>
            <w:tcMar>
              <w:top w:type="dxa" w:w="80"/>
              <w:left w:type="dxa" w:w="100"/>
              <w:bottom w:type="dxa" w:w="80"/>
              <w:right w:type="dxa" w:w="100"/>
            </w:tcMar>
            <w:vAlign w:val="center"/>
          </w:tcPr>
          <w:p>
            <w:pPr>
              <w:jc w:val="left"/>
            </w:pPr>
            <w:r>
              <w:rPr>
                <w:b w:val="false"/>
                <w:bCs w:val="false"/>
                <w:color w:val="1F6FB2"/>
              </w:rPr>
              <w:t xml:space="preserve">Tách từ UC-06 cũ</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UC-06.3</w:t>
            </w:r>
          </w:p>
        </w:tc>
        <w:tc>
          <w:tcPr>
            <w:tcW w:type="dxa" w:w="3600"/>
            <w:tcMar>
              <w:top w:type="dxa" w:w="80"/>
              <w:left w:type="dxa" w:w="100"/>
              <w:bottom w:type="dxa" w:w="80"/>
              <w:right w:type="dxa" w:w="100"/>
            </w:tcMar>
            <w:vAlign w:val="center"/>
          </w:tcPr>
          <w:p>
            <w:pPr>
              <w:jc w:val="left"/>
            </w:pPr>
            <w:r>
              <w:rPr>
                <w:b w:val="false"/>
                <w:bCs w:val="false"/>
              </w:rPr>
              <w:t xml:space="preserve">Quản lý phòng khám</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BRS-06</w:t>
            </w:r>
          </w:p>
        </w:tc>
        <w:tc>
          <w:tcPr>
            <w:tcW w:type="dxa" w:w="2300"/>
            <w:tcMar>
              <w:top w:type="dxa" w:w="80"/>
              <w:left w:type="dxa" w:w="100"/>
              <w:bottom w:type="dxa" w:w="80"/>
              <w:right w:type="dxa" w:w="100"/>
            </w:tcMar>
            <w:vAlign w:val="center"/>
          </w:tcPr>
          <w:p>
            <w:pPr>
              <w:jc w:val="left"/>
            </w:pPr>
            <w:r>
              <w:rPr>
                <w:b w:val="false"/>
                <w:bCs w:val="false"/>
                <w:color w:val="1F6FB2"/>
              </w:rPr>
              <w:t xml:space="preserve">Tách từ UC-06 cũ</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UC-06.4</w:t>
            </w:r>
          </w:p>
        </w:tc>
        <w:tc>
          <w:tcPr>
            <w:tcW w:type="dxa" w:w="3600"/>
            <w:tcMar>
              <w:top w:type="dxa" w:w="80"/>
              <w:left w:type="dxa" w:w="100"/>
              <w:bottom w:type="dxa" w:w="80"/>
              <w:right w:type="dxa" w:w="100"/>
            </w:tcMar>
            <w:vAlign w:val="center"/>
          </w:tcPr>
          <w:p>
            <w:pPr>
              <w:jc w:val="left"/>
            </w:pPr>
            <w:r>
              <w:rPr>
                <w:b w:val="false"/>
                <w:bCs w:val="false"/>
              </w:rPr>
              <w:t xml:space="preserve">Quản lý dịch vụ</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BRS-06</w:t>
            </w:r>
          </w:p>
        </w:tc>
        <w:tc>
          <w:tcPr>
            <w:tcW w:type="dxa" w:w="2300"/>
            <w:tcMar>
              <w:top w:type="dxa" w:w="80"/>
              <w:left w:type="dxa" w:w="100"/>
              <w:bottom w:type="dxa" w:w="80"/>
              <w:right w:type="dxa" w:w="100"/>
            </w:tcMar>
            <w:vAlign w:val="center"/>
          </w:tcPr>
          <w:p>
            <w:pPr>
              <w:jc w:val="left"/>
            </w:pPr>
            <w:r>
              <w:rPr>
                <w:b w:val="false"/>
                <w:bCs w:val="false"/>
                <w:color w:val="1F6FB2"/>
              </w:rPr>
              <w:t xml:space="preserve">Tách từ UC-06 cũ</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UC-07</w:t>
            </w:r>
          </w:p>
        </w:tc>
        <w:tc>
          <w:tcPr>
            <w:tcW w:type="dxa" w:w="3600"/>
            <w:tcMar>
              <w:top w:type="dxa" w:w="80"/>
              <w:left w:type="dxa" w:w="100"/>
              <w:bottom w:type="dxa" w:w="80"/>
              <w:right w:type="dxa" w:w="100"/>
            </w:tcMar>
            <w:vAlign w:val="center"/>
          </w:tcPr>
          <w:p>
            <w:pPr>
              <w:jc w:val="left"/>
            </w:pPr>
            <w:r>
              <w:rPr>
                <w:b w:val="false"/>
                <w:bCs w:val="false"/>
              </w:rPr>
              <w:t xml:space="preserve">Quản lý giá dịch vụ theo thời điểm hiệu lực</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BRS-07</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UC-08</w:t>
            </w:r>
          </w:p>
        </w:tc>
        <w:tc>
          <w:tcPr>
            <w:tcW w:type="dxa" w:w="3600"/>
            <w:tcMar>
              <w:top w:type="dxa" w:w="80"/>
              <w:left w:type="dxa" w:w="100"/>
              <w:bottom w:type="dxa" w:w="80"/>
              <w:right w:type="dxa" w:w="100"/>
            </w:tcMar>
            <w:vAlign w:val="center"/>
          </w:tcPr>
          <w:p>
            <w:pPr>
              <w:jc w:val="left"/>
            </w:pPr>
            <w:r>
              <w:rPr>
                <w:b w:val="false"/>
                <w:bCs w:val="false"/>
              </w:rPr>
              <w:t xml:space="preserve">Thiết lập ca, khung giờ, sức chứa, phân công</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BRS-08</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UC-09</w:t>
            </w:r>
          </w:p>
        </w:tc>
        <w:tc>
          <w:tcPr>
            <w:tcW w:type="dxa" w:w="3600"/>
            <w:tcMar>
              <w:top w:type="dxa" w:w="80"/>
              <w:left w:type="dxa" w:w="100"/>
              <w:bottom w:type="dxa" w:w="80"/>
              <w:right w:type="dxa" w:w="100"/>
            </w:tcMar>
            <w:vAlign w:val="center"/>
          </w:tcPr>
          <w:p>
            <w:pPr>
              <w:jc w:val="left"/>
            </w:pPr>
            <w:r>
              <w:rPr>
                <w:b w:val="false"/>
                <w:bCs w:val="false"/>
              </w:rPr>
              <w:t xml:space="preserve">Xử lý bác sĩ nghỉ / lịch bị ảnh hưởng</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BRS-09</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UC-10</w:t>
            </w:r>
          </w:p>
        </w:tc>
        <w:tc>
          <w:tcPr>
            <w:tcW w:type="dxa" w:w="3600"/>
            <w:tcMar>
              <w:top w:type="dxa" w:w="80"/>
              <w:left w:type="dxa" w:w="100"/>
              <w:bottom w:type="dxa" w:w="80"/>
              <w:right w:type="dxa" w:w="100"/>
            </w:tcMar>
            <w:vAlign w:val="center"/>
          </w:tcPr>
          <w:p>
            <w:pPr>
              <w:jc w:val="left"/>
            </w:pPr>
            <w:r>
              <w:rPr>
                <w:b w:val="false"/>
                <w:bCs w:val="false"/>
              </w:rPr>
              <w:t xml:space="preserve">Tra cứu chuyên khoa, bác sĩ, lịch trống</w:t>
            </w:r>
          </w:p>
        </w:tc>
        <w:tc>
          <w:tcPr>
            <w:tcW w:type="dxa" w:w="2000"/>
            <w:tcMar>
              <w:top w:type="dxa" w:w="80"/>
              <w:left w:type="dxa" w:w="100"/>
              <w:bottom w:type="dxa" w:w="80"/>
              <w:right w:type="dxa" w:w="100"/>
            </w:tcMar>
            <w:vAlign w:val="center"/>
          </w:tcPr>
          <w:p>
            <w:pPr>
              <w:jc w:val="left"/>
            </w:pPr>
            <w:r>
              <w:rPr>
                <w:b w:val="false"/>
                <w:bCs w:val="false"/>
              </w:rPr>
              <w:t xml:space="preserve">Khách, Người bệnh</w:t>
            </w:r>
          </w:p>
        </w:tc>
        <w:tc>
          <w:tcPr>
            <w:tcW w:type="dxa" w:w="1300"/>
            <w:tcMar>
              <w:top w:type="dxa" w:w="80"/>
              <w:left w:type="dxa" w:w="100"/>
              <w:bottom w:type="dxa" w:w="80"/>
              <w:right w:type="dxa" w:w="100"/>
            </w:tcMar>
            <w:vAlign w:val="center"/>
          </w:tcPr>
          <w:p>
            <w:pPr>
              <w:jc w:val="left"/>
            </w:pPr>
            <w:r>
              <w:rPr>
                <w:b w:val="false"/>
                <w:bCs w:val="false"/>
              </w:rPr>
              <w:t xml:space="preserve">BRS-10</w:t>
            </w:r>
          </w:p>
        </w:tc>
        <w:tc>
          <w:tcPr>
            <w:tcW w:type="dxa" w:w="2300"/>
            <w:tcMar>
              <w:top w:type="dxa" w:w="80"/>
              <w:left w:type="dxa" w:w="100"/>
              <w:bottom w:type="dxa" w:w="80"/>
              <w:right w:type="dxa" w:w="100"/>
            </w:tcMar>
            <w:vAlign w:val="center"/>
          </w:tcPr>
          <w:p>
            <w:pPr>
              <w:jc w:val="left"/>
            </w:pPr>
            <w:r>
              <w:rPr>
                <w:b w:val="false"/>
                <w:bCs w:val="false"/>
                <w:color w:val="1F6FB2"/>
              </w:rPr>
              <w:t xml:space="preserve">Đích của &lt;&lt;include&gt;&gt; từ UC-11.1</w:t>
            </w:r>
          </w:p>
        </w:tc>
      </w:tr>
    </w:tbl>
    <w:p>
      <w:pPr>
        <w:spacing w:after="200"/>
      </w:pPr>
    </w:p>
    <w:p>
      <w:r>
        <w:br w:type="page"/>
      </w:r>
    </w:p>
    <w:p>
      <w:pPr>
        <w:pStyle w:val="Heading1"/>
        <w:spacing w:after="150" w:before="300"/>
      </w:pPr>
      <w:r>
        <w:t xml:space="preserve">4.3 Đặt khám và tiếp đón</w:t>
      </w:r>
    </w:p>
    <w:p>
      <w:pPr>
        <w:spacing w:after="120"/>
      </w:pPr>
      <w:r>
        <w:rPr>
          <w:b/>
          <w:bCs/>
        </w:rPr>
        <w:t xml:space="preserve">BRS-11 → BRS-15 — </w:t>
      </w:r>
      <w:r>
        <w:t xml:space="preserve">Nhóm chức năng đặt khám online và tại quầy, giữ chỗ có hạn, đổi/hủy lịch, check-in, cấp số/gọi lượt, cùng xử lý trường hợp không đến và điều phối người quay lại.</w:t>
      </w:r>
    </w:p>
    <w:p>
      <w:pPr>
        <w:spacing w:after="120" w:before="120"/>
        <w:jc w:val="center"/>
      </w:pPr>
      <w:r>
        <w:drawing>
          <wp:inline distT="0" distB="0" distL="0" distR="0">
            <wp:extent cx="5124450" cy="825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8258175"/>
                    </a:xfrm>
                    <a:prstGeom prst="rect">
                      <a:avLst/>
                    </a:prstGeom>
                  </pic:spPr>
                </pic:pic>
              </a:graphicData>
            </a:graphic>
          </wp:inline>
        </w:drawing>
      </w:r>
    </w:p>
    <w:p>
      <w:pPr>
        <w:spacing w:after="160"/>
      </w:pPr>
      <w:r>
        <w:rPr>
          <w:i/>
          <w:iCs/>
          <w:color w:val="5B7FA6"/>
        </w:rPr>
        <w:t xml:space="preserve">Hình 3 — Sơ đồ Use Case nhóm 4.3 Đặt khám và tiếp đón</w:t>
      </w:r>
    </w:p>
    <w:p>
      <w:pPr>
        <w:pStyle w:val="Heading3"/>
        <w:spacing w:after="100" w:before="200"/>
      </w:pPr>
      <w:r>
        <w:t xml:space="preserve">Quan hệ UML bổ sung</w:t>
      </w:r>
    </w:p>
    <w:p>
      <w:pPr>
        <w:pStyle w:val="ListParagraph"/>
        <w:numPr>
          <w:ilvl w:val="0"/>
          <w:numId w:val="1"/>
        </w:numPr>
        <w:spacing w:after="80"/>
      </w:pPr>
      <w:r>
        <w:rPr>
          <w:color w:val="1F6FB2"/>
        </w:rPr>
        <w:t xml:space="preserve">UC-11.1 (Đặt khám online) --&lt;&lt;include&gt;&gt;--&gt; UC-10 (Tra cứu chuyên khoa, bác sĩ, lịch trống — nhóm 4.2).</w:t>
      </w:r>
    </w:p>
    <w:p>
      <w:pPr>
        <w:pStyle w:val="ListParagraph"/>
        <w:numPr>
          <w:ilvl w:val="0"/>
          <w:numId w:val="1"/>
        </w:numPr>
        <w:spacing w:after="80"/>
      </w:pPr>
      <w:r>
        <w:rPr>
          <w:color w:val="1F6FB2"/>
        </w:rPr>
        <w:t xml:space="preserve">UC-11.1 và UC-11.2 --&lt;&lt;extend&gt;&gt;--&gt; UC-32 (Xác minh BHYT — nhóm 4.7) [Điều kiện: chọn khám BHYT].</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UC-11.1</w:t>
            </w:r>
          </w:p>
        </w:tc>
        <w:tc>
          <w:tcPr>
            <w:tcW w:type="dxa" w:w="3600"/>
            <w:tcMar>
              <w:top w:type="dxa" w:w="80"/>
              <w:left w:type="dxa" w:w="100"/>
              <w:bottom w:type="dxa" w:w="80"/>
              <w:right w:type="dxa" w:w="100"/>
            </w:tcMar>
            <w:vAlign w:val="center"/>
          </w:tcPr>
          <w:p>
            <w:pPr>
              <w:jc w:val="left"/>
            </w:pPr>
            <w:r>
              <w:rPr>
                <w:b w:val="false"/>
                <w:bCs w:val="false"/>
              </w:rPr>
              <w:t xml:space="preserve">Đặt khám online</w:t>
            </w:r>
          </w:p>
        </w:tc>
        <w:tc>
          <w:tcPr>
            <w:tcW w:type="dxa" w:w="2000"/>
            <w:tcMar>
              <w:top w:type="dxa" w:w="80"/>
              <w:left w:type="dxa" w:w="100"/>
              <w:bottom w:type="dxa" w:w="80"/>
              <w:right w:type="dxa" w:w="100"/>
            </w:tcMar>
            <w:vAlign w:val="center"/>
          </w:tcPr>
          <w:p>
            <w:pPr>
              <w:jc w:val="left"/>
            </w:pPr>
            <w:r>
              <w:rPr>
                <w:b w:val="false"/>
                <w:bCs w:val="false"/>
              </w:rPr>
              <w:t xml:space="preserve">Người bệnh</w:t>
            </w:r>
          </w:p>
        </w:tc>
        <w:tc>
          <w:tcPr>
            <w:tcW w:type="dxa" w:w="1300"/>
            <w:tcMar>
              <w:top w:type="dxa" w:w="80"/>
              <w:left w:type="dxa" w:w="100"/>
              <w:bottom w:type="dxa" w:w="80"/>
              <w:right w:type="dxa" w:w="100"/>
            </w:tcMar>
            <w:vAlign w:val="center"/>
          </w:tcPr>
          <w:p>
            <w:pPr>
              <w:jc w:val="left"/>
            </w:pPr>
            <w:r>
              <w:rPr>
                <w:b w:val="false"/>
                <w:bCs w:val="false"/>
              </w:rPr>
              <w:t xml:space="preserve">BRS-11</w:t>
            </w:r>
          </w:p>
        </w:tc>
        <w:tc>
          <w:tcPr>
            <w:tcW w:type="dxa" w:w="2300"/>
            <w:tcMar>
              <w:top w:type="dxa" w:w="80"/>
              <w:left w:type="dxa" w:w="100"/>
              <w:bottom w:type="dxa" w:w="80"/>
              <w:right w:type="dxa" w:w="100"/>
            </w:tcMar>
            <w:vAlign w:val="center"/>
          </w:tcPr>
          <w:p>
            <w:pPr>
              <w:jc w:val="left"/>
            </w:pPr>
            <w:r>
              <w:rPr>
                <w:b w:val="false"/>
                <w:bCs w:val="false"/>
                <w:color w:val="1F6FB2"/>
              </w:rPr>
              <w:t xml:space="preserve">&lt;&lt;include&gt;&gt; UC-10; &lt;&lt;extend&gt;&gt; UC-32</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UC-11.2</w:t>
            </w:r>
          </w:p>
        </w:tc>
        <w:tc>
          <w:tcPr>
            <w:tcW w:type="dxa" w:w="3600"/>
            <w:tcMar>
              <w:top w:type="dxa" w:w="80"/>
              <w:left w:type="dxa" w:w="100"/>
              <w:bottom w:type="dxa" w:w="80"/>
              <w:right w:type="dxa" w:w="100"/>
            </w:tcMar>
            <w:vAlign w:val="center"/>
          </w:tcPr>
          <w:p>
            <w:pPr>
              <w:jc w:val="left"/>
            </w:pPr>
            <w:r>
              <w:rPr>
                <w:b w:val="false"/>
                <w:bCs w:val="false"/>
              </w:rPr>
              <w:t xml:space="preserve">Đăng ký tại quầy</w:t>
            </w:r>
          </w:p>
        </w:tc>
        <w:tc>
          <w:tcPr>
            <w:tcW w:type="dxa" w:w="2000"/>
            <w:tcMar>
              <w:top w:type="dxa" w:w="80"/>
              <w:left w:type="dxa" w:w="100"/>
              <w:bottom w:type="dxa" w:w="80"/>
              <w:right w:type="dxa" w:w="100"/>
            </w:tcMar>
            <w:vAlign w:val="center"/>
          </w:tcPr>
          <w:p>
            <w:pPr>
              <w:jc w:val="left"/>
            </w:pPr>
            <w:r>
              <w:rPr>
                <w:b w:val="false"/>
                <w:bCs w:val="false"/>
              </w:rPr>
              <w:t xml:space="preserve">Tiếp đón</w:t>
            </w:r>
          </w:p>
        </w:tc>
        <w:tc>
          <w:tcPr>
            <w:tcW w:type="dxa" w:w="1300"/>
            <w:tcMar>
              <w:top w:type="dxa" w:w="80"/>
              <w:left w:type="dxa" w:w="100"/>
              <w:bottom w:type="dxa" w:w="80"/>
              <w:right w:type="dxa" w:w="100"/>
            </w:tcMar>
            <w:vAlign w:val="center"/>
          </w:tcPr>
          <w:p>
            <w:pPr>
              <w:jc w:val="left"/>
            </w:pPr>
            <w:r>
              <w:rPr>
                <w:b w:val="false"/>
                <w:bCs w:val="false"/>
              </w:rPr>
              <w:t xml:space="preserve">BRS-11</w:t>
            </w:r>
          </w:p>
        </w:tc>
        <w:tc>
          <w:tcPr>
            <w:tcW w:type="dxa" w:w="2300"/>
            <w:tcMar>
              <w:top w:type="dxa" w:w="80"/>
              <w:left w:type="dxa" w:w="100"/>
              <w:bottom w:type="dxa" w:w="80"/>
              <w:right w:type="dxa" w:w="100"/>
            </w:tcMar>
            <w:vAlign w:val="center"/>
          </w:tcPr>
          <w:p>
            <w:pPr>
              <w:jc w:val="left"/>
            </w:pPr>
            <w:r>
              <w:rPr>
                <w:b w:val="false"/>
                <w:bCs w:val="false"/>
                <w:color w:val="1F6FB2"/>
              </w:rPr>
              <w:t xml:space="preserve">&lt;&lt;extend&gt;&gt; UC-32</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UC-12</w:t>
            </w:r>
          </w:p>
        </w:tc>
        <w:tc>
          <w:tcPr>
            <w:tcW w:type="dxa" w:w="3600"/>
            <w:tcMar>
              <w:top w:type="dxa" w:w="80"/>
              <w:left w:type="dxa" w:w="100"/>
              <w:bottom w:type="dxa" w:w="80"/>
              <w:right w:type="dxa" w:w="100"/>
            </w:tcMar>
            <w:vAlign w:val="center"/>
          </w:tcPr>
          <w:p>
            <w:pPr>
              <w:jc w:val="left"/>
            </w:pPr>
            <w:r>
              <w:rPr>
                <w:b w:val="false"/>
                <w:bCs w:val="false"/>
              </w:rPr>
              <w:t xml:space="preserve">Giữ chỗ đặt khám (có hạn)</w:t>
            </w:r>
          </w:p>
        </w:tc>
        <w:tc>
          <w:tcPr>
            <w:tcW w:type="dxa" w:w="2000"/>
            <w:tcMar>
              <w:top w:type="dxa" w:w="80"/>
              <w:left w:type="dxa" w:w="100"/>
              <w:bottom w:type="dxa" w:w="80"/>
              <w:right w:type="dxa" w:w="100"/>
            </w:tcMar>
            <w:vAlign w:val="center"/>
          </w:tcPr>
          <w:p>
            <w:pPr>
              <w:jc w:val="left"/>
            </w:pPr>
            <w:r>
              <w:rPr>
                <w:b w:val="false"/>
                <w:bCs w:val="false"/>
              </w:rPr>
              <w:t xml:space="preserve">Người bệnh</w:t>
            </w:r>
          </w:p>
        </w:tc>
        <w:tc>
          <w:tcPr>
            <w:tcW w:type="dxa" w:w="1300"/>
            <w:tcMar>
              <w:top w:type="dxa" w:w="80"/>
              <w:left w:type="dxa" w:w="100"/>
              <w:bottom w:type="dxa" w:w="80"/>
              <w:right w:type="dxa" w:w="100"/>
            </w:tcMar>
            <w:vAlign w:val="center"/>
          </w:tcPr>
          <w:p>
            <w:pPr>
              <w:jc w:val="left"/>
            </w:pPr>
            <w:r>
              <w:rPr>
                <w:b w:val="false"/>
                <w:bCs w:val="false"/>
              </w:rPr>
              <w:t xml:space="preserve">BRS-12</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UC-13.1</w:t>
            </w:r>
          </w:p>
        </w:tc>
        <w:tc>
          <w:tcPr>
            <w:tcW w:type="dxa" w:w="3600"/>
            <w:tcMar>
              <w:top w:type="dxa" w:w="80"/>
              <w:left w:type="dxa" w:w="100"/>
              <w:bottom w:type="dxa" w:w="80"/>
              <w:right w:type="dxa" w:w="100"/>
            </w:tcMar>
            <w:vAlign w:val="center"/>
          </w:tcPr>
          <w:p>
            <w:pPr>
              <w:jc w:val="left"/>
            </w:pPr>
            <w:r>
              <w:rPr>
                <w:b w:val="false"/>
                <w:bCs w:val="false"/>
              </w:rPr>
              <w:t xml:space="preserve">Đổi / hủy lịch khám</w:t>
            </w:r>
          </w:p>
        </w:tc>
        <w:tc>
          <w:tcPr>
            <w:tcW w:type="dxa" w:w="2000"/>
            <w:tcMar>
              <w:top w:type="dxa" w:w="80"/>
              <w:left w:type="dxa" w:w="100"/>
              <w:bottom w:type="dxa" w:w="80"/>
              <w:right w:type="dxa" w:w="100"/>
            </w:tcMar>
            <w:vAlign w:val="center"/>
          </w:tcPr>
          <w:p>
            <w:pPr>
              <w:jc w:val="left"/>
            </w:pPr>
            <w:r>
              <w:rPr>
                <w:b w:val="false"/>
                <w:bCs w:val="false"/>
              </w:rPr>
              <w:t xml:space="preserve">Người bệnh</w:t>
            </w:r>
          </w:p>
        </w:tc>
        <w:tc>
          <w:tcPr>
            <w:tcW w:type="dxa" w:w="1300"/>
            <w:tcMar>
              <w:top w:type="dxa" w:w="80"/>
              <w:left w:type="dxa" w:w="100"/>
              <w:bottom w:type="dxa" w:w="80"/>
              <w:right w:type="dxa" w:w="100"/>
            </w:tcMar>
            <w:vAlign w:val="center"/>
          </w:tcPr>
          <w:p>
            <w:pPr>
              <w:jc w:val="left"/>
            </w:pPr>
            <w:r>
              <w:rPr>
                <w:b w:val="false"/>
                <w:bCs w:val="false"/>
              </w:rPr>
              <w:t xml:space="preserve">BRS-13</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UC-13.2</w:t>
            </w:r>
          </w:p>
        </w:tc>
        <w:tc>
          <w:tcPr>
            <w:tcW w:type="dxa" w:w="3600"/>
            <w:tcMar>
              <w:top w:type="dxa" w:w="80"/>
              <w:left w:type="dxa" w:w="100"/>
              <w:bottom w:type="dxa" w:w="80"/>
              <w:right w:type="dxa" w:w="100"/>
            </w:tcMar>
            <w:vAlign w:val="center"/>
          </w:tcPr>
          <w:p>
            <w:pPr>
              <w:jc w:val="left"/>
            </w:pPr>
            <w:r>
              <w:rPr>
                <w:b w:val="false"/>
                <w:bCs w:val="false"/>
              </w:rPr>
              <w:t xml:space="preserve">Xem lịch, mã QR, trạng thái lịch khám</w:t>
            </w:r>
          </w:p>
        </w:tc>
        <w:tc>
          <w:tcPr>
            <w:tcW w:type="dxa" w:w="2000"/>
            <w:tcMar>
              <w:top w:type="dxa" w:w="80"/>
              <w:left w:type="dxa" w:w="100"/>
              <w:bottom w:type="dxa" w:w="80"/>
              <w:right w:type="dxa" w:w="100"/>
            </w:tcMar>
            <w:vAlign w:val="center"/>
          </w:tcPr>
          <w:p>
            <w:pPr>
              <w:jc w:val="left"/>
            </w:pPr>
            <w:r>
              <w:rPr>
                <w:b w:val="false"/>
                <w:bCs w:val="false"/>
              </w:rPr>
              <w:t xml:space="preserve">Người bệnh</w:t>
            </w:r>
          </w:p>
        </w:tc>
        <w:tc>
          <w:tcPr>
            <w:tcW w:type="dxa" w:w="1300"/>
            <w:tcMar>
              <w:top w:type="dxa" w:w="80"/>
              <w:left w:type="dxa" w:w="100"/>
              <w:bottom w:type="dxa" w:w="80"/>
              <w:right w:type="dxa" w:w="100"/>
            </w:tcMar>
            <w:vAlign w:val="center"/>
          </w:tcPr>
          <w:p>
            <w:pPr>
              <w:jc w:val="left"/>
            </w:pPr>
            <w:r>
              <w:rPr>
                <w:b w:val="false"/>
                <w:bCs w:val="false"/>
              </w:rPr>
              <w:t xml:space="preserve">BRS-13</w:t>
            </w:r>
          </w:p>
        </w:tc>
        <w:tc>
          <w:tcPr>
            <w:tcW w:type="dxa" w:w="2300"/>
            <w:tcMar>
              <w:top w:type="dxa" w:w="80"/>
              <w:left w:type="dxa" w:w="100"/>
              <w:bottom w:type="dxa" w:w="80"/>
              <w:right w:type="dxa" w:w="100"/>
            </w:tcMar>
            <w:vAlign w:val="center"/>
          </w:tcPr>
          <w:p>
            <w:pPr>
              <w:jc w:val="left"/>
            </w:pPr>
            <w:r>
              <w:rPr>
                <w:b w:val="false"/>
                <w:bCs w:val="false"/>
                <w:color w:val="1F6FB2"/>
              </w:rPr>
              <w:t xml:space="preserve">Đổi tên — gộp yêu cầu "xem trạng thái lịch"</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UC-14.1</w:t>
            </w:r>
          </w:p>
        </w:tc>
        <w:tc>
          <w:tcPr>
            <w:tcW w:type="dxa" w:w="3600"/>
            <w:tcMar>
              <w:top w:type="dxa" w:w="80"/>
              <w:left w:type="dxa" w:w="100"/>
              <w:bottom w:type="dxa" w:w="80"/>
              <w:right w:type="dxa" w:w="100"/>
            </w:tcMar>
            <w:vAlign w:val="center"/>
          </w:tcPr>
          <w:p>
            <w:pPr>
              <w:jc w:val="left"/>
            </w:pPr>
            <w:r>
              <w:rPr>
                <w:b w:val="false"/>
                <w:bCs w:val="false"/>
              </w:rPr>
              <w:t xml:space="preserve">Check-in sau đối chiếu</w:t>
            </w:r>
          </w:p>
        </w:tc>
        <w:tc>
          <w:tcPr>
            <w:tcW w:type="dxa" w:w="2000"/>
            <w:tcMar>
              <w:top w:type="dxa" w:w="80"/>
              <w:left w:type="dxa" w:w="100"/>
              <w:bottom w:type="dxa" w:w="80"/>
              <w:right w:type="dxa" w:w="100"/>
            </w:tcMar>
            <w:vAlign w:val="center"/>
          </w:tcPr>
          <w:p>
            <w:pPr>
              <w:jc w:val="left"/>
            </w:pPr>
            <w:r>
              <w:rPr>
                <w:b w:val="false"/>
                <w:bCs w:val="false"/>
              </w:rPr>
              <w:t xml:space="preserve">Tiếp đón</w:t>
            </w:r>
          </w:p>
        </w:tc>
        <w:tc>
          <w:tcPr>
            <w:tcW w:type="dxa" w:w="1300"/>
            <w:tcMar>
              <w:top w:type="dxa" w:w="80"/>
              <w:left w:type="dxa" w:w="100"/>
              <w:bottom w:type="dxa" w:w="80"/>
              <w:right w:type="dxa" w:w="100"/>
            </w:tcMar>
            <w:vAlign w:val="center"/>
          </w:tcPr>
          <w:p>
            <w:pPr>
              <w:jc w:val="left"/>
            </w:pPr>
            <w:r>
              <w:rPr>
                <w:b w:val="false"/>
                <w:bCs w:val="false"/>
              </w:rPr>
              <w:t xml:space="preserve">BRS-14</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UC-14.2</w:t>
            </w:r>
          </w:p>
        </w:tc>
        <w:tc>
          <w:tcPr>
            <w:tcW w:type="dxa" w:w="3600"/>
            <w:tcMar>
              <w:top w:type="dxa" w:w="80"/>
              <w:left w:type="dxa" w:w="100"/>
              <w:bottom w:type="dxa" w:w="80"/>
              <w:right w:type="dxa" w:w="100"/>
            </w:tcMar>
            <w:vAlign w:val="center"/>
          </w:tcPr>
          <w:p>
            <w:pPr>
              <w:jc w:val="left"/>
            </w:pPr>
            <w:r>
              <w:rPr>
                <w:b w:val="false"/>
                <w:bCs w:val="false"/>
              </w:rPr>
              <w:t xml:space="preserve">Cấp số thứ tự / gọi lượt</w:t>
            </w:r>
          </w:p>
        </w:tc>
        <w:tc>
          <w:tcPr>
            <w:tcW w:type="dxa" w:w="2000"/>
            <w:tcMar>
              <w:top w:type="dxa" w:w="80"/>
              <w:left w:type="dxa" w:w="100"/>
              <w:bottom w:type="dxa" w:w="80"/>
              <w:right w:type="dxa" w:w="100"/>
            </w:tcMar>
            <w:vAlign w:val="center"/>
          </w:tcPr>
          <w:p>
            <w:pPr>
              <w:jc w:val="left"/>
            </w:pPr>
            <w:r>
              <w:rPr>
                <w:b w:val="false"/>
                <w:bCs w:val="false"/>
              </w:rPr>
              <w:t xml:space="preserve">Tiếp đón, Điều dưỡng</w:t>
            </w:r>
          </w:p>
        </w:tc>
        <w:tc>
          <w:tcPr>
            <w:tcW w:type="dxa" w:w="1300"/>
            <w:tcMar>
              <w:top w:type="dxa" w:w="80"/>
              <w:left w:type="dxa" w:w="100"/>
              <w:bottom w:type="dxa" w:w="80"/>
              <w:right w:type="dxa" w:w="100"/>
            </w:tcMar>
            <w:vAlign w:val="center"/>
          </w:tcPr>
          <w:p>
            <w:pPr>
              <w:jc w:val="left"/>
            </w:pPr>
            <w:r>
              <w:rPr>
                <w:b w:val="false"/>
                <w:bCs w:val="false"/>
              </w:rPr>
              <w:t xml:space="preserve">BRS-14</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UC-15.1</w:t>
            </w:r>
          </w:p>
        </w:tc>
        <w:tc>
          <w:tcPr>
            <w:tcW w:type="dxa" w:w="3600"/>
            <w:tcMar>
              <w:top w:type="dxa" w:w="80"/>
              <w:left w:type="dxa" w:w="100"/>
              <w:bottom w:type="dxa" w:w="80"/>
              <w:right w:type="dxa" w:w="100"/>
            </w:tcMar>
            <w:vAlign w:val="center"/>
          </w:tcPr>
          <w:p>
            <w:pPr>
              <w:jc w:val="left"/>
            </w:pPr>
            <w:r>
              <w:rPr>
                <w:b w:val="false"/>
                <w:bCs w:val="false"/>
              </w:rPr>
              <w:t xml:space="preserve">Ghi nhận không đến</w:t>
            </w:r>
          </w:p>
        </w:tc>
        <w:tc>
          <w:tcPr>
            <w:tcW w:type="dxa" w:w="2000"/>
            <w:tcMar>
              <w:top w:type="dxa" w:w="80"/>
              <w:left w:type="dxa" w:w="100"/>
              <w:bottom w:type="dxa" w:w="80"/>
              <w:right w:type="dxa" w:w="100"/>
            </w:tcMar>
            <w:vAlign w:val="center"/>
          </w:tcPr>
          <w:p>
            <w:pPr>
              <w:jc w:val="left"/>
            </w:pPr>
            <w:r>
              <w:rPr>
                <w:b w:val="false"/>
                <w:bCs w:val="false"/>
              </w:rPr>
              <w:t xml:space="preserve">Tiếp đón</w:t>
            </w:r>
          </w:p>
        </w:tc>
        <w:tc>
          <w:tcPr>
            <w:tcW w:type="dxa" w:w="1300"/>
            <w:tcMar>
              <w:top w:type="dxa" w:w="80"/>
              <w:left w:type="dxa" w:w="100"/>
              <w:bottom w:type="dxa" w:w="80"/>
              <w:right w:type="dxa" w:w="100"/>
            </w:tcMar>
            <w:vAlign w:val="center"/>
          </w:tcPr>
          <w:p>
            <w:pPr>
              <w:jc w:val="left"/>
            </w:pPr>
            <w:r>
              <w:rPr>
                <w:b w:val="false"/>
                <w:bCs w:val="false"/>
              </w:rPr>
              <w:t xml:space="preserve">BRS-15</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UC-15.2</w:t>
            </w:r>
          </w:p>
        </w:tc>
        <w:tc>
          <w:tcPr>
            <w:tcW w:type="dxa" w:w="3600"/>
            <w:tcMar>
              <w:top w:type="dxa" w:w="80"/>
              <w:left w:type="dxa" w:w="100"/>
              <w:bottom w:type="dxa" w:w="80"/>
              <w:right w:type="dxa" w:w="100"/>
            </w:tcMar>
            <w:vAlign w:val="center"/>
          </w:tcPr>
          <w:p>
            <w:pPr>
              <w:jc w:val="left"/>
            </w:pPr>
            <w:r>
              <w:rPr>
                <w:b w:val="false"/>
                <w:bCs w:val="false"/>
              </w:rPr>
              <w:t xml:space="preserve">Điều phối người quay lại</w:t>
            </w:r>
          </w:p>
        </w:tc>
        <w:tc>
          <w:tcPr>
            <w:tcW w:type="dxa" w:w="2000"/>
            <w:tcMar>
              <w:top w:type="dxa" w:w="80"/>
              <w:left w:type="dxa" w:w="100"/>
              <w:bottom w:type="dxa" w:w="80"/>
              <w:right w:type="dxa" w:w="100"/>
            </w:tcMar>
            <w:vAlign w:val="center"/>
          </w:tcPr>
          <w:p>
            <w:pPr>
              <w:jc w:val="left"/>
            </w:pPr>
            <w:r>
              <w:rPr>
                <w:b w:val="false"/>
                <w:bCs w:val="false"/>
              </w:rPr>
              <w:t xml:space="preserve">Tiếp đón</w:t>
            </w:r>
          </w:p>
        </w:tc>
        <w:tc>
          <w:tcPr>
            <w:tcW w:type="dxa" w:w="1300"/>
            <w:tcMar>
              <w:top w:type="dxa" w:w="80"/>
              <w:left w:type="dxa" w:w="100"/>
              <w:bottom w:type="dxa" w:w="80"/>
              <w:right w:type="dxa" w:w="100"/>
            </w:tcMar>
            <w:vAlign w:val="center"/>
          </w:tcPr>
          <w:p>
            <w:pPr>
              <w:jc w:val="left"/>
            </w:pPr>
            <w:r>
              <w:rPr>
                <w:b w:val="false"/>
                <w:bCs w:val="false"/>
              </w:rPr>
              <w:t xml:space="preserve">BRS-15</w:t>
            </w:r>
          </w:p>
        </w:tc>
        <w:tc>
          <w:tcPr>
            <w:tcW w:type="dxa" w:w="2300"/>
            <w:tcMar>
              <w:top w:type="dxa" w:w="80"/>
              <w:left w:type="dxa" w:w="100"/>
              <w:bottom w:type="dxa" w:w="80"/>
              <w:right w:type="dxa" w:w="100"/>
            </w:tcMar>
            <w:vAlign w:val="center"/>
          </w:tcPr>
          <w:p>
            <w:pPr>
              <w:jc w:val="left"/>
            </w:pPr>
            <w:r>
              <w:rPr>
                <w:b w:val="false"/>
                <w:bCs w:val="false"/>
              </w:rPr>
              <w:t xml:space="preserve"/>
            </w:r>
          </w:p>
        </w:tc>
      </w:tr>
    </w:tbl>
    <w:p>
      <w:pPr>
        <w:spacing w:after="200"/>
      </w:pPr>
    </w:p>
    <w:p>
      <w:r>
        <w:br w:type="page"/>
      </w:r>
    </w:p>
    <w:p>
      <w:pPr>
        <w:pStyle w:val="Heading1"/>
        <w:spacing w:after="150" w:before="300"/>
      </w:pPr>
      <w:r>
        <w:t xml:space="preserve">4.4 Khám bệnh</w:t>
      </w:r>
    </w:p>
    <w:p>
      <w:pPr>
        <w:spacing w:after="120"/>
      </w:pPr>
      <w:r>
        <w:rPr>
          <w:b/>
          <w:bCs/>
        </w:rPr>
        <w:t xml:space="preserve">BRS-16 → BRS-20 — </w:t>
      </w:r>
      <w:r>
        <w:t xml:space="preserve">Nhóm chức năng của bác sĩ: xem danh sách được phân công, khám, tạo chỉ định cận lâm sàng, theo dõi kết quả, kê đơn thuốc và hoàn tất/công bố hồ sơ khám.</w:t>
      </w:r>
    </w:p>
    <w:p>
      <w:pPr>
        <w:spacing w:after="120" w:before="120"/>
        <w:jc w:val="center"/>
      </w:pPr>
      <w:r>
        <w:drawing>
          <wp:inline distT="0" distB="0" distL="0" distR="0">
            <wp:extent cx="512445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6562725"/>
                    </a:xfrm>
                    <a:prstGeom prst="rect">
                      <a:avLst/>
                    </a:prstGeom>
                  </pic:spPr>
                </pic:pic>
              </a:graphicData>
            </a:graphic>
          </wp:inline>
        </w:drawing>
      </w:r>
    </w:p>
    <w:p>
      <w:pPr>
        <w:spacing w:after="160"/>
      </w:pPr>
      <w:r>
        <w:rPr>
          <w:i/>
          <w:iCs/>
          <w:color w:val="5B7FA6"/>
        </w:rPr>
        <w:t xml:space="preserve">Hình 4 — Sơ đồ Use Case nhóm 4.4 Khám bệnh</w:t>
      </w:r>
    </w:p>
    <w:p>
      <w:pPr>
        <w:pStyle w:val="Heading3"/>
        <w:spacing w:after="100" w:before="200"/>
      </w:pPr>
      <w:r>
        <w:t xml:space="preserve">Quan hệ UML bổ sung</w:t>
      </w:r>
    </w:p>
    <w:p>
      <w:pPr>
        <w:pStyle w:val="ListParagraph"/>
        <w:numPr>
          <w:ilvl w:val="0"/>
          <w:numId w:val="1"/>
        </w:numPr>
        <w:spacing w:after="80"/>
      </w:pPr>
      <w:r>
        <w:rPr>
          <w:color w:val="1F6FB2"/>
        </w:rPr>
        <w:t xml:space="preserve">UC-16.2 (Khám bệnh) --&lt;&lt;include&gt;&gt;--&gt; UC-17 (Tạo chỉ định xét nghiệm).</w:t>
      </w:r>
    </w:p>
    <w:p>
      <w:pPr>
        <w:pStyle w:val="ListParagraph"/>
        <w:numPr>
          <w:ilvl w:val="0"/>
          <w:numId w:val="1"/>
        </w:numPr>
        <w:spacing w:after="80"/>
      </w:pPr>
      <w:r>
        <w:rPr>
          <w:color w:val="1F6FB2"/>
        </w:rPr>
        <w:t xml:space="preserve">UC-16.2 (Khám bệnh) --&lt;&lt;include&gt;&gt;--&gt; UC-19 (Kê đơn thuốc).</w:t>
      </w:r>
    </w:p>
    <w:p>
      <w:pPr>
        <w:pStyle w:val="ListParagraph"/>
        <w:numPr>
          <w:ilvl w:val="0"/>
          <w:numId w:val="1"/>
        </w:numPr>
        <w:spacing w:after="80"/>
      </w:pPr>
      <w:r>
        <w:rPr>
          <w:color w:val="1F6FB2"/>
        </w:rPr>
        <w:t xml:space="preserve">UC-20.1 (Hoàn tất hồ sơ) --&lt;&lt;include&gt;&gt;--&gt; UC-20.3 (Ký duyệt hồ sơ khám).</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UC-16.1</w:t>
            </w:r>
          </w:p>
        </w:tc>
        <w:tc>
          <w:tcPr>
            <w:tcW w:type="dxa" w:w="3600"/>
            <w:tcMar>
              <w:top w:type="dxa" w:w="80"/>
              <w:left w:type="dxa" w:w="100"/>
              <w:bottom w:type="dxa" w:w="80"/>
              <w:right w:type="dxa" w:w="100"/>
            </w:tcMar>
            <w:vAlign w:val="center"/>
          </w:tcPr>
          <w:p>
            <w:pPr>
              <w:jc w:val="left"/>
            </w:pPr>
            <w:r>
              <w:rPr>
                <w:b w:val="false"/>
                <w:bCs w:val="false"/>
              </w:rPr>
              <w:t xml:space="preserve">Xem danh sách lượt được phân công</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BRS-16</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UC-16.3</w:t>
            </w:r>
          </w:p>
        </w:tc>
        <w:tc>
          <w:tcPr>
            <w:tcW w:type="dxa" w:w="3600"/>
            <w:tcMar>
              <w:top w:type="dxa" w:w="80"/>
              <w:left w:type="dxa" w:w="100"/>
              <w:bottom w:type="dxa" w:w="80"/>
              <w:right w:type="dxa" w:w="100"/>
            </w:tcMar>
            <w:vAlign w:val="center"/>
          </w:tcPr>
          <w:p>
            <w:pPr>
              <w:jc w:val="left"/>
            </w:pPr>
            <w:r>
              <w:rPr>
                <w:b w:val="false"/>
                <w:bCs w:val="false"/>
              </w:rPr>
              <w:t xml:space="preserve">Xem lịch bệnh nhân trong ngày</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BRS-16</w:t>
            </w:r>
          </w:p>
        </w:tc>
        <w:tc>
          <w:tcPr>
            <w:tcW w:type="dxa" w:w="2300"/>
            <w:tcMar>
              <w:top w:type="dxa" w:w="80"/>
              <w:left w:type="dxa" w:w="100"/>
              <w:bottom w:type="dxa" w:w="80"/>
              <w:right w:type="dxa" w:w="100"/>
            </w:tcMar>
            <w:vAlign w:val="center"/>
          </w:tcPr>
          <w:p>
            <w:pPr>
              <w:jc w:val="left"/>
            </w:pPr>
            <w:r>
              <w:rPr>
                <w:b w:val="false"/>
                <w:bCs w:val="false"/>
                <w:color w:val="1F6FB2"/>
              </w:rPr>
              <w:t xml:space="preserve">Mới — theo yêu cầu</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UC-16.2</w:t>
            </w:r>
          </w:p>
        </w:tc>
        <w:tc>
          <w:tcPr>
            <w:tcW w:type="dxa" w:w="3600"/>
            <w:tcMar>
              <w:top w:type="dxa" w:w="80"/>
              <w:left w:type="dxa" w:w="100"/>
              <w:bottom w:type="dxa" w:w="80"/>
              <w:right w:type="dxa" w:w="100"/>
            </w:tcMar>
            <w:vAlign w:val="center"/>
          </w:tcPr>
          <w:p>
            <w:pPr>
              <w:jc w:val="left"/>
            </w:pPr>
            <w:r>
              <w:rPr>
                <w:b w:val="false"/>
                <w:bCs w:val="false"/>
              </w:rPr>
              <w:t xml:space="preserve">Bắt đầu khám / nhập thông tin khám</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BRS-16</w:t>
            </w:r>
          </w:p>
        </w:tc>
        <w:tc>
          <w:tcPr>
            <w:tcW w:type="dxa" w:w="2300"/>
            <w:tcMar>
              <w:top w:type="dxa" w:w="80"/>
              <w:left w:type="dxa" w:w="100"/>
              <w:bottom w:type="dxa" w:w="80"/>
              <w:right w:type="dxa" w:w="100"/>
            </w:tcMar>
            <w:vAlign w:val="center"/>
          </w:tcPr>
          <w:p>
            <w:pPr>
              <w:jc w:val="left"/>
            </w:pPr>
            <w:r>
              <w:rPr>
                <w:b w:val="false"/>
                <w:bCs w:val="false"/>
                <w:color w:val="1F6FB2"/>
              </w:rPr>
              <w:t xml:space="preserve">&lt;&lt;include&gt;&gt; UC-17, UC-19</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UC-17</w:t>
            </w:r>
          </w:p>
        </w:tc>
        <w:tc>
          <w:tcPr>
            <w:tcW w:type="dxa" w:w="3600"/>
            <w:tcMar>
              <w:top w:type="dxa" w:w="80"/>
              <w:left w:type="dxa" w:w="100"/>
              <w:bottom w:type="dxa" w:w="80"/>
              <w:right w:type="dxa" w:w="100"/>
            </w:tcMar>
            <w:vAlign w:val="center"/>
          </w:tcPr>
          <w:p>
            <w:pPr>
              <w:jc w:val="left"/>
            </w:pPr>
            <w:r>
              <w:rPr>
                <w:b w:val="false"/>
                <w:bCs w:val="false"/>
              </w:rPr>
              <w:t xml:space="preserve">Tạo chỉ định xét nghiệm / chẩn đoán hình ảnh</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BRS-17</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UC-18</w:t>
            </w:r>
          </w:p>
        </w:tc>
        <w:tc>
          <w:tcPr>
            <w:tcW w:type="dxa" w:w="3600"/>
            <w:tcMar>
              <w:top w:type="dxa" w:w="80"/>
              <w:left w:type="dxa" w:w="100"/>
              <w:bottom w:type="dxa" w:w="80"/>
              <w:right w:type="dxa" w:w="100"/>
            </w:tcMar>
            <w:vAlign w:val="center"/>
          </w:tcPr>
          <w:p>
            <w:pPr>
              <w:jc w:val="left"/>
            </w:pPr>
            <w:r>
              <w:rPr>
                <w:b w:val="false"/>
                <w:bCs w:val="false"/>
              </w:rPr>
              <w:t xml:space="preserve">Theo dõi kết quả cận lâm sàng, tiếp tục khám</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BRS-18</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UC-19</w:t>
            </w:r>
          </w:p>
        </w:tc>
        <w:tc>
          <w:tcPr>
            <w:tcW w:type="dxa" w:w="3600"/>
            <w:tcMar>
              <w:top w:type="dxa" w:w="80"/>
              <w:left w:type="dxa" w:w="100"/>
              <w:bottom w:type="dxa" w:w="80"/>
              <w:right w:type="dxa" w:w="100"/>
            </w:tcMar>
            <w:vAlign w:val="center"/>
          </w:tcPr>
          <w:p>
            <w:pPr>
              <w:jc w:val="left"/>
            </w:pPr>
            <w:r>
              <w:rPr>
                <w:b w:val="false"/>
                <w:bCs w:val="false"/>
              </w:rPr>
              <w:t xml:space="preserve">Kê đơn thuốc</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BRS-19</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UC-20.1</w:t>
            </w:r>
          </w:p>
        </w:tc>
        <w:tc>
          <w:tcPr>
            <w:tcW w:type="dxa" w:w="3600"/>
            <w:tcMar>
              <w:top w:type="dxa" w:w="80"/>
              <w:left w:type="dxa" w:w="100"/>
              <w:bottom w:type="dxa" w:w="80"/>
              <w:right w:type="dxa" w:w="100"/>
            </w:tcMar>
            <w:vAlign w:val="center"/>
          </w:tcPr>
          <w:p>
            <w:pPr>
              <w:jc w:val="left"/>
            </w:pPr>
            <w:r>
              <w:rPr>
                <w:b w:val="false"/>
                <w:bCs w:val="false"/>
              </w:rPr>
              <w:t xml:space="preserve">Kết luận và hoàn tất / công bố hồ sơ khám</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BRS-20</w:t>
            </w:r>
          </w:p>
        </w:tc>
        <w:tc>
          <w:tcPr>
            <w:tcW w:type="dxa" w:w="2300"/>
            <w:tcMar>
              <w:top w:type="dxa" w:w="80"/>
              <w:left w:type="dxa" w:w="100"/>
              <w:bottom w:type="dxa" w:w="80"/>
              <w:right w:type="dxa" w:w="100"/>
            </w:tcMar>
            <w:vAlign w:val="center"/>
          </w:tcPr>
          <w:p>
            <w:pPr>
              <w:jc w:val="left"/>
            </w:pPr>
            <w:r>
              <w:rPr>
                <w:b w:val="false"/>
                <w:bCs w:val="false"/>
                <w:color w:val="1F6FB2"/>
              </w:rPr>
              <w:t xml:space="preserve">&lt;&lt;include&gt;&gt; UC-20.3</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UC-20.3</w:t>
            </w:r>
          </w:p>
        </w:tc>
        <w:tc>
          <w:tcPr>
            <w:tcW w:type="dxa" w:w="3600"/>
            <w:tcMar>
              <w:top w:type="dxa" w:w="80"/>
              <w:left w:type="dxa" w:w="100"/>
              <w:bottom w:type="dxa" w:w="80"/>
              <w:right w:type="dxa" w:w="100"/>
            </w:tcMar>
            <w:vAlign w:val="center"/>
          </w:tcPr>
          <w:p>
            <w:pPr>
              <w:jc w:val="left"/>
            </w:pPr>
            <w:r>
              <w:rPr>
                <w:b w:val="false"/>
                <w:bCs w:val="false"/>
              </w:rPr>
              <w:t xml:space="preserve">Ký duyệt hồ sơ khám (chữ ký số)</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BRS-20</w:t>
            </w:r>
          </w:p>
        </w:tc>
        <w:tc>
          <w:tcPr>
            <w:tcW w:type="dxa" w:w="2300"/>
            <w:tcMar>
              <w:top w:type="dxa" w:w="80"/>
              <w:left w:type="dxa" w:w="100"/>
              <w:bottom w:type="dxa" w:w="80"/>
              <w:right w:type="dxa" w:w="100"/>
            </w:tcMar>
            <w:vAlign w:val="center"/>
          </w:tcPr>
          <w:p>
            <w:pPr>
              <w:jc w:val="left"/>
            </w:pPr>
            <w:r>
              <w:rPr>
                <w:b w:val="false"/>
                <w:bCs w:val="false"/>
                <w:color w:val="1F6FB2"/>
              </w:rPr>
              <w:t xml:space="preserve">Mới — theo yêu cầu</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UC-20.2</w:t>
            </w:r>
          </w:p>
        </w:tc>
        <w:tc>
          <w:tcPr>
            <w:tcW w:type="dxa" w:w="3600"/>
            <w:tcMar>
              <w:top w:type="dxa" w:w="80"/>
              <w:left w:type="dxa" w:w="100"/>
              <w:bottom w:type="dxa" w:w="80"/>
              <w:right w:type="dxa" w:w="100"/>
            </w:tcMar>
            <w:vAlign w:val="center"/>
          </w:tcPr>
          <w:p>
            <w:pPr>
              <w:jc w:val="left"/>
            </w:pPr>
            <w:r>
              <w:rPr>
                <w:b w:val="false"/>
                <w:bCs w:val="false"/>
              </w:rPr>
              <w:t xml:space="preserve">Sửa hồ sơ đã công bố (có audit)</w:t>
            </w:r>
          </w:p>
        </w:tc>
        <w:tc>
          <w:tcPr>
            <w:tcW w:type="dxa" w:w="2000"/>
            <w:tcMar>
              <w:top w:type="dxa" w:w="80"/>
              <w:left w:type="dxa" w:w="100"/>
              <w:bottom w:type="dxa" w:w="80"/>
              <w:right w:type="dxa" w:w="100"/>
            </w:tcMar>
            <w:vAlign w:val="center"/>
          </w:tcPr>
          <w:p>
            <w:pPr>
              <w:jc w:val="left"/>
            </w:pPr>
            <w:r>
              <w:rPr>
                <w:b w:val="false"/>
                <w:bCs w:val="false"/>
              </w:rPr>
              <w:t xml:space="preserve">Bác sĩ</w:t>
            </w:r>
          </w:p>
        </w:tc>
        <w:tc>
          <w:tcPr>
            <w:tcW w:type="dxa" w:w="1300"/>
            <w:tcMar>
              <w:top w:type="dxa" w:w="80"/>
              <w:left w:type="dxa" w:w="100"/>
              <w:bottom w:type="dxa" w:w="80"/>
              <w:right w:type="dxa" w:w="100"/>
            </w:tcMar>
            <w:vAlign w:val="center"/>
          </w:tcPr>
          <w:p>
            <w:pPr>
              <w:jc w:val="left"/>
            </w:pPr>
            <w:r>
              <w:rPr>
                <w:b w:val="false"/>
                <w:bCs w:val="false"/>
              </w:rPr>
              <w:t xml:space="preserve">BRS-20</w:t>
            </w:r>
          </w:p>
        </w:tc>
        <w:tc>
          <w:tcPr>
            <w:tcW w:type="dxa" w:w="2300"/>
            <w:tcMar>
              <w:top w:type="dxa" w:w="80"/>
              <w:left w:type="dxa" w:w="100"/>
              <w:bottom w:type="dxa" w:w="80"/>
              <w:right w:type="dxa" w:w="100"/>
            </w:tcMar>
            <w:vAlign w:val="center"/>
          </w:tcPr>
          <w:p>
            <w:pPr>
              <w:jc w:val="left"/>
            </w:pPr>
            <w:r>
              <w:rPr>
                <w:b w:val="false"/>
                <w:bCs w:val="false"/>
              </w:rPr>
              <w:t xml:space="preserve"/>
            </w:r>
          </w:p>
        </w:tc>
      </w:tr>
    </w:tbl>
    <w:p>
      <w:pPr>
        <w:spacing w:after="200"/>
      </w:pPr>
    </w:p>
    <w:p>
      <w:r>
        <w:br w:type="page"/>
      </w:r>
    </w:p>
    <w:p>
      <w:pPr>
        <w:pStyle w:val="Heading1"/>
        <w:spacing w:after="150" w:before="300"/>
      </w:pPr>
      <w:r>
        <w:t xml:space="preserve">4.5 Cận lâm sàng</w:t>
      </w:r>
    </w:p>
    <w:p>
      <w:pPr>
        <w:spacing w:after="120"/>
      </w:pPr>
      <w:r>
        <w:rPr>
          <w:b/>
          <w:bCs/>
        </w:rPr>
        <w:t xml:space="preserve">BRS-21 → BRS-25 — </w:t>
      </w:r>
      <w:r>
        <w:t xml:space="preserve">Nhóm chức năng bộ phận cận lâm sàng: nhận chỉ định, lấy mẫu/thực hiện, nhập kết quả, và duyệt/công bố kết quả (yêu cầu quyền APPROVE_RESULT riêng). Giữ nguyên phạm vi so với v4.0.</w:t>
      </w:r>
    </w:p>
    <w:p>
      <w:pPr>
        <w:spacing w:after="120" w:before="120"/>
        <w:jc w:val="center"/>
      </w:pPr>
      <w:r>
        <w:drawing>
          <wp:inline distT="0" distB="0" distL="0" distR="0">
            <wp:extent cx="51244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867275"/>
                    </a:xfrm>
                    <a:prstGeom prst="rect">
                      <a:avLst/>
                    </a:prstGeom>
                  </pic:spPr>
                </pic:pic>
              </a:graphicData>
            </a:graphic>
          </wp:inline>
        </w:drawing>
      </w:r>
    </w:p>
    <w:p>
      <w:pPr>
        <w:spacing w:after="160"/>
      </w:pPr>
      <w:r>
        <w:rPr>
          <w:i/>
          <w:iCs/>
          <w:color w:val="5B7FA6"/>
        </w:rPr>
        <w:t xml:space="preserve">Hình 5 — Sơ đồ Use Case nhóm 4.5 Cận lâm sàng</w:t>
      </w:r>
    </w:p>
    <w:p>
      <w:pPr>
        <w:pStyle w:val="Heading3"/>
        <w:spacing w:after="100" w:before="200"/>
      </w:pPr>
      <w:r>
        <w:t xml:space="preserve">Quan hệ UML bổ sung</w:t>
      </w:r>
    </w:p>
    <w:p>
      <w:pPr>
        <w:pStyle w:val="ListParagraph"/>
        <w:numPr>
          <w:ilvl w:val="0"/>
          <w:numId w:val="1"/>
        </w:numPr>
        <w:spacing w:after="80"/>
      </w:pPr>
      <w:r>
        <w:rPr>
          <w:color w:val="1F6FB2"/>
        </w:rPr>
        <w:t xml:space="preserve">UC-25.2 (Yêu cầu sửa kết quả) --&lt;&lt;extend&gt;&gt;--&gt; UC-25.1 (Duyệt/công bố kết quả) [Điều kiện: phát hiện sai sót].</w:t>
      </w:r>
    </w:p>
    <w:p>
      <w:pPr>
        <w:pStyle w:val="ListParagraph"/>
        <w:numPr>
          <w:ilvl w:val="0"/>
          <w:numId w:val="1"/>
        </w:numPr>
        <w:spacing w:after="80"/>
      </w:pPr>
      <w:r>
        <w:rPr>
          <w:color w:val="1F6FB2"/>
        </w:rPr>
        <w:t xml:space="preserve">Bổ sung «system» LIS Mock liên kết với UC-24 (Nhập kết quả cận lâm sàng).</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UC-21</w:t>
            </w:r>
          </w:p>
        </w:tc>
        <w:tc>
          <w:tcPr>
            <w:tcW w:type="dxa" w:w="3600"/>
            <w:tcMar>
              <w:top w:type="dxa" w:w="80"/>
              <w:left w:type="dxa" w:w="100"/>
              <w:bottom w:type="dxa" w:w="80"/>
              <w:right w:type="dxa" w:w="100"/>
            </w:tcMar>
            <w:vAlign w:val="center"/>
          </w:tcPr>
          <w:p>
            <w:pPr>
              <w:jc w:val="left"/>
            </w:pPr>
            <w:r>
              <w:rPr>
                <w:b w:val="false"/>
                <w:bCs w:val="false"/>
              </w:rPr>
              <w:t xml:space="preserve">Nhận danh sách chỉ định thuộc phạm vi</w:t>
            </w:r>
          </w:p>
        </w:tc>
        <w:tc>
          <w:tcPr>
            <w:tcW w:type="dxa" w:w="2000"/>
            <w:tcMar>
              <w:top w:type="dxa" w:w="80"/>
              <w:left w:type="dxa" w:w="100"/>
              <w:bottom w:type="dxa" w:w="80"/>
              <w:right w:type="dxa" w:w="100"/>
            </w:tcMar>
            <w:vAlign w:val="center"/>
          </w:tcPr>
          <w:p>
            <w:pPr>
              <w:jc w:val="left"/>
            </w:pPr>
            <w:r>
              <w:rPr>
                <w:b w:val="false"/>
                <w:bCs w:val="false"/>
              </w:rPr>
              <w:t xml:space="preserve">NV cận lâm sàng</w:t>
            </w:r>
          </w:p>
        </w:tc>
        <w:tc>
          <w:tcPr>
            <w:tcW w:type="dxa" w:w="1300"/>
            <w:tcMar>
              <w:top w:type="dxa" w:w="80"/>
              <w:left w:type="dxa" w:w="100"/>
              <w:bottom w:type="dxa" w:w="80"/>
              <w:right w:type="dxa" w:w="100"/>
            </w:tcMar>
            <w:vAlign w:val="center"/>
          </w:tcPr>
          <w:p>
            <w:pPr>
              <w:jc w:val="left"/>
            </w:pPr>
            <w:r>
              <w:rPr>
                <w:b w:val="false"/>
                <w:bCs w:val="false"/>
              </w:rPr>
              <w:t xml:space="preserve">BRS-21</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UC-22</w:t>
            </w:r>
          </w:p>
        </w:tc>
        <w:tc>
          <w:tcPr>
            <w:tcW w:type="dxa" w:w="3600"/>
            <w:tcMar>
              <w:top w:type="dxa" w:w="80"/>
              <w:left w:type="dxa" w:w="100"/>
              <w:bottom w:type="dxa" w:w="80"/>
              <w:right w:type="dxa" w:w="100"/>
            </w:tcMar>
            <w:vAlign w:val="center"/>
          </w:tcPr>
          <w:p>
            <w:pPr>
              <w:jc w:val="left"/>
            </w:pPr>
            <w:r>
              <w:rPr>
                <w:b w:val="false"/>
                <w:bCs w:val="false"/>
              </w:rPr>
              <w:t xml:space="preserve">Ghi nhận lấy mẫu (xét nghiệm)</w:t>
            </w:r>
          </w:p>
        </w:tc>
        <w:tc>
          <w:tcPr>
            <w:tcW w:type="dxa" w:w="2000"/>
            <w:tcMar>
              <w:top w:type="dxa" w:w="80"/>
              <w:left w:type="dxa" w:w="100"/>
              <w:bottom w:type="dxa" w:w="80"/>
              <w:right w:type="dxa" w:w="100"/>
            </w:tcMar>
            <w:vAlign w:val="center"/>
          </w:tcPr>
          <w:p>
            <w:pPr>
              <w:jc w:val="left"/>
            </w:pPr>
            <w:r>
              <w:rPr>
                <w:b w:val="false"/>
                <w:bCs w:val="false"/>
              </w:rPr>
              <w:t xml:space="preserve">NV cận lâm sàng</w:t>
            </w:r>
          </w:p>
        </w:tc>
        <w:tc>
          <w:tcPr>
            <w:tcW w:type="dxa" w:w="1300"/>
            <w:tcMar>
              <w:top w:type="dxa" w:w="80"/>
              <w:left w:type="dxa" w:w="100"/>
              <w:bottom w:type="dxa" w:w="80"/>
              <w:right w:type="dxa" w:w="100"/>
            </w:tcMar>
            <w:vAlign w:val="center"/>
          </w:tcPr>
          <w:p>
            <w:pPr>
              <w:jc w:val="left"/>
            </w:pPr>
            <w:r>
              <w:rPr>
                <w:b w:val="false"/>
                <w:bCs w:val="false"/>
              </w:rPr>
              <w:t xml:space="preserve">BRS-22</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UC-23</w:t>
            </w:r>
          </w:p>
        </w:tc>
        <w:tc>
          <w:tcPr>
            <w:tcW w:type="dxa" w:w="3600"/>
            <w:tcMar>
              <w:top w:type="dxa" w:w="80"/>
              <w:left w:type="dxa" w:w="100"/>
              <w:bottom w:type="dxa" w:w="80"/>
              <w:right w:type="dxa" w:w="100"/>
            </w:tcMar>
            <w:vAlign w:val="center"/>
          </w:tcPr>
          <w:p>
            <w:pPr>
              <w:jc w:val="left"/>
            </w:pPr>
            <w:r>
              <w:rPr>
                <w:b w:val="false"/>
                <w:bCs w:val="false"/>
              </w:rPr>
              <w:t xml:space="preserve">Xác nhận, bắt đầu, hoàn tất (siêu âm/X-quang)</w:t>
            </w:r>
          </w:p>
        </w:tc>
        <w:tc>
          <w:tcPr>
            <w:tcW w:type="dxa" w:w="2000"/>
            <w:tcMar>
              <w:top w:type="dxa" w:w="80"/>
              <w:left w:type="dxa" w:w="100"/>
              <w:bottom w:type="dxa" w:w="80"/>
              <w:right w:type="dxa" w:w="100"/>
            </w:tcMar>
            <w:vAlign w:val="center"/>
          </w:tcPr>
          <w:p>
            <w:pPr>
              <w:jc w:val="left"/>
            </w:pPr>
            <w:r>
              <w:rPr>
                <w:b w:val="false"/>
                <w:bCs w:val="false"/>
              </w:rPr>
              <w:t xml:space="preserve">NV cận lâm sàng</w:t>
            </w:r>
          </w:p>
        </w:tc>
        <w:tc>
          <w:tcPr>
            <w:tcW w:type="dxa" w:w="1300"/>
            <w:tcMar>
              <w:top w:type="dxa" w:w="80"/>
              <w:left w:type="dxa" w:w="100"/>
              <w:bottom w:type="dxa" w:w="80"/>
              <w:right w:type="dxa" w:w="100"/>
            </w:tcMar>
            <w:vAlign w:val="center"/>
          </w:tcPr>
          <w:p>
            <w:pPr>
              <w:jc w:val="left"/>
            </w:pPr>
            <w:r>
              <w:rPr>
                <w:b w:val="false"/>
                <w:bCs w:val="false"/>
              </w:rPr>
              <w:t xml:space="preserve">BRS-23</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UC-24</w:t>
            </w:r>
          </w:p>
        </w:tc>
        <w:tc>
          <w:tcPr>
            <w:tcW w:type="dxa" w:w="3600"/>
            <w:tcMar>
              <w:top w:type="dxa" w:w="80"/>
              <w:left w:type="dxa" w:w="100"/>
              <w:bottom w:type="dxa" w:w="80"/>
              <w:right w:type="dxa" w:w="100"/>
            </w:tcMar>
            <w:vAlign w:val="center"/>
          </w:tcPr>
          <w:p>
            <w:pPr>
              <w:jc w:val="left"/>
            </w:pPr>
            <w:r>
              <w:rPr>
                <w:b w:val="false"/>
                <w:bCs w:val="false"/>
              </w:rPr>
              <w:t xml:space="preserve">Nhập kết quả cận lâm sàng</w:t>
            </w:r>
          </w:p>
        </w:tc>
        <w:tc>
          <w:tcPr>
            <w:tcW w:type="dxa" w:w="2000"/>
            <w:tcMar>
              <w:top w:type="dxa" w:w="80"/>
              <w:left w:type="dxa" w:w="100"/>
              <w:bottom w:type="dxa" w:w="80"/>
              <w:right w:type="dxa" w:w="100"/>
            </w:tcMar>
            <w:vAlign w:val="center"/>
          </w:tcPr>
          <w:p>
            <w:pPr>
              <w:jc w:val="left"/>
            </w:pPr>
            <w:r>
              <w:rPr>
                <w:b w:val="false"/>
                <w:bCs w:val="false"/>
              </w:rPr>
              <w:t xml:space="preserve">NV cận lâm sàng; «system» LIS Mock</w:t>
            </w:r>
          </w:p>
        </w:tc>
        <w:tc>
          <w:tcPr>
            <w:tcW w:type="dxa" w:w="1300"/>
            <w:tcMar>
              <w:top w:type="dxa" w:w="80"/>
              <w:left w:type="dxa" w:w="100"/>
              <w:bottom w:type="dxa" w:w="80"/>
              <w:right w:type="dxa" w:w="100"/>
            </w:tcMar>
            <w:vAlign w:val="center"/>
          </w:tcPr>
          <w:p>
            <w:pPr>
              <w:jc w:val="left"/>
            </w:pPr>
            <w:r>
              <w:rPr>
                <w:b w:val="false"/>
                <w:bCs w:val="false"/>
              </w:rPr>
              <w:t xml:space="preserve">BRS-24</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UC-25.1</w:t>
            </w:r>
          </w:p>
        </w:tc>
        <w:tc>
          <w:tcPr>
            <w:tcW w:type="dxa" w:w="3600"/>
            <w:tcMar>
              <w:top w:type="dxa" w:w="80"/>
              <w:left w:type="dxa" w:w="100"/>
              <w:bottom w:type="dxa" w:w="80"/>
              <w:right w:type="dxa" w:w="100"/>
            </w:tcMar>
            <w:vAlign w:val="center"/>
          </w:tcPr>
          <w:p>
            <w:pPr>
              <w:jc w:val="left"/>
            </w:pPr>
            <w:r>
              <w:rPr>
                <w:b w:val="false"/>
                <w:bCs w:val="false"/>
              </w:rPr>
              <w:t xml:space="preserve">Duyệt / công bố kết quả</w:t>
            </w:r>
          </w:p>
        </w:tc>
        <w:tc>
          <w:tcPr>
            <w:tcW w:type="dxa" w:w="2000"/>
            <w:tcMar>
              <w:top w:type="dxa" w:w="80"/>
              <w:left w:type="dxa" w:w="100"/>
              <w:bottom w:type="dxa" w:w="80"/>
              <w:right w:type="dxa" w:w="100"/>
            </w:tcMar>
            <w:vAlign w:val="center"/>
          </w:tcPr>
          <w:p>
            <w:pPr>
              <w:jc w:val="left"/>
            </w:pPr>
            <w:r>
              <w:rPr>
                <w:b w:val="false"/>
                <w:bCs w:val="false"/>
              </w:rPr>
              <w:t xml:space="preserve">Người duyệt (APPROVE_RESULT)</w:t>
            </w:r>
          </w:p>
        </w:tc>
        <w:tc>
          <w:tcPr>
            <w:tcW w:type="dxa" w:w="1300"/>
            <w:tcMar>
              <w:top w:type="dxa" w:w="80"/>
              <w:left w:type="dxa" w:w="100"/>
              <w:bottom w:type="dxa" w:w="80"/>
              <w:right w:type="dxa" w:w="100"/>
            </w:tcMar>
            <w:vAlign w:val="center"/>
          </w:tcPr>
          <w:p>
            <w:pPr>
              <w:jc w:val="left"/>
            </w:pPr>
            <w:r>
              <w:rPr>
                <w:b w:val="false"/>
                <w:bCs w:val="false"/>
              </w:rPr>
              <w:t xml:space="preserve">BRS-25</w:t>
            </w:r>
          </w:p>
        </w:tc>
        <w:tc>
          <w:tcPr>
            <w:tcW w:type="dxa" w:w="2300"/>
            <w:tcMar>
              <w:top w:type="dxa" w:w="80"/>
              <w:left w:type="dxa" w:w="100"/>
              <w:bottom w:type="dxa" w:w="80"/>
              <w:right w:type="dxa" w:w="100"/>
            </w:tcMar>
            <w:vAlign w:val="center"/>
          </w:tcPr>
          <w:p>
            <w:pPr>
              <w:jc w:val="left"/>
            </w:pPr>
            <w:r>
              <w:rPr>
                <w:b w:val="false"/>
                <w:bCs w:val="false"/>
                <w:color w:val="1F6FB2"/>
              </w:rPr>
              <w:t xml:space="preserve">Base của &lt;&lt;extend&gt;&gt; UC-25.2</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UC-25.2</w:t>
            </w:r>
          </w:p>
        </w:tc>
        <w:tc>
          <w:tcPr>
            <w:tcW w:type="dxa" w:w="3600"/>
            <w:tcMar>
              <w:top w:type="dxa" w:w="80"/>
              <w:left w:type="dxa" w:w="100"/>
              <w:bottom w:type="dxa" w:w="80"/>
              <w:right w:type="dxa" w:w="100"/>
            </w:tcMar>
            <w:vAlign w:val="center"/>
          </w:tcPr>
          <w:p>
            <w:pPr>
              <w:jc w:val="left"/>
            </w:pPr>
            <w:r>
              <w:rPr>
                <w:b w:val="false"/>
                <w:bCs w:val="false"/>
              </w:rPr>
              <w:t xml:space="preserve">Yêu cầu sửa kết quả</w:t>
            </w:r>
          </w:p>
        </w:tc>
        <w:tc>
          <w:tcPr>
            <w:tcW w:type="dxa" w:w="2000"/>
            <w:tcMar>
              <w:top w:type="dxa" w:w="80"/>
              <w:left w:type="dxa" w:w="100"/>
              <w:bottom w:type="dxa" w:w="80"/>
              <w:right w:type="dxa" w:w="100"/>
            </w:tcMar>
            <w:vAlign w:val="center"/>
          </w:tcPr>
          <w:p>
            <w:pPr>
              <w:jc w:val="left"/>
            </w:pPr>
            <w:r>
              <w:rPr>
                <w:b w:val="false"/>
                <w:bCs w:val="false"/>
              </w:rPr>
              <w:t xml:space="preserve">Người duyệt (APPROVE_RESULT)</w:t>
            </w:r>
          </w:p>
        </w:tc>
        <w:tc>
          <w:tcPr>
            <w:tcW w:type="dxa" w:w="1300"/>
            <w:tcMar>
              <w:top w:type="dxa" w:w="80"/>
              <w:left w:type="dxa" w:w="100"/>
              <w:bottom w:type="dxa" w:w="80"/>
              <w:right w:type="dxa" w:w="100"/>
            </w:tcMar>
            <w:vAlign w:val="center"/>
          </w:tcPr>
          <w:p>
            <w:pPr>
              <w:jc w:val="left"/>
            </w:pPr>
            <w:r>
              <w:rPr>
                <w:b w:val="false"/>
                <w:bCs w:val="false"/>
              </w:rPr>
              <w:t xml:space="preserve">BRS-25</w:t>
            </w:r>
          </w:p>
        </w:tc>
        <w:tc>
          <w:tcPr>
            <w:tcW w:type="dxa" w:w="2300"/>
            <w:tcMar>
              <w:top w:type="dxa" w:w="80"/>
              <w:left w:type="dxa" w:w="100"/>
              <w:bottom w:type="dxa" w:w="80"/>
              <w:right w:type="dxa" w:w="100"/>
            </w:tcMar>
            <w:vAlign w:val="center"/>
          </w:tcPr>
          <w:p>
            <w:pPr>
              <w:jc w:val="left"/>
            </w:pPr>
            <w:r>
              <w:rPr>
                <w:b w:val="false"/>
                <w:bCs w:val="false"/>
                <w:color w:val="1F6FB2"/>
              </w:rPr>
              <w:t xml:space="preserve">&lt;&lt;extend&gt;&gt; [phát hiện sai sót]</w:t>
            </w:r>
          </w:p>
        </w:tc>
      </w:tr>
    </w:tbl>
    <w:p>
      <w:pPr>
        <w:spacing w:after="200"/>
      </w:pPr>
    </w:p>
    <w:p>
      <w:r>
        <w:br w:type="page"/>
      </w:r>
    </w:p>
    <w:p>
      <w:pPr>
        <w:pStyle w:val="Heading1"/>
        <w:spacing w:after="150" w:before="300"/>
      </w:pPr>
      <w:r>
        <w:t xml:space="preserve">4.6 Nhà thuốc (đã thu gọn phạm vi)</w:t>
      </w:r>
    </w:p>
    <w:p>
      <w:pPr>
        <w:spacing w:after="120"/>
      </w:pPr>
      <w:r>
        <w:rPr>
          <w:b/>
          <w:bCs/>
        </w:rPr>
        <w:t xml:space="preserve">BRS-26 → BRS-28 — </w:t>
      </w:r>
      <w:r>
        <w:t xml:space="preserve">Đồ án 4 người nên phạm vi Nhà thuốc được rút gọn về 3 use case lõi: xem đơn, xác nhận cấp thuốc, cập nhật trạng thái cấp thuốc. Quản lý tồn kho và tạo phiên bản đơn thuốc phức tạp được đưa sang Phase 2 (xem Phụ lục B).</w:t>
      </w:r>
    </w:p>
    <w:p>
      <w:pPr>
        <w:spacing w:after="120" w:before="120"/>
        <w:jc w:val="center"/>
      </w:pPr>
      <w:r>
        <w:drawing>
          <wp:inline distT="0" distB="0" distL="0" distR="0">
            <wp:extent cx="51244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181475"/>
                    </a:xfrm>
                    <a:prstGeom prst="rect">
                      <a:avLst/>
                    </a:prstGeom>
                  </pic:spPr>
                </pic:pic>
              </a:graphicData>
            </a:graphic>
          </wp:inline>
        </w:drawing>
      </w:r>
    </w:p>
    <w:p>
      <w:pPr>
        <w:spacing w:after="160"/>
      </w:pPr>
      <w:r>
        <w:rPr>
          <w:i/>
          <w:iCs/>
          <w:color w:val="5B7FA6"/>
        </w:rPr>
        <w:t xml:space="preserve">Hình 6 — Sơ đồ Use Case nhóm 4.6 Nhà thuốc (đã thu gọn phạm vi)</w:t>
      </w:r>
    </w:p>
    <w:p>
      <w:pPr>
        <w:pStyle w:val="Heading3"/>
        <w:spacing w:after="100" w:before="200"/>
      </w:pPr>
      <w:r>
        <w:t xml:space="preserve">Quan hệ UML bổ sung</w:t>
      </w:r>
    </w:p>
    <w:p>
      <w:pPr>
        <w:pStyle w:val="ListParagraph"/>
        <w:numPr>
          <w:ilvl w:val="0"/>
          <w:numId w:val="1"/>
        </w:numPr>
        <w:spacing w:after="80"/>
      </w:pPr>
      <w:r>
        <w:rPr>
          <w:color w:val="1F6FB2"/>
        </w:rPr>
        <w:t xml:space="preserve">UC-27 (Xác nhận cấp thuốc) --&lt;&lt;include&gt;&gt;--&gt; UC-31 (Tạo phiếu phí — nhóm 4.7).</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UC-26</w:t>
            </w:r>
          </w:p>
        </w:tc>
        <w:tc>
          <w:tcPr>
            <w:tcW w:type="dxa" w:w="3600"/>
            <w:tcMar>
              <w:top w:type="dxa" w:w="80"/>
              <w:left w:type="dxa" w:w="100"/>
              <w:bottom w:type="dxa" w:w="80"/>
              <w:right w:type="dxa" w:w="100"/>
            </w:tcMar>
            <w:vAlign w:val="center"/>
          </w:tcPr>
          <w:p>
            <w:pPr>
              <w:jc w:val="left"/>
            </w:pPr>
            <w:r>
              <w:rPr>
                <w:b w:val="false"/>
                <w:bCs w:val="false"/>
              </w:rPr>
              <w:t xml:space="preserve">Xem đơn thuốc đã ký xác nhận</w:t>
            </w:r>
          </w:p>
        </w:tc>
        <w:tc>
          <w:tcPr>
            <w:tcW w:type="dxa" w:w="2000"/>
            <w:tcMar>
              <w:top w:type="dxa" w:w="80"/>
              <w:left w:type="dxa" w:w="100"/>
              <w:bottom w:type="dxa" w:w="80"/>
              <w:right w:type="dxa" w:w="100"/>
            </w:tcMar>
            <w:vAlign w:val="center"/>
          </w:tcPr>
          <w:p>
            <w:pPr>
              <w:jc w:val="left"/>
            </w:pPr>
            <w:r>
              <w:rPr>
                <w:b w:val="false"/>
                <w:bCs w:val="false"/>
              </w:rPr>
              <w:t xml:space="preserve">Dược sĩ</w:t>
            </w:r>
          </w:p>
        </w:tc>
        <w:tc>
          <w:tcPr>
            <w:tcW w:type="dxa" w:w="1300"/>
            <w:tcMar>
              <w:top w:type="dxa" w:w="80"/>
              <w:left w:type="dxa" w:w="100"/>
              <w:bottom w:type="dxa" w:w="80"/>
              <w:right w:type="dxa" w:w="100"/>
            </w:tcMar>
            <w:vAlign w:val="center"/>
          </w:tcPr>
          <w:p>
            <w:pPr>
              <w:jc w:val="left"/>
            </w:pPr>
            <w:r>
              <w:rPr>
                <w:b w:val="false"/>
                <w:bCs w:val="false"/>
              </w:rPr>
              <w:t xml:space="preserve">BRS-26</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UC-27</w:t>
            </w:r>
          </w:p>
        </w:tc>
        <w:tc>
          <w:tcPr>
            <w:tcW w:type="dxa" w:w="3600"/>
            <w:tcMar>
              <w:top w:type="dxa" w:w="80"/>
              <w:left w:type="dxa" w:w="100"/>
              <w:bottom w:type="dxa" w:w="80"/>
              <w:right w:type="dxa" w:w="100"/>
            </w:tcMar>
            <w:vAlign w:val="center"/>
          </w:tcPr>
          <w:p>
            <w:pPr>
              <w:jc w:val="left"/>
            </w:pPr>
            <w:r>
              <w:rPr>
                <w:b w:val="false"/>
                <w:bCs w:val="false"/>
              </w:rPr>
              <w:t xml:space="preserve">Xác nhận cấp thuốc</w:t>
            </w:r>
          </w:p>
        </w:tc>
        <w:tc>
          <w:tcPr>
            <w:tcW w:type="dxa" w:w="2000"/>
            <w:tcMar>
              <w:top w:type="dxa" w:w="80"/>
              <w:left w:type="dxa" w:w="100"/>
              <w:bottom w:type="dxa" w:w="80"/>
              <w:right w:type="dxa" w:w="100"/>
            </w:tcMar>
            <w:vAlign w:val="center"/>
          </w:tcPr>
          <w:p>
            <w:pPr>
              <w:jc w:val="left"/>
            </w:pPr>
            <w:r>
              <w:rPr>
                <w:b w:val="false"/>
                <w:bCs w:val="false"/>
              </w:rPr>
              <w:t xml:space="preserve">Dược sĩ</w:t>
            </w:r>
          </w:p>
        </w:tc>
        <w:tc>
          <w:tcPr>
            <w:tcW w:type="dxa" w:w="1300"/>
            <w:tcMar>
              <w:top w:type="dxa" w:w="80"/>
              <w:left w:type="dxa" w:w="100"/>
              <w:bottom w:type="dxa" w:w="80"/>
              <w:right w:type="dxa" w:w="100"/>
            </w:tcMar>
            <w:vAlign w:val="center"/>
          </w:tcPr>
          <w:p>
            <w:pPr>
              <w:jc w:val="left"/>
            </w:pPr>
            <w:r>
              <w:rPr>
                <w:b w:val="false"/>
                <w:bCs w:val="false"/>
              </w:rPr>
              <w:t xml:space="preserve">BRS-27</w:t>
            </w:r>
          </w:p>
        </w:tc>
        <w:tc>
          <w:tcPr>
            <w:tcW w:type="dxa" w:w="2300"/>
            <w:tcMar>
              <w:top w:type="dxa" w:w="80"/>
              <w:left w:type="dxa" w:w="100"/>
              <w:bottom w:type="dxa" w:w="80"/>
              <w:right w:type="dxa" w:w="100"/>
            </w:tcMar>
            <w:vAlign w:val="center"/>
          </w:tcPr>
          <w:p>
            <w:pPr>
              <w:jc w:val="left"/>
            </w:pPr>
            <w:r>
              <w:rPr>
                <w:b w:val="false"/>
                <w:bCs w:val="false"/>
                <w:color w:val="1F6FB2"/>
              </w:rPr>
              <w:t xml:space="preserve">Đổi tên; &lt;&lt;include&gt;&gt; UC-31</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UC-28</w:t>
            </w:r>
          </w:p>
        </w:tc>
        <w:tc>
          <w:tcPr>
            <w:tcW w:type="dxa" w:w="3600"/>
            <w:tcMar>
              <w:top w:type="dxa" w:w="80"/>
              <w:left w:type="dxa" w:w="100"/>
              <w:bottom w:type="dxa" w:w="80"/>
              <w:right w:type="dxa" w:w="100"/>
            </w:tcMar>
            <w:vAlign w:val="center"/>
          </w:tcPr>
          <w:p>
            <w:pPr>
              <w:jc w:val="left"/>
            </w:pPr>
            <w:r>
              <w:rPr>
                <w:b w:val="false"/>
                <w:bCs w:val="false"/>
              </w:rPr>
              <w:t xml:space="preserve">Cập nhật trạng thái cấp thuốc</w:t>
            </w:r>
          </w:p>
        </w:tc>
        <w:tc>
          <w:tcPr>
            <w:tcW w:type="dxa" w:w="2000"/>
            <w:tcMar>
              <w:top w:type="dxa" w:w="80"/>
              <w:left w:type="dxa" w:w="100"/>
              <w:bottom w:type="dxa" w:w="80"/>
              <w:right w:type="dxa" w:w="100"/>
            </w:tcMar>
            <w:vAlign w:val="center"/>
          </w:tcPr>
          <w:p>
            <w:pPr>
              <w:jc w:val="left"/>
            </w:pPr>
            <w:r>
              <w:rPr>
                <w:b w:val="false"/>
                <w:bCs w:val="false"/>
              </w:rPr>
              <w:t xml:space="preserve">Dược sĩ</w:t>
            </w:r>
          </w:p>
        </w:tc>
        <w:tc>
          <w:tcPr>
            <w:tcW w:type="dxa" w:w="1300"/>
            <w:tcMar>
              <w:top w:type="dxa" w:w="80"/>
              <w:left w:type="dxa" w:w="100"/>
              <w:bottom w:type="dxa" w:w="80"/>
              <w:right w:type="dxa" w:w="100"/>
            </w:tcMar>
            <w:vAlign w:val="center"/>
          </w:tcPr>
          <w:p>
            <w:pPr>
              <w:jc w:val="left"/>
            </w:pPr>
            <w:r>
              <w:rPr>
                <w:b w:val="false"/>
                <w:bCs w:val="false"/>
              </w:rPr>
              <w:t xml:space="preserve">BRS-28</w:t>
            </w:r>
          </w:p>
        </w:tc>
        <w:tc>
          <w:tcPr>
            <w:tcW w:type="dxa" w:w="2300"/>
            <w:tcMar>
              <w:top w:type="dxa" w:w="80"/>
              <w:left w:type="dxa" w:w="100"/>
              <w:bottom w:type="dxa" w:w="80"/>
              <w:right w:type="dxa" w:w="100"/>
            </w:tcMar>
            <w:vAlign w:val="center"/>
          </w:tcPr>
          <w:p>
            <w:pPr>
              <w:jc w:val="left"/>
            </w:pPr>
            <w:r>
              <w:rPr>
                <w:b w:val="false"/>
                <w:bCs w:val="false"/>
                <w:color w:val="1F6FB2"/>
              </w:rPr>
              <w:t xml:space="preserve">Đổi tên, gộp cấp phát</w:t>
            </w:r>
          </w:p>
        </w:tc>
      </w:tr>
    </w:tbl>
    <w:p>
      <w:pPr>
        <w:spacing w:after="200"/>
      </w:pPr>
    </w:p>
    <w:p>
      <w:r>
        <w:br w:type="page"/>
      </w:r>
    </w:p>
    <w:p>
      <w:pPr>
        <w:pStyle w:val="Heading1"/>
        <w:spacing w:after="150" w:before="300"/>
      </w:pPr>
      <w:r>
        <w:t xml:space="preserve">4.7 Viện phí và BHYT</w:t>
      </w:r>
    </w:p>
    <w:p>
      <w:pPr>
        <w:spacing w:after="120"/>
      </w:pPr>
      <w:r>
        <w:rPr>
          <w:b/>
          <w:bCs/>
        </w:rPr>
        <w:t xml:space="preserve">BRS-31 → BRS-35 — </w:t>
      </w:r>
      <w:r>
        <w:t xml:space="preserve">Nhóm chức năng thu ngân: tạo phiếu phí, xác minh BHYT (mock), thu tiền, hoàn khoản và đối soát giao dịch.</w:t>
      </w:r>
    </w:p>
    <w:p>
      <w:pPr>
        <w:spacing w:after="120" w:before="120"/>
        <w:jc w:val="center"/>
      </w:pPr>
      <w:r>
        <w:drawing>
          <wp:inline distT="0" distB="0" distL="0" distR="0">
            <wp:extent cx="512445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5876925"/>
                    </a:xfrm>
                    <a:prstGeom prst="rect">
                      <a:avLst/>
                    </a:prstGeom>
                  </pic:spPr>
                </pic:pic>
              </a:graphicData>
            </a:graphic>
          </wp:inline>
        </w:drawing>
      </w:r>
    </w:p>
    <w:p>
      <w:pPr>
        <w:spacing w:after="160"/>
      </w:pPr>
      <w:r>
        <w:rPr>
          <w:i/>
          <w:iCs/>
          <w:color w:val="5B7FA6"/>
        </w:rPr>
        <w:t xml:space="preserve">Hình 7 — Sơ đồ Use Case nhóm 4.7 Viện phí và BHYT</w:t>
      </w:r>
    </w:p>
    <w:p>
      <w:pPr>
        <w:pStyle w:val="Heading3"/>
        <w:spacing w:after="100" w:before="200"/>
      </w:pPr>
      <w:r>
        <w:t xml:space="preserve">Quan hệ UML bổ sung</w:t>
      </w:r>
    </w:p>
    <w:p>
      <w:pPr>
        <w:pStyle w:val="ListParagraph"/>
        <w:numPr>
          <w:ilvl w:val="0"/>
          <w:numId w:val="1"/>
        </w:numPr>
        <w:spacing w:after="80"/>
      </w:pPr>
      <w:r>
        <w:rPr>
          <w:color w:val="1F6FB2"/>
        </w:rPr>
        <w:t xml:space="preserve">UC-33 (Thanh toán viện phí) --&lt;&lt;include&gt;&gt;--&gt; UC-31 (Tạo phiếu phí).</w:t>
      </w:r>
    </w:p>
    <w:p>
      <w:pPr>
        <w:pStyle w:val="ListParagraph"/>
        <w:numPr>
          <w:ilvl w:val="0"/>
          <w:numId w:val="1"/>
        </w:numPr>
        <w:spacing w:after="80"/>
      </w:pPr>
      <w:r>
        <w:rPr>
          <w:color w:val="1F6FB2"/>
        </w:rPr>
        <w:t xml:space="preserve">Đặt khám (UC-11.1 / UC-11.2 — nhóm 4.3) --&lt;&lt;extend&gt;&gt;--&gt; UC-32 (Xác minh BHYT) [Điều kiện: chọn khám BHYT].</w:t>
      </w:r>
    </w:p>
    <w:p>
      <w:pPr>
        <w:pStyle w:val="ListParagraph"/>
        <w:numPr>
          <w:ilvl w:val="0"/>
          <w:numId w:val="1"/>
        </w:numPr>
        <w:spacing w:after="80"/>
      </w:pPr>
      <w:r>
        <w:rPr>
          <w:color w:val="1F6FB2"/>
        </w:rPr>
        <w:t xml:space="preserve">Bổ sung «system» Payment Gateway Mock liên kết với UC-33; bổ sung UC-33.1 (Xem hóa đơn) cho Người bệnh.</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UC-31</w:t>
            </w:r>
          </w:p>
        </w:tc>
        <w:tc>
          <w:tcPr>
            <w:tcW w:type="dxa" w:w="3600"/>
            <w:tcMar>
              <w:top w:type="dxa" w:w="80"/>
              <w:left w:type="dxa" w:w="100"/>
              <w:bottom w:type="dxa" w:w="80"/>
              <w:right w:type="dxa" w:w="100"/>
            </w:tcMar>
            <w:vAlign w:val="center"/>
          </w:tcPr>
          <w:p>
            <w:pPr>
              <w:jc w:val="left"/>
            </w:pPr>
            <w:r>
              <w:rPr>
                <w:b w:val="false"/>
                <w:bCs w:val="false"/>
              </w:rPr>
              <w:t xml:space="preserve">Tạo phiếu phí (đăng ký, chỉ định, đơn thuốc)</w:t>
            </w:r>
          </w:p>
        </w:tc>
        <w:tc>
          <w:tcPr>
            <w:tcW w:type="dxa" w:w="2000"/>
            <w:tcMar>
              <w:top w:type="dxa" w:w="80"/>
              <w:left w:type="dxa" w:w="100"/>
              <w:bottom w:type="dxa" w:w="80"/>
              <w:right w:type="dxa" w:w="100"/>
            </w:tcMar>
            <w:vAlign w:val="center"/>
          </w:tcPr>
          <w:p>
            <w:pPr>
              <w:jc w:val="left"/>
            </w:pPr>
            <w:r>
              <w:rPr>
                <w:b w:val="false"/>
                <w:bCs w:val="false"/>
              </w:rPr>
              <w:t xml:space="preserve">Thu ngân</w:t>
            </w:r>
          </w:p>
        </w:tc>
        <w:tc>
          <w:tcPr>
            <w:tcW w:type="dxa" w:w="1300"/>
            <w:tcMar>
              <w:top w:type="dxa" w:w="80"/>
              <w:left w:type="dxa" w:w="100"/>
              <w:bottom w:type="dxa" w:w="80"/>
              <w:right w:type="dxa" w:w="100"/>
            </w:tcMar>
            <w:vAlign w:val="center"/>
          </w:tcPr>
          <w:p>
            <w:pPr>
              <w:jc w:val="left"/>
            </w:pPr>
            <w:r>
              <w:rPr>
                <w:b w:val="false"/>
                <w:bCs w:val="false"/>
              </w:rPr>
              <w:t xml:space="preserve">BRS-31</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UC-32</w:t>
            </w:r>
          </w:p>
        </w:tc>
        <w:tc>
          <w:tcPr>
            <w:tcW w:type="dxa" w:w="3600"/>
            <w:tcMar>
              <w:top w:type="dxa" w:w="80"/>
              <w:left w:type="dxa" w:w="100"/>
              <w:bottom w:type="dxa" w:w="80"/>
              <w:right w:type="dxa" w:w="100"/>
            </w:tcMar>
            <w:vAlign w:val="center"/>
          </w:tcPr>
          <w:p>
            <w:pPr>
              <w:jc w:val="left"/>
            </w:pPr>
            <w:r>
              <w:rPr>
                <w:b w:val="false"/>
                <w:bCs w:val="false"/>
              </w:rPr>
              <w:t xml:space="preserve">Xác minh BHYT (mock) &amp; áp dụng hỗ trợ demo</w:t>
            </w:r>
          </w:p>
        </w:tc>
        <w:tc>
          <w:tcPr>
            <w:tcW w:type="dxa" w:w="2000"/>
            <w:tcMar>
              <w:top w:type="dxa" w:w="80"/>
              <w:left w:type="dxa" w:w="100"/>
              <w:bottom w:type="dxa" w:w="80"/>
              <w:right w:type="dxa" w:w="100"/>
            </w:tcMar>
            <w:vAlign w:val="center"/>
          </w:tcPr>
          <w:p>
            <w:pPr>
              <w:jc w:val="left"/>
            </w:pPr>
            <w:r>
              <w:rPr>
                <w:b w:val="false"/>
                <w:bCs w:val="false"/>
              </w:rPr>
              <w:t xml:space="preserve">Thu ngân</w:t>
            </w:r>
          </w:p>
        </w:tc>
        <w:tc>
          <w:tcPr>
            <w:tcW w:type="dxa" w:w="1300"/>
            <w:tcMar>
              <w:top w:type="dxa" w:w="80"/>
              <w:left w:type="dxa" w:w="100"/>
              <w:bottom w:type="dxa" w:w="80"/>
              <w:right w:type="dxa" w:w="100"/>
            </w:tcMar>
            <w:vAlign w:val="center"/>
          </w:tcPr>
          <w:p>
            <w:pPr>
              <w:jc w:val="left"/>
            </w:pPr>
            <w:r>
              <w:rPr>
                <w:b w:val="false"/>
                <w:bCs w:val="false"/>
              </w:rPr>
              <w:t xml:space="preserve">BRS-32</w:t>
            </w:r>
          </w:p>
        </w:tc>
        <w:tc>
          <w:tcPr>
            <w:tcW w:type="dxa" w:w="2300"/>
            <w:tcMar>
              <w:top w:type="dxa" w:w="80"/>
              <w:left w:type="dxa" w:w="100"/>
              <w:bottom w:type="dxa" w:w="80"/>
              <w:right w:type="dxa" w:w="100"/>
            </w:tcMar>
            <w:vAlign w:val="center"/>
          </w:tcPr>
          <w:p>
            <w:pPr>
              <w:jc w:val="left"/>
            </w:pPr>
            <w:r>
              <w:rPr>
                <w:b w:val="false"/>
                <w:bCs w:val="false"/>
                <w:color w:val="1F6FB2"/>
              </w:rPr>
              <w:t xml:space="preserve">Base của &lt;&lt;extend&gt;&gt; từ Đặt khám</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UC-33</w:t>
            </w:r>
          </w:p>
        </w:tc>
        <w:tc>
          <w:tcPr>
            <w:tcW w:type="dxa" w:w="3600"/>
            <w:tcMar>
              <w:top w:type="dxa" w:w="80"/>
              <w:left w:type="dxa" w:w="100"/>
              <w:bottom w:type="dxa" w:w="80"/>
              <w:right w:type="dxa" w:w="100"/>
            </w:tcMar>
            <w:vAlign w:val="center"/>
          </w:tcPr>
          <w:p>
            <w:pPr>
              <w:jc w:val="left"/>
            </w:pPr>
            <w:r>
              <w:rPr>
                <w:b w:val="false"/>
                <w:bCs w:val="false"/>
              </w:rPr>
              <w:t xml:space="preserve">Thanh toán viện phí (thu tiền mock/sandbox hoặc tại quầy)</w:t>
            </w:r>
          </w:p>
        </w:tc>
        <w:tc>
          <w:tcPr>
            <w:tcW w:type="dxa" w:w="2000"/>
            <w:tcMar>
              <w:top w:type="dxa" w:w="80"/>
              <w:left w:type="dxa" w:w="100"/>
              <w:bottom w:type="dxa" w:w="80"/>
              <w:right w:type="dxa" w:w="100"/>
            </w:tcMar>
            <w:vAlign w:val="center"/>
          </w:tcPr>
          <w:p>
            <w:pPr>
              <w:jc w:val="left"/>
            </w:pPr>
            <w:r>
              <w:rPr>
                <w:b w:val="false"/>
                <w:bCs w:val="false"/>
              </w:rPr>
              <w:t xml:space="preserve">Thu ngân; «system» Payment Gateway Mock</w:t>
            </w:r>
          </w:p>
        </w:tc>
        <w:tc>
          <w:tcPr>
            <w:tcW w:type="dxa" w:w="1300"/>
            <w:tcMar>
              <w:top w:type="dxa" w:w="80"/>
              <w:left w:type="dxa" w:w="100"/>
              <w:bottom w:type="dxa" w:w="80"/>
              <w:right w:type="dxa" w:w="100"/>
            </w:tcMar>
            <w:vAlign w:val="center"/>
          </w:tcPr>
          <w:p>
            <w:pPr>
              <w:jc w:val="left"/>
            </w:pPr>
            <w:r>
              <w:rPr>
                <w:b w:val="false"/>
                <w:bCs w:val="false"/>
              </w:rPr>
              <w:t xml:space="preserve">BRS-33</w:t>
            </w:r>
          </w:p>
        </w:tc>
        <w:tc>
          <w:tcPr>
            <w:tcW w:type="dxa" w:w="2300"/>
            <w:tcMar>
              <w:top w:type="dxa" w:w="80"/>
              <w:left w:type="dxa" w:w="100"/>
              <w:bottom w:type="dxa" w:w="80"/>
              <w:right w:type="dxa" w:w="100"/>
            </w:tcMar>
            <w:vAlign w:val="center"/>
          </w:tcPr>
          <w:p>
            <w:pPr>
              <w:jc w:val="left"/>
            </w:pPr>
            <w:r>
              <w:rPr>
                <w:b w:val="false"/>
                <w:bCs w:val="false"/>
                <w:color w:val="1F6FB2"/>
              </w:rPr>
              <w:t xml:space="preserve">Đổi tên; &lt;&lt;include&gt;&gt; UC-31</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UC-33.1</w:t>
            </w:r>
          </w:p>
        </w:tc>
        <w:tc>
          <w:tcPr>
            <w:tcW w:type="dxa" w:w="3600"/>
            <w:tcMar>
              <w:top w:type="dxa" w:w="80"/>
              <w:left w:type="dxa" w:w="100"/>
              <w:bottom w:type="dxa" w:w="80"/>
              <w:right w:type="dxa" w:w="100"/>
            </w:tcMar>
            <w:vAlign w:val="center"/>
          </w:tcPr>
          <w:p>
            <w:pPr>
              <w:jc w:val="left"/>
            </w:pPr>
            <w:r>
              <w:rPr>
                <w:b w:val="false"/>
                <w:bCs w:val="false"/>
              </w:rPr>
              <w:t xml:space="preserve">Xem hóa đơn</w:t>
            </w:r>
          </w:p>
        </w:tc>
        <w:tc>
          <w:tcPr>
            <w:tcW w:type="dxa" w:w="2000"/>
            <w:tcMar>
              <w:top w:type="dxa" w:w="80"/>
              <w:left w:type="dxa" w:w="100"/>
              <w:bottom w:type="dxa" w:w="80"/>
              <w:right w:type="dxa" w:w="100"/>
            </w:tcMar>
            <w:vAlign w:val="center"/>
          </w:tcPr>
          <w:p>
            <w:pPr>
              <w:jc w:val="left"/>
            </w:pPr>
            <w:r>
              <w:rPr>
                <w:b w:val="false"/>
                <w:bCs w:val="false"/>
              </w:rPr>
              <w:t xml:space="preserve">Người bệnh / người nhà</w:t>
            </w:r>
          </w:p>
        </w:tc>
        <w:tc>
          <w:tcPr>
            <w:tcW w:type="dxa" w:w="1300"/>
            <w:tcMar>
              <w:top w:type="dxa" w:w="80"/>
              <w:left w:type="dxa" w:w="100"/>
              <w:bottom w:type="dxa" w:w="80"/>
              <w:right w:type="dxa" w:w="100"/>
            </w:tcMar>
            <w:vAlign w:val="center"/>
          </w:tcPr>
          <w:p>
            <w:pPr>
              <w:jc w:val="left"/>
            </w:pPr>
            <w:r>
              <w:rPr>
                <w:b w:val="false"/>
                <w:bCs w:val="false"/>
              </w:rPr>
              <w:t xml:space="preserve">BRS-33</w:t>
            </w:r>
          </w:p>
        </w:tc>
        <w:tc>
          <w:tcPr>
            <w:tcW w:type="dxa" w:w="2300"/>
            <w:tcMar>
              <w:top w:type="dxa" w:w="80"/>
              <w:left w:type="dxa" w:w="100"/>
              <w:bottom w:type="dxa" w:w="80"/>
              <w:right w:type="dxa" w:w="100"/>
            </w:tcMar>
            <w:vAlign w:val="center"/>
          </w:tcPr>
          <w:p>
            <w:pPr>
              <w:jc w:val="left"/>
            </w:pPr>
            <w:r>
              <w:rPr>
                <w:b w:val="false"/>
                <w:bCs w:val="false"/>
                <w:color w:val="1F6FB2"/>
              </w:rPr>
              <w:t xml:space="preserve">Mới — theo yêu cầu</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UC-34</w:t>
            </w:r>
          </w:p>
        </w:tc>
        <w:tc>
          <w:tcPr>
            <w:tcW w:type="dxa" w:w="3600"/>
            <w:tcMar>
              <w:top w:type="dxa" w:w="80"/>
              <w:left w:type="dxa" w:w="100"/>
              <w:bottom w:type="dxa" w:w="80"/>
              <w:right w:type="dxa" w:w="100"/>
            </w:tcMar>
            <w:vAlign w:val="center"/>
          </w:tcPr>
          <w:p>
            <w:pPr>
              <w:jc w:val="left"/>
            </w:pPr>
            <w:r>
              <w:rPr>
                <w:b w:val="false"/>
                <w:bCs w:val="false"/>
              </w:rPr>
              <w:t xml:space="preserve">Hoàn khoản</w:t>
            </w:r>
          </w:p>
        </w:tc>
        <w:tc>
          <w:tcPr>
            <w:tcW w:type="dxa" w:w="2000"/>
            <w:tcMar>
              <w:top w:type="dxa" w:w="80"/>
              <w:left w:type="dxa" w:w="100"/>
              <w:bottom w:type="dxa" w:w="80"/>
              <w:right w:type="dxa" w:w="100"/>
            </w:tcMar>
            <w:vAlign w:val="center"/>
          </w:tcPr>
          <w:p>
            <w:pPr>
              <w:jc w:val="left"/>
            </w:pPr>
            <w:r>
              <w:rPr>
                <w:b w:val="false"/>
                <w:bCs w:val="false"/>
              </w:rPr>
              <w:t xml:space="preserve">Thu ngân</w:t>
            </w:r>
          </w:p>
        </w:tc>
        <w:tc>
          <w:tcPr>
            <w:tcW w:type="dxa" w:w="1300"/>
            <w:tcMar>
              <w:top w:type="dxa" w:w="80"/>
              <w:left w:type="dxa" w:w="100"/>
              <w:bottom w:type="dxa" w:w="80"/>
              <w:right w:type="dxa" w:w="100"/>
            </w:tcMar>
            <w:vAlign w:val="center"/>
          </w:tcPr>
          <w:p>
            <w:pPr>
              <w:jc w:val="left"/>
            </w:pPr>
            <w:r>
              <w:rPr>
                <w:b w:val="false"/>
                <w:bCs w:val="false"/>
              </w:rPr>
              <w:t xml:space="preserve">BRS-34</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UC-35</w:t>
            </w:r>
          </w:p>
        </w:tc>
        <w:tc>
          <w:tcPr>
            <w:tcW w:type="dxa" w:w="3600"/>
            <w:tcMar>
              <w:top w:type="dxa" w:w="80"/>
              <w:left w:type="dxa" w:w="100"/>
              <w:bottom w:type="dxa" w:w="80"/>
              <w:right w:type="dxa" w:w="100"/>
            </w:tcMar>
            <w:vAlign w:val="center"/>
          </w:tcPr>
          <w:p>
            <w:pPr>
              <w:jc w:val="left"/>
            </w:pPr>
            <w:r>
              <w:rPr>
                <w:b w:val="false"/>
                <w:bCs w:val="false"/>
              </w:rPr>
              <w:t xml:space="preserve">Đối soát giao dịch</w:t>
            </w:r>
          </w:p>
        </w:tc>
        <w:tc>
          <w:tcPr>
            <w:tcW w:type="dxa" w:w="2000"/>
            <w:tcMar>
              <w:top w:type="dxa" w:w="80"/>
              <w:left w:type="dxa" w:w="100"/>
              <w:bottom w:type="dxa" w:w="80"/>
              <w:right w:type="dxa" w:w="100"/>
            </w:tcMar>
            <w:vAlign w:val="center"/>
          </w:tcPr>
          <w:p>
            <w:pPr>
              <w:jc w:val="left"/>
            </w:pPr>
            <w:r>
              <w:rPr>
                <w:b w:val="false"/>
                <w:bCs w:val="false"/>
              </w:rPr>
              <w:t xml:space="preserve">Thu ngân</w:t>
            </w:r>
          </w:p>
        </w:tc>
        <w:tc>
          <w:tcPr>
            <w:tcW w:type="dxa" w:w="1300"/>
            <w:tcMar>
              <w:top w:type="dxa" w:w="80"/>
              <w:left w:type="dxa" w:w="100"/>
              <w:bottom w:type="dxa" w:w="80"/>
              <w:right w:type="dxa" w:w="100"/>
            </w:tcMar>
            <w:vAlign w:val="center"/>
          </w:tcPr>
          <w:p>
            <w:pPr>
              <w:jc w:val="left"/>
            </w:pPr>
            <w:r>
              <w:rPr>
                <w:b w:val="false"/>
                <w:bCs w:val="false"/>
              </w:rPr>
              <w:t xml:space="preserve">BRS-35</w:t>
            </w:r>
          </w:p>
        </w:tc>
        <w:tc>
          <w:tcPr>
            <w:tcW w:type="dxa" w:w="2300"/>
            <w:tcMar>
              <w:top w:type="dxa" w:w="80"/>
              <w:left w:type="dxa" w:w="100"/>
              <w:bottom w:type="dxa" w:w="80"/>
              <w:right w:type="dxa" w:w="100"/>
            </w:tcMar>
            <w:vAlign w:val="center"/>
          </w:tcPr>
          <w:p>
            <w:pPr>
              <w:jc w:val="left"/>
            </w:pPr>
            <w:r>
              <w:rPr>
                <w:b w:val="false"/>
                <w:bCs w:val="false"/>
              </w:rPr>
              <w:t xml:space="preserve"/>
            </w:r>
          </w:p>
        </w:tc>
      </w:tr>
    </w:tbl>
    <w:p>
      <w:pPr>
        <w:spacing w:after="200"/>
      </w:pPr>
    </w:p>
    <w:p>
      <w:r>
        <w:br w:type="page"/>
      </w:r>
    </w:p>
    <w:p>
      <w:pPr>
        <w:pStyle w:val="Heading1"/>
        <w:spacing w:after="150" w:before="300"/>
      </w:pPr>
      <w:r>
        <w:t xml:space="preserve">4.8 Vận hành và báo cáo</w:t>
      </w:r>
    </w:p>
    <w:p>
      <w:pPr>
        <w:spacing w:after="120"/>
      </w:pPr>
      <w:r>
        <w:rPr>
          <w:b/>
          <w:bCs/>
        </w:rPr>
        <w:t xml:space="preserve">BRS-36 → BRS-40 — </w:t>
      </w:r>
      <w:r>
        <w:t xml:space="preserve">Nhóm chức năng vận hành: gửi thông báo, quản lý nhân viên/phân quyền, thống kê báo cáo, cùng các chức năng tự động của hệ thống là ghi nhật ký audit và cung cấp dữ liệu giả.</w:t>
      </w:r>
    </w:p>
    <w:p>
      <w:pPr>
        <w:spacing w:after="120" w:before="120"/>
        <w:jc w:val="center"/>
      </w:pPr>
      <w:r>
        <w:drawing>
          <wp:inline distT="0" distB="0" distL="0" distR="0">
            <wp:extent cx="51244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867275"/>
                    </a:xfrm>
                    <a:prstGeom prst="rect">
                      <a:avLst/>
                    </a:prstGeom>
                  </pic:spPr>
                </pic:pic>
              </a:graphicData>
            </a:graphic>
          </wp:inline>
        </w:drawing>
      </w:r>
    </w:p>
    <w:p>
      <w:pPr>
        <w:spacing w:after="160"/>
      </w:pPr>
      <w:r>
        <w:rPr>
          <w:i/>
          <w:iCs/>
          <w:color w:val="5B7FA6"/>
        </w:rPr>
        <w:t xml:space="preserve">Hình 8 — Sơ đồ Use Case nhóm 4.8 Vận hành và báo cáo</w:t>
      </w:r>
    </w:p>
    <w:p>
      <w:pPr>
        <w:pStyle w:val="Heading3"/>
        <w:spacing w:after="100" w:before="200"/>
      </w:pPr>
      <w:r>
        <w:t xml:space="preserve">Quan hệ UML bổ sung</w:t>
      </w:r>
    </w:p>
    <w:p>
      <w:pPr>
        <w:pStyle w:val="ListParagraph"/>
        <w:numPr>
          <w:ilvl w:val="0"/>
          <w:numId w:val="1"/>
        </w:numPr>
        <w:spacing w:after="80"/>
      </w:pPr>
      <w:r>
        <w:rPr>
          <w:color w:val="1F6FB2"/>
        </w:rPr>
        <w:t xml:space="preserve">Bổ sung «system» Notification Service liên kết với UC-36; bổ sung UC-36.1 (Nhận thông báo kết quả khám) cho Người bệnh.</w:t>
      </w:r>
    </w:p>
    <w:p>
      <w:pPr>
        <w:pStyle w:val="Heading3"/>
        <w:spacing w:after="100" w:before="200"/>
      </w:pPr>
      <w:r>
        <w:t xml:space="preserve">Danh sách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300"/>
            <w:shd w:fill="DCE6F5" w:val="clear"/>
            <w:tcMar>
              <w:top w:type="dxa" w:w="80"/>
              <w:left w:type="dxa" w:w="100"/>
              <w:bottom w:type="dxa" w:w="80"/>
              <w:right w:type="dxa" w:w="100"/>
            </w:tcMar>
            <w:vAlign w:val="center"/>
          </w:tcPr>
          <w:p>
            <w:pPr>
              <w:jc w:val="left"/>
            </w:pPr>
            <w:r>
              <w:rPr>
                <w:b/>
                <w:bCs/>
              </w:rPr>
              <w:t xml:space="preserve">Mã UC</w:t>
            </w:r>
          </w:p>
        </w:tc>
        <w:tc>
          <w:tcPr>
            <w:tcW w:type="dxa" w:w="3600"/>
            <w:shd w:fill="DCE6F5" w:val="clear"/>
            <w:tcMar>
              <w:top w:type="dxa" w:w="80"/>
              <w:left w:type="dxa" w:w="100"/>
              <w:bottom w:type="dxa" w:w="80"/>
              <w:right w:type="dxa" w:w="100"/>
            </w:tcMar>
            <w:vAlign w:val="center"/>
          </w:tcPr>
          <w:p>
            <w:pPr>
              <w:jc w:val="left"/>
            </w:pPr>
            <w:r>
              <w:rPr>
                <w:b/>
                <w:bCs/>
              </w:rPr>
              <w:t xml:space="preserve">Tên Use Case</w:t>
            </w:r>
          </w:p>
        </w:tc>
        <w:tc>
          <w:tcPr>
            <w:tcW w:type="dxa" w:w="2000"/>
            <w:shd w:fill="DCE6F5" w:val="clear"/>
            <w:tcMar>
              <w:top w:type="dxa" w:w="80"/>
              <w:left w:type="dxa" w:w="100"/>
              <w:bottom w:type="dxa" w:w="80"/>
              <w:right w:type="dxa" w:w="100"/>
            </w:tcMar>
            <w:vAlign w:val="center"/>
          </w:tcPr>
          <w:p>
            <w:pPr>
              <w:jc w:val="left"/>
            </w:pPr>
            <w:r>
              <w:rPr>
                <w:b/>
                <w:bCs/>
              </w:rPr>
              <w:t xml:space="preserve">Tác nhân</w:t>
            </w:r>
          </w:p>
        </w:tc>
        <w:tc>
          <w:tcPr>
            <w:tcW w:type="dxa" w:w="1300"/>
            <w:shd w:fill="DCE6F5" w:val="clear"/>
            <w:tcMar>
              <w:top w:type="dxa" w:w="80"/>
              <w:left w:type="dxa" w:w="100"/>
              <w:bottom w:type="dxa" w:w="80"/>
              <w:right w:type="dxa" w:w="100"/>
            </w:tcMar>
            <w:vAlign w:val="center"/>
          </w:tcPr>
          <w:p>
            <w:pPr>
              <w:jc w:val="left"/>
            </w:pPr>
            <w:r>
              <w:rPr>
                <w:b/>
                <w:bCs/>
              </w:rPr>
              <w:t xml:space="preserve">BRS liên quan</w:t>
            </w:r>
          </w:p>
        </w:tc>
        <w:tc>
          <w:tcPr>
            <w:tcW w:type="dxa" w:w="2300"/>
            <w:shd w:fill="DCE6F5" w:val="clear"/>
            <w:tcMar>
              <w:top w:type="dxa" w:w="80"/>
              <w:left w:type="dxa" w:w="100"/>
              <w:bottom w:type="dxa" w:w="80"/>
              <w:right w:type="dxa" w:w="100"/>
            </w:tcMar>
            <w:vAlign w:val="center"/>
          </w:tcPr>
          <w:p>
            <w:pPr>
              <w:jc w:val="left"/>
            </w:pPr>
            <w:r>
              <w:rPr>
                <w:b/>
                <w:bCs/>
              </w:rPr>
              <w:t xml:space="preserve">Ghi chú</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UC-36</w:t>
            </w:r>
          </w:p>
        </w:tc>
        <w:tc>
          <w:tcPr>
            <w:tcW w:type="dxa" w:w="3600"/>
            <w:tcMar>
              <w:top w:type="dxa" w:w="80"/>
              <w:left w:type="dxa" w:w="100"/>
              <w:bottom w:type="dxa" w:w="80"/>
              <w:right w:type="dxa" w:w="100"/>
            </w:tcMar>
            <w:vAlign w:val="center"/>
          </w:tcPr>
          <w:p>
            <w:pPr>
              <w:jc w:val="left"/>
            </w:pPr>
            <w:r>
              <w:rPr>
                <w:b w:val="false"/>
                <w:bCs w:val="false"/>
              </w:rPr>
              <w:t xml:space="preserve">Gửi thông báo (lịch, kết quả, giao dịch)</w:t>
            </w:r>
          </w:p>
        </w:tc>
        <w:tc>
          <w:tcPr>
            <w:tcW w:type="dxa" w:w="2000"/>
            <w:tcMar>
              <w:top w:type="dxa" w:w="80"/>
              <w:left w:type="dxa" w:w="100"/>
              <w:bottom w:type="dxa" w:w="80"/>
              <w:right w:type="dxa" w:w="100"/>
            </w:tcMar>
            <w:vAlign w:val="center"/>
          </w:tcPr>
          <w:p>
            <w:pPr>
              <w:jc w:val="left"/>
            </w:pPr>
            <w:r>
              <w:rPr>
                <w:b w:val="false"/>
                <w:bCs w:val="false"/>
              </w:rPr>
              <w:t xml:space="preserve">Quản trị; «system» Notification Service</w:t>
            </w:r>
          </w:p>
        </w:tc>
        <w:tc>
          <w:tcPr>
            <w:tcW w:type="dxa" w:w="1300"/>
            <w:tcMar>
              <w:top w:type="dxa" w:w="80"/>
              <w:left w:type="dxa" w:w="100"/>
              <w:bottom w:type="dxa" w:w="80"/>
              <w:right w:type="dxa" w:w="100"/>
            </w:tcMar>
            <w:vAlign w:val="center"/>
          </w:tcPr>
          <w:p>
            <w:pPr>
              <w:jc w:val="left"/>
            </w:pPr>
            <w:r>
              <w:rPr>
                <w:b w:val="false"/>
                <w:bCs w:val="false"/>
              </w:rPr>
              <w:t xml:space="preserve">BRS-36</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UC-36.1</w:t>
            </w:r>
          </w:p>
        </w:tc>
        <w:tc>
          <w:tcPr>
            <w:tcW w:type="dxa" w:w="3600"/>
            <w:tcMar>
              <w:top w:type="dxa" w:w="80"/>
              <w:left w:type="dxa" w:w="100"/>
              <w:bottom w:type="dxa" w:w="80"/>
              <w:right w:type="dxa" w:w="100"/>
            </w:tcMar>
            <w:vAlign w:val="center"/>
          </w:tcPr>
          <w:p>
            <w:pPr>
              <w:jc w:val="left"/>
            </w:pPr>
            <w:r>
              <w:rPr>
                <w:b w:val="false"/>
                <w:bCs w:val="false"/>
              </w:rPr>
              <w:t xml:space="preserve">Nhận thông báo kết quả khám</w:t>
            </w:r>
          </w:p>
        </w:tc>
        <w:tc>
          <w:tcPr>
            <w:tcW w:type="dxa" w:w="2000"/>
            <w:tcMar>
              <w:top w:type="dxa" w:w="80"/>
              <w:left w:type="dxa" w:w="100"/>
              <w:bottom w:type="dxa" w:w="80"/>
              <w:right w:type="dxa" w:w="100"/>
            </w:tcMar>
            <w:vAlign w:val="center"/>
          </w:tcPr>
          <w:p>
            <w:pPr>
              <w:jc w:val="left"/>
            </w:pPr>
            <w:r>
              <w:rPr>
                <w:b w:val="false"/>
                <w:bCs w:val="false"/>
              </w:rPr>
              <w:t xml:space="preserve">Người bệnh / người nhà</w:t>
            </w:r>
          </w:p>
        </w:tc>
        <w:tc>
          <w:tcPr>
            <w:tcW w:type="dxa" w:w="1300"/>
            <w:tcMar>
              <w:top w:type="dxa" w:w="80"/>
              <w:left w:type="dxa" w:w="100"/>
              <w:bottom w:type="dxa" w:w="80"/>
              <w:right w:type="dxa" w:w="100"/>
            </w:tcMar>
            <w:vAlign w:val="center"/>
          </w:tcPr>
          <w:p>
            <w:pPr>
              <w:jc w:val="left"/>
            </w:pPr>
            <w:r>
              <w:rPr>
                <w:b w:val="false"/>
                <w:bCs w:val="false"/>
              </w:rPr>
              <w:t xml:space="preserve">BRS-36</w:t>
            </w:r>
          </w:p>
        </w:tc>
        <w:tc>
          <w:tcPr>
            <w:tcW w:type="dxa" w:w="2300"/>
            <w:tcMar>
              <w:top w:type="dxa" w:w="80"/>
              <w:left w:type="dxa" w:w="100"/>
              <w:bottom w:type="dxa" w:w="80"/>
              <w:right w:type="dxa" w:w="100"/>
            </w:tcMar>
            <w:vAlign w:val="center"/>
          </w:tcPr>
          <w:p>
            <w:pPr>
              <w:jc w:val="left"/>
            </w:pPr>
            <w:r>
              <w:rPr>
                <w:b w:val="false"/>
                <w:bCs w:val="false"/>
                <w:color w:val="1F6FB2"/>
              </w:rPr>
              <w:t xml:space="preserve">Mới — theo yêu cầu</w:t>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UC-37</w:t>
            </w:r>
          </w:p>
        </w:tc>
        <w:tc>
          <w:tcPr>
            <w:tcW w:type="dxa" w:w="3600"/>
            <w:tcMar>
              <w:top w:type="dxa" w:w="80"/>
              <w:left w:type="dxa" w:w="100"/>
              <w:bottom w:type="dxa" w:w="80"/>
              <w:right w:type="dxa" w:w="100"/>
            </w:tcMar>
            <w:vAlign w:val="center"/>
          </w:tcPr>
          <w:p>
            <w:pPr>
              <w:jc w:val="left"/>
            </w:pPr>
            <w:r>
              <w:rPr>
                <w:b w:val="false"/>
                <w:bCs w:val="false"/>
              </w:rPr>
              <w:t xml:space="preserve">Tạo/khóa nhân viên, gán vai trò &amp; phạm vi</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BRS-37</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UC-38</w:t>
            </w:r>
          </w:p>
        </w:tc>
        <w:tc>
          <w:tcPr>
            <w:tcW w:type="dxa" w:w="3600"/>
            <w:tcMar>
              <w:top w:type="dxa" w:w="80"/>
              <w:left w:type="dxa" w:w="100"/>
              <w:bottom w:type="dxa" w:w="80"/>
              <w:right w:type="dxa" w:w="100"/>
            </w:tcMar>
            <w:vAlign w:val="center"/>
          </w:tcPr>
          <w:p>
            <w:pPr>
              <w:jc w:val="left"/>
            </w:pPr>
            <w:r>
              <w:rPr>
                <w:b w:val="false"/>
                <w:bCs w:val="false"/>
              </w:rPr>
              <w:t xml:space="preserve">Thống kê / báo cáo lượt khám</w:t>
            </w:r>
          </w:p>
        </w:tc>
        <w:tc>
          <w:tcPr>
            <w:tcW w:type="dxa" w:w="2000"/>
            <w:tcMar>
              <w:top w:type="dxa" w:w="80"/>
              <w:left w:type="dxa" w:w="100"/>
              <w:bottom w:type="dxa" w:w="80"/>
              <w:right w:type="dxa" w:w="100"/>
            </w:tcMar>
            <w:vAlign w:val="center"/>
          </w:tcPr>
          <w:p>
            <w:pPr>
              <w:jc w:val="left"/>
            </w:pPr>
            <w:r>
              <w:rPr>
                <w:b w:val="false"/>
                <w:bCs w:val="false"/>
              </w:rPr>
              <w:t xml:space="preserve">Quản trị</w:t>
            </w:r>
          </w:p>
        </w:tc>
        <w:tc>
          <w:tcPr>
            <w:tcW w:type="dxa" w:w="1300"/>
            <w:tcMar>
              <w:top w:type="dxa" w:w="80"/>
              <w:left w:type="dxa" w:w="100"/>
              <w:bottom w:type="dxa" w:w="80"/>
              <w:right w:type="dxa" w:w="100"/>
            </w:tcMar>
            <w:vAlign w:val="center"/>
          </w:tcPr>
          <w:p>
            <w:pPr>
              <w:jc w:val="left"/>
            </w:pPr>
            <w:r>
              <w:rPr>
                <w:b w:val="false"/>
                <w:bCs w:val="false"/>
              </w:rPr>
              <w:t xml:space="preserve">BRS-38</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UC-39</w:t>
            </w:r>
          </w:p>
        </w:tc>
        <w:tc>
          <w:tcPr>
            <w:tcW w:type="dxa" w:w="3600"/>
            <w:tcMar>
              <w:top w:type="dxa" w:w="80"/>
              <w:left w:type="dxa" w:w="100"/>
              <w:bottom w:type="dxa" w:w="80"/>
              <w:right w:type="dxa" w:w="100"/>
            </w:tcMar>
            <w:vAlign w:val="center"/>
          </w:tcPr>
          <w:p>
            <w:pPr>
              <w:jc w:val="left"/>
            </w:pPr>
            <w:r>
              <w:rPr>
                <w:b w:val="false"/>
                <w:bCs w:val="false"/>
              </w:rPr>
              <w:t xml:space="preserve">Ghi nhật ký truy cập / chỉnh sửa (audit)</w:t>
            </w:r>
          </w:p>
        </w:tc>
        <w:tc>
          <w:tcPr>
            <w:tcW w:type="dxa" w:w="2000"/>
            <w:tcMar>
              <w:top w:type="dxa" w:w="80"/>
              <w:left w:type="dxa" w:w="100"/>
              <w:bottom w:type="dxa" w:w="80"/>
              <w:right w:type="dxa" w:w="100"/>
            </w:tcMar>
            <w:vAlign w:val="center"/>
          </w:tcPr>
          <w:p>
            <w:pPr>
              <w:jc w:val="left"/>
            </w:pPr>
            <w:r>
              <w:rPr>
                <w:b w:val="false"/>
                <w:bCs w:val="false"/>
              </w:rPr>
              <w:t xml:space="preserve">Hệ thống (tự động)</w:t>
            </w:r>
          </w:p>
        </w:tc>
        <w:tc>
          <w:tcPr>
            <w:tcW w:type="dxa" w:w="1300"/>
            <w:tcMar>
              <w:top w:type="dxa" w:w="80"/>
              <w:left w:type="dxa" w:w="100"/>
              <w:bottom w:type="dxa" w:w="80"/>
              <w:right w:type="dxa" w:w="100"/>
            </w:tcMar>
            <w:vAlign w:val="center"/>
          </w:tcPr>
          <w:p>
            <w:pPr>
              <w:jc w:val="left"/>
            </w:pPr>
            <w:r>
              <w:rPr>
                <w:b w:val="false"/>
                <w:bCs w:val="false"/>
              </w:rPr>
              <w:t xml:space="preserve">BRS-39</w:t>
            </w:r>
          </w:p>
        </w:tc>
        <w:tc>
          <w:tcPr>
            <w:tcW w:type="dxa" w:w="2300"/>
            <w:tcMar>
              <w:top w:type="dxa" w:w="80"/>
              <w:left w:type="dxa" w:w="100"/>
              <w:bottom w:type="dxa" w:w="80"/>
              <w:right w:type="dxa" w:w="100"/>
            </w:tcMar>
            <w:vAlign w:val="center"/>
          </w:tcPr>
          <w:p>
            <w:pPr>
              <w:jc w:val="left"/>
            </w:pPr>
            <w:r>
              <w:rPr>
                <w:b w:val="false"/>
                <w:bCs w:val="false"/>
              </w:rPr>
              <w:t xml:space="preserve"/>
            </w:r>
          </w:p>
        </w:tc>
      </w:tr>
      <w:tr>
        <w:trPr>
          <w:cantSplit/>
        </w:trPr>
        <w:tc>
          <w:tcPr>
            <w:tcW w:type="dxa" w:w="1300"/>
            <w:tcMar>
              <w:top w:type="dxa" w:w="80"/>
              <w:left w:type="dxa" w:w="100"/>
              <w:bottom w:type="dxa" w:w="80"/>
              <w:right w:type="dxa" w:w="100"/>
            </w:tcMar>
            <w:vAlign w:val="center"/>
          </w:tcPr>
          <w:p>
            <w:pPr>
              <w:jc w:val="left"/>
            </w:pPr>
            <w:r>
              <w:rPr>
                <w:b w:val="false"/>
                <w:bCs w:val="false"/>
              </w:rPr>
              <w:t xml:space="preserve">UC-40</w:t>
            </w:r>
          </w:p>
        </w:tc>
        <w:tc>
          <w:tcPr>
            <w:tcW w:type="dxa" w:w="3600"/>
            <w:tcMar>
              <w:top w:type="dxa" w:w="80"/>
              <w:left w:type="dxa" w:w="100"/>
              <w:bottom w:type="dxa" w:w="80"/>
              <w:right w:type="dxa" w:w="100"/>
            </w:tcMar>
            <w:vAlign w:val="center"/>
          </w:tcPr>
          <w:p>
            <w:pPr>
              <w:jc w:val="left"/>
            </w:pPr>
            <w:r>
              <w:rPr>
                <w:b w:val="false"/>
                <w:bCs w:val="false"/>
              </w:rPr>
              <w:t xml:space="preserve">Cung cấp dữ liệu giả &amp; kịch bản lỗi nguồn ngoài</w:t>
            </w:r>
          </w:p>
        </w:tc>
        <w:tc>
          <w:tcPr>
            <w:tcW w:type="dxa" w:w="2000"/>
            <w:tcMar>
              <w:top w:type="dxa" w:w="80"/>
              <w:left w:type="dxa" w:w="100"/>
              <w:bottom w:type="dxa" w:w="80"/>
              <w:right w:type="dxa" w:w="100"/>
            </w:tcMar>
            <w:vAlign w:val="center"/>
          </w:tcPr>
          <w:p>
            <w:pPr>
              <w:jc w:val="left"/>
            </w:pPr>
            <w:r>
              <w:rPr>
                <w:b w:val="false"/>
                <w:bCs w:val="false"/>
              </w:rPr>
              <w:t xml:space="preserve">Hệ thống (tự động)</w:t>
            </w:r>
          </w:p>
        </w:tc>
        <w:tc>
          <w:tcPr>
            <w:tcW w:type="dxa" w:w="1300"/>
            <w:tcMar>
              <w:top w:type="dxa" w:w="80"/>
              <w:left w:type="dxa" w:w="100"/>
              <w:bottom w:type="dxa" w:w="80"/>
              <w:right w:type="dxa" w:w="100"/>
            </w:tcMar>
            <w:vAlign w:val="center"/>
          </w:tcPr>
          <w:p>
            <w:pPr>
              <w:jc w:val="left"/>
            </w:pPr>
            <w:r>
              <w:rPr>
                <w:b w:val="false"/>
                <w:bCs w:val="false"/>
              </w:rPr>
              <w:t xml:space="preserve">BRS-40</w:t>
            </w:r>
          </w:p>
        </w:tc>
        <w:tc>
          <w:tcPr>
            <w:tcW w:type="dxa" w:w="2300"/>
            <w:tcMar>
              <w:top w:type="dxa" w:w="80"/>
              <w:left w:type="dxa" w:w="100"/>
              <w:bottom w:type="dxa" w:w="80"/>
              <w:right w:type="dxa" w:w="100"/>
            </w:tcMar>
            <w:vAlign w:val="center"/>
          </w:tcPr>
          <w:p>
            <w:pPr>
              <w:jc w:val="left"/>
            </w:pPr>
            <w:r>
              <w:rPr>
                <w:b w:val="false"/>
                <w:bCs w:val="false"/>
              </w:rPr>
              <w:t xml:space="preserve"/>
            </w:r>
          </w:p>
        </w:tc>
      </w:tr>
    </w:tbl>
    <w:p>
      <w:pPr>
        <w:spacing w:after="200"/>
      </w:pPr>
    </w:p>
    <w:p>
      <w:r>
        <w:br w:type="page"/>
      </w:r>
    </w:p>
    <w:p>
      <w:pPr>
        <w:pStyle w:val="Heading1"/>
        <w:spacing w:after="150" w:before="300"/>
      </w:pPr>
      <w:r>
        <w:t xml:space="preserve">Phụ lục A — Tác nhân hệ thống ngoài (System Actor)</w:t>
      </w:r>
    </w:p>
    <w:p>
      <w:pPr>
        <w:spacing w:after="120"/>
      </w:pPr>
      <w:r>
        <w:t xml:space="preserve">Ngoài 9 tác nhân người dùng, hệ thống UMC Care Ngoại trú (v5.0) mô phỏng tương tác với 4 hệ thống ngoài, đóng vai trò tác nhân «system» trong sơ đồ Use Case: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600"/>
            <w:shd w:fill="DCE6F5" w:val="clear"/>
            <w:tcMar>
              <w:top w:type="dxa" w:w="80"/>
              <w:left w:type="dxa" w:w="100"/>
              <w:bottom w:type="dxa" w:w="80"/>
              <w:right w:type="dxa" w:w="100"/>
            </w:tcMar>
            <w:vAlign w:val="center"/>
          </w:tcPr>
          <w:p>
            <w:pPr>
              <w:jc w:val="left"/>
            </w:pPr>
            <w:r>
              <w:rPr>
                <w:b/>
                <w:bCs/>
              </w:rPr>
              <w:t xml:space="preserve">Tác nhân hệ thống</w:t>
            </w:r>
          </w:p>
        </w:tc>
        <w:tc>
          <w:tcPr>
            <w:tcW w:type="dxa" w:w="3400"/>
            <w:shd w:fill="DCE6F5" w:val="clear"/>
            <w:tcMar>
              <w:top w:type="dxa" w:w="80"/>
              <w:left w:type="dxa" w:w="100"/>
              <w:bottom w:type="dxa" w:w="80"/>
              <w:right w:type="dxa" w:w="100"/>
            </w:tcMar>
            <w:vAlign w:val="center"/>
          </w:tcPr>
          <w:p>
            <w:pPr>
              <w:jc w:val="left"/>
            </w:pPr>
            <w:r>
              <w:rPr>
                <w:b/>
                <w:bCs/>
              </w:rPr>
              <w:t xml:space="preserve">Use case liên kết</w:t>
            </w:r>
          </w:p>
        </w:tc>
        <w:tc>
          <w:tcPr>
            <w:tcW w:type="dxa" w:w="4500"/>
            <w:shd w:fill="DCE6F5" w:val="clear"/>
            <w:tcMar>
              <w:top w:type="dxa" w:w="80"/>
              <w:left w:type="dxa" w:w="100"/>
              <w:bottom w:type="dxa" w:w="80"/>
              <w:right w:type="dxa" w:w="100"/>
            </w:tcMar>
            <w:vAlign w:val="center"/>
          </w:tcPr>
          <w:p>
            <w:pPr>
              <w:jc w:val="left"/>
            </w:pPr>
            <w:r>
              <w:rPr>
                <w:b/>
                <w:bCs/>
              </w:rPr>
              <w:t xml:space="preserve">Vai trò mô phỏng</w:t>
            </w:r>
          </w:p>
        </w:tc>
      </w:tr>
      <w:tr>
        <w:trPr>
          <w:cantSplit/>
        </w:trPr>
        <w:tc>
          <w:tcPr>
            <w:tcW w:type="dxa" w:w="2600"/>
            <w:tcMar>
              <w:top w:type="dxa" w:w="80"/>
              <w:left w:type="dxa" w:w="100"/>
              <w:bottom w:type="dxa" w:w="80"/>
              <w:right w:type="dxa" w:w="100"/>
            </w:tcMar>
            <w:vAlign w:val="center"/>
          </w:tcPr>
          <w:p>
            <w:pPr>
              <w:jc w:val="left"/>
            </w:pPr>
            <w:r>
              <w:rPr>
                <w:b w:val="false"/>
                <w:bCs w:val="false"/>
              </w:rPr>
              <w:t xml:space="preserve">«system» HIS Mock</w:t>
            </w:r>
          </w:p>
        </w:tc>
        <w:tc>
          <w:tcPr>
            <w:tcW w:type="dxa" w:w="3400"/>
            <w:tcMar>
              <w:top w:type="dxa" w:w="80"/>
              <w:left w:type="dxa" w:w="100"/>
              <w:bottom w:type="dxa" w:w="80"/>
              <w:right w:type="dxa" w:w="100"/>
            </w:tcMar>
            <w:vAlign w:val="center"/>
          </w:tcPr>
          <w:p>
            <w:pPr>
              <w:jc w:val="left"/>
            </w:pPr>
            <w:r>
              <w:rPr>
                <w:b w:val="false"/>
                <w:bCs w:val="false"/>
              </w:rPr>
              <w:t xml:space="preserve">UC-03 — Tạo hồ sơ người đến trực tiếp</w:t>
            </w:r>
          </w:p>
        </w:tc>
        <w:tc>
          <w:tcPr>
            <w:tcW w:type="dxa" w:w="4500"/>
            <w:tcMar>
              <w:top w:type="dxa" w:w="80"/>
              <w:left w:type="dxa" w:w="100"/>
              <w:bottom w:type="dxa" w:w="80"/>
              <w:right w:type="dxa" w:w="100"/>
            </w:tcMar>
            <w:vAlign w:val="center"/>
          </w:tcPr>
          <w:p>
            <w:pPr>
              <w:jc w:val="left"/>
            </w:pPr>
            <w:r>
              <w:rPr>
                <w:b w:val="false"/>
                <w:bCs w:val="false"/>
              </w:rPr>
              <w:t xml:space="preserve">Mô phỏng đồng bộ hồ sơ bệnh nhân với Hospital Information System của bệnh viện.</w:t>
            </w:r>
          </w:p>
        </w:tc>
      </w:tr>
      <w:tr>
        <w:trPr>
          <w:cantSplit/>
        </w:trPr>
        <w:tc>
          <w:tcPr>
            <w:tcW w:type="dxa" w:w="2600"/>
            <w:tcMar>
              <w:top w:type="dxa" w:w="80"/>
              <w:left w:type="dxa" w:w="100"/>
              <w:bottom w:type="dxa" w:w="80"/>
              <w:right w:type="dxa" w:w="100"/>
            </w:tcMar>
            <w:vAlign w:val="center"/>
          </w:tcPr>
          <w:p>
            <w:pPr>
              <w:jc w:val="left"/>
            </w:pPr>
            <w:r>
              <w:rPr>
                <w:b w:val="false"/>
                <w:bCs w:val="false"/>
              </w:rPr>
              <w:t xml:space="preserve">«system» LIS Mock</w:t>
            </w:r>
          </w:p>
        </w:tc>
        <w:tc>
          <w:tcPr>
            <w:tcW w:type="dxa" w:w="3400"/>
            <w:tcMar>
              <w:top w:type="dxa" w:w="80"/>
              <w:left w:type="dxa" w:w="100"/>
              <w:bottom w:type="dxa" w:w="80"/>
              <w:right w:type="dxa" w:w="100"/>
            </w:tcMar>
            <w:vAlign w:val="center"/>
          </w:tcPr>
          <w:p>
            <w:pPr>
              <w:jc w:val="left"/>
            </w:pPr>
            <w:r>
              <w:rPr>
                <w:b w:val="false"/>
                <w:bCs w:val="false"/>
              </w:rPr>
              <w:t xml:space="preserve">UC-24 — Nhập kết quả cận lâm sàng</w:t>
            </w:r>
          </w:p>
        </w:tc>
        <w:tc>
          <w:tcPr>
            <w:tcW w:type="dxa" w:w="4500"/>
            <w:tcMar>
              <w:top w:type="dxa" w:w="80"/>
              <w:left w:type="dxa" w:w="100"/>
              <w:bottom w:type="dxa" w:w="80"/>
              <w:right w:type="dxa" w:w="100"/>
            </w:tcMar>
            <w:vAlign w:val="center"/>
          </w:tcPr>
          <w:p>
            <w:pPr>
              <w:jc w:val="left"/>
            </w:pPr>
            <w:r>
              <w:rPr>
                <w:b w:val="false"/>
                <w:bCs w:val="false"/>
              </w:rPr>
              <w:t xml:space="preserve">Mô phỏng nhận/trả kết quả từ Laboratory Information System.</w:t>
            </w:r>
          </w:p>
        </w:tc>
      </w:tr>
      <w:tr>
        <w:trPr>
          <w:cantSplit/>
        </w:trPr>
        <w:tc>
          <w:tcPr>
            <w:tcW w:type="dxa" w:w="2600"/>
            <w:tcMar>
              <w:top w:type="dxa" w:w="80"/>
              <w:left w:type="dxa" w:w="100"/>
              <w:bottom w:type="dxa" w:w="80"/>
              <w:right w:type="dxa" w:w="100"/>
            </w:tcMar>
            <w:vAlign w:val="center"/>
          </w:tcPr>
          <w:p>
            <w:pPr>
              <w:jc w:val="left"/>
            </w:pPr>
            <w:r>
              <w:rPr>
                <w:b w:val="false"/>
                <w:bCs w:val="false"/>
              </w:rPr>
              <w:t xml:space="preserve">«system» Payment Gateway Mock</w:t>
            </w:r>
          </w:p>
        </w:tc>
        <w:tc>
          <w:tcPr>
            <w:tcW w:type="dxa" w:w="3400"/>
            <w:tcMar>
              <w:top w:type="dxa" w:w="80"/>
              <w:left w:type="dxa" w:w="100"/>
              <w:bottom w:type="dxa" w:w="80"/>
              <w:right w:type="dxa" w:w="100"/>
            </w:tcMar>
            <w:vAlign w:val="center"/>
          </w:tcPr>
          <w:p>
            <w:pPr>
              <w:jc w:val="left"/>
            </w:pPr>
            <w:r>
              <w:rPr>
                <w:b w:val="false"/>
                <w:bCs w:val="false"/>
              </w:rPr>
              <w:t xml:space="preserve">UC-33 — Thanh toán viện phí</w:t>
            </w:r>
          </w:p>
        </w:tc>
        <w:tc>
          <w:tcPr>
            <w:tcW w:type="dxa" w:w="4500"/>
            <w:tcMar>
              <w:top w:type="dxa" w:w="80"/>
              <w:left w:type="dxa" w:w="100"/>
              <w:bottom w:type="dxa" w:w="80"/>
              <w:right w:type="dxa" w:w="100"/>
            </w:tcMar>
            <w:vAlign w:val="center"/>
          </w:tcPr>
          <w:p>
            <w:pPr>
              <w:jc w:val="left"/>
            </w:pPr>
            <w:r>
              <w:rPr>
                <w:b w:val="false"/>
                <w:bCs w:val="false"/>
              </w:rPr>
              <w:t xml:space="preserve">Mô phỏng cổng thanh toán (sandbox) khi thu tiền viện phí.</w:t>
            </w:r>
          </w:p>
        </w:tc>
      </w:tr>
      <w:tr>
        <w:trPr>
          <w:cantSplit/>
        </w:trPr>
        <w:tc>
          <w:tcPr>
            <w:tcW w:type="dxa" w:w="2600"/>
            <w:tcMar>
              <w:top w:type="dxa" w:w="80"/>
              <w:left w:type="dxa" w:w="100"/>
              <w:bottom w:type="dxa" w:w="80"/>
              <w:right w:type="dxa" w:w="100"/>
            </w:tcMar>
            <w:vAlign w:val="center"/>
          </w:tcPr>
          <w:p>
            <w:pPr>
              <w:jc w:val="left"/>
            </w:pPr>
            <w:r>
              <w:rPr>
                <w:b w:val="false"/>
                <w:bCs w:val="false"/>
              </w:rPr>
              <w:t xml:space="preserve">«system» Notification Service</w:t>
            </w:r>
          </w:p>
        </w:tc>
        <w:tc>
          <w:tcPr>
            <w:tcW w:type="dxa" w:w="3400"/>
            <w:tcMar>
              <w:top w:type="dxa" w:w="80"/>
              <w:left w:type="dxa" w:w="100"/>
              <w:bottom w:type="dxa" w:w="80"/>
              <w:right w:type="dxa" w:w="100"/>
            </w:tcMar>
            <w:vAlign w:val="center"/>
          </w:tcPr>
          <w:p>
            <w:pPr>
              <w:jc w:val="left"/>
            </w:pPr>
            <w:r>
              <w:rPr>
                <w:b w:val="false"/>
                <w:bCs w:val="false"/>
              </w:rPr>
              <w:t xml:space="preserve">UC-36, UC-36.1 — Gửi/nhận thông báo</w:t>
            </w:r>
          </w:p>
        </w:tc>
        <w:tc>
          <w:tcPr>
            <w:tcW w:type="dxa" w:w="4500"/>
            <w:tcMar>
              <w:top w:type="dxa" w:w="80"/>
              <w:left w:type="dxa" w:w="100"/>
              <w:bottom w:type="dxa" w:w="80"/>
              <w:right w:type="dxa" w:w="100"/>
            </w:tcMar>
            <w:vAlign w:val="center"/>
          </w:tcPr>
          <w:p>
            <w:pPr>
              <w:jc w:val="left"/>
            </w:pPr>
            <w:r>
              <w:rPr>
                <w:b w:val="false"/>
                <w:bCs w:val="false"/>
              </w:rPr>
              <w:t xml:space="preserve">Mô phỏng dịch vụ gửi thông báo (email/SMS/push) cho lịch khám, kết quả, giao dịch.</w:t>
            </w:r>
          </w:p>
        </w:tc>
      </w:tr>
    </w:tbl>
    <w:p>
      <w:pPr>
        <w:pStyle w:val="Heading1"/>
        <w:spacing w:after="150" w:before="300"/>
      </w:pPr>
      <w:r>
        <w:t xml:space="preserve">Phụ lục B — Danh sách Use Case đưa sang Phase 2</w:t>
      </w:r>
    </w:p>
    <w:p>
      <w:pPr>
        <w:spacing w:after="120"/>
      </w:pPr>
      <w:r>
        <w:t xml:space="preserve">Các use case sau được xác định là ngoài phạm vi đồ án 4 người (v5.0), giữ lại làm định hướng mở rộng:</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200"/>
            <w:shd w:fill="DCE6F5" w:val="clear"/>
            <w:tcMar>
              <w:top w:type="dxa" w:w="80"/>
              <w:left w:type="dxa" w:w="100"/>
              <w:bottom w:type="dxa" w:w="80"/>
              <w:right w:type="dxa" w:w="100"/>
            </w:tcMar>
            <w:vAlign w:val="center"/>
          </w:tcPr>
          <w:p>
            <w:pPr>
              <w:jc w:val="left"/>
            </w:pPr>
            <w:r>
              <w:rPr>
                <w:b/>
                <w:bCs/>
              </w:rPr>
              <w:t xml:space="preserve">Mã UC (v4.0)</w:t>
            </w:r>
          </w:p>
        </w:tc>
        <w:tc>
          <w:tcPr>
            <w:tcW w:type="dxa" w:w="4200"/>
            <w:shd w:fill="DCE6F5" w:val="clear"/>
            <w:tcMar>
              <w:top w:type="dxa" w:w="80"/>
              <w:left w:type="dxa" w:w="100"/>
              <w:bottom w:type="dxa" w:w="80"/>
              <w:right w:type="dxa" w:w="100"/>
            </w:tcMar>
            <w:vAlign w:val="center"/>
          </w:tcPr>
          <w:p>
            <w:pPr>
              <w:jc w:val="left"/>
            </w:pPr>
            <w:r>
              <w:rPr>
                <w:b/>
                <w:bCs/>
              </w:rPr>
              <w:t xml:space="preserve">Tên Use Case</w:t>
            </w:r>
          </w:p>
        </w:tc>
        <w:tc>
          <w:tcPr>
            <w:tcW w:type="dxa" w:w="4100"/>
            <w:shd w:fill="DCE6F5" w:val="clear"/>
            <w:tcMar>
              <w:top w:type="dxa" w:w="80"/>
              <w:left w:type="dxa" w:w="100"/>
              <w:bottom w:type="dxa" w:w="80"/>
              <w:right w:type="dxa" w:w="100"/>
            </w:tcMar>
            <w:vAlign w:val="center"/>
          </w:tcPr>
          <w:p>
            <w:pPr>
              <w:jc w:val="left"/>
            </w:pPr>
            <w:r>
              <w:rPr>
                <w:b/>
                <w:bCs/>
              </w:rPr>
              <w:t xml:space="preserve">Lý do đưa ra Phase 2</w:t>
            </w:r>
          </w:p>
        </w:tc>
      </w:tr>
      <w:tr>
        <w:trPr>
          <w:cantSplit/>
        </w:trPr>
        <w:tc>
          <w:tcPr>
            <w:tcW w:type="dxa" w:w="2200"/>
            <w:tcMar>
              <w:top w:type="dxa" w:w="80"/>
              <w:left w:type="dxa" w:w="100"/>
              <w:bottom w:type="dxa" w:w="80"/>
              <w:right w:type="dxa" w:w="100"/>
            </w:tcMar>
            <w:vAlign w:val="center"/>
          </w:tcPr>
          <w:p>
            <w:pPr>
              <w:jc w:val="left"/>
            </w:pPr>
            <w:r>
              <w:rPr>
                <w:b w:val="false"/>
                <w:bCs w:val="false"/>
              </w:rPr>
              <w:t xml:space="preserve">UC-29</w:t>
            </w:r>
          </w:p>
        </w:tc>
        <w:tc>
          <w:tcPr>
            <w:tcW w:type="dxa" w:w="4200"/>
            <w:tcMar>
              <w:top w:type="dxa" w:w="80"/>
              <w:left w:type="dxa" w:w="100"/>
              <w:bottom w:type="dxa" w:w="80"/>
              <w:right w:type="dxa" w:w="100"/>
            </w:tcMar>
            <w:vAlign w:val="center"/>
          </w:tcPr>
          <w:p>
            <w:pPr>
              <w:jc w:val="left"/>
            </w:pPr>
            <w:r>
              <w:rPr>
                <w:b w:val="false"/>
                <w:bCs w:val="false"/>
              </w:rPr>
              <w:t xml:space="preserve">Quản lý tồn kho thuốc (một kho)</w:t>
            </w:r>
          </w:p>
        </w:tc>
        <w:tc>
          <w:tcPr>
            <w:tcW w:type="dxa" w:w="4100"/>
            <w:tcMar>
              <w:top w:type="dxa" w:w="80"/>
              <w:left w:type="dxa" w:w="100"/>
              <w:bottom w:type="dxa" w:w="80"/>
              <w:right w:type="dxa" w:w="100"/>
            </w:tcMar>
            <w:vAlign w:val="center"/>
          </w:tcPr>
          <w:p>
            <w:pPr>
              <w:jc w:val="left"/>
            </w:pPr>
            <w:r>
              <w:rPr>
                <w:b w:val="false"/>
                <w:bCs w:val="false"/>
              </w:rPr>
              <w:t xml:space="preserve">Phạm vi nghiệp vụ kho vận rộng, không phải trọng tâm luồng khám ngoại trú của đồ án.</w:t>
            </w:r>
          </w:p>
        </w:tc>
      </w:tr>
      <w:tr>
        <w:trPr>
          <w:cantSplit/>
        </w:trPr>
        <w:tc>
          <w:tcPr>
            <w:tcW w:type="dxa" w:w="2200"/>
            <w:tcMar>
              <w:top w:type="dxa" w:w="80"/>
              <w:left w:type="dxa" w:w="100"/>
              <w:bottom w:type="dxa" w:w="80"/>
              <w:right w:type="dxa" w:w="100"/>
            </w:tcMar>
            <w:vAlign w:val="center"/>
          </w:tcPr>
          <w:p>
            <w:pPr>
              <w:jc w:val="left"/>
            </w:pPr>
            <w:r>
              <w:rPr>
                <w:b w:val="false"/>
                <w:bCs w:val="false"/>
              </w:rPr>
              <w:t xml:space="preserve">UC-30</w:t>
            </w:r>
          </w:p>
        </w:tc>
        <w:tc>
          <w:tcPr>
            <w:tcW w:type="dxa" w:w="4200"/>
            <w:tcMar>
              <w:top w:type="dxa" w:w="80"/>
              <w:left w:type="dxa" w:w="100"/>
              <w:bottom w:type="dxa" w:w="80"/>
              <w:right w:type="dxa" w:w="100"/>
            </w:tcMar>
            <w:vAlign w:val="center"/>
          </w:tcPr>
          <w:p>
            <w:pPr>
              <w:jc w:val="left"/>
            </w:pPr>
            <w:r>
              <w:rPr>
                <w:b w:val="false"/>
                <w:bCs w:val="false"/>
              </w:rPr>
              <w:t xml:space="preserve">Sửa đơn trước cấp phát (tạo phiên bản mới)</w:t>
            </w:r>
          </w:p>
        </w:tc>
        <w:tc>
          <w:tcPr>
            <w:tcW w:type="dxa" w:w="4100"/>
            <w:tcMar>
              <w:top w:type="dxa" w:w="80"/>
              <w:left w:type="dxa" w:w="100"/>
              <w:bottom w:type="dxa" w:w="80"/>
              <w:right w:type="dxa" w:w="100"/>
            </w:tcMar>
            <w:vAlign w:val="center"/>
          </w:tcPr>
          <w:p>
            <w:pPr>
              <w:jc w:val="left"/>
            </w:pPr>
            <w:r>
              <w:rPr>
                <w:b w:val="false"/>
                <w:bCs w:val="false"/>
              </w:rPr>
              <w:t xml:space="preserve">Yêu cầu quản lý versioning đơn thuốc phức tạp, vượt phạm vi thời gian đồ án.</w:t>
            </w:r>
          </w:p>
        </w:tc>
      </w:tr>
    </w:tbl>
    <w:p>
      <w:pPr>
        <w:pStyle w:val="Heading1"/>
        <w:spacing w:after="150" w:before="300"/>
      </w:pPr>
      <w:r>
        <w:t xml:space="preserve">Phụ lục C — Thống kê số lượng Use Case theo nhóm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900"/>
            <w:shd w:fill="DCE6F5" w:val="clear"/>
            <w:tcMar>
              <w:top w:type="dxa" w:w="80"/>
              <w:left w:type="dxa" w:w="100"/>
              <w:bottom w:type="dxa" w:w="80"/>
              <w:right w:type="dxa" w:w="100"/>
            </w:tcMar>
            <w:vAlign w:val="center"/>
          </w:tcPr>
          <w:p>
            <w:pPr>
              <w:jc w:val="left"/>
            </w:pPr>
            <w:r>
              <w:rPr>
                <w:b/>
                <w:bCs/>
              </w:rPr>
              <w:t xml:space="preserve">Nhóm</w:t>
            </w:r>
          </w:p>
        </w:tc>
        <w:tc>
          <w:tcPr>
            <w:tcW w:type="dxa" w:w="3600"/>
            <w:shd w:fill="DCE6F5" w:val="clear"/>
            <w:tcMar>
              <w:top w:type="dxa" w:w="80"/>
              <w:left w:type="dxa" w:w="100"/>
              <w:bottom w:type="dxa" w:w="80"/>
              <w:right w:type="dxa" w:w="100"/>
            </w:tcMar>
            <w:vAlign w:val="center"/>
          </w:tcPr>
          <w:p>
            <w:pPr>
              <w:jc w:val="left"/>
            </w:pPr>
            <w:r>
              <w:rPr>
                <w:b/>
                <w:bCs/>
              </w:rPr>
              <w:t xml:space="preserve">Tên nhóm</w:t>
            </w:r>
          </w:p>
        </w:tc>
        <w:tc>
          <w:tcPr>
            <w:tcW w:type="dxa" w:w="1700"/>
            <w:shd w:fill="DCE6F5" w:val="clear"/>
            <w:tcMar>
              <w:top w:type="dxa" w:w="80"/>
              <w:left w:type="dxa" w:w="100"/>
              <w:bottom w:type="dxa" w:w="80"/>
              <w:right w:type="dxa" w:w="100"/>
            </w:tcMar>
            <w:vAlign w:val="center"/>
          </w:tcPr>
          <w:p>
            <w:pPr>
              <w:jc w:val="left"/>
            </w:pPr>
            <w:r>
              <w:rPr>
                <w:b/>
                <w:bCs/>
              </w:rPr>
              <w:t xml:space="preserve">Số UC v4.0</w:t>
            </w:r>
          </w:p>
        </w:tc>
        <w:tc>
          <w:tcPr>
            <w:tcW w:type="dxa" w:w="1700"/>
            <w:shd w:fill="DCE6F5" w:val="clear"/>
            <w:tcMar>
              <w:top w:type="dxa" w:w="80"/>
              <w:left w:type="dxa" w:w="100"/>
              <w:bottom w:type="dxa" w:w="80"/>
              <w:right w:type="dxa" w:w="100"/>
            </w:tcMar>
            <w:vAlign w:val="center"/>
          </w:tcPr>
          <w:p>
            <w:pPr>
              <w:jc w:val="left"/>
            </w:pPr>
            <w:r>
              <w:rPr>
                <w:b/>
                <w:bCs/>
              </w:rPr>
              <w:t xml:space="preserve">Số UC v5.0</w:t>
            </w:r>
          </w:p>
        </w:tc>
        <w:tc>
          <w:tcPr>
            <w:tcW w:type="dxa" w:w="1700"/>
            <w:shd w:fill="DCE6F5" w:val="clear"/>
            <w:tcMar>
              <w:top w:type="dxa" w:w="80"/>
              <w:left w:type="dxa" w:w="100"/>
              <w:bottom w:type="dxa" w:w="80"/>
              <w:right w:type="dxa" w:w="100"/>
            </w:tcMar>
            <w:vAlign w:val="center"/>
          </w:tcPr>
          <w:p>
            <w:pPr>
              <w:jc w:val="left"/>
            </w:pPr>
            <w:r>
              <w:rPr>
                <w:b/>
                <w:bCs/>
              </w:rPr>
              <w:t xml:space="preserve">Chênh lệch</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4.1</w:t>
            </w:r>
          </w:p>
        </w:tc>
        <w:tc>
          <w:tcPr>
            <w:tcW w:type="dxa" w:w="3600"/>
            <w:tcMar>
              <w:top w:type="dxa" w:w="80"/>
              <w:left w:type="dxa" w:w="100"/>
              <w:bottom w:type="dxa" w:w="80"/>
              <w:right w:type="dxa" w:w="100"/>
            </w:tcMar>
            <w:vAlign w:val="center"/>
          </w:tcPr>
          <w:p>
            <w:pPr>
              <w:jc w:val="left"/>
            </w:pPr>
            <w:r>
              <w:rPr>
                <w:b w:val="false"/>
                <w:bCs w:val="false"/>
              </w:rPr>
              <w:t xml:space="preserve">Tài khoản và hồ sơ</w:t>
            </w:r>
          </w:p>
        </w:tc>
        <w:tc>
          <w:tcPr>
            <w:tcW w:type="dxa" w:w="1700"/>
            <w:tcMar>
              <w:top w:type="dxa" w:w="80"/>
              <w:left w:type="dxa" w:w="100"/>
              <w:bottom w:type="dxa" w:w="80"/>
              <w:right w:type="dxa" w:w="100"/>
            </w:tcMar>
            <w:vAlign w:val="center"/>
          </w:tcPr>
          <w:p>
            <w:pPr>
              <w:jc w:val="left"/>
            </w:pPr>
            <w:r>
              <w:rPr>
                <w:b w:val="false"/>
                <w:bCs w:val="false"/>
              </w:rPr>
              <w:t xml:space="preserve">7</w:t>
            </w:r>
          </w:p>
        </w:tc>
        <w:tc>
          <w:tcPr>
            <w:tcW w:type="dxa" w:w="1700"/>
            <w:tcMar>
              <w:top w:type="dxa" w:w="80"/>
              <w:left w:type="dxa" w:w="100"/>
              <w:bottom w:type="dxa" w:w="80"/>
              <w:right w:type="dxa" w:w="100"/>
            </w:tcMar>
            <w:vAlign w:val="center"/>
          </w:tcPr>
          <w:p>
            <w:pPr>
              <w:jc w:val="left"/>
            </w:pPr>
            <w:r>
              <w:rPr>
                <w:b w:val="false"/>
                <w:bCs w:val="false"/>
              </w:rPr>
              <w:t xml:space="preserve">8</w:t>
            </w:r>
          </w:p>
        </w:tc>
        <w:tc>
          <w:tcPr>
            <w:tcW w:type="dxa" w:w="17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4.2</w:t>
            </w:r>
          </w:p>
        </w:tc>
        <w:tc>
          <w:tcPr>
            <w:tcW w:type="dxa" w:w="3600"/>
            <w:tcMar>
              <w:top w:type="dxa" w:w="80"/>
              <w:left w:type="dxa" w:w="100"/>
              <w:bottom w:type="dxa" w:w="80"/>
              <w:right w:type="dxa" w:w="100"/>
            </w:tcMar>
            <w:vAlign w:val="center"/>
          </w:tcPr>
          <w:p>
            <w:pPr>
              <w:jc w:val="left"/>
            </w:pPr>
            <w:r>
              <w:rPr>
                <w:b w:val="false"/>
                <w:bCs w:val="false"/>
              </w:rPr>
              <w:t xml:space="preserve">Danh mục và lịch</w:t>
            </w:r>
          </w:p>
        </w:tc>
        <w:tc>
          <w:tcPr>
            <w:tcW w:type="dxa" w:w="1700"/>
            <w:tcMar>
              <w:top w:type="dxa" w:w="80"/>
              <w:left w:type="dxa" w:w="100"/>
              <w:bottom w:type="dxa" w:w="80"/>
              <w:right w:type="dxa" w:w="100"/>
            </w:tcMar>
            <w:vAlign w:val="center"/>
          </w:tcPr>
          <w:p>
            <w:pPr>
              <w:jc w:val="left"/>
            </w:pPr>
            <w:r>
              <w:rPr>
                <w:b w:val="false"/>
                <w:bCs w:val="false"/>
              </w:rPr>
              <w:t xml:space="preserve">5</w:t>
            </w:r>
          </w:p>
        </w:tc>
        <w:tc>
          <w:tcPr>
            <w:tcW w:type="dxa" w:w="1700"/>
            <w:tcMar>
              <w:top w:type="dxa" w:w="80"/>
              <w:left w:type="dxa" w:w="100"/>
              <w:bottom w:type="dxa" w:w="80"/>
              <w:right w:type="dxa" w:w="100"/>
            </w:tcMar>
            <w:vAlign w:val="center"/>
          </w:tcPr>
          <w:p>
            <w:pPr>
              <w:jc w:val="left"/>
            </w:pPr>
            <w:r>
              <w:rPr>
                <w:b w:val="false"/>
                <w:bCs w:val="false"/>
              </w:rPr>
              <w:t xml:space="preserve">8</w:t>
            </w:r>
          </w:p>
        </w:tc>
        <w:tc>
          <w:tcPr>
            <w:tcW w:type="dxa" w:w="1700"/>
            <w:tcMar>
              <w:top w:type="dxa" w:w="80"/>
              <w:left w:type="dxa" w:w="100"/>
              <w:bottom w:type="dxa" w:w="80"/>
              <w:right w:type="dxa" w:w="100"/>
            </w:tcMar>
            <w:vAlign w:val="center"/>
          </w:tcPr>
          <w:p>
            <w:pPr>
              <w:jc w:val="left"/>
            </w:pPr>
            <w:r>
              <w:rPr>
                <w:b w:val="false"/>
                <w:bCs w:val="false"/>
              </w:rPr>
              <w:t xml:space="preserve">+3</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4.3</w:t>
            </w:r>
          </w:p>
        </w:tc>
        <w:tc>
          <w:tcPr>
            <w:tcW w:type="dxa" w:w="3600"/>
            <w:tcMar>
              <w:top w:type="dxa" w:w="80"/>
              <w:left w:type="dxa" w:w="100"/>
              <w:bottom w:type="dxa" w:w="80"/>
              <w:right w:type="dxa" w:w="100"/>
            </w:tcMar>
            <w:vAlign w:val="center"/>
          </w:tcPr>
          <w:p>
            <w:pPr>
              <w:jc w:val="left"/>
            </w:pPr>
            <w:r>
              <w:rPr>
                <w:b w:val="false"/>
                <w:bCs w:val="false"/>
              </w:rPr>
              <w:t xml:space="preserve">Đặt khám và tiếp đón</w:t>
            </w:r>
          </w:p>
        </w:tc>
        <w:tc>
          <w:tcPr>
            <w:tcW w:type="dxa" w:w="1700"/>
            <w:tcMar>
              <w:top w:type="dxa" w:w="80"/>
              <w:left w:type="dxa" w:w="100"/>
              <w:bottom w:type="dxa" w:w="80"/>
              <w:right w:type="dxa" w:w="100"/>
            </w:tcMar>
            <w:vAlign w:val="center"/>
          </w:tcPr>
          <w:p>
            <w:pPr>
              <w:jc w:val="left"/>
            </w:pPr>
            <w:r>
              <w:rPr>
                <w:b w:val="false"/>
                <w:bCs w:val="false"/>
              </w:rPr>
              <w:t xml:space="preserve">9</w:t>
            </w:r>
          </w:p>
        </w:tc>
        <w:tc>
          <w:tcPr>
            <w:tcW w:type="dxa" w:w="1700"/>
            <w:tcMar>
              <w:top w:type="dxa" w:w="80"/>
              <w:left w:type="dxa" w:w="100"/>
              <w:bottom w:type="dxa" w:w="80"/>
              <w:right w:type="dxa" w:w="100"/>
            </w:tcMar>
            <w:vAlign w:val="center"/>
          </w:tcPr>
          <w:p>
            <w:pPr>
              <w:jc w:val="left"/>
            </w:pPr>
            <w:r>
              <w:rPr>
                <w:b w:val="false"/>
                <w:bCs w:val="false"/>
              </w:rPr>
              <w:t xml:space="preserve">9</w:t>
            </w:r>
          </w:p>
        </w:tc>
        <w:tc>
          <w:tcPr>
            <w:tcW w:type="dxa" w:w="1700"/>
            <w:tcMar>
              <w:top w:type="dxa" w:w="80"/>
              <w:left w:type="dxa" w:w="100"/>
              <w:bottom w:type="dxa" w:w="80"/>
              <w:right w:type="dxa" w:w="100"/>
            </w:tcMar>
            <w:vAlign w:val="center"/>
          </w:tcPr>
          <w:p>
            <w:pPr>
              <w:jc w:val="left"/>
            </w:pPr>
            <w:r>
              <w:rPr>
                <w:b w:val="false"/>
                <w:bCs w:val="false"/>
              </w:rPr>
              <w:t xml:space="preserve">0</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4.4</w:t>
            </w:r>
          </w:p>
        </w:tc>
        <w:tc>
          <w:tcPr>
            <w:tcW w:type="dxa" w:w="3600"/>
            <w:tcMar>
              <w:top w:type="dxa" w:w="80"/>
              <w:left w:type="dxa" w:w="100"/>
              <w:bottom w:type="dxa" w:w="80"/>
              <w:right w:type="dxa" w:w="100"/>
            </w:tcMar>
            <w:vAlign w:val="center"/>
          </w:tcPr>
          <w:p>
            <w:pPr>
              <w:jc w:val="left"/>
            </w:pPr>
            <w:r>
              <w:rPr>
                <w:b w:val="false"/>
                <w:bCs w:val="false"/>
              </w:rPr>
              <w:t xml:space="preserve">Khám bệnh</w:t>
            </w:r>
          </w:p>
        </w:tc>
        <w:tc>
          <w:tcPr>
            <w:tcW w:type="dxa" w:w="1700"/>
            <w:tcMar>
              <w:top w:type="dxa" w:w="80"/>
              <w:left w:type="dxa" w:w="100"/>
              <w:bottom w:type="dxa" w:w="80"/>
              <w:right w:type="dxa" w:w="100"/>
            </w:tcMar>
            <w:vAlign w:val="center"/>
          </w:tcPr>
          <w:p>
            <w:pPr>
              <w:jc w:val="left"/>
            </w:pPr>
            <w:r>
              <w:rPr>
                <w:b w:val="false"/>
                <w:bCs w:val="false"/>
              </w:rPr>
              <w:t xml:space="preserve">7</w:t>
            </w:r>
          </w:p>
        </w:tc>
        <w:tc>
          <w:tcPr>
            <w:tcW w:type="dxa" w:w="1700"/>
            <w:tcMar>
              <w:top w:type="dxa" w:w="80"/>
              <w:left w:type="dxa" w:w="100"/>
              <w:bottom w:type="dxa" w:w="80"/>
              <w:right w:type="dxa" w:w="100"/>
            </w:tcMar>
            <w:vAlign w:val="center"/>
          </w:tcPr>
          <w:p>
            <w:pPr>
              <w:jc w:val="left"/>
            </w:pPr>
            <w:r>
              <w:rPr>
                <w:b w:val="false"/>
                <w:bCs w:val="false"/>
              </w:rPr>
              <w:t xml:space="preserve">9</w:t>
            </w:r>
          </w:p>
        </w:tc>
        <w:tc>
          <w:tcPr>
            <w:tcW w:type="dxa" w:w="1700"/>
            <w:tcMar>
              <w:top w:type="dxa" w:w="80"/>
              <w:left w:type="dxa" w:w="100"/>
              <w:bottom w:type="dxa" w:w="80"/>
              <w:right w:type="dxa" w:w="100"/>
            </w:tcMar>
            <w:vAlign w:val="center"/>
          </w:tcPr>
          <w:p>
            <w:pPr>
              <w:jc w:val="left"/>
            </w:pPr>
            <w:r>
              <w:rPr>
                <w:b w:val="false"/>
                <w:bCs w:val="false"/>
              </w:rPr>
              <w:t xml:space="preserve">+2</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4.5</w:t>
            </w:r>
          </w:p>
        </w:tc>
        <w:tc>
          <w:tcPr>
            <w:tcW w:type="dxa" w:w="3600"/>
            <w:tcMar>
              <w:top w:type="dxa" w:w="80"/>
              <w:left w:type="dxa" w:w="100"/>
              <w:bottom w:type="dxa" w:w="80"/>
              <w:right w:type="dxa" w:w="100"/>
            </w:tcMar>
            <w:vAlign w:val="center"/>
          </w:tcPr>
          <w:p>
            <w:pPr>
              <w:jc w:val="left"/>
            </w:pPr>
            <w:r>
              <w:rPr>
                <w:b w:val="false"/>
                <w:bCs w:val="false"/>
              </w:rPr>
              <w:t xml:space="preserve">Cận lâm sàng</w:t>
            </w:r>
          </w:p>
        </w:tc>
        <w:tc>
          <w:tcPr>
            <w:tcW w:type="dxa" w:w="1700"/>
            <w:tcMar>
              <w:top w:type="dxa" w:w="80"/>
              <w:left w:type="dxa" w:w="100"/>
              <w:bottom w:type="dxa" w:w="80"/>
              <w:right w:type="dxa" w:w="100"/>
            </w:tcMar>
            <w:vAlign w:val="center"/>
          </w:tcPr>
          <w:p>
            <w:pPr>
              <w:jc w:val="left"/>
            </w:pPr>
            <w:r>
              <w:rPr>
                <w:b w:val="false"/>
                <w:bCs w:val="false"/>
              </w:rPr>
              <w:t xml:space="preserve">6</w:t>
            </w:r>
          </w:p>
        </w:tc>
        <w:tc>
          <w:tcPr>
            <w:tcW w:type="dxa" w:w="1700"/>
            <w:tcMar>
              <w:top w:type="dxa" w:w="80"/>
              <w:left w:type="dxa" w:w="100"/>
              <w:bottom w:type="dxa" w:w="80"/>
              <w:right w:type="dxa" w:w="100"/>
            </w:tcMar>
            <w:vAlign w:val="center"/>
          </w:tcPr>
          <w:p>
            <w:pPr>
              <w:jc w:val="left"/>
            </w:pPr>
            <w:r>
              <w:rPr>
                <w:b w:val="false"/>
                <w:bCs w:val="false"/>
              </w:rPr>
              <w:t xml:space="preserve">6</w:t>
            </w:r>
          </w:p>
        </w:tc>
        <w:tc>
          <w:tcPr>
            <w:tcW w:type="dxa" w:w="1700"/>
            <w:tcMar>
              <w:top w:type="dxa" w:w="80"/>
              <w:left w:type="dxa" w:w="100"/>
              <w:bottom w:type="dxa" w:w="80"/>
              <w:right w:type="dxa" w:w="100"/>
            </w:tcMar>
            <w:vAlign w:val="center"/>
          </w:tcPr>
          <w:p>
            <w:pPr>
              <w:jc w:val="left"/>
            </w:pPr>
            <w:r>
              <w:rPr>
                <w:b w:val="false"/>
                <w:bCs w:val="false"/>
              </w:rPr>
              <w:t xml:space="preserve">0</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4.6</w:t>
            </w:r>
          </w:p>
        </w:tc>
        <w:tc>
          <w:tcPr>
            <w:tcW w:type="dxa" w:w="3600"/>
            <w:tcMar>
              <w:top w:type="dxa" w:w="80"/>
              <w:left w:type="dxa" w:w="100"/>
              <w:bottom w:type="dxa" w:w="80"/>
              <w:right w:type="dxa" w:w="100"/>
            </w:tcMar>
            <w:vAlign w:val="center"/>
          </w:tcPr>
          <w:p>
            <w:pPr>
              <w:jc w:val="left"/>
            </w:pPr>
            <w:r>
              <w:rPr>
                <w:b w:val="false"/>
                <w:bCs w:val="false"/>
              </w:rPr>
              <w:t xml:space="preserve">Nhà thuốc</w:t>
            </w:r>
          </w:p>
        </w:tc>
        <w:tc>
          <w:tcPr>
            <w:tcW w:type="dxa" w:w="1700"/>
            <w:tcMar>
              <w:top w:type="dxa" w:w="80"/>
              <w:left w:type="dxa" w:w="100"/>
              <w:bottom w:type="dxa" w:w="80"/>
              <w:right w:type="dxa" w:w="100"/>
            </w:tcMar>
            <w:vAlign w:val="center"/>
          </w:tcPr>
          <w:p>
            <w:pPr>
              <w:jc w:val="left"/>
            </w:pPr>
            <w:r>
              <w:rPr>
                <w:b w:val="false"/>
                <w:bCs w:val="false"/>
              </w:rPr>
              <w:t xml:space="preserve">5</w:t>
            </w:r>
          </w:p>
        </w:tc>
        <w:tc>
          <w:tcPr>
            <w:tcW w:type="dxa" w:w="1700"/>
            <w:tcMar>
              <w:top w:type="dxa" w:w="80"/>
              <w:left w:type="dxa" w:w="100"/>
              <w:bottom w:type="dxa" w:w="80"/>
              <w:right w:type="dxa" w:w="100"/>
            </w:tcMar>
            <w:vAlign w:val="center"/>
          </w:tcPr>
          <w:p>
            <w:pPr>
              <w:jc w:val="left"/>
            </w:pPr>
            <w:r>
              <w:rPr>
                <w:b w:val="false"/>
                <w:bCs w:val="false"/>
              </w:rPr>
              <w:t xml:space="preserve">3</w:t>
            </w:r>
          </w:p>
        </w:tc>
        <w:tc>
          <w:tcPr>
            <w:tcW w:type="dxa" w:w="1700"/>
            <w:tcMar>
              <w:top w:type="dxa" w:w="80"/>
              <w:left w:type="dxa" w:w="100"/>
              <w:bottom w:type="dxa" w:w="80"/>
              <w:right w:type="dxa" w:w="100"/>
            </w:tcMar>
            <w:vAlign w:val="center"/>
          </w:tcPr>
          <w:p>
            <w:pPr>
              <w:jc w:val="left"/>
            </w:pPr>
            <w:r>
              <w:rPr>
                <w:b w:val="false"/>
                <w:bCs w:val="false"/>
              </w:rPr>
              <w:t xml:space="preserve">−2</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4.7</w:t>
            </w:r>
          </w:p>
        </w:tc>
        <w:tc>
          <w:tcPr>
            <w:tcW w:type="dxa" w:w="3600"/>
            <w:tcMar>
              <w:top w:type="dxa" w:w="80"/>
              <w:left w:type="dxa" w:w="100"/>
              <w:bottom w:type="dxa" w:w="80"/>
              <w:right w:type="dxa" w:w="100"/>
            </w:tcMar>
            <w:vAlign w:val="center"/>
          </w:tcPr>
          <w:p>
            <w:pPr>
              <w:jc w:val="left"/>
            </w:pPr>
            <w:r>
              <w:rPr>
                <w:b w:val="false"/>
                <w:bCs w:val="false"/>
              </w:rPr>
              <w:t xml:space="preserve">Viện phí và BHYT</w:t>
            </w:r>
          </w:p>
        </w:tc>
        <w:tc>
          <w:tcPr>
            <w:tcW w:type="dxa" w:w="1700"/>
            <w:tcMar>
              <w:top w:type="dxa" w:w="80"/>
              <w:left w:type="dxa" w:w="100"/>
              <w:bottom w:type="dxa" w:w="80"/>
              <w:right w:type="dxa" w:w="100"/>
            </w:tcMar>
            <w:vAlign w:val="center"/>
          </w:tcPr>
          <w:p>
            <w:pPr>
              <w:jc w:val="left"/>
            </w:pPr>
            <w:r>
              <w:rPr>
                <w:b w:val="false"/>
                <w:bCs w:val="false"/>
              </w:rPr>
              <w:t xml:space="preserve">5</w:t>
            </w:r>
          </w:p>
        </w:tc>
        <w:tc>
          <w:tcPr>
            <w:tcW w:type="dxa" w:w="1700"/>
            <w:tcMar>
              <w:top w:type="dxa" w:w="80"/>
              <w:left w:type="dxa" w:w="100"/>
              <w:bottom w:type="dxa" w:w="80"/>
              <w:right w:type="dxa" w:w="100"/>
            </w:tcMar>
            <w:vAlign w:val="center"/>
          </w:tcPr>
          <w:p>
            <w:pPr>
              <w:jc w:val="left"/>
            </w:pPr>
            <w:r>
              <w:rPr>
                <w:b w:val="false"/>
                <w:bCs w:val="false"/>
              </w:rPr>
              <w:t xml:space="preserve">6</w:t>
            </w:r>
          </w:p>
        </w:tc>
        <w:tc>
          <w:tcPr>
            <w:tcW w:type="dxa" w:w="17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900"/>
            <w:tcMar>
              <w:top w:type="dxa" w:w="80"/>
              <w:left w:type="dxa" w:w="100"/>
              <w:bottom w:type="dxa" w:w="80"/>
              <w:right w:type="dxa" w:w="100"/>
            </w:tcMar>
            <w:vAlign w:val="center"/>
          </w:tcPr>
          <w:p>
            <w:pPr>
              <w:jc w:val="left"/>
            </w:pPr>
            <w:r>
              <w:rPr>
                <w:b w:val="false"/>
                <w:bCs w:val="false"/>
              </w:rPr>
              <w:t xml:space="preserve">4.8</w:t>
            </w:r>
          </w:p>
        </w:tc>
        <w:tc>
          <w:tcPr>
            <w:tcW w:type="dxa" w:w="3600"/>
            <w:tcMar>
              <w:top w:type="dxa" w:w="80"/>
              <w:left w:type="dxa" w:w="100"/>
              <w:bottom w:type="dxa" w:w="80"/>
              <w:right w:type="dxa" w:w="100"/>
            </w:tcMar>
            <w:vAlign w:val="center"/>
          </w:tcPr>
          <w:p>
            <w:pPr>
              <w:jc w:val="left"/>
            </w:pPr>
            <w:r>
              <w:rPr>
                <w:b w:val="false"/>
                <w:bCs w:val="false"/>
              </w:rPr>
              <w:t xml:space="preserve">Vận hành và báo cáo</w:t>
            </w:r>
          </w:p>
        </w:tc>
        <w:tc>
          <w:tcPr>
            <w:tcW w:type="dxa" w:w="1700"/>
            <w:tcMar>
              <w:top w:type="dxa" w:w="80"/>
              <w:left w:type="dxa" w:w="100"/>
              <w:bottom w:type="dxa" w:w="80"/>
              <w:right w:type="dxa" w:w="100"/>
            </w:tcMar>
            <w:vAlign w:val="center"/>
          </w:tcPr>
          <w:p>
            <w:pPr>
              <w:jc w:val="left"/>
            </w:pPr>
            <w:r>
              <w:rPr>
                <w:b w:val="false"/>
                <w:bCs w:val="false"/>
              </w:rPr>
              <w:t xml:space="preserve">5</w:t>
            </w:r>
          </w:p>
        </w:tc>
        <w:tc>
          <w:tcPr>
            <w:tcW w:type="dxa" w:w="1700"/>
            <w:tcMar>
              <w:top w:type="dxa" w:w="80"/>
              <w:left w:type="dxa" w:w="100"/>
              <w:bottom w:type="dxa" w:w="80"/>
              <w:right w:type="dxa" w:w="100"/>
            </w:tcMar>
            <w:vAlign w:val="center"/>
          </w:tcPr>
          <w:p>
            <w:pPr>
              <w:jc w:val="left"/>
            </w:pPr>
            <w:r>
              <w:rPr>
                <w:b w:val="false"/>
                <w:bCs w:val="false"/>
              </w:rPr>
              <w:t xml:space="preserve">6</w:t>
            </w:r>
          </w:p>
        </w:tc>
        <w:tc>
          <w:tcPr>
            <w:tcW w:type="dxa" w:w="1700"/>
            <w:tcMar>
              <w:top w:type="dxa" w:w="80"/>
              <w:left w:type="dxa" w:w="100"/>
              <w:bottom w:type="dxa" w:w="80"/>
              <w:right w:type="dxa" w:w="100"/>
            </w:tcMar>
            <w:vAlign w:val="center"/>
          </w:tcPr>
          <w:p>
            <w:pPr>
              <w:jc w:val="left"/>
            </w:pPr>
            <w:r>
              <w:rPr>
                <w:b w:val="false"/>
                <w:bCs w:val="false"/>
              </w:rPr>
              <w:t xml:space="preserve">+1</w:t>
            </w:r>
          </w:p>
        </w:tc>
      </w:tr>
    </w:tbl>
    <w:p>
      <w:pPr>
        <w:spacing w:after="120"/>
      </w:pPr>
      <w:r>
        <w:rPr>
          <w:b/>
          <w:bCs/>
        </w:rPr>
        <w:t xml:space="preserve">Tổng số Use Case chính thức (v5.0): </w:t>
      </w:r>
      <w:r>
        <w:rPr>
          <w:b/>
          <w:bCs/>
          <w:color w:val="B33A3A"/>
        </w:rPr>
        <w:t xml:space="preserve">55 UC </w:t>
      </w:r>
      <w:r>
        <w:t xml:space="preserve">(v4.0: 49 UC). Phần tăng đến từ: tách 4 UC quản trị danh mục (+3), thêm UC hỗ trợ quan hệ include/extend (Ký duyệt hồ sơ, Xem lịch trong ngày…), và các UC mới theo phản hồi (dấu hiệu sinh tồn, xem hóa đơn, nhận thông báo). Phần giảm đến từ việc rút gọn Nhà thuốc (−2).</w:t>
      </w:r>
    </w:p>
    <w:p>
      <w:pPr>
        <w:pStyle w:val="Heading2"/>
        <w:spacing w:after="120" w:before="260"/>
      </w:pPr>
      <w:r>
        <w:t xml:space="preserve">Đề xuất rút gọn nếu muốn giữ đúng khoảng 35–40 UC</w:t>
      </w:r>
    </w:p>
    <w:p>
      <w:pPr>
        <w:spacing w:after="120"/>
      </w:pPr>
      <w:r>
        <w:t xml:space="preserve">Yêu cầu "giữ khoảng 35–40 UC" và yêu cầu "tách nhỏ CRUD / bổ sung UC cho bệnh nhân, bác sĩ, điều dưỡng" có xu hướng ngược nhau về số lượng. Nhóm có thể cân nhắc gộp lại một số UC sau nếu muốn về gần mốc 35–40, tùy mức độ chi tiết mong muốn khi bảo vệ đồ án: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600"/>
            <w:shd w:fill="DCE6F5" w:val="clear"/>
            <w:tcMar>
              <w:top w:type="dxa" w:w="80"/>
              <w:left w:type="dxa" w:w="100"/>
              <w:bottom w:type="dxa" w:w="80"/>
              <w:right w:type="dxa" w:w="100"/>
            </w:tcMar>
            <w:vAlign w:val="center"/>
          </w:tcPr>
          <w:p>
            <w:pPr>
              <w:jc w:val="left"/>
            </w:pPr>
            <w:r>
              <w:rPr>
                <w:b/>
                <w:bCs/>
              </w:rPr>
              <w:t xml:space="preserve">Gộp lại</w:t>
            </w:r>
          </w:p>
        </w:tc>
        <w:tc>
          <w:tcPr>
            <w:tcW w:type="dxa" w:w="4600"/>
            <w:shd w:fill="DCE6F5" w:val="clear"/>
            <w:tcMar>
              <w:top w:type="dxa" w:w="80"/>
              <w:left w:type="dxa" w:w="100"/>
              <w:bottom w:type="dxa" w:w="80"/>
              <w:right w:type="dxa" w:w="100"/>
            </w:tcMar>
            <w:vAlign w:val="center"/>
          </w:tcPr>
          <w:p>
            <w:pPr>
              <w:jc w:val="left"/>
            </w:pPr>
            <w:r>
              <w:rPr>
                <w:b/>
                <w:bCs/>
              </w:rPr>
              <w:t xml:space="preserve">Còn lại</w:t>
            </w:r>
          </w:p>
        </w:tc>
        <w:tc>
          <w:tcPr>
            <w:tcW w:type="dxa" w:w="1800"/>
            <w:shd w:fill="DCE6F5" w:val="clear"/>
            <w:tcMar>
              <w:top w:type="dxa" w:w="80"/>
              <w:left w:type="dxa" w:w="100"/>
              <w:bottom w:type="dxa" w:w="80"/>
              <w:right w:type="dxa" w:w="100"/>
            </w:tcMar>
            <w:vAlign w:val="center"/>
          </w:tcPr>
          <w:p>
            <w:pPr>
              <w:jc w:val="left"/>
            </w:pPr>
            <w:r>
              <w:rPr>
                <w:b/>
                <w:bCs/>
              </w:rPr>
              <w:t xml:space="preserve">Số UC giảm</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UC-06.1 → UC-06.4 (4 UC)</w:t>
            </w:r>
          </w:p>
        </w:tc>
        <w:tc>
          <w:tcPr>
            <w:tcW w:type="dxa" w:w="4600"/>
            <w:tcMar>
              <w:top w:type="dxa" w:w="80"/>
              <w:left w:type="dxa" w:w="100"/>
              <w:bottom w:type="dxa" w:w="80"/>
              <w:right w:type="dxa" w:w="100"/>
            </w:tcMar>
            <w:vAlign w:val="center"/>
          </w:tcPr>
          <w:p>
            <w:pPr>
              <w:jc w:val="left"/>
            </w:pPr>
            <w:r>
              <w:rPr>
                <w:b w:val="false"/>
                <w:bCs w:val="false"/>
              </w:rPr>
              <w:t xml:space="preserve">UC-06 "Quản lý danh mục (chuyên khoa/bác sĩ/phòng/dịch vụ)" (1 UC, chia 4 mục nhỏ trong đặc tả)</w:t>
            </w:r>
          </w:p>
        </w:tc>
        <w:tc>
          <w:tcPr>
            <w:tcW w:type="dxa" w:w="1800"/>
            <w:tcMar>
              <w:top w:type="dxa" w:w="80"/>
              <w:left w:type="dxa" w:w="100"/>
              <w:bottom w:type="dxa" w:w="80"/>
              <w:right w:type="dxa" w:w="100"/>
            </w:tcMar>
            <w:vAlign w:val="center"/>
          </w:tcPr>
          <w:p>
            <w:pPr>
              <w:jc w:val="left"/>
            </w:pPr>
            <w:r>
              <w:rPr>
                <w:b w:val="false"/>
                <w:bCs w:val="false"/>
              </w:rPr>
              <w:t xml:space="preserve">−3</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UC-16.3 (Xem lịch trong ngày)</w:t>
            </w:r>
          </w:p>
        </w:tc>
        <w:tc>
          <w:tcPr>
            <w:tcW w:type="dxa" w:w="4600"/>
            <w:tcMar>
              <w:top w:type="dxa" w:w="80"/>
              <w:left w:type="dxa" w:w="100"/>
              <w:bottom w:type="dxa" w:w="80"/>
              <w:right w:type="dxa" w:w="100"/>
            </w:tcMar>
            <w:vAlign w:val="center"/>
          </w:tcPr>
          <w:p>
            <w:pPr>
              <w:jc w:val="left"/>
            </w:pPr>
            <w:r>
              <w:rPr>
                <w:b w:val="false"/>
                <w:bCs w:val="false"/>
              </w:rPr>
              <w:t xml:space="preserve">Gộp vào UC-16.1 (Xem danh sách được phân công)</w:t>
            </w:r>
          </w:p>
        </w:tc>
        <w:tc>
          <w:tcPr>
            <w:tcW w:type="dxa" w:w="18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UC-20.3 (Ký duyệt hồ sơ)</w:t>
            </w:r>
          </w:p>
        </w:tc>
        <w:tc>
          <w:tcPr>
            <w:tcW w:type="dxa" w:w="4600"/>
            <w:tcMar>
              <w:top w:type="dxa" w:w="80"/>
              <w:left w:type="dxa" w:w="100"/>
              <w:bottom w:type="dxa" w:w="80"/>
              <w:right w:type="dxa" w:w="100"/>
            </w:tcMar>
            <w:vAlign w:val="center"/>
          </w:tcPr>
          <w:p>
            <w:pPr>
              <w:jc w:val="left"/>
            </w:pPr>
            <w:r>
              <w:rPr>
                <w:b w:val="false"/>
                <w:bCs w:val="false"/>
              </w:rPr>
              <w:t xml:space="preserve">Gộp vào UC-20.1 (Hoàn tất/công bố hồ sơ)</w:t>
            </w:r>
          </w:p>
        </w:tc>
        <w:tc>
          <w:tcPr>
            <w:tcW w:type="dxa" w:w="18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UC-04.2 (Dấu hiệu sinh tồn)</w:t>
            </w:r>
          </w:p>
        </w:tc>
        <w:tc>
          <w:tcPr>
            <w:tcW w:type="dxa" w:w="4600"/>
            <w:tcMar>
              <w:top w:type="dxa" w:w="80"/>
              <w:left w:type="dxa" w:w="100"/>
              <w:bottom w:type="dxa" w:w="80"/>
              <w:right w:type="dxa" w:w="100"/>
            </w:tcMar>
            <w:vAlign w:val="center"/>
          </w:tcPr>
          <w:p>
            <w:pPr>
              <w:jc w:val="left"/>
            </w:pPr>
            <w:r>
              <w:rPr>
                <w:b w:val="false"/>
                <w:bCs w:val="false"/>
              </w:rPr>
              <w:t xml:space="preserve">Gộp vào UC-04.1 (giữ như v4.0)</w:t>
            </w:r>
          </w:p>
        </w:tc>
        <w:tc>
          <w:tcPr>
            <w:tcW w:type="dxa" w:w="18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UC-33.1 (Xem hóa đơn)</w:t>
            </w:r>
          </w:p>
        </w:tc>
        <w:tc>
          <w:tcPr>
            <w:tcW w:type="dxa" w:w="4600"/>
            <w:tcMar>
              <w:top w:type="dxa" w:w="80"/>
              <w:left w:type="dxa" w:w="100"/>
              <w:bottom w:type="dxa" w:w="80"/>
              <w:right w:type="dxa" w:w="100"/>
            </w:tcMar>
            <w:vAlign w:val="center"/>
          </w:tcPr>
          <w:p>
            <w:pPr>
              <w:jc w:val="left"/>
            </w:pPr>
            <w:r>
              <w:rPr>
                <w:b w:val="false"/>
                <w:bCs w:val="false"/>
              </w:rPr>
              <w:t xml:space="preserve">Gộp vào UC-05 (Xem lịch sử khám...)</w:t>
            </w:r>
          </w:p>
        </w:tc>
        <w:tc>
          <w:tcPr>
            <w:tcW w:type="dxa" w:w="1800"/>
            <w:tcMar>
              <w:top w:type="dxa" w:w="80"/>
              <w:left w:type="dxa" w:w="100"/>
              <w:bottom w:type="dxa" w:w="80"/>
              <w:right w:type="dxa" w:w="100"/>
            </w:tcMar>
            <w:vAlign w:val="center"/>
          </w:tcPr>
          <w:p>
            <w:pPr>
              <w:jc w:val="left"/>
            </w:pPr>
            <w:r>
              <w:rPr>
                <w:b w:val="false"/>
                <w:bCs w:val="false"/>
              </w:rPr>
              <w:t xml:space="preserve">−1</w:t>
            </w:r>
          </w:p>
        </w:tc>
      </w:tr>
      <w:tr>
        <w:trPr>
          <w:cantSplit/>
        </w:trPr>
        <w:tc>
          <w:tcPr>
            <w:tcW w:type="dxa" w:w="3600"/>
            <w:tcMar>
              <w:top w:type="dxa" w:w="80"/>
              <w:left w:type="dxa" w:w="100"/>
              <w:bottom w:type="dxa" w:w="80"/>
              <w:right w:type="dxa" w:w="100"/>
            </w:tcMar>
            <w:vAlign w:val="center"/>
          </w:tcPr>
          <w:p>
            <w:pPr>
              <w:jc w:val="left"/>
            </w:pPr>
            <w:r>
              <w:rPr>
                <w:b w:val="false"/>
                <w:bCs w:val="false"/>
              </w:rPr>
              <w:t xml:space="preserve">UC-36.1 (Nhận thông báo)</w:t>
            </w:r>
          </w:p>
        </w:tc>
        <w:tc>
          <w:tcPr>
            <w:tcW w:type="dxa" w:w="4600"/>
            <w:tcMar>
              <w:top w:type="dxa" w:w="80"/>
              <w:left w:type="dxa" w:w="100"/>
              <w:bottom w:type="dxa" w:w="80"/>
              <w:right w:type="dxa" w:w="100"/>
            </w:tcMar>
            <w:vAlign w:val="center"/>
          </w:tcPr>
          <w:p>
            <w:pPr>
              <w:jc w:val="left"/>
            </w:pPr>
            <w:r>
              <w:rPr>
                <w:b w:val="false"/>
                <w:bCs w:val="false"/>
              </w:rPr>
              <w:t xml:space="preserve">Gộp vào UC-05 hoặc UC-36</w:t>
            </w:r>
          </w:p>
        </w:tc>
        <w:tc>
          <w:tcPr>
            <w:tcW w:type="dxa" w:w="1800"/>
            <w:tcMar>
              <w:top w:type="dxa" w:w="80"/>
              <w:left w:type="dxa" w:w="100"/>
              <w:bottom w:type="dxa" w:w="80"/>
              <w:right w:type="dxa" w:w="100"/>
            </w:tcMar>
            <w:vAlign w:val="center"/>
          </w:tcPr>
          <w:p>
            <w:pPr>
              <w:jc w:val="left"/>
            </w:pPr>
            <w:r>
              <w:rPr>
                <w:b w:val="false"/>
                <w:bCs w:val="false"/>
              </w:rPr>
              <w:t xml:space="preserve">−1</w:t>
            </w:r>
          </w:p>
        </w:tc>
      </w:tr>
    </w:tbl>
    <w:p>
      <w:pPr>
        <w:spacing w:after="160"/>
      </w:pPr>
      <w:r>
        <w:rPr>
          <w:i/>
          <w:iCs/>
          <w:color w:val="5B7FA6"/>
        </w:rPr>
        <w:t xml:space="preserve">Nếu áp dụng toàn bộ gợi ý gộp trên: 55 − 8 = 47 UC. Muốn về sát 40 hơn nữa có thể gộp thêm 1–2 use case ở nhóm 4.7/4.8 (ví dụ Hoàn khoản gộp vào Thanh toán viện phí như một nhánh xử lý). Quyết định cuối cùng nên dựa trên mức độ chi tiết mà nhóm muốn trình bày khi bảo vệ.</w:t>
      </w:r>
    </w:p>
    <w:p>
      <w:pPr>
        <w:pStyle w:val="Heading1"/>
        <w:spacing w:after="150" w:before="300"/>
      </w:pPr>
      <w:r>
        <w:t xml:space="preserve">Phụ lục D — Checklist đối chiếu yêu cầu sửa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600"/>
            <w:shd w:fill="DCE6F5" w:val="clear"/>
            <w:tcMar>
              <w:top w:type="dxa" w:w="80"/>
              <w:left w:type="dxa" w:w="100"/>
              <w:bottom w:type="dxa" w:w="80"/>
              <w:right w:type="dxa" w:w="100"/>
            </w:tcMar>
            <w:vAlign w:val="center"/>
          </w:tcPr>
          <w:p>
            <w:pPr>
              <w:jc w:val="left"/>
            </w:pPr>
            <w:r>
              <w:rPr>
                <w:b/>
                <w:bCs/>
              </w:rPr>
              <w:t xml:space="preserve">Hạng mục</w:t>
            </w:r>
          </w:p>
        </w:tc>
        <w:tc>
          <w:tcPr>
            <w:tcW w:type="dxa" w:w="3000"/>
            <w:shd w:fill="DCE6F5" w:val="clear"/>
            <w:tcMar>
              <w:top w:type="dxa" w:w="80"/>
              <w:left w:type="dxa" w:w="100"/>
              <w:bottom w:type="dxa" w:w="80"/>
              <w:right w:type="dxa" w:w="100"/>
            </w:tcMar>
            <w:vAlign w:val="center"/>
          </w:tcPr>
          <w:p>
            <w:pPr>
              <w:jc w:val="left"/>
            </w:pPr>
            <w:r>
              <w:rPr>
                <w:b/>
                <w:bCs/>
              </w:rPr>
              <w:t xml:space="preserve">Yêu cầu</w:t>
            </w:r>
          </w:p>
        </w:tc>
        <w:tc>
          <w:tcPr>
            <w:tcW w:type="dxa" w:w="5400"/>
            <w:shd w:fill="DCE6F5" w:val="clear"/>
            <w:tcMar>
              <w:top w:type="dxa" w:w="80"/>
              <w:left w:type="dxa" w:w="100"/>
              <w:bottom w:type="dxa" w:w="80"/>
              <w:right w:type="dxa" w:w="100"/>
            </w:tcMar>
            <w:vAlign w:val="center"/>
          </w:tcPr>
          <w:p>
            <w:pPr>
              <w:jc w:val="left"/>
            </w:pPr>
            <w:r>
              <w:rPr>
                <w:b/>
                <w:bCs/>
              </w:rPr>
              <w:t xml:space="preserve">Trạng thái trong v5.0</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Actor</w:t>
            </w:r>
          </w:p>
        </w:tc>
        <w:tc>
          <w:tcPr>
            <w:tcW w:type="dxa" w:w="3000"/>
            <w:tcMar>
              <w:top w:type="dxa" w:w="80"/>
              <w:left w:type="dxa" w:w="100"/>
              <w:bottom w:type="dxa" w:w="80"/>
              <w:right w:type="dxa" w:w="100"/>
            </w:tcMar>
            <w:vAlign w:val="center"/>
          </w:tcPr>
          <w:p>
            <w:pPr>
              <w:jc w:val="left"/>
            </w:pPr>
            <w:r>
              <w:rPr>
                <w:b w:val="false"/>
                <w:bCs w:val="false"/>
              </w:rPr>
              <w:t xml:space="preserve">Bổ sung hệ thống ngoài</w:t>
            </w:r>
          </w:p>
        </w:tc>
        <w:tc>
          <w:tcPr>
            <w:tcW w:type="dxa" w:w="5400"/>
            <w:tcMar>
              <w:top w:type="dxa" w:w="80"/>
              <w:left w:type="dxa" w:w="100"/>
              <w:bottom w:type="dxa" w:w="80"/>
              <w:right w:type="dxa" w:w="100"/>
            </w:tcMar>
            <w:vAlign w:val="center"/>
          </w:tcPr>
          <w:p>
            <w:pPr>
              <w:jc w:val="left"/>
            </w:pPr>
            <w:r>
              <w:rPr>
                <w:b w:val="false"/>
                <w:bCs w:val="false"/>
              </w:rPr>
              <w:t xml:space="preserve">Đã bổ sung 4 system actor (HIS/LIS/Payment/Notification Mock) — Phụ lục A</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Include/Extend</w:t>
            </w:r>
          </w:p>
        </w:tc>
        <w:tc>
          <w:tcPr>
            <w:tcW w:type="dxa" w:w="3000"/>
            <w:tcMar>
              <w:top w:type="dxa" w:w="80"/>
              <w:left w:type="dxa" w:w="100"/>
              <w:bottom w:type="dxa" w:w="80"/>
              <w:right w:type="dxa" w:w="100"/>
            </w:tcMar>
            <w:vAlign w:val="center"/>
          </w:tcPr>
          <w:p>
            <w:pPr>
              <w:jc w:val="left"/>
            </w:pPr>
            <w:r>
              <w:rPr>
                <w:b w:val="false"/>
                <w:bCs w:val="false"/>
              </w:rPr>
              <w:t xml:space="preserve">Bắt buộc thêm</w:t>
            </w:r>
          </w:p>
        </w:tc>
        <w:tc>
          <w:tcPr>
            <w:tcW w:type="dxa" w:w="5400"/>
            <w:tcMar>
              <w:top w:type="dxa" w:w="80"/>
              <w:left w:type="dxa" w:w="100"/>
              <w:bottom w:type="dxa" w:w="80"/>
              <w:right w:type="dxa" w:w="100"/>
            </w:tcMar>
            <w:vAlign w:val="center"/>
          </w:tcPr>
          <w:p>
            <w:pPr>
              <w:jc w:val="left"/>
            </w:pPr>
            <w:r>
              <w:rPr>
                <w:b w:val="false"/>
                <w:bCs w:val="false"/>
              </w:rPr>
              <w:t xml:space="preserve">Đã thêm 8 quan hệ include/extend xuyên suốt 5 nhóm (4.3, 4.4, 4.5, 4.6, 4.7)</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Patient UC</w:t>
            </w:r>
          </w:p>
        </w:tc>
        <w:tc>
          <w:tcPr>
            <w:tcW w:type="dxa" w:w="3000"/>
            <w:tcMar>
              <w:top w:type="dxa" w:w="80"/>
              <w:left w:type="dxa" w:w="100"/>
              <w:bottom w:type="dxa" w:w="80"/>
              <w:right w:type="dxa" w:w="100"/>
            </w:tcMar>
            <w:vAlign w:val="center"/>
          </w:tcPr>
          <w:p>
            <w:pPr>
              <w:jc w:val="left"/>
            </w:pPr>
            <w:r>
              <w:rPr>
                <w:b w:val="false"/>
                <w:bCs w:val="false"/>
              </w:rPr>
              <w:t xml:space="preserve">Thêm trạng thái lịch, hóa đơn, thông báo</w:t>
            </w:r>
          </w:p>
        </w:tc>
        <w:tc>
          <w:tcPr>
            <w:tcW w:type="dxa" w:w="5400"/>
            <w:tcMar>
              <w:top w:type="dxa" w:w="80"/>
              <w:left w:type="dxa" w:w="100"/>
              <w:bottom w:type="dxa" w:w="80"/>
              <w:right w:type="dxa" w:w="100"/>
            </w:tcMar>
            <w:vAlign w:val="center"/>
          </w:tcPr>
          <w:p>
            <w:pPr>
              <w:jc w:val="left"/>
            </w:pPr>
            <w:r>
              <w:rPr>
                <w:b w:val="false"/>
                <w:bCs w:val="false"/>
              </w:rPr>
              <w:t xml:space="preserve">UC-13.2 (trạng thái lịch), UC-33.1 (xem hóa đơn), UC-36.1 (nhận thông báo)</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Doctor UC</w:t>
            </w:r>
          </w:p>
        </w:tc>
        <w:tc>
          <w:tcPr>
            <w:tcW w:type="dxa" w:w="3000"/>
            <w:tcMar>
              <w:top w:type="dxa" w:w="80"/>
              <w:left w:type="dxa" w:w="100"/>
              <w:bottom w:type="dxa" w:w="80"/>
              <w:right w:type="dxa" w:w="100"/>
            </w:tcMar>
            <w:vAlign w:val="center"/>
          </w:tcPr>
          <w:p>
            <w:pPr>
              <w:jc w:val="left"/>
            </w:pPr>
            <w:r>
              <w:rPr>
                <w:b w:val="false"/>
                <w:bCs w:val="false"/>
              </w:rPr>
              <w:t xml:space="preserve">Thêm xem lịch + ký hồ sơ</w:t>
            </w:r>
          </w:p>
        </w:tc>
        <w:tc>
          <w:tcPr>
            <w:tcW w:type="dxa" w:w="5400"/>
            <w:tcMar>
              <w:top w:type="dxa" w:w="80"/>
              <w:left w:type="dxa" w:w="100"/>
              <w:bottom w:type="dxa" w:w="80"/>
              <w:right w:type="dxa" w:w="100"/>
            </w:tcMar>
            <w:vAlign w:val="center"/>
          </w:tcPr>
          <w:p>
            <w:pPr>
              <w:jc w:val="left"/>
            </w:pPr>
            <w:r>
              <w:rPr>
                <w:b w:val="false"/>
                <w:bCs w:val="false"/>
              </w:rPr>
              <w:t xml:space="preserve">UC-16.3 (xem lịch trong ngày), UC-20.3 (ký duyệt hồ sơ, include từ UC-20.1)</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Điều dưỡng</w:t>
            </w:r>
          </w:p>
        </w:tc>
        <w:tc>
          <w:tcPr>
            <w:tcW w:type="dxa" w:w="3000"/>
            <w:tcMar>
              <w:top w:type="dxa" w:w="80"/>
              <w:left w:type="dxa" w:w="100"/>
              <w:bottom w:type="dxa" w:w="80"/>
              <w:right w:type="dxa" w:w="100"/>
            </w:tcMar>
            <w:vAlign w:val="center"/>
          </w:tcPr>
          <w:p>
            <w:pPr>
              <w:jc w:val="left"/>
            </w:pPr>
            <w:r>
              <w:rPr>
                <w:b w:val="false"/>
                <w:bCs w:val="false"/>
              </w:rPr>
              <w:t xml:space="preserve">Thêm dấu hiệu sinh tồn</w:t>
            </w:r>
          </w:p>
        </w:tc>
        <w:tc>
          <w:tcPr>
            <w:tcW w:type="dxa" w:w="5400"/>
            <w:tcMar>
              <w:top w:type="dxa" w:w="80"/>
              <w:left w:type="dxa" w:w="100"/>
              <w:bottom w:type="dxa" w:w="80"/>
              <w:right w:type="dxa" w:w="100"/>
            </w:tcMar>
            <w:vAlign w:val="center"/>
          </w:tcPr>
          <w:p>
            <w:pPr>
              <w:jc w:val="left"/>
            </w:pPr>
            <w:r>
              <w:rPr>
                <w:b w:val="false"/>
                <w:bCs w:val="false"/>
              </w:rPr>
              <w:t xml:space="preserve">Tách UC-04 → UC-04.1 (tiền sử) + UC-04.2 (dấu hiệu sinh tồn)</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Lab</w:t>
            </w:r>
          </w:p>
        </w:tc>
        <w:tc>
          <w:tcPr>
            <w:tcW w:type="dxa" w:w="3000"/>
            <w:tcMar>
              <w:top w:type="dxa" w:w="80"/>
              <w:left w:type="dxa" w:w="100"/>
              <w:bottom w:type="dxa" w:w="80"/>
              <w:right w:type="dxa" w:w="100"/>
            </w:tcMar>
            <w:vAlign w:val="center"/>
          </w:tcPr>
          <w:p>
            <w:pPr>
              <w:jc w:val="left"/>
            </w:pPr>
            <w:r>
              <w:rPr>
                <w:b w:val="false"/>
                <w:bCs w:val="false"/>
              </w:rPr>
              <w:t xml:space="preserve">Giữ nguyên</w:t>
            </w:r>
          </w:p>
        </w:tc>
        <w:tc>
          <w:tcPr>
            <w:tcW w:type="dxa" w:w="5400"/>
            <w:tcMar>
              <w:top w:type="dxa" w:w="80"/>
              <w:left w:type="dxa" w:w="100"/>
              <w:bottom w:type="dxa" w:w="80"/>
              <w:right w:type="dxa" w:w="100"/>
            </w:tcMar>
            <w:vAlign w:val="center"/>
          </w:tcPr>
          <w:p>
            <w:pPr>
              <w:jc w:val="left"/>
            </w:pPr>
            <w:r>
              <w:rPr>
                <w:b w:val="false"/>
                <w:bCs w:val="false"/>
              </w:rPr>
              <w:t xml:space="preserve">Giữ nguyên 6 UC, chỉ bổ sung system actor LIS Mock + 1 quan hệ extend nội bộ</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Pharmacy</w:t>
            </w:r>
          </w:p>
        </w:tc>
        <w:tc>
          <w:tcPr>
            <w:tcW w:type="dxa" w:w="3000"/>
            <w:tcMar>
              <w:top w:type="dxa" w:w="80"/>
              <w:left w:type="dxa" w:w="100"/>
              <w:bottom w:type="dxa" w:w="80"/>
              <w:right w:type="dxa" w:w="100"/>
            </w:tcMar>
            <w:vAlign w:val="center"/>
          </w:tcPr>
          <w:p>
            <w:pPr>
              <w:jc w:val="left"/>
            </w:pPr>
            <w:r>
              <w:rPr>
                <w:b w:val="false"/>
                <w:bCs w:val="false"/>
              </w:rPr>
              <w:t xml:space="preserve">Giảm bớt kho thuốc</w:t>
            </w:r>
          </w:p>
        </w:tc>
        <w:tc>
          <w:tcPr>
            <w:tcW w:type="dxa" w:w="5400"/>
            <w:tcMar>
              <w:top w:type="dxa" w:w="80"/>
              <w:left w:type="dxa" w:w="100"/>
              <w:bottom w:type="dxa" w:w="80"/>
              <w:right w:type="dxa" w:w="100"/>
            </w:tcMar>
            <w:vAlign w:val="center"/>
          </w:tcPr>
          <w:p>
            <w:pPr>
              <w:jc w:val="left"/>
            </w:pPr>
            <w:r>
              <w:rPr>
                <w:b w:val="false"/>
                <w:bCs w:val="false"/>
              </w:rPr>
              <w:t xml:space="preserve">Rút gọn còn 3 UC lõi; UC-29, UC-30 chuyển Phụ lục B (Phase 2)</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Admin</w:t>
            </w:r>
          </w:p>
        </w:tc>
        <w:tc>
          <w:tcPr>
            <w:tcW w:type="dxa" w:w="3000"/>
            <w:tcMar>
              <w:top w:type="dxa" w:w="80"/>
              <w:left w:type="dxa" w:w="100"/>
              <w:bottom w:type="dxa" w:w="80"/>
              <w:right w:type="dxa" w:w="100"/>
            </w:tcMar>
            <w:vAlign w:val="center"/>
          </w:tcPr>
          <w:p>
            <w:pPr>
              <w:jc w:val="left"/>
            </w:pPr>
            <w:r>
              <w:rPr>
                <w:b w:val="false"/>
                <w:bCs w:val="false"/>
              </w:rPr>
              <w:t xml:space="preserve">Giữ nguyên</w:t>
            </w:r>
          </w:p>
        </w:tc>
        <w:tc>
          <w:tcPr>
            <w:tcW w:type="dxa" w:w="5400"/>
            <w:tcMar>
              <w:top w:type="dxa" w:w="80"/>
              <w:left w:type="dxa" w:w="100"/>
              <w:bottom w:type="dxa" w:w="80"/>
              <w:right w:type="dxa" w:w="100"/>
            </w:tcMar>
            <w:vAlign w:val="center"/>
          </w:tcPr>
          <w:p>
            <w:pPr>
              <w:jc w:val="left"/>
            </w:pPr>
            <w:r>
              <w:rPr>
                <w:b w:val="false"/>
                <w:bCs w:val="false"/>
              </w:rPr>
              <w:t xml:space="preserve">Giữ nguyên phạm vi; UC-06 được tách thành 4 UC theo yêu cầu mục 4</w:t>
            </w:r>
          </w:p>
        </w:tc>
      </w:tr>
      <w:tr>
        <w:trPr>
          <w:cantSplit/>
        </w:trPr>
        <w:tc>
          <w:tcPr>
            <w:tcW w:type="dxa" w:w="1600"/>
            <w:tcMar>
              <w:top w:type="dxa" w:w="80"/>
              <w:left w:type="dxa" w:w="100"/>
              <w:bottom w:type="dxa" w:w="80"/>
              <w:right w:type="dxa" w:w="100"/>
            </w:tcMar>
            <w:vAlign w:val="center"/>
          </w:tcPr>
          <w:p>
            <w:pPr>
              <w:jc w:val="left"/>
            </w:pPr>
            <w:r>
              <w:rPr>
                <w:b w:val="false"/>
                <w:bCs w:val="false"/>
              </w:rPr>
              <w:t xml:space="preserve">Diagram</w:t>
            </w:r>
          </w:p>
        </w:tc>
        <w:tc>
          <w:tcPr>
            <w:tcW w:type="dxa" w:w="3000"/>
            <w:tcMar>
              <w:top w:type="dxa" w:w="80"/>
              <w:left w:type="dxa" w:w="100"/>
              <w:bottom w:type="dxa" w:w="80"/>
              <w:right w:type="dxa" w:w="100"/>
            </w:tcMar>
            <w:vAlign w:val="center"/>
          </w:tcPr>
          <w:p>
            <w:pPr>
              <w:jc w:val="left"/>
            </w:pPr>
            <w:r>
              <w:rPr>
                <w:b w:val="false"/>
                <w:bCs w:val="false"/>
              </w:rPr>
              <w:t xml:space="preserve">Vẽ lại quan hệ UML</w:t>
            </w:r>
          </w:p>
        </w:tc>
        <w:tc>
          <w:tcPr>
            <w:tcW w:type="dxa" w:w="5400"/>
            <w:tcMar>
              <w:top w:type="dxa" w:w="80"/>
              <w:left w:type="dxa" w:w="100"/>
              <w:bottom w:type="dxa" w:w="80"/>
              <w:right w:type="dxa" w:w="100"/>
            </w:tcMar>
            <w:vAlign w:val="center"/>
          </w:tcPr>
          <w:p>
            <w:pPr>
              <w:jc w:val="left"/>
            </w:pPr>
            <w:r>
              <w:rPr>
                <w:b w:val="false"/>
                <w:bCs w:val="false"/>
              </w:rPr>
              <w:t xml:space="preserve">Vẽ lại toàn bộ 9 sơ đồ (Hình 0 → Hình 8) với include/extend, system actor, UC tham chiếu ngoài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d02338ca74854b12a9b343d898a94a5d9cd6ad.undefined"/><Relationship Id="rId8" Type="http://schemas.openxmlformats.org/officeDocument/2006/relationships/image" Target="media/355ca8478643e32871202b8f98c71daa8e83d450.undefined"/><Relationship Id="rId9" Type="http://schemas.openxmlformats.org/officeDocument/2006/relationships/image" Target="media/5e3c07d1c16349a96fa619066ab1891685f2e9e5.undefined"/><Relationship Id="rId10" Type="http://schemas.openxmlformats.org/officeDocument/2006/relationships/image" Target="media/b027750710f9c2b9a1ebcb882874edeafb6faaf7.undefined"/><Relationship Id="rId11" Type="http://schemas.openxmlformats.org/officeDocument/2006/relationships/image" Target="media/5dd3d11569d107fb33d4afeb992ae2ac30b320b7.undefined"/><Relationship Id="rId12" Type="http://schemas.openxmlformats.org/officeDocument/2006/relationships/image" Target="media/91266ea2d7aa7b7dce8950edc5379a6d8e576a0f.undefined"/><Relationship Id="rId13" Type="http://schemas.openxmlformats.org/officeDocument/2006/relationships/image" Target="media/920fbd1fa7bd5bcf39a3fbbfb2acfb64a7efb3a8.undefined"/><Relationship Id="rId14" Type="http://schemas.openxmlformats.org/officeDocument/2006/relationships/image" Target="media/640786d0d25f930aa605606e8ed83139efb462fa.undefined"/><Relationship Id="rId15" Type="http://schemas.openxmlformats.org/officeDocument/2006/relationships/image" Target="media/08f9c1c736d1dc739b757a03199d1eda843eb7d2.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2026-09-23T02:13:20.484Z</dcterms:created>
  <dcterms:modified xsi:type="dcterms:W3CDTF">2026-09-23T02:13:20.484Z</dcterms:modified>
</cp:coreProperties>
</file>

<file path=docProps/custom.xml><?xml version="1.0" encoding="utf-8"?>
<Properties xmlns="http://schemas.openxmlformats.org/officeDocument/2006/custom-properties" xmlns:vt="http://schemas.openxmlformats.org/officeDocument/2006/docPropsVTypes"/>
</file>