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AE9B49" w14:textId="77777777" w:rsidR="00D028A7" w:rsidRPr="00D028A7" w:rsidRDefault="00D028A7" w:rsidP="00D028A7">
      <w:proofErr w:type="gramStart"/>
      <w:r w:rsidRPr="00D028A7">
        <w:t xml:space="preserve">  </w:t>
      </w:r>
      <w:r w:rsidRPr="00D028A7">
        <w:rPr>
          <w:rFonts w:ascii="MS Gothic" w:eastAsia="MS Gothic" w:hAnsi="MS Gothic" w:cs="MS Gothic" w:hint="eastAsia"/>
          <w:b/>
          <w:bCs/>
        </w:rPr>
        <w:t>で</w:t>
      </w:r>
      <w:proofErr w:type="gramEnd"/>
      <w:r w:rsidRPr="00D028A7">
        <w:t xml:space="preserve"> </w:t>
      </w:r>
      <w:proofErr w:type="spellStart"/>
      <w:r w:rsidRPr="00D028A7">
        <w:t>được</w:t>
      </w:r>
      <w:proofErr w:type="spellEnd"/>
      <w:r w:rsidRPr="00D028A7">
        <w:t xml:space="preserve"> </w:t>
      </w:r>
      <w:proofErr w:type="spellStart"/>
      <w:r w:rsidRPr="00D028A7">
        <w:t>dùng</w:t>
      </w:r>
      <w:proofErr w:type="spellEnd"/>
      <w:r w:rsidRPr="00D028A7">
        <w:t xml:space="preserve"> </w:t>
      </w:r>
      <w:proofErr w:type="spellStart"/>
      <w:r w:rsidRPr="00D028A7">
        <w:t>để</w:t>
      </w:r>
      <w:proofErr w:type="spellEnd"/>
      <w:r w:rsidRPr="00D028A7">
        <w:t xml:space="preserve"> </w:t>
      </w:r>
      <w:proofErr w:type="spellStart"/>
      <w:r w:rsidRPr="00D028A7">
        <w:t>nối</w:t>
      </w:r>
      <w:proofErr w:type="spellEnd"/>
      <w:r w:rsidRPr="00D028A7">
        <w:t xml:space="preserve"> </w:t>
      </w:r>
      <w:proofErr w:type="spellStart"/>
      <w:r w:rsidRPr="00D028A7">
        <w:t>hai</w:t>
      </w:r>
      <w:proofErr w:type="spellEnd"/>
      <w:r w:rsidRPr="00D028A7">
        <w:t xml:space="preserve"> </w:t>
      </w:r>
      <w:proofErr w:type="spellStart"/>
      <w:r w:rsidRPr="00D028A7">
        <w:t>tính</w:t>
      </w:r>
      <w:proofErr w:type="spellEnd"/>
      <w:r w:rsidRPr="00D028A7">
        <w:t xml:space="preserve"> </w:t>
      </w:r>
      <w:proofErr w:type="spellStart"/>
      <w:r w:rsidRPr="00D028A7">
        <w:t>từ</w:t>
      </w:r>
      <w:proofErr w:type="spellEnd"/>
      <w:r w:rsidRPr="00D028A7">
        <w:t xml:space="preserve"> </w:t>
      </w:r>
      <w:proofErr w:type="spellStart"/>
      <w:r w:rsidRPr="00D028A7">
        <w:rPr>
          <w:b/>
          <w:bCs/>
        </w:rPr>
        <w:t>na</w:t>
      </w:r>
      <w:proofErr w:type="spellEnd"/>
      <w:r w:rsidRPr="00D028A7">
        <w:t xml:space="preserve"> </w:t>
      </w:r>
      <w:proofErr w:type="spellStart"/>
      <w:r w:rsidRPr="00D028A7">
        <w:t>hoặc</w:t>
      </w:r>
      <w:proofErr w:type="spellEnd"/>
      <w:r w:rsidRPr="00D028A7">
        <w:t xml:space="preserve"> </w:t>
      </w:r>
      <w:proofErr w:type="spellStart"/>
      <w:r w:rsidRPr="00D028A7">
        <w:t>giữa</w:t>
      </w:r>
      <w:proofErr w:type="spellEnd"/>
      <w:r w:rsidRPr="00D028A7">
        <w:t xml:space="preserve"> </w:t>
      </w:r>
      <w:proofErr w:type="spellStart"/>
      <w:r w:rsidRPr="00D028A7">
        <w:t>một</w:t>
      </w:r>
      <w:proofErr w:type="spellEnd"/>
      <w:r w:rsidRPr="00D028A7">
        <w:t xml:space="preserve"> </w:t>
      </w:r>
      <w:proofErr w:type="spellStart"/>
      <w:r w:rsidRPr="00D028A7">
        <w:t>tính</w:t>
      </w:r>
      <w:proofErr w:type="spellEnd"/>
      <w:r w:rsidRPr="00D028A7">
        <w:t xml:space="preserve"> </w:t>
      </w:r>
      <w:proofErr w:type="spellStart"/>
      <w:r w:rsidRPr="00D028A7">
        <w:t>từ</w:t>
      </w:r>
      <w:proofErr w:type="spellEnd"/>
      <w:r w:rsidRPr="00D028A7">
        <w:t xml:space="preserve"> </w:t>
      </w:r>
      <w:proofErr w:type="spellStart"/>
      <w:r w:rsidRPr="00D028A7">
        <w:t>và</w:t>
      </w:r>
      <w:proofErr w:type="spellEnd"/>
      <w:r w:rsidRPr="00D028A7">
        <w:t xml:space="preserve"> </w:t>
      </w:r>
      <w:proofErr w:type="spellStart"/>
      <w:r w:rsidRPr="00D028A7">
        <w:t>danh</w:t>
      </w:r>
      <w:proofErr w:type="spellEnd"/>
      <w:r w:rsidRPr="00D028A7">
        <w:t xml:space="preserve"> </w:t>
      </w:r>
      <w:proofErr w:type="spellStart"/>
      <w:r w:rsidRPr="00D028A7">
        <w:t>từ</w:t>
      </w:r>
      <w:proofErr w:type="spellEnd"/>
      <w:r w:rsidRPr="00D028A7">
        <w:t>.</w:t>
      </w:r>
    </w:p>
    <w:p w14:paraId="53B4EC0A" w14:textId="3EFB31F2" w:rsidR="009B1E93" w:rsidRDefault="00D028A7" w:rsidP="00D028A7">
      <w:proofErr w:type="gramStart"/>
      <w:r w:rsidRPr="00D028A7">
        <w:t xml:space="preserve">  </w:t>
      </w:r>
      <w:r w:rsidRPr="00D028A7">
        <w:rPr>
          <w:rFonts w:ascii="MS Gothic" w:eastAsia="MS Gothic" w:hAnsi="MS Gothic" w:cs="MS Gothic" w:hint="eastAsia"/>
          <w:b/>
          <w:bCs/>
        </w:rPr>
        <w:t>て</w:t>
      </w:r>
      <w:proofErr w:type="gramEnd"/>
      <w:r w:rsidRPr="00D028A7">
        <w:t xml:space="preserve"> </w:t>
      </w:r>
      <w:proofErr w:type="spellStart"/>
      <w:r w:rsidRPr="00D028A7">
        <w:t>được</w:t>
      </w:r>
      <w:proofErr w:type="spellEnd"/>
      <w:r w:rsidRPr="00D028A7">
        <w:t xml:space="preserve"> </w:t>
      </w:r>
      <w:proofErr w:type="spellStart"/>
      <w:r w:rsidRPr="00D028A7">
        <w:t>dùng</w:t>
      </w:r>
      <w:proofErr w:type="spellEnd"/>
      <w:r w:rsidRPr="00D028A7">
        <w:t xml:space="preserve"> </w:t>
      </w:r>
      <w:proofErr w:type="spellStart"/>
      <w:r w:rsidRPr="00D028A7">
        <w:t>để</w:t>
      </w:r>
      <w:proofErr w:type="spellEnd"/>
      <w:r w:rsidRPr="00D028A7">
        <w:t xml:space="preserve"> </w:t>
      </w:r>
      <w:proofErr w:type="spellStart"/>
      <w:r w:rsidRPr="00D028A7">
        <w:t>nối</w:t>
      </w:r>
      <w:proofErr w:type="spellEnd"/>
      <w:r w:rsidRPr="00D028A7">
        <w:t xml:space="preserve"> </w:t>
      </w:r>
      <w:proofErr w:type="spellStart"/>
      <w:r w:rsidRPr="00D028A7">
        <w:t>hai</w:t>
      </w:r>
      <w:proofErr w:type="spellEnd"/>
      <w:r w:rsidRPr="00D028A7">
        <w:t xml:space="preserve"> </w:t>
      </w:r>
      <w:proofErr w:type="spellStart"/>
      <w:r w:rsidRPr="00D028A7">
        <w:t>tính</w:t>
      </w:r>
      <w:proofErr w:type="spellEnd"/>
      <w:r w:rsidRPr="00D028A7">
        <w:t xml:space="preserve"> </w:t>
      </w:r>
      <w:proofErr w:type="spellStart"/>
      <w:r w:rsidRPr="00D028A7">
        <w:t>từ</w:t>
      </w:r>
      <w:proofErr w:type="spellEnd"/>
      <w:r w:rsidRPr="00D028A7">
        <w:t xml:space="preserve"> </w:t>
      </w:r>
      <w:proofErr w:type="spellStart"/>
      <w:r w:rsidRPr="00D028A7">
        <w:rPr>
          <w:b/>
          <w:bCs/>
        </w:rPr>
        <w:t>i</w:t>
      </w:r>
      <w:proofErr w:type="spellEnd"/>
      <w:r w:rsidRPr="00D028A7">
        <w:t xml:space="preserve"> </w:t>
      </w:r>
      <w:proofErr w:type="spellStart"/>
      <w:r w:rsidRPr="00D028A7">
        <w:t>hoặc</w:t>
      </w:r>
      <w:proofErr w:type="spellEnd"/>
      <w:r w:rsidRPr="00D028A7">
        <w:t xml:space="preserve"> </w:t>
      </w:r>
      <w:proofErr w:type="spellStart"/>
      <w:r w:rsidRPr="00D028A7">
        <w:t>giữa</w:t>
      </w:r>
      <w:proofErr w:type="spellEnd"/>
      <w:r w:rsidRPr="00D028A7">
        <w:t xml:space="preserve"> </w:t>
      </w:r>
      <w:proofErr w:type="spellStart"/>
      <w:r w:rsidRPr="00D028A7">
        <w:t>hai</w:t>
      </w:r>
      <w:proofErr w:type="spellEnd"/>
      <w:r w:rsidRPr="00D028A7">
        <w:t xml:space="preserve"> </w:t>
      </w:r>
      <w:proofErr w:type="spellStart"/>
      <w:r w:rsidRPr="00D028A7">
        <w:t>động</w:t>
      </w:r>
      <w:proofErr w:type="spellEnd"/>
      <w:r w:rsidRPr="00D028A7">
        <w:t xml:space="preserve"> </w:t>
      </w:r>
      <w:proofErr w:type="spellStart"/>
      <w:r w:rsidRPr="00D028A7">
        <w:t>từ</w:t>
      </w:r>
      <w:proofErr w:type="spellEnd"/>
      <w:r w:rsidRPr="00D028A7">
        <w:t>.</w:t>
      </w:r>
      <w:r w:rsidR="00F51B85">
        <w:br/>
      </w:r>
      <w:r w:rsidR="00F51B85" w:rsidRPr="00F51B85">
        <w:rPr>
          <w:rFonts w:ascii="MS Gothic" w:eastAsia="MS Gothic" w:hAnsi="MS Gothic" w:cs="MS Gothic" w:hint="eastAsia"/>
          <w:b/>
          <w:bCs/>
        </w:rPr>
        <w:t>コンサートが午後</w:t>
      </w:r>
      <w:r w:rsidR="00F51B85" w:rsidRPr="00F51B85">
        <w:rPr>
          <w:b/>
          <w:bCs/>
        </w:rPr>
        <w:t>8</w:t>
      </w:r>
      <w:r w:rsidR="00F51B85" w:rsidRPr="00F51B85">
        <w:rPr>
          <w:rFonts w:ascii="MS Gothic" w:eastAsia="MS Gothic" w:hAnsi="MS Gothic" w:cs="MS Gothic" w:hint="eastAsia"/>
          <w:b/>
          <w:bCs/>
        </w:rPr>
        <w:t>時に始まる</w:t>
      </w:r>
      <w:r w:rsidR="00F51B85" w:rsidRPr="00F51B85">
        <w:t xml:space="preserve"> (</w:t>
      </w:r>
      <w:proofErr w:type="spellStart"/>
      <w:r w:rsidR="00F51B85" w:rsidRPr="00F51B85">
        <w:rPr>
          <w:rFonts w:ascii="MS Gothic" w:eastAsia="MS Gothic" w:hAnsi="MS Gothic" w:cs="MS Gothic" w:hint="eastAsia"/>
        </w:rPr>
        <w:t>コンサートがごごはちじにはじまる</w:t>
      </w:r>
      <w:proofErr w:type="spellEnd"/>
      <w:r w:rsidR="00F51B85" w:rsidRPr="00F51B85">
        <w:t xml:space="preserve">): </w:t>
      </w:r>
      <w:proofErr w:type="spellStart"/>
      <w:r w:rsidR="00F51B85" w:rsidRPr="00F51B85">
        <w:t>Buổi</w:t>
      </w:r>
      <w:proofErr w:type="spellEnd"/>
      <w:r w:rsidR="00F51B85" w:rsidRPr="00F51B85">
        <w:t xml:space="preserve"> </w:t>
      </w:r>
      <w:proofErr w:type="spellStart"/>
      <w:r w:rsidR="00F51B85" w:rsidRPr="00F51B85">
        <w:t>hòa</w:t>
      </w:r>
      <w:proofErr w:type="spellEnd"/>
      <w:r w:rsidR="00F51B85" w:rsidRPr="00F51B85">
        <w:t xml:space="preserve"> </w:t>
      </w:r>
      <w:proofErr w:type="spellStart"/>
      <w:r w:rsidR="00F51B85" w:rsidRPr="00F51B85">
        <w:t>nhạc</w:t>
      </w:r>
      <w:proofErr w:type="spellEnd"/>
      <w:r w:rsidR="00F51B85" w:rsidRPr="00F51B85">
        <w:t xml:space="preserve"> </w:t>
      </w:r>
      <w:proofErr w:type="spellStart"/>
      <w:r w:rsidR="00F51B85" w:rsidRPr="00F51B85">
        <w:t>bắt</w:t>
      </w:r>
      <w:proofErr w:type="spellEnd"/>
      <w:r w:rsidR="00F51B85" w:rsidRPr="00F51B85">
        <w:t xml:space="preserve"> </w:t>
      </w:r>
      <w:proofErr w:type="spellStart"/>
      <w:r w:rsidR="00F51B85" w:rsidRPr="00F51B85">
        <w:t>đầu</w:t>
      </w:r>
      <w:proofErr w:type="spellEnd"/>
      <w:r w:rsidR="00F51B85" w:rsidRPr="00F51B85">
        <w:t xml:space="preserve"> </w:t>
      </w:r>
      <w:proofErr w:type="spellStart"/>
      <w:r w:rsidR="00F51B85" w:rsidRPr="00F51B85">
        <w:t>lúc</w:t>
      </w:r>
      <w:proofErr w:type="spellEnd"/>
      <w:r w:rsidR="00F51B85" w:rsidRPr="00F51B85">
        <w:t xml:space="preserve"> 8 </w:t>
      </w:r>
      <w:proofErr w:type="spellStart"/>
      <w:r w:rsidR="00F51B85" w:rsidRPr="00F51B85">
        <w:t>giờ</w:t>
      </w:r>
      <w:proofErr w:type="spellEnd"/>
      <w:r w:rsidR="00F51B85" w:rsidRPr="00F51B85">
        <w:t xml:space="preserve"> </w:t>
      </w:r>
      <w:proofErr w:type="spellStart"/>
      <w:r w:rsidR="00F51B85" w:rsidRPr="00F51B85">
        <w:t>tối</w:t>
      </w:r>
      <w:proofErr w:type="spellEnd"/>
      <w:r w:rsidR="00F51B85" w:rsidRPr="00F51B85">
        <w:t>.</w:t>
      </w:r>
      <w:r w:rsidR="00F51B85">
        <w:br/>
      </w:r>
      <w:proofErr w:type="spellStart"/>
      <w:r w:rsidR="00F51B85" w:rsidRPr="00F51B85">
        <w:rPr>
          <w:rFonts w:ascii="MS Gothic" w:eastAsia="MS Gothic" w:hAnsi="MS Gothic" w:cs="MS Gothic" w:hint="eastAsia"/>
          <w:b/>
          <w:bCs/>
        </w:rPr>
        <w:t>新しいプロジェクトは来週始まります</w:t>
      </w:r>
      <w:proofErr w:type="spellEnd"/>
      <w:r w:rsidR="00F51B85" w:rsidRPr="00F51B85">
        <w:t xml:space="preserve"> (</w:t>
      </w:r>
      <w:proofErr w:type="spellStart"/>
      <w:r w:rsidR="00F51B85" w:rsidRPr="00F51B85">
        <w:rPr>
          <w:rFonts w:ascii="MS Gothic" w:eastAsia="MS Gothic" w:hAnsi="MS Gothic" w:cs="MS Gothic" w:hint="eastAsia"/>
        </w:rPr>
        <w:t>あたらしいプロジェクトはらいしゅうはじまります</w:t>
      </w:r>
      <w:proofErr w:type="spellEnd"/>
      <w:r w:rsidR="00F51B85" w:rsidRPr="00F51B85">
        <w:t xml:space="preserve">): </w:t>
      </w:r>
      <w:proofErr w:type="spellStart"/>
      <w:r w:rsidR="00F51B85" w:rsidRPr="00F51B85">
        <w:t>Dự</w:t>
      </w:r>
      <w:proofErr w:type="spellEnd"/>
      <w:r w:rsidR="00F51B85" w:rsidRPr="00F51B85">
        <w:t xml:space="preserve"> </w:t>
      </w:r>
      <w:proofErr w:type="spellStart"/>
      <w:r w:rsidR="00F51B85" w:rsidRPr="00F51B85">
        <w:t>án</w:t>
      </w:r>
      <w:proofErr w:type="spellEnd"/>
      <w:r w:rsidR="00F51B85" w:rsidRPr="00F51B85">
        <w:t xml:space="preserve"> </w:t>
      </w:r>
      <w:proofErr w:type="spellStart"/>
      <w:r w:rsidR="00F51B85" w:rsidRPr="00F51B85">
        <w:t>mới</w:t>
      </w:r>
      <w:proofErr w:type="spellEnd"/>
      <w:r w:rsidR="00F51B85" w:rsidRPr="00F51B85">
        <w:t xml:space="preserve"> </w:t>
      </w:r>
      <w:proofErr w:type="spellStart"/>
      <w:r w:rsidR="00F51B85" w:rsidRPr="00F51B85">
        <w:t>sẽ</w:t>
      </w:r>
      <w:proofErr w:type="spellEnd"/>
      <w:r w:rsidR="00F51B85" w:rsidRPr="00F51B85">
        <w:t xml:space="preserve"> </w:t>
      </w:r>
      <w:proofErr w:type="spellStart"/>
      <w:r w:rsidR="00F51B85" w:rsidRPr="00F51B85">
        <w:t>bắt</w:t>
      </w:r>
      <w:proofErr w:type="spellEnd"/>
      <w:r w:rsidR="00F51B85" w:rsidRPr="00F51B85">
        <w:t xml:space="preserve"> </w:t>
      </w:r>
      <w:proofErr w:type="spellStart"/>
      <w:r w:rsidR="00F51B85" w:rsidRPr="00F51B85">
        <w:t>đầu</w:t>
      </w:r>
      <w:proofErr w:type="spellEnd"/>
      <w:r w:rsidR="00F51B85" w:rsidRPr="00F51B85">
        <w:t xml:space="preserve"> </w:t>
      </w:r>
      <w:proofErr w:type="spellStart"/>
      <w:r w:rsidR="00F51B85" w:rsidRPr="00F51B85">
        <w:t>vào</w:t>
      </w:r>
      <w:proofErr w:type="spellEnd"/>
      <w:r w:rsidR="00F51B85" w:rsidRPr="00F51B85">
        <w:t xml:space="preserve"> </w:t>
      </w:r>
      <w:proofErr w:type="spellStart"/>
      <w:r w:rsidR="00F51B85" w:rsidRPr="00F51B85">
        <w:t>tuần</w:t>
      </w:r>
      <w:proofErr w:type="spellEnd"/>
      <w:r w:rsidR="00F51B85" w:rsidRPr="00F51B85">
        <w:t xml:space="preserve"> </w:t>
      </w:r>
      <w:proofErr w:type="spellStart"/>
      <w:r w:rsidR="00F51B85" w:rsidRPr="00F51B85">
        <w:t>sau</w:t>
      </w:r>
      <w:proofErr w:type="spellEnd"/>
    </w:p>
    <w:sectPr w:rsidR="009B1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A7"/>
    <w:rsid w:val="00082186"/>
    <w:rsid w:val="00964CFC"/>
    <w:rsid w:val="009B1E93"/>
    <w:rsid w:val="00D028A7"/>
    <w:rsid w:val="00E67759"/>
    <w:rsid w:val="00F5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8E44D"/>
  <w15:chartTrackingRefBased/>
  <w15:docId w15:val="{FF1587BA-B234-4BBA-A5B1-AEF2F5301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86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Quốc</dc:creator>
  <cp:keywords/>
  <dc:description/>
  <cp:lastModifiedBy>Huy Quốc</cp:lastModifiedBy>
  <cp:revision>1</cp:revision>
  <dcterms:created xsi:type="dcterms:W3CDTF">2024-12-09T06:21:00Z</dcterms:created>
  <dcterms:modified xsi:type="dcterms:W3CDTF">2024-12-09T07:28:00Z</dcterms:modified>
</cp:coreProperties>
</file>