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A890" w14:textId="2022251B" w:rsidR="00C55151" w:rsidRPr="001B4D66" w:rsidRDefault="00743BEA" w:rsidP="001B4D66">
      <w:pPr>
        <w:spacing w:line="276" w:lineRule="auto"/>
        <w:jc w:val="center"/>
        <w:rPr>
          <w:rFonts w:cs="Times New Roman"/>
          <w:sz w:val="40"/>
          <w:szCs w:val="40"/>
          <w:lang w:val="en-US"/>
        </w:rPr>
      </w:pPr>
      <w:r w:rsidRPr="001B4D66">
        <w:rPr>
          <w:rFonts w:cs="Times New Roman"/>
          <w:sz w:val="40"/>
          <w:szCs w:val="40"/>
          <w:lang w:val="en-US"/>
        </w:rPr>
        <w:t>Báo cáo tuần 3</w:t>
      </w:r>
    </w:p>
    <w:sdt>
      <w:sdtPr>
        <w:rPr>
          <w:rFonts w:ascii="Times New Roman" w:eastAsiaTheme="minorHAnsi" w:hAnsi="Times New Roman" w:cstheme="minorBidi"/>
          <w:color w:val="auto"/>
          <w:kern w:val="2"/>
          <w:sz w:val="28"/>
          <w:szCs w:val="22"/>
          <w:lang w:val="vi-VN"/>
        </w:rPr>
        <w:id w:val="-1415779933"/>
        <w:docPartObj>
          <w:docPartGallery w:val="Table of Contents"/>
          <w:docPartUnique/>
        </w:docPartObj>
      </w:sdtPr>
      <w:sdtEndPr>
        <w:rPr>
          <w:b/>
          <w:bCs/>
          <w:noProof/>
        </w:rPr>
      </w:sdtEndPr>
      <w:sdtContent>
        <w:p w14:paraId="58493053" w14:textId="706898D3" w:rsidR="00934EFD" w:rsidRPr="001B4D66" w:rsidRDefault="001B4D66" w:rsidP="001B4D66">
          <w:pPr>
            <w:pStyle w:val="TOCHeading"/>
            <w:spacing w:line="276" w:lineRule="auto"/>
            <w:jc w:val="center"/>
            <w:rPr>
              <w:rFonts w:ascii="Times New Roman" w:hAnsi="Times New Roman" w:cs="Times New Roman"/>
              <w:color w:val="auto"/>
            </w:rPr>
          </w:pPr>
          <w:r w:rsidRPr="001B4D66">
            <w:rPr>
              <w:rFonts w:ascii="Times New Roman" w:hAnsi="Times New Roman" w:cs="Times New Roman"/>
              <w:color w:val="auto"/>
            </w:rPr>
            <w:t>Mục Lục</w:t>
          </w:r>
        </w:p>
        <w:p w14:paraId="6CC6CD3B" w14:textId="175D82B2" w:rsidR="001B4D66" w:rsidRDefault="00934EFD" w:rsidP="001B4D66">
          <w:pPr>
            <w:pStyle w:val="TOC1"/>
            <w:tabs>
              <w:tab w:val="left" w:pos="1320"/>
              <w:tab w:val="right" w:leader="dot" w:pos="9350"/>
            </w:tabs>
            <w:ind w:left="0"/>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34384023" w:history="1">
            <w:r w:rsidR="001B4D66" w:rsidRPr="001D23CE">
              <w:rPr>
                <w:rStyle w:val="Hyperlink"/>
                <w:noProof/>
              </w:rPr>
              <w:t>1.</w:t>
            </w:r>
            <w:r w:rsidR="001B4D66">
              <w:rPr>
                <w:rStyle w:val="Hyperlink"/>
                <w:noProof/>
                <w:lang w:val="en-US"/>
              </w:rPr>
              <w:t xml:space="preserve">  </w:t>
            </w:r>
            <w:r w:rsidR="001B4D66" w:rsidRPr="001D23CE">
              <w:rPr>
                <w:rStyle w:val="Hyperlink"/>
                <w:noProof/>
              </w:rPr>
              <w:t>Sơ đồ tổng quan</w:t>
            </w:r>
            <w:r w:rsidR="001B4D66">
              <w:rPr>
                <w:noProof/>
                <w:webHidden/>
              </w:rPr>
              <w:tab/>
            </w:r>
            <w:r w:rsidR="001B4D66">
              <w:rPr>
                <w:noProof/>
                <w:webHidden/>
              </w:rPr>
              <w:fldChar w:fldCharType="begin"/>
            </w:r>
            <w:r w:rsidR="001B4D66">
              <w:rPr>
                <w:noProof/>
                <w:webHidden/>
              </w:rPr>
              <w:instrText xml:space="preserve"> PAGEREF _Toc134384023 \h </w:instrText>
            </w:r>
            <w:r w:rsidR="001B4D66">
              <w:rPr>
                <w:noProof/>
                <w:webHidden/>
              </w:rPr>
            </w:r>
            <w:r w:rsidR="001B4D66">
              <w:rPr>
                <w:noProof/>
                <w:webHidden/>
              </w:rPr>
              <w:fldChar w:fldCharType="separate"/>
            </w:r>
            <w:r w:rsidR="001B4D66">
              <w:rPr>
                <w:noProof/>
                <w:webHidden/>
              </w:rPr>
              <w:t>2</w:t>
            </w:r>
            <w:r w:rsidR="001B4D66">
              <w:rPr>
                <w:noProof/>
                <w:webHidden/>
              </w:rPr>
              <w:fldChar w:fldCharType="end"/>
            </w:r>
          </w:hyperlink>
        </w:p>
        <w:p w14:paraId="21BC4E04" w14:textId="27FB934C" w:rsidR="001B4D66" w:rsidRDefault="001B4D66" w:rsidP="001B4D66">
          <w:pPr>
            <w:pStyle w:val="TOC1"/>
            <w:tabs>
              <w:tab w:val="left" w:pos="1320"/>
              <w:tab w:val="right" w:leader="dot" w:pos="9350"/>
            </w:tabs>
            <w:ind w:left="0"/>
            <w:rPr>
              <w:rFonts w:asciiTheme="minorHAnsi" w:eastAsiaTheme="minorEastAsia" w:hAnsiTheme="minorHAnsi"/>
              <w:noProof/>
              <w:sz w:val="22"/>
              <w:lang w:eastAsia="vi-VN"/>
            </w:rPr>
          </w:pPr>
          <w:hyperlink w:anchor="_Toc134384024" w:history="1">
            <w:r w:rsidRPr="001D23CE">
              <w:rPr>
                <w:rStyle w:val="Hyperlink"/>
                <w:noProof/>
              </w:rPr>
              <w:t>2.</w:t>
            </w:r>
            <w:r>
              <w:rPr>
                <w:rFonts w:asciiTheme="minorHAnsi" w:eastAsiaTheme="minorEastAsia" w:hAnsiTheme="minorHAnsi"/>
                <w:noProof/>
                <w:sz w:val="22"/>
                <w:lang w:val="en-US" w:eastAsia="vi-VN"/>
              </w:rPr>
              <w:t xml:space="preserve">  </w:t>
            </w:r>
            <w:r w:rsidRPr="001D23CE">
              <w:rPr>
                <w:rStyle w:val="Hyperlink"/>
                <w:noProof/>
              </w:rPr>
              <w:t>Thiết kế mạch nguyên lí</w:t>
            </w:r>
            <w:r>
              <w:rPr>
                <w:noProof/>
                <w:webHidden/>
              </w:rPr>
              <w:tab/>
            </w:r>
            <w:r>
              <w:rPr>
                <w:noProof/>
                <w:webHidden/>
              </w:rPr>
              <w:fldChar w:fldCharType="begin"/>
            </w:r>
            <w:r>
              <w:rPr>
                <w:noProof/>
                <w:webHidden/>
              </w:rPr>
              <w:instrText xml:space="preserve"> PAGEREF _Toc134384024 \h </w:instrText>
            </w:r>
            <w:r>
              <w:rPr>
                <w:noProof/>
                <w:webHidden/>
              </w:rPr>
            </w:r>
            <w:r>
              <w:rPr>
                <w:noProof/>
                <w:webHidden/>
              </w:rPr>
              <w:fldChar w:fldCharType="separate"/>
            </w:r>
            <w:r>
              <w:rPr>
                <w:noProof/>
                <w:webHidden/>
              </w:rPr>
              <w:t>2</w:t>
            </w:r>
            <w:r>
              <w:rPr>
                <w:noProof/>
                <w:webHidden/>
              </w:rPr>
              <w:fldChar w:fldCharType="end"/>
            </w:r>
          </w:hyperlink>
        </w:p>
        <w:p w14:paraId="5009B36A" w14:textId="67A0B496" w:rsidR="001B4D66" w:rsidRDefault="001B4D66">
          <w:pPr>
            <w:pStyle w:val="TOC2"/>
            <w:tabs>
              <w:tab w:val="left" w:pos="1100"/>
              <w:tab w:val="right" w:leader="dot" w:pos="9350"/>
            </w:tabs>
            <w:rPr>
              <w:rFonts w:asciiTheme="minorHAnsi" w:eastAsiaTheme="minorEastAsia" w:hAnsiTheme="minorHAnsi"/>
              <w:noProof/>
              <w:sz w:val="22"/>
              <w:lang w:eastAsia="vi-VN"/>
            </w:rPr>
          </w:pPr>
          <w:hyperlink w:anchor="_Toc134384025" w:history="1">
            <w:r w:rsidRPr="001D23CE">
              <w:rPr>
                <w:rStyle w:val="Hyperlink"/>
                <w:noProof/>
              </w:rPr>
              <w:t>2.1.</w:t>
            </w:r>
            <w:r>
              <w:rPr>
                <w:rFonts w:asciiTheme="minorHAnsi" w:eastAsiaTheme="minorEastAsia" w:hAnsiTheme="minorHAnsi"/>
                <w:noProof/>
                <w:sz w:val="22"/>
                <w:lang w:eastAsia="vi-VN"/>
              </w:rPr>
              <w:tab/>
            </w:r>
            <w:r w:rsidRPr="001D23CE">
              <w:rPr>
                <w:rStyle w:val="Hyperlink"/>
                <w:noProof/>
              </w:rPr>
              <w:t>Khối nguồn</w:t>
            </w:r>
            <w:r>
              <w:rPr>
                <w:noProof/>
                <w:webHidden/>
              </w:rPr>
              <w:tab/>
            </w:r>
            <w:r>
              <w:rPr>
                <w:noProof/>
                <w:webHidden/>
              </w:rPr>
              <w:fldChar w:fldCharType="begin"/>
            </w:r>
            <w:r>
              <w:rPr>
                <w:noProof/>
                <w:webHidden/>
              </w:rPr>
              <w:instrText xml:space="preserve"> PAGEREF _Toc134384025 \h </w:instrText>
            </w:r>
            <w:r>
              <w:rPr>
                <w:noProof/>
                <w:webHidden/>
              </w:rPr>
            </w:r>
            <w:r>
              <w:rPr>
                <w:noProof/>
                <w:webHidden/>
              </w:rPr>
              <w:fldChar w:fldCharType="separate"/>
            </w:r>
            <w:r>
              <w:rPr>
                <w:noProof/>
                <w:webHidden/>
              </w:rPr>
              <w:t>2</w:t>
            </w:r>
            <w:r>
              <w:rPr>
                <w:noProof/>
                <w:webHidden/>
              </w:rPr>
              <w:fldChar w:fldCharType="end"/>
            </w:r>
          </w:hyperlink>
        </w:p>
        <w:p w14:paraId="1F34B9AF" w14:textId="2C75A7ED" w:rsidR="001B4D66" w:rsidRDefault="001B4D66">
          <w:pPr>
            <w:pStyle w:val="TOC2"/>
            <w:tabs>
              <w:tab w:val="left" w:pos="1100"/>
              <w:tab w:val="right" w:leader="dot" w:pos="9350"/>
            </w:tabs>
            <w:rPr>
              <w:rFonts w:asciiTheme="minorHAnsi" w:eastAsiaTheme="minorEastAsia" w:hAnsiTheme="minorHAnsi"/>
              <w:noProof/>
              <w:sz w:val="22"/>
              <w:lang w:eastAsia="vi-VN"/>
            </w:rPr>
          </w:pPr>
          <w:hyperlink w:anchor="_Toc134384026" w:history="1">
            <w:r w:rsidRPr="001D23CE">
              <w:rPr>
                <w:rStyle w:val="Hyperlink"/>
                <w:noProof/>
              </w:rPr>
              <w:t>2.2.</w:t>
            </w:r>
            <w:r>
              <w:rPr>
                <w:rFonts w:asciiTheme="minorHAnsi" w:eastAsiaTheme="minorEastAsia" w:hAnsiTheme="minorHAnsi"/>
                <w:noProof/>
                <w:sz w:val="22"/>
                <w:lang w:eastAsia="vi-VN"/>
              </w:rPr>
              <w:tab/>
            </w:r>
            <w:r w:rsidRPr="001D23CE">
              <w:rPr>
                <w:rStyle w:val="Hyperlink"/>
                <w:noProof/>
              </w:rPr>
              <w:t>Khối sạc Pin</w:t>
            </w:r>
            <w:r>
              <w:rPr>
                <w:noProof/>
                <w:webHidden/>
              </w:rPr>
              <w:tab/>
            </w:r>
            <w:r>
              <w:rPr>
                <w:noProof/>
                <w:webHidden/>
              </w:rPr>
              <w:fldChar w:fldCharType="begin"/>
            </w:r>
            <w:r>
              <w:rPr>
                <w:noProof/>
                <w:webHidden/>
              </w:rPr>
              <w:instrText xml:space="preserve"> PAGEREF _Toc134384026 \h </w:instrText>
            </w:r>
            <w:r>
              <w:rPr>
                <w:noProof/>
                <w:webHidden/>
              </w:rPr>
            </w:r>
            <w:r>
              <w:rPr>
                <w:noProof/>
                <w:webHidden/>
              </w:rPr>
              <w:fldChar w:fldCharType="separate"/>
            </w:r>
            <w:r>
              <w:rPr>
                <w:noProof/>
                <w:webHidden/>
              </w:rPr>
              <w:t>3</w:t>
            </w:r>
            <w:r>
              <w:rPr>
                <w:noProof/>
                <w:webHidden/>
              </w:rPr>
              <w:fldChar w:fldCharType="end"/>
            </w:r>
          </w:hyperlink>
        </w:p>
        <w:p w14:paraId="44C42FB0" w14:textId="4D48A0BF" w:rsidR="001B4D66" w:rsidRDefault="001B4D66">
          <w:pPr>
            <w:pStyle w:val="TOC2"/>
            <w:tabs>
              <w:tab w:val="left" w:pos="1100"/>
              <w:tab w:val="right" w:leader="dot" w:pos="9350"/>
            </w:tabs>
            <w:rPr>
              <w:rFonts w:asciiTheme="minorHAnsi" w:eastAsiaTheme="minorEastAsia" w:hAnsiTheme="minorHAnsi"/>
              <w:noProof/>
              <w:sz w:val="22"/>
              <w:lang w:eastAsia="vi-VN"/>
            </w:rPr>
          </w:pPr>
          <w:hyperlink w:anchor="_Toc134384027" w:history="1">
            <w:r w:rsidRPr="001D23CE">
              <w:rPr>
                <w:rStyle w:val="Hyperlink"/>
                <w:noProof/>
              </w:rPr>
              <w:t>2.3.</w:t>
            </w:r>
            <w:r>
              <w:rPr>
                <w:rFonts w:asciiTheme="minorHAnsi" w:eastAsiaTheme="minorEastAsia" w:hAnsiTheme="minorHAnsi"/>
                <w:noProof/>
                <w:sz w:val="22"/>
                <w:lang w:eastAsia="vi-VN"/>
              </w:rPr>
              <w:tab/>
            </w:r>
            <w:r w:rsidRPr="001D23CE">
              <w:rPr>
                <w:rStyle w:val="Hyperlink"/>
                <w:noProof/>
              </w:rPr>
              <w:t>Khối Debug</w:t>
            </w:r>
            <w:r>
              <w:rPr>
                <w:noProof/>
                <w:webHidden/>
              </w:rPr>
              <w:tab/>
            </w:r>
            <w:r>
              <w:rPr>
                <w:noProof/>
                <w:webHidden/>
              </w:rPr>
              <w:fldChar w:fldCharType="begin"/>
            </w:r>
            <w:r>
              <w:rPr>
                <w:noProof/>
                <w:webHidden/>
              </w:rPr>
              <w:instrText xml:space="preserve"> PAGEREF _Toc134384027 \h </w:instrText>
            </w:r>
            <w:r>
              <w:rPr>
                <w:noProof/>
                <w:webHidden/>
              </w:rPr>
            </w:r>
            <w:r>
              <w:rPr>
                <w:noProof/>
                <w:webHidden/>
              </w:rPr>
              <w:fldChar w:fldCharType="separate"/>
            </w:r>
            <w:r>
              <w:rPr>
                <w:noProof/>
                <w:webHidden/>
              </w:rPr>
              <w:t>6</w:t>
            </w:r>
            <w:r>
              <w:rPr>
                <w:noProof/>
                <w:webHidden/>
              </w:rPr>
              <w:fldChar w:fldCharType="end"/>
            </w:r>
          </w:hyperlink>
        </w:p>
        <w:p w14:paraId="356646DC" w14:textId="4E42B5A1" w:rsidR="001B4D66" w:rsidRDefault="001B4D66">
          <w:pPr>
            <w:pStyle w:val="TOC2"/>
            <w:tabs>
              <w:tab w:val="left" w:pos="1100"/>
              <w:tab w:val="right" w:leader="dot" w:pos="9350"/>
            </w:tabs>
            <w:rPr>
              <w:rFonts w:asciiTheme="minorHAnsi" w:eastAsiaTheme="minorEastAsia" w:hAnsiTheme="minorHAnsi"/>
              <w:noProof/>
              <w:sz w:val="22"/>
              <w:lang w:eastAsia="vi-VN"/>
            </w:rPr>
          </w:pPr>
          <w:hyperlink w:anchor="_Toc134384028" w:history="1">
            <w:r w:rsidRPr="001D23CE">
              <w:rPr>
                <w:rStyle w:val="Hyperlink"/>
                <w:noProof/>
              </w:rPr>
              <w:t>2.4.</w:t>
            </w:r>
            <w:r>
              <w:rPr>
                <w:rFonts w:asciiTheme="minorHAnsi" w:eastAsiaTheme="minorEastAsia" w:hAnsiTheme="minorHAnsi"/>
                <w:noProof/>
                <w:sz w:val="22"/>
                <w:lang w:eastAsia="vi-VN"/>
              </w:rPr>
              <w:tab/>
            </w:r>
            <w:r w:rsidRPr="001D23CE">
              <w:rPr>
                <w:rStyle w:val="Hyperlink"/>
                <w:noProof/>
              </w:rPr>
              <w:t>Khối MCU</w:t>
            </w:r>
            <w:r>
              <w:rPr>
                <w:noProof/>
                <w:webHidden/>
              </w:rPr>
              <w:tab/>
            </w:r>
            <w:r>
              <w:rPr>
                <w:noProof/>
                <w:webHidden/>
              </w:rPr>
              <w:fldChar w:fldCharType="begin"/>
            </w:r>
            <w:r>
              <w:rPr>
                <w:noProof/>
                <w:webHidden/>
              </w:rPr>
              <w:instrText xml:space="preserve"> PAGEREF _Toc134384028 \h </w:instrText>
            </w:r>
            <w:r>
              <w:rPr>
                <w:noProof/>
                <w:webHidden/>
              </w:rPr>
            </w:r>
            <w:r>
              <w:rPr>
                <w:noProof/>
                <w:webHidden/>
              </w:rPr>
              <w:fldChar w:fldCharType="separate"/>
            </w:r>
            <w:r>
              <w:rPr>
                <w:noProof/>
                <w:webHidden/>
              </w:rPr>
              <w:t>7</w:t>
            </w:r>
            <w:r>
              <w:rPr>
                <w:noProof/>
                <w:webHidden/>
              </w:rPr>
              <w:fldChar w:fldCharType="end"/>
            </w:r>
          </w:hyperlink>
        </w:p>
        <w:p w14:paraId="2FB92A2F" w14:textId="17622964" w:rsidR="001B4D66" w:rsidRDefault="001B4D66">
          <w:pPr>
            <w:pStyle w:val="TOC2"/>
            <w:tabs>
              <w:tab w:val="left" w:pos="1100"/>
              <w:tab w:val="right" w:leader="dot" w:pos="9350"/>
            </w:tabs>
            <w:rPr>
              <w:rFonts w:asciiTheme="minorHAnsi" w:eastAsiaTheme="minorEastAsia" w:hAnsiTheme="minorHAnsi"/>
              <w:noProof/>
              <w:sz w:val="22"/>
              <w:lang w:eastAsia="vi-VN"/>
            </w:rPr>
          </w:pPr>
          <w:hyperlink w:anchor="_Toc134384029" w:history="1">
            <w:r w:rsidRPr="001D23CE">
              <w:rPr>
                <w:rStyle w:val="Hyperlink"/>
                <w:noProof/>
              </w:rPr>
              <w:t>2.5.</w:t>
            </w:r>
            <w:r>
              <w:rPr>
                <w:rFonts w:asciiTheme="minorHAnsi" w:eastAsiaTheme="minorEastAsia" w:hAnsiTheme="minorHAnsi"/>
                <w:noProof/>
                <w:sz w:val="22"/>
                <w:lang w:eastAsia="vi-VN"/>
              </w:rPr>
              <w:tab/>
            </w:r>
            <w:r w:rsidRPr="001D23CE">
              <w:rPr>
                <w:rStyle w:val="Hyperlink"/>
                <w:noProof/>
              </w:rPr>
              <w:t>Khối UWB</w:t>
            </w:r>
            <w:r>
              <w:rPr>
                <w:noProof/>
                <w:webHidden/>
              </w:rPr>
              <w:tab/>
            </w:r>
            <w:r>
              <w:rPr>
                <w:noProof/>
                <w:webHidden/>
              </w:rPr>
              <w:fldChar w:fldCharType="begin"/>
            </w:r>
            <w:r>
              <w:rPr>
                <w:noProof/>
                <w:webHidden/>
              </w:rPr>
              <w:instrText xml:space="preserve"> PAGEREF _Toc134384029 \h </w:instrText>
            </w:r>
            <w:r>
              <w:rPr>
                <w:noProof/>
                <w:webHidden/>
              </w:rPr>
            </w:r>
            <w:r>
              <w:rPr>
                <w:noProof/>
                <w:webHidden/>
              </w:rPr>
              <w:fldChar w:fldCharType="separate"/>
            </w:r>
            <w:r>
              <w:rPr>
                <w:noProof/>
                <w:webHidden/>
              </w:rPr>
              <w:t>11</w:t>
            </w:r>
            <w:r>
              <w:rPr>
                <w:noProof/>
                <w:webHidden/>
              </w:rPr>
              <w:fldChar w:fldCharType="end"/>
            </w:r>
          </w:hyperlink>
        </w:p>
        <w:p w14:paraId="6D9412C1" w14:textId="049564D3" w:rsidR="001B4D66" w:rsidRDefault="001B4D66">
          <w:pPr>
            <w:pStyle w:val="TOC2"/>
            <w:tabs>
              <w:tab w:val="left" w:pos="1100"/>
              <w:tab w:val="right" w:leader="dot" w:pos="9350"/>
            </w:tabs>
            <w:rPr>
              <w:rFonts w:asciiTheme="minorHAnsi" w:eastAsiaTheme="minorEastAsia" w:hAnsiTheme="minorHAnsi"/>
              <w:noProof/>
              <w:sz w:val="22"/>
              <w:lang w:eastAsia="vi-VN"/>
            </w:rPr>
          </w:pPr>
          <w:hyperlink w:anchor="_Toc134384030" w:history="1">
            <w:r w:rsidRPr="001D23CE">
              <w:rPr>
                <w:rStyle w:val="Hyperlink"/>
                <w:noProof/>
              </w:rPr>
              <w:t>2.6.</w:t>
            </w:r>
            <w:r>
              <w:rPr>
                <w:rFonts w:asciiTheme="minorHAnsi" w:eastAsiaTheme="minorEastAsia" w:hAnsiTheme="minorHAnsi"/>
                <w:noProof/>
                <w:sz w:val="22"/>
                <w:lang w:eastAsia="vi-VN"/>
              </w:rPr>
              <w:tab/>
            </w:r>
            <w:r w:rsidRPr="001D23CE">
              <w:rPr>
                <w:rStyle w:val="Hyperlink"/>
                <w:noProof/>
              </w:rPr>
              <w:t>Khối hiển thị</w:t>
            </w:r>
            <w:r>
              <w:rPr>
                <w:noProof/>
                <w:webHidden/>
              </w:rPr>
              <w:tab/>
            </w:r>
            <w:r>
              <w:rPr>
                <w:noProof/>
                <w:webHidden/>
              </w:rPr>
              <w:fldChar w:fldCharType="begin"/>
            </w:r>
            <w:r>
              <w:rPr>
                <w:noProof/>
                <w:webHidden/>
              </w:rPr>
              <w:instrText xml:space="preserve"> PAGEREF _Toc134384030 \h </w:instrText>
            </w:r>
            <w:r>
              <w:rPr>
                <w:noProof/>
                <w:webHidden/>
              </w:rPr>
            </w:r>
            <w:r>
              <w:rPr>
                <w:noProof/>
                <w:webHidden/>
              </w:rPr>
              <w:fldChar w:fldCharType="separate"/>
            </w:r>
            <w:r>
              <w:rPr>
                <w:noProof/>
                <w:webHidden/>
              </w:rPr>
              <w:t>14</w:t>
            </w:r>
            <w:r>
              <w:rPr>
                <w:noProof/>
                <w:webHidden/>
              </w:rPr>
              <w:fldChar w:fldCharType="end"/>
            </w:r>
          </w:hyperlink>
        </w:p>
        <w:p w14:paraId="64A07377" w14:textId="15F89BAA" w:rsidR="001B4D66" w:rsidRDefault="001B4D66" w:rsidP="001B4D66">
          <w:pPr>
            <w:pStyle w:val="TOC1"/>
            <w:tabs>
              <w:tab w:val="left" w:pos="1320"/>
              <w:tab w:val="right" w:leader="dot" w:pos="9350"/>
            </w:tabs>
            <w:ind w:left="0"/>
            <w:rPr>
              <w:rFonts w:asciiTheme="minorHAnsi" w:eastAsiaTheme="minorEastAsia" w:hAnsiTheme="minorHAnsi"/>
              <w:noProof/>
              <w:sz w:val="22"/>
              <w:lang w:eastAsia="vi-VN"/>
            </w:rPr>
          </w:pPr>
          <w:hyperlink w:anchor="_Toc134384031" w:history="1">
            <w:r w:rsidRPr="001D23CE">
              <w:rPr>
                <w:rStyle w:val="Hyperlink"/>
                <w:noProof/>
              </w:rPr>
              <w:t>3.</w:t>
            </w:r>
            <w:r>
              <w:rPr>
                <w:rFonts w:asciiTheme="minorHAnsi" w:eastAsiaTheme="minorEastAsia" w:hAnsiTheme="minorHAnsi"/>
                <w:noProof/>
                <w:sz w:val="22"/>
                <w:lang w:val="en-US" w:eastAsia="vi-VN"/>
              </w:rPr>
              <w:t xml:space="preserve">  </w:t>
            </w:r>
            <w:r w:rsidRPr="001D23CE">
              <w:rPr>
                <w:rStyle w:val="Hyperlink"/>
                <w:noProof/>
              </w:rPr>
              <w:t>Thiết kế mạch PCB</w:t>
            </w:r>
            <w:r>
              <w:rPr>
                <w:noProof/>
                <w:webHidden/>
              </w:rPr>
              <w:tab/>
            </w:r>
            <w:r>
              <w:rPr>
                <w:noProof/>
                <w:webHidden/>
              </w:rPr>
              <w:fldChar w:fldCharType="begin"/>
            </w:r>
            <w:r>
              <w:rPr>
                <w:noProof/>
                <w:webHidden/>
              </w:rPr>
              <w:instrText xml:space="preserve"> PAGEREF _Toc134384031 \h </w:instrText>
            </w:r>
            <w:r>
              <w:rPr>
                <w:noProof/>
                <w:webHidden/>
              </w:rPr>
            </w:r>
            <w:r>
              <w:rPr>
                <w:noProof/>
                <w:webHidden/>
              </w:rPr>
              <w:fldChar w:fldCharType="separate"/>
            </w:r>
            <w:r>
              <w:rPr>
                <w:noProof/>
                <w:webHidden/>
              </w:rPr>
              <w:t>15</w:t>
            </w:r>
            <w:r>
              <w:rPr>
                <w:noProof/>
                <w:webHidden/>
              </w:rPr>
              <w:fldChar w:fldCharType="end"/>
            </w:r>
          </w:hyperlink>
        </w:p>
        <w:p w14:paraId="0ACFD6C4" w14:textId="7A7A9815" w:rsidR="00934EFD" w:rsidRDefault="00934EFD" w:rsidP="001B4D66">
          <w:pPr>
            <w:spacing w:line="276" w:lineRule="auto"/>
          </w:pPr>
          <w:r>
            <w:rPr>
              <w:b/>
              <w:bCs/>
              <w:noProof/>
            </w:rPr>
            <w:fldChar w:fldCharType="end"/>
          </w:r>
        </w:p>
      </w:sdtContent>
    </w:sdt>
    <w:p w14:paraId="313550E1" w14:textId="656C9344" w:rsidR="00934EFD" w:rsidRPr="00743BEA" w:rsidRDefault="001B4D66" w:rsidP="001B4D66">
      <w:pPr>
        <w:ind w:left="0"/>
        <w:jc w:val="left"/>
        <w:rPr>
          <w:rFonts w:cs="Times New Roman"/>
          <w:szCs w:val="28"/>
          <w:lang w:val="en-US"/>
        </w:rPr>
      </w:pPr>
      <w:r>
        <w:rPr>
          <w:rFonts w:cs="Times New Roman"/>
          <w:szCs w:val="28"/>
          <w:lang w:val="en-US"/>
        </w:rPr>
        <w:br w:type="page"/>
      </w:r>
    </w:p>
    <w:p w14:paraId="79A9BB0A" w14:textId="02EE27AC" w:rsidR="00743BEA" w:rsidRDefault="00743BEA" w:rsidP="001B4D66">
      <w:pPr>
        <w:pStyle w:val="ListParagraph"/>
        <w:numPr>
          <w:ilvl w:val="0"/>
          <w:numId w:val="1"/>
        </w:numPr>
        <w:spacing w:line="276" w:lineRule="auto"/>
        <w:outlineLvl w:val="0"/>
      </w:pPr>
      <w:bookmarkStart w:id="0" w:name="_Toc134384023"/>
      <w:r w:rsidRPr="00743BEA">
        <w:lastRenderedPageBreak/>
        <w:t>Sơ đồ tổng quan</w:t>
      </w:r>
      <w:bookmarkEnd w:id="0"/>
    </w:p>
    <w:p w14:paraId="4B004F65" w14:textId="7427F46E" w:rsidR="00934EFD" w:rsidRDefault="00934EFD" w:rsidP="001B4D66">
      <w:pPr>
        <w:spacing w:line="276" w:lineRule="auto"/>
        <w:ind w:left="360" w:firstLine="360"/>
        <w:rPr>
          <w:lang w:val="en-US"/>
        </w:rPr>
      </w:pPr>
      <w:r>
        <w:rPr>
          <w:lang w:val="en-US"/>
        </w:rPr>
        <w:t>Từ các phân tích thiết kế, em đưa ra mô hình tổng quan của mạch nguyên lí như sau:</w:t>
      </w:r>
    </w:p>
    <w:p w14:paraId="1312C440" w14:textId="082B39C6" w:rsidR="00934EFD" w:rsidRDefault="00431799" w:rsidP="001B4D66">
      <w:pPr>
        <w:spacing w:line="276" w:lineRule="auto"/>
        <w:rPr>
          <w:lang w:val="en-US"/>
        </w:rPr>
      </w:pPr>
      <w:r>
        <w:rPr>
          <w:noProof/>
        </w:rPr>
        <w:drawing>
          <wp:inline distT="0" distB="0" distL="0" distR="0" wp14:anchorId="525CB83D" wp14:editId="0665BDB3">
            <wp:extent cx="5451475" cy="2973705"/>
            <wp:effectExtent l="0" t="0" r="0" b="0"/>
            <wp:docPr id="3222778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77823"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1475" cy="2973705"/>
                    </a:xfrm>
                    <a:prstGeom prst="rect">
                      <a:avLst/>
                    </a:prstGeom>
                    <a:noFill/>
                    <a:ln>
                      <a:noFill/>
                    </a:ln>
                  </pic:spPr>
                </pic:pic>
              </a:graphicData>
            </a:graphic>
          </wp:inline>
        </w:drawing>
      </w:r>
    </w:p>
    <w:p w14:paraId="0B415753" w14:textId="2783DDB1" w:rsidR="001D2C05" w:rsidRPr="00934EFD" w:rsidRDefault="001D2C05" w:rsidP="001B4D66">
      <w:pPr>
        <w:spacing w:line="276" w:lineRule="auto"/>
        <w:ind w:firstLine="720"/>
        <w:rPr>
          <w:lang w:val="en-US"/>
        </w:rPr>
      </w:pPr>
      <w:r>
        <w:rPr>
          <w:lang w:val="en-US"/>
        </w:rPr>
        <w:t>Trong đó: Khối xử lí trung tâm (MCU) em sử dụng Chip xử lí STM32F103C8T6 để xử lí các bản tin, dữ liệu gửi về từ Module DW1000 thông qua giao thức SPI</w:t>
      </w:r>
      <w:r w:rsidR="00431799">
        <w:rPr>
          <w:lang w:val="en-US"/>
        </w:rPr>
        <w:t>. Các Led hiển thị trạng thái của quá trình tuyền tin, quá trình xử lí và cảnh báo lỗi. Ngoài ra, còn bộ nguồn bao gồm khối sạc, Pin và Debug để tiện trong quá trình phát triển sản phẩm.</w:t>
      </w:r>
    </w:p>
    <w:p w14:paraId="66ACE5C1" w14:textId="257C169A" w:rsidR="00743BEA" w:rsidRPr="00743BEA" w:rsidRDefault="00743BEA" w:rsidP="001B4D66">
      <w:pPr>
        <w:pStyle w:val="ListParagraph"/>
        <w:numPr>
          <w:ilvl w:val="0"/>
          <w:numId w:val="1"/>
        </w:numPr>
        <w:spacing w:line="276" w:lineRule="auto"/>
        <w:outlineLvl w:val="0"/>
      </w:pPr>
      <w:bookmarkStart w:id="1" w:name="_Toc134384024"/>
      <w:r w:rsidRPr="00743BEA">
        <w:t>Thiết kế mạch nguyên lí</w:t>
      </w:r>
      <w:bookmarkEnd w:id="1"/>
    </w:p>
    <w:p w14:paraId="33C8EEAC" w14:textId="2F7A7987" w:rsidR="00743BEA" w:rsidRDefault="00743BEA" w:rsidP="001B4D66">
      <w:pPr>
        <w:pStyle w:val="ListParagraph"/>
        <w:spacing w:line="276" w:lineRule="auto"/>
        <w:outlineLvl w:val="1"/>
      </w:pPr>
      <w:bookmarkStart w:id="2" w:name="_Toc134384025"/>
      <w:r>
        <w:t>Khối nguồn</w:t>
      </w:r>
      <w:bookmarkEnd w:id="2"/>
    </w:p>
    <w:p w14:paraId="7B556EE2" w14:textId="5E9FD3EF" w:rsidR="0043175A" w:rsidRPr="0043175A" w:rsidRDefault="0043175A" w:rsidP="001B4D66">
      <w:pPr>
        <w:spacing w:line="276" w:lineRule="auto"/>
        <w:ind w:firstLine="720"/>
        <w:rPr>
          <w:lang w:val="en-US"/>
        </w:rPr>
      </w:pPr>
      <w:r w:rsidRPr="0043175A">
        <w:rPr>
          <w:lang w:val="en-US"/>
        </w:rPr>
        <w:t xml:space="preserve">Do điện áp cần cấp cho STM32F103C8T6 là 3.3V nên em sử dụng IC RT9013 với các thông số chúng em tham khảo từ datasheet do hãng cung cấp, để hạ áp từ điện áp vào là Pin </w:t>
      </w:r>
      <w:r>
        <w:rPr>
          <w:lang w:val="en-US"/>
        </w:rPr>
        <w:t>3.7V</w:t>
      </w:r>
      <w:r w:rsidRPr="0043175A">
        <w:rPr>
          <w:lang w:val="en-US"/>
        </w:rPr>
        <w:t xml:space="preserve"> xuống thành 3.3V điện áp đầu ra cố định.</w:t>
      </w:r>
    </w:p>
    <w:p w14:paraId="4E5E87DF" w14:textId="77EF15A4" w:rsidR="009C67FC" w:rsidRDefault="0043175A" w:rsidP="001B4D66">
      <w:pPr>
        <w:spacing w:line="276" w:lineRule="auto"/>
      </w:pPr>
      <w:r w:rsidRPr="0043175A">
        <w:rPr>
          <w:noProof/>
        </w:rPr>
        <w:lastRenderedPageBreak/>
        <w:drawing>
          <wp:inline distT="0" distB="0" distL="0" distR="0" wp14:anchorId="2A1E1F21" wp14:editId="609CF3DA">
            <wp:extent cx="5303980" cy="2270957"/>
            <wp:effectExtent l="0" t="0" r="0" b="0"/>
            <wp:docPr id="49277270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72701" name="Picture 1" descr="Diagram, schematic&#10;&#10;Description automatically generated"/>
                    <pic:cNvPicPr/>
                  </pic:nvPicPr>
                  <pic:blipFill>
                    <a:blip r:embed="rId7"/>
                    <a:stretch>
                      <a:fillRect/>
                    </a:stretch>
                  </pic:blipFill>
                  <pic:spPr>
                    <a:xfrm>
                      <a:off x="0" y="0"/>
                      <a:ext cx="5303980" cy="2270957"/>
                    </a:xfrm>
                    <a:prstGeom prst="rect">
                      <a:avLst/>
                    </a:prstGeom>
                  </pic:spPr>
                </pic:pic>
              </a:graphicData>
            </a:graphic>
          </wp:inline>
        </w:drawing>
      </w:r>
    </w:p>
    <w:p w14:paraId="1DB89BDF" w14:textId="3EE2049C" w:rsidR="0043175A" w:rsidRDefault="0043175A" w:rsidP="001B4D66">
      <w:pPr>
        <w:spacing w:line="276" w:lineRule="auto"/>
        <w:ind w:firstLine="720"/>
        <w:rPr>
          <w:lang w:val="en-US"/>
        </w:rPr>
      </w:pPr>
      <w:r w:rsidRPr="0043175A">
        <w:t xml:space="preserve">Do điện áp cấp cho </w:t>
      </w:r>
      <w:r>
        <w:rPr>
          <w:lang w:val="en-US"/>
        </w:rPr>
        <w:t>DW1000</w:t>
      </w:r>
      <w:r w:rsidRPr="0043175A">
        <w:t xml:space="preserve"> </w:t>
      </w:r>
      <w:r>
        <w:rPr>
          <w:lang w:val="en-US"/>
        </w:rPr>
        <w:t>có dải từ 2.8V -&gt; 3.6V</w:t>
      </w:r>
      <w:r w:rsidRPr="0043175A">
        <w:t xml:space="preserve"> giống như MCU, em không sử dụng chung một nguồn cấp điện áp do dòng điện đầu ra của RT9013 không đủ cấp cho 2 khối sử dụng tối đa các tác vụ, nên em sử dụng 2 nguồn độc lập để cấp cho từng khối. Ở đây, cũng sử dụng IC RT9013</w:t>
      </w:r>
      <w:r>
        <w:rPr>
          <w:lang w:val="en-US"/>
        </w:rPr>
        <w:t xml:space="preserve"> để hạ áp từ 3.7V xuống 3.3V cấp cho UWB.</w:t>
      </w:r>
    </w:p>
    <w:p w14:paraId="67AA0643" w14:textId="5545B3C5" w:rsidR="0043175A" w:rsidRPr="0043175A" w:rsidRDefault="0043175A" w:rsidP="001B4D66">
      <w:pPr>
        <w:spacing w:line="276" w:lineRule="auto"/>
        <w:ind w:hanging="180"/>
        <w:jc w:val="left"/>
        <w:rPr>
          <w:lang w:val="en-US"/>
        </w:rPr>
      </w:pPr>
      <w:r w:rsidRPr="0043175A">
        <w:rPr>
          <w:noProof/>
          <w:lang w:val="en-US"/>
        </w:rPr>
        <w:drawing>
          <wp:inline distT="0" distB="0" distL="0" distR="0" wp14:anchorId="6E0E5FA9" wp14:editId="3878C118">
            <wp:extent cx="5570703" cy="2392887"/>
            <wp:effectExtent l="0" t="0" r="0" b="7620"/>
            <wp:docPr id="27864487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44878" name="Picture 1" descr="Diagram, schematic&#10;&#10;Description automatically generated"/>
                    <pic:cNvPicPr/>
                  </pic:nvPicPr>
                  <pic:blipFill>
                    <a:blip r:embed="rId8"/>
                    <a:stretch>
                      <a:fillRect/>
                    </a:stretch>
                  </pic:blipFill>
                  <pic:spPr>
                    <a:xfrm>
                      <a:off x="0" y="0"/>
                      <a:ext cx="5570703" cy="2392887"/>
                    </a:xfrm>
                    <a:prstGeom prst="rect">
                      <a:avLst/>
                    </a:prstGeom>
                  </pic:spPr>
                </pic:pic>
              </a:graphicData>
            </a:graphic>
          </wp:inline>
        </w:drawing>
      </w:r>
    </w:p>
    <w:p w14:paraId="4B459127" w14:textId="58739BF4" w:rsidR="009C67FC" w:rsidRDefault="009C67FC" w:rsidP="001B4D66">
      <w:pPr>
        <w:pStyle w:val="ListParagraph"/>
        <w:spacing w:line="276" w:lineRule="auto"/>
        <w:outlineLvl w:val="1"/>
      </w:pPr>
      <w:bookmarkStart w:id="3" w:name="_Toc134384026"/>
      <w:r>
        <w:t>Khối sạc Pin</w:t>
      </w:r>
      <w:bookmarkEnd w:id="3"/>
    </w:p>
    <w:p w14:paraId="3E0F93C1" w14:textId="23E79D1A" w:rsidR="00CE167B" w:rsidRDefault="0043175A" w:rsidP="001B4D66">
      <w:pPr>
        <w:spacing w:line="276" w:lineRule="auto"/>
        <w:ind w:firstLine="720"/>
        <w:rPr>
          <w:rFonts w:cs="Times New Roman"/>
          <w:szCs w:val="28"/>
          <w:lang w:val="en-US"/>
        </w:rPr>
      </w:pPr>
      <w:r w:rsidRPr="003B3AD7">
        <w:rPr>
          <w:rFonts w:cs="Times New Roman"/>
          <w:szCs w:val="28"/>
          <w:lang w:val="en-US"/>
        </w:rPr>
        <w:t>Để có thể tái sử dụng nhiều lần cũng như thuận tiện sử dụng thiết bị, chúng em đã thiết kế mạch sạc lại Pin Lithium. Với điện áp sạc là 5V nên có thể sử dụng các bộ sạc như Adapter, USB,… . Sơ đồ thiết kế mạch sạc Pin Lithium sử dụng IC TP4056 được tham khảo từ datasheet của hãng</w:t>
      </w:r>
      <w:bookmarkStart w:id="4" w:name="_Toc109556095"/>
      <w:r w:rsidR="00CE167B">
        <w:rPr>
          <w:rFonts w:cs="Times New Roman"/>
          <w:szCs w:val="28"/>
          <w:lang w:val="en-US"/>
        </w:rPr>
        <w:t>.</w:t>
      </w:r>
    </w:p>
    <w:p w14:paraId="38082117" w14:textId="1CB3F01F" w:rsidR="0043175A" w:rsidRPr="003B3AD7" w:rsidRDefault="0043175A" w:rsidP="001B4D66">
      <w:pPr>
        <w:spacing w:line="276" w:lineRule="auto"/>
        <w:jc w:val="center"/>
        <w:rPr>
          <w:lang w:val="en-US"/>
        </w:rPr>
      </w:pPr>
      <w:r w:rsidRPr="003B3AD7">
        <w:rPr>
          <w:noProof/>
          <w:lang w:val="en-US"/>
        </w:rPr>
        <w:lastRenderedPageBreak/>
        <w:drawing>
          <wp:inline distT="0" distB="0" distL="0" distR="0" wp14:anchorId="6991BD33" wp14:editId="2C34A5F8">
            <wp:extent cx="2575560" cy="2420620"/>
            <wp:effectExtent l="0" t="0" r="0" b="0"/>
            <wp:docPr id="1919362182" name="Picture 191936218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5560" cy="2420620"/>
                    </a:xfrm>
                    <a:prstGeom prst="rect">
                      <a:avLst/>
                    </a:prstGeom>
                  </pic:spPr>
                </pic:pic>
              </a:graphicData>
            </a:graphic>
          </wp:inline>
        </w:drawing>
      </w:r>
      <w:bookmarkEnd w:id="4"/>
    </w:p>
    <w:p w14:paraId="2AEA4959" w14:textId="77777777" w:rsidR="0043175A" w:rsidRDefault="0043175A" w:rsidP="001B4D66">
      <w:pPr>
        <w:spacing w:line="276" w:lineRule="auto"/>
        <w:jc w:val="center"/>
      </w:pPr>
      <w:bookmarkStart w:id="5" w:name="_Toc107614953"/>
      <w:bookmarkStart w:id="6" w:name="_Toc109555277"/>
      <w:bookmarkStart w:id="7" w:name="_Toc109559424"/>
      <w:r w:rsidRPr="003B3AD7">
        <w:t xml:space="preserve">Hình 2. </w:t>
      </w:r>
      <w:r w:rsidRPr="003B3AD7">
        <w:fldChar w:fldCharType="begin"/>
      </w:r>
      <w:r w:rsidRPr="003B3AD7">
        <w:instrText xml:space="preserve"> SEQ Hình_2. \* ARABIC </w:instrText>
      </w:r>
      <w:r w:rsidRPr="003B3AD7">
        <w:fldChar w:fldCharType="separate"/>
      </w:r>
      <w:r w:rsidRPr="003B3AD7">
        <w:rPr>
          <w:noProof/>
        </w:rPr>
        <w:t>10</w:t>
      </w:r>
      <w:r w:rsidRPr="003B3AD7">
        <w:rPr>
          <w:noProof/>
        </w:rPr>
        <w:fldChar w:fldCharType="end"/>
      </w:r>
      <w:r w:rsidRPr="003B3AD7">
        <w:rPr>
          <w:lang w:val="en-US"/>
        </w:rPr>
        <w:t xml:space="preserve"> </w:t>
      </w:r>
      <w:r w:rsidRPr="003B3AD7">
        <w:t>Sơ đồ chân IC TP4056</w:t>
      </w:r>
      <w:bookmarkEnd w:id="5"/>
      <w:bookmarkEnd w:id="6"/>
      <w:bookmarkEnd w:id="7"/>
    </w:p>
    <w:p w14:paraId="4EF9BAFF" w14:textId="18376A81" w:rsidR="00CE167B" w:rsidRPr="00CE167B" w:rsidRDefault="00CE167B" w:rsidP="001B4D66">
      <w:pPr>
        <w:spacing w:line="276" w:lineRule="auto"/>
        <w:jc w:val="left"/>
        <w:rPr>
          <w:lang w:val="en-US"/>
        </w:rPr>
      </w:pPr>
      <w:r>
        <w:rPr>
          <w:lang w:val="en-US"/>
        </w:rPr>
        <w:t>Bảng 1: Thông số IC TP4056</w:t>
      </w:r>
    </w:p>
    <w:tbl>
      <w:tblPr>
        <w:tblStyle w:val="TableGrid"/>
        <w:tblW w:w="0" w:type="auto"/>
        <w:tblInd w:w="720" w:type="dxa"/>
        <w:tblLook w:val="04A0" w:firstRow="1" w:lastRow="0" w:firstColumn="1" w:lastColumn="0" w:noHBand="0" w:noVBand="1"/>
      </w:tblPr>
      <w:tblGrid>
        <w:gridCol w:w="4315"/>
        <w:gridCol w:w="4315"/>
      </w:tblGrid>
      <w:tr w:rsidR="0043175A" w14:paraId="2D3CED69" w14:textId="77777777" w:rsidTr="0043175A">
        <w:tc>
          <w:tcPr>
            <w:tcW w:w="4315" w:type="dxa"/>
          </w:tcPr>
          <w:p w14:paraId="2F697020" w14:textId="23AF1073" w:rsidR="0043175A" w:rsidRDefault="0043175A" w:rsidP="001B4D66">
            <w:pPr>
              <w:spacing w:line="276" w:lineRule="auto"/>
              <w:ind w:left="0"/>
              <w:rPr>
                <w:rFonts w:cs="Times New Roman"/>
                <w:szCs w:val="28"/>
                <w:lang w:val="en-US"/>
              </w:rPr>
            </w:pPr>
            <w:r w:rsidRPr="003B3AD7">
              <w:rPr>
                <w:rFonts w:cs="Times New Roman"/>
                <w:b/>
                <w:bCs/>
                <w:i/>
                <w:iCs/>
                <w:szCs w:val="28"/>
                <w:lang w:val="en-US"/>
              </w:rPr>
              <w:t>Tên chân</w:t>
            </w:r>
          </w:p>
        </w:tc>
        <w:tc>
          <w:tcPr>
            <w:tcW w:w="4315" w:type="dxa"/>
          </w:tcPr>
          <w:p w14:paraId="7AFF3FBB" w14:textId="0E16E459" w:rsidR="0043175A" w:rsidRDefault="0043175A" w:rsidP="001B4D66">
            <w:pPr>
              <w:spacing w:line="276" w:lineRule="auto"/>
              <w:ind w:left="0"/>
              <w:rPr>
                <w:rFonts w:cs="Times New Roman"/>
                <w:szCs w:val="28"/>
                <w:lang w:val="en-US"/>
              </w:rPr>
            </w:pPr>
            <w:r w:rsidRPr="003B3AD7">
              <w:rPr>
                <w:rFonts w:cs="Times New Roman"/>
                <w:b/>
                <w:bCs/>
                <w:i/>
                <w:iCs/>
                <w:szCs w:val="28"/>
                <w:lang w:val="en-US"/>
              </w:rPr>
              <w:t>Chức năng</w:t>
            </w:r>
          </w:p>
        </w:tc>
      </w:tr>
      <w:tr w:rsidR="0043175A" w14:paraId="5657FCD7" w14:textId="77777777" w:rsidTr="0043175A">
        <w:tc>
          <w:tcPr>
            <w:tcW w:w="4315" w:type="dxa"/>
          </w:tcPr>
          <w:p w14:paraId="156C8E05" w14:textId="1F42E946" w:rsidR="0043175A" w:rsidRDefault="0043175A" w:rsidP="001B4D66">
            <w:pPr>
              <w:spacing w:line="276" w:lineRule="auto"/>
              <w:ind w:left="0"/>
              <w:rPr>
                <w:rFonts w:cs="Times New Roman"/>
                <w:szCs w:val="28"/>
                <w:lang w:val="en-US"/>
              </w:rPr>
            </w:pPr>
            <w:r w:rsidRPr="003B3AD7">
              <w:rPr>
                <w:rFonts w:cs="Times New Roman"/>
                <w:szCs w:val="28"/>
                <w:lang w:val="en-US"/>
              </w:rPr>
              <w:t>TEMP</w:t>
            </w:r>
          </w:p>
        </w:tc>
        <w:tc>
          <w:tcPr>
            <w:tcW w:w="4315" w:type="dxa"/>
          </w:tcPr>
          <w:p w14:paraId="00910420" w14:textId="64FBEC15" w:rsidR="0043175A" w:rsidRDefault="0043175A" w:rsidP="001B4D66">
            <w:pPr>
              <w:spacing w:line="276" w:lineRule="auto"/>
              <w:ind w:left="0"/>
              <w:rPr>
                <w:rFonts w:cs="Times New Roman"/>
                <w:szCs w:val="28"/>
                <w:lang w:val="en-US"/>
              </w:rPr>
            </w:pPr>
            <w:r w:rsidRPr="003B3AD7">
              <w:rPr>
                <w:rFonts w:cs="Times New Roman"/>
                <w:szCs w:val="28"/>
                <w:lang w:val="en-US"/>
              </w:rPr>
              <w:t>Đầu vào cảm nhận nhiệt độ</w:t>
            </w:r>
          </w:p>
        </w:tc>
      </w:tr>
      <w:tr w:rsidR="0043175A" w14:paraId="00B7D1AF" w14:textId="77777777" w:rsidTr="0043175A">
        <w:tc>
          <w:tcPr>
            <w:tcW w:w="4315" w:type="dxa"/>
          </w:tcPr>
          <w:p w14:paraId="088BAD4F" w14:textId="2F9CD0AD" w:rsidR="0043175A" w:rsidRDefault="0043175A" w:rsidP="001B4D66">
            <w:pPr>
              <w:spacing w:line="276" w:lineRule="auto"/>
              <w:ind w:left="0"/>
              <w:rPr>
                <w:rFonts w:cs="Times New Roman"/>
                <w:szCs w:val="28"/>
                <w:lang w:val="en-US"/>
              </w:rPr>
            </w:pPr>
            <w:r w:rsidRPr="003B3AD7">
              <w:rPr>
                <w:rFonts w:cs="Times New Roman"/>
                <w:szCs w:val="28"/>
                <w:lang w:val="en-US"/>
              </w:rPr>
              <w:t>PROG</w:t>
            </w:r>
          </w:p>
        </w:tc>
        <w:tc>
          <w:tcPr>
            <w:tcW w:w="4315" w:type="dxa"/>
          </w:tcPr>
          <w:p w14:paraId="71846F89" w14:textId="2DFE37AB" w:rsidR="0043175A" w:rsidRDefault="0043175A" w:rsidP="001B4D66">
            <w:pPr>
              <w:spacing w:line="276" w:lineRule="auto"/>
              <w:ind w:left="0"/>
              <w:rPr>
                <w:rFonts w:cs="Times New Roman"/>
                <w:szCs w:val="28"/>
                <w:lang w:val="en-US"/>
              </w:rPr>
            </w:pPr>
            <w:r w:rsidRPr="003B3AD7">
              <w:rPr>
                <w:rFonts w:cs="Times New Roman"/>
                <w:szCs w:val="28"/>
                <w:lang w:val="en-US"/>
              </w:rPr>
              <w:t>Thiết lập sạc ổn dòng</w:t>
            </w:r>
          </w:p>
        </w:tc>
      </w:tr>
      <w:tr w:rsidR="0043175A" w14:paraId="7961A6B6" w14:textId="77777777" w:rsidTr="0043175A">
        <w:tc>
          <w:tcPr>
            <w:tcW w:w="4315" w:type="dxa"/>
          </w:tcPr>
          <w:p w14:paraId="26F3E43E" w14:textId="0CAA6527" w:rsidR="0043175A" w:rsidRDefault="0043175A" w:rsidP="001B4D66">
            <w:pPr>
              <w:spacing w:line="276" w:lineRule="auto"/>
              <w:ind w:left="0"/>
              <w:rPr>
                <w:rFonts w:cs="Times New Roman"/>
                <w:szCs w:val="28"/>
                <w:lang w:val="en-US"/>
              </w:rPr>
            </w:pPr>
            <w:r w:rsidRPr="003B3AD7">
              <w:rPr>
                <w:rFonts w:cs="Times New Roman"/>
                <w:szCs w:val="28"/>
                <w:lang w:val="en-US"/>
              </w:rPr>
              <w:t>GND</w:t>
            </w:r>
          </w:p>
        </w:tc>
        <w:tc>
          <w:tcPr>
            <w:tcW w:w="4315" w:type="dxa"/>
          </w:tcPr>
          <w:p w14:paraId="7587E4CE" w14:textId="7FF74E53" w:rsidR="0043175A" w:rsidRDefault="0043175A" w:rsidP="001B4D66">
            <w:pPr>
              <w:spacing w:line="276" w:lineRule="auto"/>
              <w:ind w:left="0"/>
              <w:rPr>
                <w:rFonts w:cs="Times New Roman"/>
                <w:szCs w:val="28"/>
                <w:lang w:val="en-US"/>
              </w:rPr>
            </w:pPr>
            <w:r w:rsidRPr="003B3AD7">
              <w:rPr>
                <w:rFonts w:cs="Times New Roman"/>
                <w:szCs w:val="28"/>
                <w:lang w:val="en-US"/>
              </w:rPr>
              <w:t>Chân Ground</w:t>
            </w:r>
          </w:p>
        </w:tc>
      </w:tr>
      <w:tr w:rsidR="0043175A" w14:paraId="59168025" w14:textId="77777777" w:rsidTr="0043175A">
        <w:tc>
          <w:tcPr>
            <w:tcW w:w="4315" w:type="dxa"/>
          </w:tcPr>
          <w:p w14:paraId="32457DB1" w14:textId="4D84B918" w:rsidR="0043175A" w:rsidRDefault="0043175A" w:rsidP="001B4D66">
            <w:pPr>
              <w:spacing w:line="276" w:lineRule="auto"/>
              <w:ind w:left="0"/>
              <w:rPr>
                <w:rFonts w:cs="Times New Roman"/>
                <w:szCs w:val="28"/>
                <w:lang w:val="en-US"/>
              </w:rPr>
            </w:pPr>
            <w:r w:rsidRPr="003B3AD7">
              <w:rPr>
                <w:rFonts w:cs="Times New Roman"/>
                <w:szCs w:val="28"/>
                <w:lang w:val="en-US"/>
              </w:rPr>
              <w:t>VCC</w:t>
            </w:r>
          </w:p>
        </w:tc>
        <w:tc>
          <w:tcPr>
            <w:tcW w:w="4315" w:type="dxa"/>
          </w:tcPr>
          <w:p w14:paraId="2EF3C698" w14:textId="77BD99C5" w:rsidR="0043175A" w:rsidRDefault="0043175A" w:rsidP="001B4D66">
            <w:pPr>
              <w:spacing w:line="276" w:lineRule="auto"/>
              <w:ind w:left="0"/>
              <w:rPr>
                <w:rFonts w:cs="Times New Roman"/>
                <w:szCs w:val="28"/>
                <w:lang w:val="en-US"/>
              </w:rPr>
            </w:pPr>
            <w:r w:rsidRPr="003B3AD7">
              <w:rPr>
                <w:rFonts w:cs="Times New Roman"/>
                <w:szCs w:val="28"/>
                <w:lang w:val="en-US"/>
              </w:rPr>
              <w:t>Cấp điện áp Input</w:t>
            </w:r>
          </w:p>
        </w:tc>
      </w:tr>
      <w:tr w:rsidR="0043175A" w14:paraId="406C668B" w14:textId="77777777" w:rsidTr="0043175A">
        <w:tc>
          <w:tcPr>
            <w:tcW w:w="4315" w:type="dxa"/>
          </w:tcPr>
          <w:p w14:paraId="4F3EFDDB" w14:textId="3FC1026B" w:rsidR="0043175A" w:rsidRDefault="0043175A" w:rsidP="001B4D66">
            <w:pPr>
              <w:spacing w:line="276" w:lineRule="auto"/>
              <w:ind w:left="0"/>
              <w:rPr>
                <w:rFonts w:cs="Times New Roman"/>
                <w:szCs w:val="28"/>
                <w:lang w:val="en-US"/>
              </w:rPr>
            </w:pPr>
            <w:r w:rsidRPr="003B3AD7">
              <w:rPr>
                <w:rFonts w:cs="Times New Roman"/>
                <w:szCs w:val="28"/>
                <w:lang w:val="en-US"/>
              </w:rPr>
              <w:t>CE</w:t>
            </w:r>
          </w:p>
        </w:tc>
        <w:tc>
          <w:tcPr>
            <w:tcW w:w="4315" w:type="dxa"/>
          </w:tcPr>
          <w:p w14:paraId="3E9DA269" w14:textId="6A86936B" w:rsidR="0043175A" w:rsidRDefault="0043175A" w:rsidP="001B4D66">
            <w:pPr>
              <w:spacing w:line="276" w:lineRule="auto"/>
              <w:ind w:left="0"/>
              <w:rPr>
                <w:rFonts w:cs="Times New Roman"/>
                <w:szCs w:val="28"/>
                <w:lang w:val="en-US"/>
              </w:rPr>
            </w:pPr>
            <w:r w:rsidRPr="003B3AD7">
              <w:rPr>
                <w:rFonts w:cs="Times New Roman"/>
                <w:szCs w:val="28"/>
                <w:lang w:val="en-US"/>
              </w:rPr>
              <w:t>Chân enable Input</w:t>
            </w:r>
          </w:p>
        </w:tc>
      </w:tr>
      <w:tr w:rsidR="0043175A" w14:paraId="4CECD1F9" w14:textId="77777777" w:rsidTr="0043175A">
        <w:tc>
          <w:tcPr>
            <w:tcW w:w="4315" w:type="dxa"/>
          </w:tcPr>
          <w:p w14:paraId="19A6B884" w14:textId="47D253D3" w:rsidR="0043175A" w:rsidRDefault="0043175A" w:rsidP="001B4D66">
            <w:pPr>
              <w:spacing w:line="276" w:lineRule="auto"/>
              <w:ind w:left="0"/>
              <w:rPr>
                <w:rFonts w:cs="Times New Roman"/>
                <w:szCs w:val="28"/>
                <w:lang w:val="en-US"/>
              </w:rPr>
            </w:pPr>
            <w:r w:rsidRPr="003B3AD7">
              <w:rPr>
                <w:rFonts w:cs="Times New Roman"/>
                <w:szCs w:val="28"/>
                <w:lang w:val="en-US"/>
              </w:rPr>
              <w:t>CHRG</w:t>
            </w:r>
          </w:p>
        </w:tc>
        <w:tc>
          <w:tcPr>
            <w:tcW w:w="4315" w:type="dxa"/>
          </w:tcPr>
          <w:p w14:paraId="2C016783" w14:textId="6AE6AB54" w:rsidR="0043175A" w:rsidRDefault="0043175A" w:rsidP="001B4D66">
            <w:pPr>
              <w:spacing w:line="276" w:lineRule="auto"/>
              <w:ind w:left="0"/>
              <w:rPr>
                <w:rFonts w:cs="Times New Roman"/>
                <w:szCs w:val="28"/>
                <w:lang w:val="en-US"/>
              </w:rPr>
            </w:pPr>
            <w:r w:rsidRPr="003B3AD7">
              <w:rPr>
                <w:rFonts w:cs="Times New Roman"/>
                <w:szCs w:val="28"/>
                <w:lang w:val="en-US"/>
              </w:rPr>
              <w:t>Trạng thái đang sạc</w:t>
            </w:r>
          </w:p>
        </w:tc>
      </w:tr>
      <w:tr w:rsidR="0043175A" w14:paraId="7B1C2464" w14:textId="77777777" w:rsidTr="0043175A">
        <w:tc>
          <w:tcPr>
            <w:tcW w:w="4315" w:type="dxa"/>
          </w:tcPr>
          <w:p w14:paraId="34401EF1" w14:textId="2E47A203" w:rsidR="0043175A" w:rsidRDefault="0043175A" w:rsidP="001B4D66">
            <w:pPr>
              <w:spacing w:line="276" w:lineRule="auto"/>
              <w:ind w:left="0"/>
              <w:rPr>
                <w:rFonts w:cs="Times New Roman"/>
                <w:szCs w:val="28"/>
                <w:lang w:val="en-US"/>
              </w:rPr>
            </w:pPr>
            <w:r w:rsidRPr="003B3AD7">
              <w:rPr>
                <w:rFonts w:cs="Times New Roman"/>
                <w:szCs w:val="28"/>
                <w:lang w:val="en-US"/>
              </w:rPr>
              <w:t>STDBY</w:t>
            </w:r>
          </w:p>
        </w:tc>
        <w:tc>
          <w:tcPr>
            <w:tcW w:w="4315" w:type="dxa"/>
          </w:tcPr>
          <w:p w14:paraId="1AEFC318" w14:textId="0D1F2788" w:rsidR="0043175A" w:rsidRDefault="0043175A" w:rsidP="001B4D66">
            <w:pPr>
              <w:spacing w:line="276" w:lineRule="auto"/>
              <w:ind w:left="0"/>
              <w:rPr>
                <w:rFonts w:cs="Times New Roman"/>
                <w:szCs w:val="28"/>
                <w:lang w:val="en-US"/>
              </w:rPr>
            </w:pPr>
            <w:r w:rsidRPr="003B3AD7">
              <w:rPr>
                <w:rFonts w:cs="Times New Roman"/>
                <w:szCs w:val="28"/>
                <w:lang w:val="en-US"/>
              </w:rPr>
              <w:t>Trạng thái sạc xong</w:t>
            </w:r>
          </w:p>
        </w:tc>
      </w:tr>
      <w:tr w:rsidR="0043175A" w14:paraId="30E591D2" w14:textId="77777777" w:rsidTr="0043175A">
        <w:tc>
          <w:tcPr>
            <w:tcW w:w="4315" w:type="dxa"/>
          </w:tcPr>
          <w:p w14:paraId="73670156" w14:textId="7F3C4918" w:rsidR="0043175A" w:rsidRDefault="0043175A" w:rsidP="001B4D66">
            <w:pPr>
              <w:spacing w:line="276" w:lineRule="auto"/>
              <w:ind w:left="0"/>
              <w:rPr>
                <w:rFonts w:cs="Times New Roman"/>
                <w:szCs w:val="28"/>
                <w:lang w:val="en-US"/>
              </w:rPr>
            </w:pPr>
            <w:r w:rsidRPr="003B3AD7">
              <w:rPr>
                <w:rFonts w:cs="Times New Roman"/>
                <w:szCs w:val="28"/>
                <w:lang w:val="en-US"/>
              </w:rPr>
              <w:t>BAT</w:t>
            </w:r>
          </w:p>
        </w:tc>
        <w:tc>
          <w:tcPr>
            <w:tcW w:w="4315" w:type="dxa"/>
          </w:tcPr>
          <w:p w14:paraId="51AB3A3A" w14:textId="46CD22DE" w:rsidR="0043175A" w:rsidRDefault="0043175A" w:rsidP="001B4D66">
            <w:pPr>
              <w:spacing w:line="276" w:lineRule="auto"/>
              <w:ind w:left="0"/>
              <w:rPr>
                <w:rFonts w:cs="Times New Roman"/>
                <w:szCs w:val="28"/>
                <w:lang w:val="en-US"/>
              </w:rPr>
            </w:pPr>
            <w:r w:rsidRPr="003B3AD7">
              <w:rPr>
                <w:rFonts w:cs="Times New Roman"/>
                <w:szCs w:val="28"/>
                <w:lang w:val="en-US"/>
              </w:rPr>
              <w:t>Cấp điện áp sạc cho Pin</w:t>
            </w:r>
          </w:p>
        </w:tc>
      </w:tr>
    </w:tbl>
    <w:p w14:paraId="130E1A36" w14:textId="77777777" w:rsidR="0043175A" w:rsidRDefault="0043175A" w:rsidP="001B4D66">
      <w:pPr>
        <w:spacing w:line="276" w:lineRule="auto"/>
        <w:ind w:left="0"/>
        <w:rPr>
          <w:rFonts w:cs="Times New Roman"/>
          <w:szCs w:val="28"/>
          <w:lang w:val="en-US"/>
        </w:rPr>
      </w:pPr>
    </w:p>
    <w:p w14:paraId="790C9493" w14:textId="785785DF" w:rsidR="0043175A" w:rsidRPr="003B3AD7" w:rsidRDefault="0043175A" w:rsidP="001B4D66">
      <w:pPr>
        <w:spacing w:line="276" w:lineRule="auto"/>
        <w:ind w:firstLine="720"/>
        <w:rPr>
          <w:rFonts w:cs="Times New Roman"/>
          <w:szCs w:val="28"/>
          <w:lang w:val="en-US"/>
        </w:rPr>
      </w:pPr>
      <w:r w:rsidRPr="003B3AD7">
        <w:rPr>
          <w:rFonts w:cs="Times New Roman"/>
          <w:szCs w:val="28"/>
          <w:lang w:val="en-US"/>
        </w:rPr>
        <w:t>Bên cạnh việc sạc Pin chỉ sử dụng IC TP4056 ở trên sẽ dẫn đến việc khi Pin cấp cho thiết bị xuống mức điện áp quá thấp sẽ làm chai Pin và hư hỏng Pin. Hơn nữa việc sạc Pin có thể sẽ sẽ gây ra hiện tượng ngắn mạch, quá áp và quá dòng. Để khắc phụ những yếu tố đó, em đã thiết kế mạch bảo vệ sử dụng IC DW01A  và IC FS8205A sơ đồ thiết kế được tham khảo từ datasheet của hãng. Mạch sạc hoàn chỉnh được mô tả Hình</w:t>
      </w:r>
      <w:r w:rsidR="00CE167B">
        <w:rPr>
          <w:rFonts w:cs="Times New Roman"/>
          <w:szCs w:val="28"/>
          <w:lang w:val="en-US"/>
        </w:rPr>
        <w:t xml:space="preserve"> dưới</w:t>
      </w:r>
      <w:r w:rsidRPr="003B3AD7">
        <w:rPr>
          <w:rFonts w:cs="Times New Roman"/>
          <w:szCs w:val="28"/>
          <w:lang w:val="en-US"/>
        </w:rPr>
        <w:t xml:space="preserve">. </w:t>
      </w:r>
      <w:r w:rsidR="00CE167B">
        <w:rPr>
          <w:rFonts w:cs="Times New Roman"/>
          <w:szCs w:val="28"/>
          <w:lang w:val="en-US"/>
        </w:rPr>
        <w:t xml:space="preserve">Trong đó </w:t>
      </w:r>
      <w:r w:rsidRPr="003B3AD7">
        <w:rPr>
          <w:rFonts w:cs="Times New Roman"/>
          <w:szCs w:val="28"/>
          <w:lang w:val="en-US"/>
        </w:rPr>
        <w:t>sử dụng led có chung Anot có tác dụng để hiển thị trạng thái sạc của Pin (Led đỏ được nối tới chân CHRG để hiển thị trạng thái đang sạc khi Pin chưa đầy, ngược lại Led xanh nối tới STDBY hiển thị Pin đã đầy). Tụ điện C</w:t>
      </w:r>
      <w:r w:rsidR="00CE167B">
        <w:rPr>
          <w:rFonts w:cs="Times New Roman"/>
          <w:szCs w:val="28"/>
          <w:lang w:val="en-US"/>
        </w:rPr>
        <w:t>9</w:t>
      </w:r>
      <w:r w:rsidRPr="003B3AD7">
        <w:rPr>
          <w:rFonts w:cs="Times New Roman"/>
          <w:szCs w:val="28"/>
          <w:lang w:val="en-US"/>
        </w:rPr>
        <w:t xml:space="preserve"> được thêm vào để ổn định điện áp đầu vào từ bộ sạc. Điện trở R</w:t>
      </w:r>
      <w:r w:rsidR="00CE167B">
        <w:rPr>
          <w:rFonts w:cs="Times New Roman"/>
          <w:szCs w:val="28"/>
          <w:lang w:val="en-US"/>
        </w:rPr>
        <w:t>7</w:t>
      </w:r>
      <w:r w:rsidRPr="003B3AD7">
        <w:rPr>
          <w:rFonts w:cs="Times New Roman"/>
          <w:szCs w:val="28"/>
          <w:lang w:val="en-US"/>
        </w:rPr>
        <w:t xml:space="preserve"> nối tới chân PROG để thiết lập </w:t>
      </w:r>
      <w:r w:rsidRPr="003B3AD7">
        <w:rPr>
          <w:rFonts w:cs="Times New Roman"/>
          <w:szCs w:val="28"/>
          <w:lang w:val="en-US"/>
        </w:rPr>
        <w:lastRenderedPageBreak/>
        <w:t xml:space="preserve">dòng sạc(ở đây em sử dụng dòng là 1A và </w:t>
      </w:r>
      <m:oMath>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PROC</m:t>
            </m:r>
          </m:sub>
        </m:sSub>
        <m:r>
          <w:rPr>
            <w:rFonts w:ascii="Cambria Math" w:hAnsi="Cambria Math" w:cs="Times New Roman"/>
            <w:szCs w:val="28"/>
            <w:lang w:val="en-US"/>
          </w:rPr>
          <m:t>=1 V</m:t>
        </m:r>
      </m:oMath>
      <w:r w:rsidRPr="003B3AD7">
        <w:rPr>
          <w:rFonts w:cs="Times New Roman"/>
          <w:szCs w:val="28"/>
          <w:lang w:val="en-US"/>
        </w:rPr>
        <w:t>) điện trở R</w:t>
      </w:r>
      <w:r w:rsidR="00CE167B">
        <w:rPr>
          <w:rFonts w:cs="Times New Roman"/>
          <w:szCs w:val="28"/>
          <w:lang w:val="en-US"/>
        </w:rPr>
        <w:t>7</w:t>
      </w:r>
      <w:r w:rsidRPr="003B3AD7">
        <w:rPr>
          <w:rFonts w:cs="Times New Roman"/>
          <w:szCs w:val="28"/>
          <w:lang w:val="en-US"/>
        </w:rPr>
        <w:t xml:space="preserve"> được tính theo công thức:</w:t>
      </w:r>
    </w:p>
    <w:p w14:paraId="72ACC2E9" w14:textId="77777777" w:rsidR="0043175A" w:rsidRPr="003B3AD7" w:rsidRDefault="00000000" w:rsidP="001B4D66">
      <w:pPr>
        <w:spacing w:line="276" w:lineRule="auto"/>
        <w:rPr>
          <w:rFonts w:eastAsiaTheme="minorEastAsia"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I</m:t>
              </m:r>
            </m:e>
            <m:sub>
              <m:r>
                <w:rPr>
                  <w:rFonts w:ascii="Cambria Math" w:hAnsi="Cambria Math" w:cs="Times New Roman"/>
                  <w:szCs w:val="28"/>
                  <w:lang w:val="en-US"/>
                </w:rPr>
                <m:t>BAT</m:t>
              </m:r>
            </m:sub>
          </m:sSub>
          <m:r>
            <w:rPr>
              <w:rFonts w:ascii="Cambria Math" w:hAnsi="Cambria Math" w:cs="Times New Roman"/>
              <w:szCs w:val="28"/>
              <w:lang w:val="en-US"/>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PROC</m:t>
                  </m:r>
                </m:sub>
              </m:sSub>
            </m:num>
            <m:den>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PROC</m:t>
                  </m:r>
                </m:sub>
              </m:sSub>
            </m:den>
          </m:f>
          <m:r>
            <w:rPr>
              <w:rFonts w:ascii="Cambria Math" w:hAnsi="Cambria Math" w:cs="Times New Roman"/>
              <w:szCs w:val="28"/>
              <w:lang w:val="en-US"/>
            </w:rPr>
            <m:t>*1200</m:t>
          </m:r>
          <m:r>
            <w:rPr>
              <w:rFonts w:ascii="Cambria Math" w:eastAsiaTheme="minorEastAsia" w:hAnsi="Cambria Math" w:cs="Times New Roman"/>
              <w:szCs w:val="28"/>
              <w:lang w:val="en-US"/>
            </w:rPr>
            <m:t>=&gt;</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PROC</m:t>
              </m:r>
            </m:sub>
          </m:sSub>
          <m:r>
            <w:rPr>
              <w:rFonts w:ascii="Cambria Math" w:hAnsi="Cambria Math" w:cs="Times New Roman"/>
              <w:szCs w:val="28"/>
              <w:lang w:val="en-US"/>
            </w:rPr>
            <m:t>=1.2k</m:t>
          </m:r>
          <m:r>
            <w:rPr>
              <w:rFonts w:ascii="Cambria Math" w:eastAsiaTheme="minorEastAsia" w:hAnsi="Cambria Math" w:cs="Times New Roman"/>
              <w:szCs w:val="28"/>
              <w:lang w:val="en-US"/>
            </w:rPr>
            <m:t>Ω</m:t>
          </m:r>
        </m:oMath>
      </m:oMathPara>
    </w:p>
    <w:p w14:paraId="68BE5A0E" w14:textId="3463AD55" w:rsidR="0043175A" w:rsidRPr="003B3AD7" w:rsidRDefault="0043175A" w:rsidP="001B4D66">
      <w:pPr>
        <w:spacing w:line="276" w:lineRule="auto"/>
        <w:ind w:firstLine="720"/>
        <w:rPr>
          <w:rFonts w:eastAsiaTheme="minorEastAsia" w:cs="Times New Roman"/>
          <w:szCs w:val="28"/>
          <w:lang w:val="en-US"/>
        </w:rPr>
      </w:pPr>
      <w:r w:rsidRPr="003B3AD7">
        <w:rPr>
          <w:rFonts w:eastAsiaTheme="minorEastAsia" w:cs="Times New Roman"/>
          <w:szCs w:val="28"/>
          <w:lang w:val="en-US"/>
        </w:rPr>
        <w:t>Các thông số linh kiện của mạch bảo vệ được tham khảo trong datasheet của hãng với tụ điện C1</w:t>
      </w:r>
      <w:r w:rsidR="00CE167B">
        <w:rPr>
          <w:rFonts w:eastAsiaTheme="minorEastAsia" w:cs="Times New Roman"/>
          <w:szCs w:val="28"/>
          <w:lang w:val="en-US"/>
        </w:rPr>
        <w:t>0</w:t>
      </w:r>
      <w:r w:rsidRPr="003B3AD7">
        <w:rPr>
          <w:rFonts w:eastAsiaTheme="minorEastAsia" w:cs="Times New Roman"/>
          <w:szCs w:val="28"/>
          <w:lang w:val="en-US"/>
        </w:rPr>
        <w:t xml:space="preserve"> và C</w:t>
      </w:r>
      <w:r w:rsidR="00CE167B">
        <w:rPr>
          <w:rFonts w:eastAsiaTheme="minorEastAsia" w:cs="Times New Roman"/>
          <w:szCs w:val="28"/>
          <w:lang w:val="en-US"/>
        </w:rPr>
        <w:t>17</w:t>
      </w:r>
      <w:r w:rsidRPr="003B3AD7">
        <w:rPr>
          <w:rFonts w:eastAsiaTheme="minorEastAsia" w:cs="Times New Roman"/>
          <w:szCs w:val="28"/>
          <w:lang w:val="en-US"/>
        </w:rPr>
        <w:t xml:space="preserve"> sử dụng để lọc và ổn định điện áp.</w:t>
      </w:r>
    </w:p>
    <w:p w14:paraId="27F36958" w14:textId="77777777" w:rsidR="0043175A" w:rsidRDefault="0043175A" w:rsidP="001B4D66">
      <w:pPr>
        <w:spacing w:line="276" w:lineRule="auto"/>
      </w:pPr>
    </w:p>
    <w:p w14:paraId="5217CF31" w14:textId="0A4AF028" w:rsidR="009C67FC" w:rsidRDefault="009C67FC" w:rsidP="001B4D66">
      <w:pPr>
        <w:spacing w:line="276" w:lineRule="auto"/>
      </w:pPr>
      <w:r w:rsidRPr="009C67FC">
        <w:rPr>
          <w:noProof/>
        </w:rPr>
        <w:drawing>
          <wp:inline distT="0" distB="0" distL="0" distR="0" wp14:anchorId="77EBDC4F" wp14:editId="2E6FC23B">
            <wp:extent cx="5585944" cy="2789162"/>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stretch>
                      <a:fillRect/>
                    </a:stretch>
                  </pic:blipFill>
                  <pic:spPr>
                    <a:xfrm>
                      <a:off x="0" y="0"/>
                      <a:ext cx="5585944" cy="2789162"/>
                    </a:xfrm>
                    <a:prstGeom prst="rect">
                      <a:avLst/>
                    </a:prstGeom>
                  </pic:spPr>
                </pic:pic>
              </a:graphicData>
            </a:graphic>
          </wp:inline>
        </w:drawing>
      </w:r>
    </w:p>
    <w:p w14:paraId="5B5E25F8" w14:textId="1E2549E6" w:rsidR="009C67FC" w:rsidRDefault="009C67FC" w:rsidP="001B4D66">
      <w:pPr>
        <w:spacing w:line="276" w:lineRule="auto"/>
      </w:pPr>
      <w:r w:rsidRPr="009C67FC">
        <w:rPr>
          <w:noProof/>
        </w:rPr>
        <w:lastRenderedPageBreak/>
        <w:drawing>
          <wp:inline distT="0" distB="0" distL="0" distR="0" wp14:anchorId="1790AD69" wp14:editId="2459591B">
            <wp:extent cx="5486875" cy="3833192"/>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a:stretch>
                      <a:fillRect/>
                    </a:stretch>
                  </pic:blipFill>
                  <pic:spPr>
                    <a:xfrm>
                      <a:off x="0" y="0"/>
                      <a:ext cx="5486875" cy="3833192"/>
                    </a:xfrm>
                    <a:prstGeom prst="rect">
                      <a:avLst/>
                    </a:prstGeom>
                  </pic:spPr>
                </pic:pic>
              </a:graphicData>
            </a:graphic>
          </wp:inline>
        </w:drawing>
      </w:r>
    </w:p>
    <w:p w14:paraId="080D818D" w14:textId="67381A77" w:rsidR="00CE167B" w:rsidRDefault="00CE167B" w:rsidP="001B4D66">
      <w:pPr>
        <w:pStyle w:val="ListParagraph"/>
        <w:spacing w:line="276" w:lineRule="auto"/>
        <w:outlineLvl w:val="1"/>
      </w:pPr>
      <w:bookmarkStart w:id="8" w:name="_Toc134384027"/>
      <w:r>
        <w:t>Khối Debug</w:t>
      </w:r>
      <w:bookmarkEnd w:id="8"/>
    </w:p>
    <w:p w14:paraId="36ECA334" w14:textId="77777777" w:rsidR="00CE167B" w:rsidRDefault="00CE167B" w:rsidP="001B4D66">
      <w:pPr>
        <w:spacing w:line="276" w:lineRule="auto"/>
        <w:ind w:firstLine="720"/>
      </w:pPr>
      <w:r>
        <w:t>Trong quá trình phát triển firmware cho thiết bị, việc Debug là rất quan trọng. Khối Debug được thêm vào thiết bị nhằm các mục đích sau:</w:t>
      </w:r>
    </w:p>
    <w:p w14:paraId="2F3DCC4C" w14:textId="77777777" w:rsidR="00CE167B" w:rsidRDefault="00CE167B" w:rsidP="001B4D66">
      <w:pPr>
        <w:spacing w:line="276" w:lineRule="auto"/>
      </w:pPr>
      <w:r>
        <w:t>-</w:t>
      </w:r>
      <w:r>
        <w:tab/>
        <w:t>Hỗ trợ quá trình Debug khi phát triển Firmware</w:t>
      </w:r>
    </w:p>
    <w:p w14:paraId="70D3413E" w14:textId="0BA7A24F" w:rsidR="00CE167B" w:rsidRDefault="00CE167B" w:rsidP="001B4D66">
      <w:pPr>
        <w:spacing w:line="276" w:lineRule="auto"/>
      </w:pPr>
      <w:r>
        <w:t>-</w:t>
      </w:r>
      <w:r>
        <w:tab/>
        <w:t xml:space="preserve">Bám sát yêu cầu của </w:t>
      </w:r>
      <w:r>
        <w:rPr>
          <w:lang w:val="en-US"/>
        </w:rPr>
        <w:t>đồ án</w:t>
      </w:r>
    </w:p>
    <w:p w14:paraId="0D77CAFA" w14:textId="281185BA" w:rsidR="00CE167B" w:rsidRPr="00CE167B" w:rsidRDefault="00CE167B" w:rsidP="001B4D66">
      <w:pPr>
        <w:spacing w:line="276" w:lineRule="auto"/>
        <w:ind w:firstLine="720"/>
        <w:rPr>
          <w:lang w:val="en-US"/>
        </w:rPr>
      </w:pPr>
      <w:r>
        <w:t xml:space="preserve">Khối này sử dụng bộ UART1 của MCU. Bộ Debug sử dụng IC CH340C, một IC thông dụng và rất phổ biến, độ ổn định cao, IC này giúp chuyển đổi giao tiếp Serial trên MCU (UART) sang giao tiếp USB trên máy tính giúp gửi dữ liệu từ cổng UART trên MCU lên máy tính qua cổng USB. Sơ đồ thiết kế khối này được mô tả như  </w:t>
      </w:r>
      <w:r>
        <w:rPr>
          <w:lang w:val="en-US"/>
        </w:rPr>
        <w:t>Hình bên dưới.</w:t>
      </w:r>
    </w:p>
    <w:p w14:paraId="58AFF4A9" w14:textId="5AD589B5" w:rsidR="009C67FC" w:rsidRPr="009C67FC" w:rsidRDefault="009C67FC" w:rsidP="001B4D66">
      <w:pPr>
        <w:spacing w:line="276" w:lineRule="auto"/>
        <w:jc w:val="center"/>
      </w:pPr>
      <w:r w:rsidRPr="009C67FC">
        <w:rPr>
          <w:noProof/>
        </w:rPr>
        <w:lastRenderedPageBreak/>
        <w:drawing>
          <wp:inline distT="0" distB="0" distL="0" distR="0" wp14:anchorId="4D10C1BD" wp14:editId="16E55976">
            <wp:extent cx="3917019" cy="3993226"/>
            <wp:effectExtent l="0" t="0" r="762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stretch>
                      <a:fillRect/>
                    </a:stretch>
                  </pic:blipFill>
                  <pic:spPr>
                    <a:xfrm>
                      <a:off x="0" y="0"/>
                      <a:ext cx="3917019" cy="3993226"/>
                    </a:xfrm>
                    <a:prstGeom prst="rect">
                      <a:avLst/>
                    </a:prstGeom>
                  </pic:spPr>
                </pic:pic>
              </a:graphicData>
            </a:graphic>
          </wp:inline>
        </w:drawing>
      </w:r>
    </w:p>
    <w:p w14:paraId="712B9C68" w14:textId="7DC5E79D" w:rsidR="00934EFD" w:rsidRDefault="00934EFD" w:rsidP="001B4D66">
      <w:pPr>
        <w:pStyle w:val="ListParagraph"/>
        <w:spacing w:line="276" w:lineRule="auto"/>
        <w:outlineLvl w:val="1"/>
      </w:pPr>
      <w:bookmarkStart w:id="9" w:name="_Toc134384028"/>
      <w:r>
        <w:t>Khối MCU</w:t>
      </w:r>
      <w:bookmarkEnd w:id="9"/>
    </w:p>
    <w:p w14:paraId="23E8B680" w14:textId="77777777" w:rsidR="00CE167B" w:rsidRDefault="00CE167B" w:rsidP="001B4D66">
      <w:pPr>
        <w:spacing w:line="276" w:lineRule="auto"/>
        <w:ind w:firstLine="720"/>
      </w:pPr>
      <w:r>
        <w:t xml:space="preserve">Khối xử lí trung tâm là một IC khả trình có thể thực hiện thuật toán, chương trình được cài đặt sẵn, cụ thể ở đây là một vi điều khiển – MCU. Việc lựa chọn MCU phù hợp sẽ được trình bày chi tiết trong phần này. </w:t>
      </w:r>
    </w:p>
    <w:p w14:paraId="31AE1FF9" w14:textId="77777777" w:rsidR="00CE167B" w:rsidRDefault="00CE167B" w:rsidP="001B4D66">
      <w:pPr>
        <w:spacing w:line="276" w:lineRule="auto"/>
      </w:pPr>
      <w:r>
        <w:t>Việc lựa chọn MCU sẽ dựa theo các tiêu chí sau:</w:t>
      </w:r>
    </w:p>
    <w:p w14:paraId="000D5446" w14:textId="4A7A7BF9" w:rsidR="00CE167B" w:rsidRPr="001B4D66" w:rsidRDefault="00CE167B" w:rsidP="001B4D66">
      <w:pPr>
        <w:pStyle w:val="ListParagraph"/>
        <w:numPr>
          <w:ilvl w:val="0"/>
          <w:numId w:val="2"/>
        </w:numPr>
        <w:spacing w:line="276" w:lineRule="auto"/>
        <w:rPr>
          <w:b w:val="0"/>
          <w:bCs/>
        </w:rPr>
      </w:pPr>
      <w:r w:rsidRPr="001B4D66">
        <w:rPr>
          <w:b w:val="0"/>
          <w:bCs/>
        </w:rPr>
        <w:t>Lõi của MCU, xung nhịp lõi của MCU.</w:t>
      </w:r>
    </w:p>
    <w:p w14:paraId="1A66B97B" w14:textId="3FB22EAA" w:rsidR="00CE167B" w:rsidRPr="001B4D66" w:rsidRDefault="00CE167B" w:rsidP="001B4D66">
      <w:pPr>
        <w:pStyle w:val="ListParagraph"/>
        <w:numPr>
          <w:ilvl w:val="0"/>
          <w:numId w:val="2"/>
        </w:numPr>
        <w:spacing w:line="276" w:lineRule="auto"/>
        <w:rPr>
          <w:b w:val="0"/>
          <w:bCs/>
        </w:rPr>
      </w:pPr>
      <w:r w:rsidRPr="001B4D66">
        <w:rPr>
          <w:b w:val="0"/>
          <w:bCs/>
        </w:rPr>
        <w:t>Độ phổ biến của MCU.</w:t>
      </w:r>
    </w:p>
    <w:p w14:paraId="71E65210" w14:textId="5A118858" w:rsidR="00CE167B" w:rsidRPr="001B4D66" w:rsidRDefault="00CE167B" w:rsidP="001B4D66">
      <w:pPr>
        <w:pStyle w:val="ListParagraph"/>
        <w:numPr>
          <w:ilvl w:val="0"/>
          <w:numId w:val="2"/>
        </w:numPr>
        <w:spacing w:line="276" w:lineRule="auto"/>
        <w:rPr>
          <w:b w:val="0"/>
          <w:bCs/>
        </w:rPr>
      </w:pPr>
      <w:r w:rsidRPr="001B4D66">
        <w:rPr>
          <w:b w:val="0"/>
          <w:bCs/>
        </w:rPr>
        <w:t>Các công cụ hỗ trợ phát triển (Từ hãng và từ cộng đồng), khả năng hỗ trợ nếu phát sinh lỗi trong quá trình lập trình.</w:t>
      </w:r>
    </w:p>
    <w:p w14:paraId="2BE72805" w14:textId="0986C6E7" w:rsidR="00CE167B" w:rsidRPr="001B4D66" w:rsidRDefault="00CE167B" w:rsidP="001B4D66">
      <w:pPr>
        <w:pStyle w:val="ListParagraph"/>
        <w:numPr>
          <w:ilvl w:val="0"/>
          <w:numId w:val="2"/>
        </w:numPr>
        <w:spacing w:line="276" w:lineRule="auto"/>
        <w:rPr>
          <w:b w:val="0"/>
          <w:bCs/>
        </w:rPr>
      </w:pPr>
      <w:r w:rsidRPr="001B4D66">
        <w:rPr>
          <w:b w:val="0"/>
          <w:bCs/>
        </w:rPr>
        <w:t>Số lượng ngoại vi phải phù hợp với yêu cầu của bài toán.</w:t>
      </w:r>
    </w:p>
    <w:p w14:paraId="5DF700FC" w14:textId="5231EE75" w:rsidR="00CE167B" w:rsidRPr="001B4D66" w:rsidRDefault="00CE167B" w:rsidP="001B4D66">
      <w:pPr>
        <w:pStyle w:val="ListParagraph"/>
        <w:numPr>
          <w:ilvl w:val="0"/>
          <w:numId w:val="2"/>
        </w:numPr>
        <w:spacing w:line="276" w:lineRule="auto"/>
        <w:rPr>
          <w:b w:val="0"/>
          <w:bCs/>
        </w:rPr>
      </w:pPr>
      <w:r w:rsidRPr="001B4D66">
        <w:rPr>
          <w:b w:val="0"/>
          <w:bCs/>
        </w:rPr>
        <w:t>Giá cả phải hợp lí.</w:t>
      </w:r>
    </w:p>
    <w:p w14:paraId="67EDB416" w14:textId="204C3CF9" w:rsidR="00CE167B" w:rsidRPr="001B4D66" w:rsidRDefault="00CE167B" w:rsidP="001B4D66">
      <w:pPr>
        <w:pStyle w:val="ListParagraph"/>
        <w:numPr>
          <w:ilvl w:val="0"/>
          <w:numId w:val="2"/>
        </w:numPr>
        <w:spacing w:line="276" w:lineRule="auto"/>
        <w:rPr>
          <w:b w:val="0"/>
          <w:bCs/>
        </w:rPr>
      </w:pPr>
      <w:r w:rsidRPr="001B4D66">
        <w:rPr>
          <w:b w:val="0"/>
          <w:bCs/>
        </w:rPr>
        <w:t xml:space="preserve">Độ ổn định khi hoạt động lâu dài. </w:t>
      </w:r>
    </w:p>
    <w:p w14:paraId="2522A974" w14:textId="6C98D82D" w:rsidR="00CE167B" w:rsidRPr="001B4D66" w:rsidRDefault="00CE167B" w:rsidP="001B4D66">
      <w:pPr>
        <w:pStyle w:val="ListParagraph"/>
        <w:numPr>
          <w:ilvl w:val="0"/>
          <w:numId w:val="2"/>
        </w:numPr>
        <w:spacing w:line="276" w:lineRule="auto"/>
        <w:rPr>
          <w:b w:val="0"/>
          <w:bCs/>
        </w:rPr>
      </w:pPr>
      <w:r w:rsidRPr="001B4D66">
        <w:rPr>
          <w:b w:val="0"/>
          <w:bCs/>
        </w:rPr>
        <w:t>Vấn đề về năng lượng tiêu thụ.</w:t>
      </w:r>
    </w:p>
    <w:p w14:paraId="3DCB8B7A" w14:textId="1D68CFF5" w:rsidR="00CE167B" w:rsidRPr="001B4D66" w:rsidRDefault="00CE167B" w:rsidP="001B4D66">
      <w:pPr>
        <w:pStyle w:val="ListParagraph"/>
        <w:numPr>
          <w:ilvl w:val="0"/>
          <w:numId w:val="2"/>
        </w:numPr>
        <w:spacing w:line="276" w:lineRule="auto"/>
        <w:rPr>
          <w:b w:val="0"/>
          <w:bCs/>
        </w:rPr>
      </w:pPr>
      <w:r w:rsidRPr="001B4D66">
        <w:rPr>
          <w:b w:val="0"/>
          <w:bCs/>
        </w:rPr>
        <w:t>Hỗ trợ mạnh mẽ các Middle-ware như USB,..</w:t>
      </w:r>
    </w:p>
    <w:p w14:paraId="44B293F9" w14:textId="77777777" w:rsidR="00CE167B" w:rsidRDefault="00CE167B" w:rsidP="001B4D66">
      <w:pPr>
        <w:spacing w:line="276" w:lineRule="auto"/>
        <w:ind w:firstLine="720"/>
      </w:pPr>
      <w:r>
        <w:lastRenderedPageBreak/>
        <w:t>Căn cứ theo bài toán đặt ra, cũng như để thực hiện đúng các chức năng của hệ thống đã đặt ra ban đầu, MCU sẽ cần có các ngoại vi và thông số như sau:</w:t>
      </w:r>
    </w:p>
    <w:p w14:paraId="11E38A55" w14:textId="16A3DAE7" w:rsidR="00CE167B" w:rsidRPr="001B4D66" w:rsidRDefault="00CE167B" w:rsidP="001B4D66">
      <w:pPr>
        <w:pStyle w:val="ListParagraph"/>
        <w:numPr>
          <w:ilvl w:val="0"/>
          <w:numId w:val="4"/>
        </w:numPr>
        <w:spacing w:line="276" w:lineRule="auto"/>
        <w:rPr>
          <w:b w:val="0"/>
          <w:bCs/>
        </w:rPr>
      </w:pPr>
      <w:r w:rsidRPr="001B4D66">
        <w:rPr>
          <w:b w:val="0"/>
          <w:bCs/>
        </w:rPr>
        <w:t>MCU lõi ARM Cortex M, xung nhịp từ 48Mhz – 72Mhz để đáp ứng tốc độ xử lí cho hệ thống.</w:t>
      </w:r>
    </w:p>
    <w:p w14:paraId="613E8E4F" w14:textId="543E7C70" w:rsidR="00CE167B" w:rsidRPr="001B4D66" w:rsidRDefault="00CE167B" w:rsidP="001B4D66">
      <w:pPr>
        <w:pStyle w:val="ListParagraph"/>
        <w:numPr>
          <w:ilvl w:val="0"/>
          <w:numId w:val="4"/>
        </w:numPr>
        <w:spacing w:line="276" w:lineRule="auto"/>
        <w:rPr>
          <w:b w:val="0"/>
          <w:bCs/>
        </w:rPr>
      </w:pPr>
      <w:r w:rsidRPr="001B4D66">
        <w:rPr>
          <w:b w:val="0"/>
          <w:bCs/>
        </w:rPr>
        <w:t xml:space="preserve">Phải hoạt động tốt với điện áp 3.3V, khả năng hoạt động ổn định, chống nhiễu tốt. </w:t>
      </w:r>
    </w:p>
    <w:p w14:paraId="37E645B7" w14:textId="0E6C1D44" w:rsidR="00CE167B" w:rsidRPr="001B4D66" w:rsidRDefault="00CE167B" w:rsidP="001B4D66">
      <w:pPr>
        <w:pStyle w:val="ListParagraph"/>
        <w:numPr>
          <w:ilvl w:val="0"/>
          <w:numId w:val="4"/>
        </w:numPr>
        <w:spacing w:line="276" w:lineRule="auto"/>
        <w:rPr>
          <w:b w:val="0"/>
          <w:bCs/>
        </w:rPr>
      </w:pPr>
      <w:r w:rsidRPr="001B4D66">
        <w:rPr>
          <w:b w:val="0"/>
          <w:bCs/>
        </w:rPr>
        <w:t>Hỗ trợ nhiều chế độ tiết kiệm năng lượng.</w:t>
      </w:r>
    </w:p>
    <w:p w14:paraId="180D4F3B" w14:textId="7B09A185" w:rsidR="00CE167B" w:rsidRPr="001B4D66" w:rsidRDefault="00CE167B" w:rsidP="001B4D66">
      <w:pPr>
        <w:pStyle w:val="ListParagraph"/>
        <w:numPr>
          <w:ilvl w:val="0"/>
          <w:numId w:val="4"/>
        </w:numPr>
        <w:spacing w:line="276" w:lineRule="auto"/>
        <w:rPr>
          <w:b w:val="0"/>
          <w:bCs/>
        </w:rPr>
      </w:pPr>
      <w:r w:rsidRPr="001B4D66">
        <w:rPr>
          <w:b w:val="0"/>
          <w:bCs/>
        </w:rPr>
        <w:t>Ngoại vi bao gồm: 1 bộ SPI giao tiếp với DW1000, 1 bộ UART phục vụ cho khối Debug; ngoài ra các thành phần khác như ADC, Timer, Watchdog, RTC cũng phải có đủ.</w:t>
      </w:r>
    </w:p>
    <w:p w14:paraId="51A5446D" w14:textId="2B2B3D91" w:rsidR="00CE167B" w:rsidRPr="001B4D66" w:rsidRDefault="00CE167B" w:rsidP="001B4D66">
      <w:pPr>
        <w:pStyle w:val="ListParagraph"/>
        <w:numPr>
          <w:ilvl w:val="0"/>
          <w:numId w:val="4"/>
        </w:numPr>
        <w:spacing w:line="276" w:lineRule="auto"/>
        <w:rPr>
          <w:b w:val="0"/>
          <w:bCs/>
        </w:rPr>
      </w:pPr>
      <w:r w:rsidRPr="001B4D66">
        <w:rPr>
          <w:b w:val="0"/>
          <w:bCs/>
        </w:rPr>
        <w:t>Dung lượng ROM phải trên 128Kb, RAM phải trên 32Kb đủ để lưu trữ chương trình và thực thi chương trình khi hoạt động.</w:t>
      </w:r>
    </w:p>
    <w:p w14:paraId="4C3EFA11" w14:textId="186C022D" w:rsidR="00CE167B" w:rsidRDefault="00CE167B" w:rsidP="001B4D66">
      <w:pPr>
        <w:spacing w:line="276" w:lineRule="auto"/>
        <w:ind w:firstLine="720"/>
      </w:pPr>
      <w:r>
        <w:t>Từ các phân tích trên, em đi đến lựa chọn vi điều khiển STM32F103C8T6 của hãng STMicroelectronic</w:t>
      </w:r>
      <w:r>
        <w:rPr>
          <w:lang w:val="en-US"/>
        </w:rPr>
        <w:t>,</w:t>
      </w:r>
      <w:r>
        <w:t xml:space="preserve"> MCU này có các thông số cơ bản hoàn toàn đáp ứng được các yêu cầu đã đặt ra bên trên, cụ thể: </w:t>
      </w:r>
    </w:p>
    <w:p w14:paraId="0E6DCA07" w14:textId="4FDC1AE5" w:rsidR="00CE167B" w:rsidRPr="001B4D66" w:rsidRDefault="00CE167B" w:rsidP="001B4D66">
      <w:pPr>
        <w:pStyle w:val="ListParagraph"/>
        <w:numPr>
          <w:ilvl w:val="1"/>
          <w:numId w:val="6"/>
        </w:numPr>
        <w:spacing w:line="276" w:lineRule="auto"/>
        <w:rPr>
          <w:b w:val="0"/>
          <w:bCs/>
        </w:rPr>
      </w:pPr>
      <w:r w:rsidRPr="001B4D66">
        <w:rPr>
          <w:b w:val="0"/>
          <w:bCs/>
        </w:rPr>
        <w:t>Chip: ARM 32 bits Cortex M3</w:t>
      </w:r>
    </w:p>
    <w:p w14:paraId="24EC1E93" w14:textId="4C13A017" w:rsidR="00CE167B" w:rsidRPr="001B4D66" w:rsidRDefault="00CE167B" w:rsidP="001B4D66">
      <w:pPr>
        <w:pStyle w:val="ListParagraph"/>
        <w:numPr>
          <w:ilvl w:val="1"/>
          <w:numId w:val="6"/>
        </w:numPr>
        <w:spacing w:line="276" w:lineRule="auto"/>
        <w:rPr>
          <w:b w:val="0"/>
          <w:bCs/>
        </w:rPr>
      </w:pPr>
      <w:r w:rsidRPr="001B4D66">
        <w:rPr>
          <w:b w:val="0"/>
          <w:bCs/>
        </w:rPr>
        <w:t>Điện áp hoạt động: 3,3V</w:t>
      </w:r>
    </w:p>
    <w:p w14:paraId="115DB171" w14:textId="57D31A6D" w:rsidR="00CE167B" w:rsidRPr="001B4D66" w:rsidRDefault="00CE167B" w:rsidP="001B4D66">
      <w:pPr>
        <w:pStyle w:val="ListParagraph"/>
        <w:numPr>
          <w:ilvl w:val="1"/>
          <w:numId w:val="6"/>
        </w:numPr>
        <w:spacing w:line="276" w:lineRule="auto"/>
        <w:rPr>
          <w:b w:val="0"/>
          <w:bCs/>
        </w:rPr>
      </w:pPr>
      <w:r w:rsidRPr="001B4D66">
        <w:rPr>
          <w:b w:val="0"/>
          <w:bCs/>
        </w:rPr>
        <w:t>Tần số lớn nhất: 72MHz</w:t>
      </w:r>
    </w:p>
    <w:p w14:paraId="526CECD4" w14:textId="12F2BC47" w:rsidR="00CE167B" w:rsidRPr="001B4D66" w:rsidRDefault="00CE167B" w:rsidP="001B4D66">
      <w:pPr>
        <w:pStyle w:val="ListParagraph"/>
        <w:numPr>
          <w:ilvl w:val="1"/>
          <w:numId w:val="6"/>
        </w:numPr>
        <w:spacing w:line="276" w:lineRule="auto"/>
        <w:rPr>
          <w:b w:val="0"/>
          <w:bCs/>
        </w:rPr>
      </w:pPr>
      <w:r w:rsidRPr="001B4D66">
        <w:rPr>
          <w:b w:val="0"/>
          <w:bCs/>
        </w:rPr>
        <w:t>Bộ nhớ 64 128 Kb Flash, 20 Kb SRAM</w:t>
      </w:r>
    </w:p>
    <w:p w14:paraId="37C6645F" w14:textId="593E50C7" w:rsidR="00CE167B" w:rsidRPr="001B4D66" w:rsidRDefault="00CE167B" w:rsidP="001B4D66">
      <w:pPr>
        <w:pStyle w:val="ListParagraph"/>
        <w:numPr>
          <w:ilvl w:val="1"/>
          <w:numId w:val="6"/>
        </w:numPr>
        <w:spacing w:line="276" w:lineRule="auto"/>
        <w:rPr>
          <w:b w:val="0"/>
          <w:bCs/>
        </w:rPr>
      </w:pPr>
      <w:r w:rsidRPr="001B4D66">
        <w:rPr>
          <w:b w:val="0"/>
          <w:bCs/>
        </w:rPr>
        <w:t>ADC 2x12 bit, tần số lấy mẫu 16MHz</w:t>
      </w:r>
    </w:p>
    <w:p w14:paraId="510564CE" w14:textId="71707855" w:rsidR="00CE167B" w:rsidRPr="001B4D66" w:rsidRDefault="00CE167B" w:rsidP="001B4D66">
      <w:pPr>
        <w:pStyle w:val="ListParagraph"/>
        <w:numPr>
          <w:ilvl w:val="1"/>
          <w:numId w:val="6"/>
        </w:numPr>
        <w:spacing w:line="276" w:lineRule="auto"/>
        <w:rPr>
          <w:b w:val="0"/>
          <w:bCs/>
        </w:rPr>
      </w:pPr>
      <w:r w:rsidRPr="001B4D66">
        <w:rPr>
          <w:b w:val="0"/>
          <w:bCs/>
        </w:rPr>
        <w:t>Timer: 7 bộ, 16 bits</w:t>
      </w:r>
    </w:p>
    <w:p w14:paraId="56F919F0" w14:textId="1C81B96D" w:rsidR="00CE167B" w:rsidRPr="001B4D66" w:rsidRDefault="00CE167B" w:rsidP="001B4D66">
      <w:pPr>
        <w:pStyle w:val="ListParagraph"/>
        <w:numPr>
          <w:ilvl w:val="1"/>
          <w:numId w:val="6"/>
        </w:numPr>
        <w:spacing w:line="276" w:lineRule="auto"/>
        <w:rPr>
          <w:b w:val="0"/>
          <w:bCs/>
        </w:rPr>
      </w:pPr>
      <w:r w:rsidRPr="001B4D66">
        <w:rPr>
          <w:b w:val="0"/>
          <w:bCs/>
        </w:rPr>
        <w:t>Kết nối: 2xI2C, 3xUSART, 2xSPI, CAN, USB 2.0 full speed</w:t>
      </w:r>
    </w:p>
    <w:p w14:paraId="2D64E3A1" w14:textId="185B3E47" w:rsidR="00CE167B" w:rsidRPr="001B4D66" w:rsidRDefault="00CE167B" w:rsidP="001B4D66">
      <w:pPr>
        <w:pStyle w:val="ListParagraph"/>
        <w:numPr>
          <w:ilvl w:val="1"/>
          <w:numId w:val="6"/>
        </w:numPr>
        <w:spacing w:line="276" w:lineRule="auto"/>
        <w:rPr>
          <w:b w:val="0"/>
          <w:bCs/>
        </w:rPr>
      </w:pPr>
      <w:r w:rsidRPr="001B4D66">
        <w:rPr>
          <w:b w:val="0"/>
          <w:bCs/>
        </w:rPr>
        <w:t>Kiểu chân: LQFP48</w:t>
      </w:r>
    </w:p>
    <w:p w14:paraId="127D705B" w14:textId="57EED7B3" w:rsidR="00CE167B" w:rsidRPr="001B4D66" w:rsidRDefault="00CE167B" w:rsidP="001B4D66">
      <w:pPr>
        <w:pStyle w:val="ListParagraph"/>
        <w:numPr>
          <w:ilvl w:val="1"/>
          <w:numId w:val="6"/>
        </w:numPr>
        <w:spacing w:line="276" w:lineRule="auto"/>
        <w:rPr>
          <w:b w:val="0"/>
          <w:bCs/>
        </w:rPr>
      </w:pPr>
      <w:r w:rsidRPr="001B4D66">
        <w:rPr>
          <w:b w:val="0"/>
          <w:bCs/>
        </w:rPr>
        <w:t>Watchdog: WWDG</w:t>
      </w:r>
    </w:p>
    <w:p w14:paraId="714C16DE" w14:textId="4F8BCB6A" w:rsidR="00CE167B" w:rsidRPr="001B4D66" w:rsidRDefault="00CE167B" w:rsidP="001B4D66">
      <w:pPr>
        <w:pStyle w:val="ListParagraph"/>
        <w:numPr>
          <w:ilvl w:val="1"/>
          <w:numId w:val="6"/>
        </w:numPr>
        <w:spacing w:line="276" w:lineRule="auto"/>
        <w:rPr>
          <w:b w:val="0"/>
          <w:bCs/>
        </w:rPr>
      </w:pPr>
      <w:r w:rsidRPr="001B4D66">
        <w:rPr>
          <w:b w:val="0"/>
          <w:bCs/>
        </w:rPr>
        <w:t>Chế độ tiết kiệm năng lượng: Sleep, Stop, Standby</w:t>
      </w:r>
    </w:p>
    <w:p w14:paraId="0F162B40" w14:textId="0950B973" w:rsidR="00CE167B" w:rsidRPr="001B4D66" w:rsidRDefault="00CE167B" w:rsidP="001B4D66">
      <w:pPr>
        <w:pStyle w:val="ListParagraph"/>
        <w:numPr>
          <w:ilvl w:val="1"/>
          <w:numId w:val="6"/>
        </w:numPr>
        <w:spacing w:line="276" w:lineRule="auto"/>
        <w:rPr>
          <w:b w:val="0"/>
          <w:bCs/>
        </w:rPr>
      </w:pPr>
      <w:r w:rsidRPr="001B4D66">
        <w:rPr>
          <w:b w:val="0"/>
          <w:bCs/>
        </w:rPr>
        <w:t>Hỗ trợ nạp xóa lên tới 100000 lần</w:t>
      </w:r>
    </w:p>
    <w:p w14:paraId="44155E1D" w14:textId="11DF498D" w:rsidR="00950AE4" w:rsidRPr="00950AE4" w:rsidRDefault="00950AE4" w:rsidP="001B4D66">
      <w:pPr>
        <w:spacing w:line="276" w:lineRule="auto"/>
        <w:rPr>
          <w:lang w:val="en-US"/>
        </w:rPr>
      </w:pPr>
      <w:r>
        <w:rPr>
          <w:lang w:val="en-US"/>
        </w:rPr>
        <w:t>Sơ đồ nguyên lí và các Net Label của MCU:</w:t>
      </w:r>
    </w:p>
    <w:p w14:paraId="73703A87" w14:textId="48A9ACD9" w:rsidR="006E5DF6" w:rsidRDefault="006E5DF6" w:rsidP="001B4D66">
      <w:pPr>
        <w:spacing w:line="276" w:lineRule="auto"/>
        <w:jc w:val="center"/>
      </w:pPr>
      <w:r w:rsidRPr="006E5DF6">
        <w:rPr>
          <w:noProof/>
        </w:rPr>
        <w:lastRenderedPageBreak/>
        <w:drawing>
          <wp:inline distT="0" distB="0" distL="0" distR="0" wp14:anchorId="3058EF21" wp14:editId="743148E7">
            <wp:extent cx="3640065" cy="4525815"/>
            <wp:effectExtent l="0" t="0" r="0" b="825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3"/>
                    <a:stretch>
                      <a:fillRect/>
                    </a:stretch>
                  </pic:blipFill>
                  <pic:spPr>
                    <a:xfrm>
                      <a:off x="0" y="0"/>
                      <a:ext cx="3645960" cy="4533145"/>
                    </a:xfrm>
                    <a:prstGeom prst="rect">
                      <a:avLst/>
                    </a:prstGeom>
                  </pic:spPr>
                </pic:pic>
              </a:graphicData>
            </a:graphic>
          </wp:inline>
        </w:drawing>
      </w:r>
    </w:p>
    <w:p w14:paraId="5427994F" w14:textId="5B3A138A" w:rsidR="00950AE4" w:rsidRDefault="00950AE4" w:rsidP="001B4D66">
      <w:pPr>
        <w:spacing w:line="276" w:lineRule="auto"/>
        <w:ind w:firstLine="720"/>
        <w:jc w:val="left"/>
      </w:pPr>
      <w:r w:rsidRPr="00950AE4">
        <w:t>Sơ đồ nguyên lí thiết kế bộ xử lí trung tâm MCU và chức năng được trình bày trong Bảng dưới đây:</w:t>
      </w:r>
    </w:p>
    <w:tbl>
      <w:tblPr>
        <w:tblStyle w:val="TableGrid"/>
        <w:tblW w:w="9842" w:type="dxa"/>
        <w:tblInd w:w="720" w:type="dxa"/>
        <w:tblLook w:val="04A0" w:firstRow="1" w:lastRow="0" w:firstColumn="1" w:lastColumn="0" w:noHBand="0" w:noVBand="1"/>
      </w:tblPr>
      <w:tblGrid>
        <w:gridCol w:w="714"/>
        <w:gridCol w:w="3801"/>
        <w:gridCol w:w="5327"/>
      </w:tblGrid>
      <w:tr w:rsidR="00765B7A" w14:paraId="6066314D" w14:textId="05A90D33" w:rsidTr="00765B7A">
        <w:tc>
          <w:tcPr>
            <w:tcW w:w="714" w:type="dxa"/>
          </w:tcPr>
          <w:p w14:paraId="57FC1AF2" w14:textId="2604A385" w:rsidR="00765B7A" w:rsidRPr="00765B7A" w:rsidRDefault="00765B7A" w:rsidP="001B4D66">
            <w:pPr>
              <w:spacing w:line="276" w:lineRule="auto"/>
              <w:ind w:left="0"/>
              <w:jc w:val="center"/>
              <w:rPr>
                <w:lang w:val="en-US"/>
              </w:rPr>
            </w:pPr>
            <w:r>
              <w:rPr>
                <w:lang w:val="en-US"/>
              </w:rPr>
              <w:t>STT</w:t>
            </w:r>
          </w:p>
        </w:tc>
        <w:tc>
          <w:tcPr>
            <w:tcW w:w="3801" w:type="dxa"/>
          </w:tcPr>
          <w:p w14:paraId="7DA28F73" w14:textId="41ADA4EC" w:rsidR="00765B7A" w:rsidRPr="00765B7A" w:rsidRDefault="00765B7A" w:rsidP="001B4D66">
            <w:pPr>
              <w:spacing w:line="276" w:lineRule="auto"/>
              <w:ind w:left="0"/>
              <w:jc w:val="center"/>
              <w:rPr>
                <w:lang w:val="en-US"/>
              </w:rPr>
            </w:pPr>
            <w:r>
              <w:rPr>
                <w:lang w:val="en-US"/>
              </w:rPr>
              <w:t>Giải thích</w:t>
            </w:r>
          </w:p>
        </w:tc>
        <w:tc>
          <w:tcPr>
            <w:tcW w:w="5327" w:type="dxa"/>
          </w:tcPr>
          <w:p w14:paraId="416C0A56" w14:textId="4109E5DA" w:rsidR="00765B7A" w:rsidRPr="00765B7A" w:rsidRDefault="00765B7A" w:rsidP="001B4D66">
            <w:pPr>
              <w:spacing w:line="276" w:lineRule="auto"/>
              <w:ind w:left="0"/>
              <w:jc w:val="center"/>
              <w:rPr>
                <w:lang w:val="en-US"/>
              </w:rPr>
            </w:pPr>
            <w:r>
              <w:rPr>
                <w:lang w:val="en-US"/>
              </w:rPr>
              <w:t>Sơ đồ nguyên lí</w:t>
            </w:r>
          </w:p>
        </w:tc>
      </w:tr>
      <w:tr w:rsidR="00765B7A" w14:paraId="00B0595D" w14:textId="74DD7692" w:rsidTr="00765B7A">
        <w:tc>
          <w:tcPr>
            <w:tcW w:w="714" w:type="dxa"/>
          </w:tcPr>
          <w:p w14:paraId="299A5B76" w14:textId="2BC8761B" w:rsidR="00765B7A" w:rsidRPr="00765B7A" w:rsidRDefault="00765B7A" w:rsidP="001B4D66">
            <w:pPr>
              <w:spacing w:line="276" w:lineRule="auto"/>
              <w:ind w:left="0"/>
              <w:rPr>
                <w:lang w:val="en-US"/>
              </w:rPr>
            </w:pPr>
            <w:r>
              <w:rPr>
                <w:lang w:val="en-US"/>
              </w:rPr>
              <w:t>1</w:t>
            </w:r>
          </w:p>
        </w:tc>
        <w:tc>
          <w:tcPr>
            <w:tcW w:w="3801" w:type="dxa"/>
          </w:tcPr>
          <w:p w14:paraId="21B39037" w14:textId="583D5E29" w:rsidR="00765B7A" w:rsidRDefault="00765B7A" w:rsidP="001B4D66">
            <w:pPr>
              <w:spacing w:line="276" w:lineRule="auto"/>
              <w:ind w:left="0"/>
            </w:pPr>
            <w:r w:rsidRPr="003B3AD7">
              <w:rPr>
                <w:rFonts w:cs="Times New Roman"/>
                <w:szCs w:val="28"/>
              </w:rPr>
              <w:t xml:space="preserve">Đây là khối phục vụ việc nạp, debug chương trình cho MCU thông qua chuẩn SWD của ST. Các chân cần thiết bao gồm chân </w:t>
            </w:r>
            <w:r w:rsidRPr="003B3AD7">
              <w:rPr>
                <w:rFonts w:cs="Times New Roman"/>
                <w:szCs w:val="28"/>
                <w:lang w:val="en-US"/>
              </w:rPr>
              <w:t>SWDIO</w:t>
            </w:r>
            <w:r w:rsidRPr="003B3AD7">
              <w:rPr>
                <w:rFonts w:cs="Times New Roman"/>
                <w:szCs w:val="28"/>
              </w:rPr>
              <w:t xml:space="preserve"> và </w:t>
            </w:r>
            <w:r w:rsidRPr="003B3AD7">
              <w:rPr>
                <w:rFonts w:cs="Times New Roman"/>
                <w:szCs w:val="28"/>
                <w:lang w:val="en-US"/>
              </w:rPr>
              <w:t>SWCLK</w:t>
            </w:r>
            <w:r w:rsidRPr="003B3AD7">
              <w:rPr>
                <w:rFonts w:cs="Times New Roman"/>
                <w:szCs w:val="28"/>
              </w:rPr>
              <w:t xml:space="preserve"> của MCU được nối riêng ra một Connector bên ngoài để kết nối với mạch nạp ST-Link. Ngoài ra chân VCC và GND cấp nguồn cho MCU cũng được nối vào Connector này để có thể cấp </w:t>
            </w:r>
            <w:r w:rsidRPr="003B3AD7">
              <w:rPr>
                <w:rFonts w:cs="Times New Roman"/>
                <w:szCs w:val="28"/>
              </w:rPr>
              <w:lastRenderedPageBreak/>
              <w:t xml:space="preserve">nguồn cho MCU bằng mạch nạp ST-Link. </w:t>
            </w:r>
          </w:p>
        </w:tc>
        <w:tc>
          <w:tcPr>
            <w:tcW w:w="5327" w:type="dxa"/>
            <w:vAlign w:val="center"/>
          </w:tcPr>
          <w:p w14:paraId="6F1AB7AC" w14:textId="278A7D6D" w:rsidR="00765B7A" w:rsidRDefault="00765B7A" w:rsidP="001B4D66">
            <w:pPr>
              <w:spacing w:line="276" w:lineRule="auto"/>
              <w:ind w:left="0"/>
              <w:jc w:val="center"/>
            </w:pPr>
            <w:r w:rsidRPr="009C67FC">
              <w:rPr>
                <w:noProof/>
              </w:rPr>
              <w:lastRenderedPageBreak/>
              <w:drawing>
                <wp:inline distT="0" distB="0" distL="0" distR="0" wp14:anchorId="06FA966B" wp14:editId="42330A14">
                  <wp:extent cx="2139132" cy="1567543"/>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2140448" cy="1568507"/>
                          </a:xfrm>
                          <a:prstGeom prst="rect">
                            <a:avLst/>
                          </a:prstGeom>
                        </pic:spPr>
                      </pic:pic>
                    </a:graphicData>
                  </a:graphic>
                </wp:inline>
              </w:drawing>
            </w:r>
          </w:p>
        </w:tc>
      </w:tr>
      <w:tr w:rsidR="00765B7A" w14:paraId="20C4FC41" w14:textId="77777777" w:rsidTr="00765B7A">
        <w:tc>
          <w:tcPr>
            <w:tcW w:w="714" w:type="dxa"/>
          </w:tcPr>
          <w:p w14:paraId="6FCEC6CA" w14:textId="4467C4C6" w:rsidR="00765B7A" w:rsidRPr="00765B7A" w:rsidRDefault="00765B7A" w:rsidP="001B4D66">
            <w:pPr>
              <w:spacing w:line="276" w:lineRule="auto"/>
              <w:ind w:left="0"/>
              <w:rPr>
                <w:lang w:val="en-US"/>
              </w:rPr>
            </w:pPr>
            <w:r>
              <w:rPr>
                <w:lang w:val="en-US"/>
              </w:rPr>
              <w:t>2</w:t>
            </w:r>
          </w:p>
        </w:tc>
        <w:tc>
          <w:tcPr>
            <w:tcW w:w="3801" w:type="dxa"/>
          </w:tcPr>
          <w:p w14:paraId="6AAD371B" w14:textId="1BB39727" w:rsidR="00765B7A" w:rsidRDefault="00765B7A" w:rsidP="001B4D66">
            <w:pPr>
              <w:spacing w:line="276" w:lineRule="auto"/>
              <w:ind w:left="0"/>
            </w:pPr>
            <w:r w:rsidRPr="003B3AD7">
              <w:rPr>
                <w:rFonts w:cs="Times New Roman"/>
                <w:szCs w:val="28"/>
                <w:lang w:val="en-US"/>
              </w:rPr>
              <w:t>Tụ lọc tại tất cả các chân nguồn của MCU có tác dụng lọc điện áp và ổn định điện áp cho MCU.</w:t>
            </w:r>
          </w:p>
        </w:tc>
        <w:tc>
          <w:tcPr>
            <w:tcW w:w="5327" w:type="dxa"/>
            <w:vAlign w:val="center"/>
          </w:tcPr>
          <w:p w14:paraId="1227ED3D" w14:textId="400DFAD7" w:rsidR="00765B7A" w:rsidRPr="009C67FC" w:rsidRDefault="00765B7A" w:rsidP="001B4D66">
            <w:pPr>
              <w:spacing w:line="276" w:lineRule="auto"/>
              <w:ind w:left="0"/>
              <w:jc w:val="center"/>
              <w:rPr>
                <w:noProof/>
              </w:rPr>
            </w:pPr>
            <w:r w:rsidRPr="009C67FC">
              <w:rPr>
                <w:noProof/>
              </w:rPr>
              <w:drawing>
                <wp:inline distT="0" distB="0" distL="0" distR="0" wp14:anchorId="735CF0E7" wp14:editId="4F92D636">
                  <wp:extent cx="1859441" cy="1569856"/>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1859441" cy="1569856"/>
                          </a:xfrm>
                          <a:prstGeom prst="rect">
                            <a:avLst/>
                          </a:prstGeom>
                        </pic:spPr>
                      </pic:pic>
                    </a:graphicData>
                  </a:graphic>
                </wp:inline>
              </w:drawing>
            </w:r>
          </w:p>
        </w:tc>
      </w:tr>
      <w:tr w:rsidR="00765B7A" w14:paraId="15C54EA5" w14:textId="77777777" w:rsidTr="00765B7A">
        <w:tc>
          <w:tcPr>
            <w:tcW w:w="714" w:type="dxa"/>
          </w:tcPr>
          <w:p w14:paraId="278C9418" w14:textId="5BF4A709" w:rsidR="00765B7A" w:rsidRPr="00765B7A" w:rsidRDefault="00765B7A" w:rsidP="001B4D66">
            <w:pPr>
              <w:spacing w:line="276" w:lineRule="auto"/>
              <w:ind w:left="0"/>
              <w:rPr>
                <w:lang w:val="en-US"/>
              </w:rPr>
            </w:pPr>
            <w:r>
              <w:rPr>
                <w:lang w:val="en-US"/>
              </w:rPr>
              <w:t>3</w:t>
            </w:r>
          </w:p>
        </w:tc>
        <w:tc>
          <w:tcPr>
            <w:tcW w:w="3801" w:type="dxa"/>
          </w:tcPr>
          <w:p w14:paraId="571A25C6" w14:textId="06E0A3FB" w:rsidR="00765B7A" w:rsidRDefault="00765B7A" w:rsidP="001B4D66">
            <w:pPr>
              <w:spacing w:line="276" w:lineRule="auto"/>
              <w:ind w:left="0"/>
            </w:pPr>
            <w:r w:rsidRPr="00765B7A">
              <w:t>Chân RESET của MCU (Tích cực mức thấp) được treo lên VCC qua trở 10k, nút nhấn B</w:t>
            </w:r>
            <w:r w:rsidR="00950AE4">
              <w:rPr>
                <w:lang w:val="en-US"/>
              </w:rPr>
              <w:t>1</w:t>
            </w:r>
            <w:r w:rsidRPr="00765B7A">
              <w:t xml:space="preserve"> nối chân RESET của MCU với GND. Tụ C</w:t>
            </w:r>
            <w:r w:rsidR="00950AE4">
              <w:rPr>
                <w:lang w:val="en-US"/>
              </w:rPr>
              <w:t>13</w:t>
            </w:r>
            <w:r w:rsidRPr="00765B7A">
              <w:t xml:space="preserve"> 100nF được mắc song song với nút nhấn để chống dội phím. Khi hoạt động bình thường, chân RST ở mức cao, khi muốn RESET MCU, ta ấn nút kéo chân RESET xuống GND, MCU bị RESET, chương trình chạy lại từ đầu.</w:t>
            </w:r>
          </w:p>
        </w:tc>
        <w:tc>
          <w:tcPr>
            <w:tcW w:w="5327" w:type="dxa"/>
            <w:vAlign w:val="center"/>
          </w:tcPr>
          <w:p w14:paraId="2127FA98" w14:textId="6F8F2CB6" w:rsidR="00765B7A" w:rsidRDefault="00765B7A" w:rsidP="001B4D66">
            <w:pPr>
              <w:spacing w:line="276" w:lineRule="auto"/>
              <w:ind w:left="0"/>
              <w:jc w:val="center"/>
            </w:pPr>
            <w:r w:rsidRPr="009C67FC">
              <w:rPr>
                <w:noProof/>
              </w:rPr>
              <w:drawing>
                <wp:inline distT="0" distB="0" distL="0" distR="0" wp14:anchorId="62B332E2" wp14:editId="38CB9DBD">
                  <wp:extent cx="3245771" cy="1150171"/>
                  <wp:effectExtent l="0" t="0" r="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16"/>
                          <a:stretch>
                            <a:fillRect/>
                          </a:stretch>
                        </pic:blipFill>
                        <pic:spPr>
                          <a:xfrm>
                            <a:off x="0" y="0"/>
                            <a:ext cx="3262342" cy="1156043"/>
                          </a:xfrm>
                          <a:prstGeom prst="rect">
                            <a:avLst/>
                          </a:prstGeom>
                        </pic:spPr>
                      </pic:pic>
                    </a:graphicData>
                  </a:graphic>
                </wp:inline>
              </w:drawing>
            </w:r>
          </w:p>
        </w:tc>
      </w:tr>
      <w:tr w:rsidR="00765B7A" w14:paraId="1848E712" w14:textId="6F052C68" w:rsidTr="00765B7A">
        <w:tc>
          <w:tcPr>
            <w:tcW w:w="714" w:type="dxa"/>
          </w:tcPr>
          <w:p w14:paraId="0860EDED" w14:textId="53B8EC92" w:rsidR="00765B7A" w:rsidRPr="00765B7A" w:rsidRDefault="00765B7A" w:rsidP="001B4D66">
            <w:pPr>
              <w:spacing w:line="276" w:lineRule="auto"/>
              <w:ind w:left="0"/>
              <w:rPr>
                <w:lang w:val="en-US"/>
              </w:rPr>
            </w:pPr>
            <w:r>
              <w:rPr>
                <w:lang w:val="en-US"/>
              </w:rPr>
              <w:t>4</w:t>
            </w:r>
          </w:p>
        </w:tc>
        <w:tc>
          <w:tcPr>
            <w:tcW w:w="3801" w:type="dxa"/>
          </w:tcPr>
          <w:p w14:paraId="099445DD" w14:textId="0EBF7881" w:rsidR="00765B7A" w:rsidRDefault="00BF1084" w:rsidP="001B4D66">
            <w:pPr>
              <w:spacing w:line="276" w:lineRule="auto"/>
              <w:ind w:left="0"/>
            </w:pPr>
            <w:r w:rsidRPr="00BF1084">
              <w:t>Trở phân áp để so sánh đối chiếu với điện áp tham chiếu của MCU, từ đó đọc được giá trị ADC của Pin.</w:t>
            </w:r>
          </w:p>
        </w:tc>
        <w:tc>
          <w:tcPr>
            <w:tcW w:w="5327" w:type="dxa"/>
            <w:vAlign w:val="center"/>
          </w:tcPr>
          <w:p w14:paraId="3485736A" w14:textId="5A967AA2" w:rsidR="00765B7A" w:rsidRDefault="00765B7A" w:rsidP="001B4D66">
            <w:pPr>
              <w:spacing w:line="276" w:lineRule="auto"/>
              <w:ind w:left="0"/>
              <w:jc w:val="center"/>
            </w:pPr>
            <w:r w:rsidRPr="00624633">
              <w:rPr>
                <w:noProof/>
              </w:rPr>
              <w:drawing>
                <wp:inline distT="0" distB="0" distL="0" distR="0" wp14:anchorId="59EB8499" wp14:editId="6587F4D5">
                  <wp:extent cx="1430932" cy="2088388"/>
                  <wp:effectExtent l="0" t="0" r="0" b="762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7"/>
                          <a:stretch>
                            <a:fillRect/>
                          </a:stretch>
                        </pic:blipFill>
                        <pic:spPr>
                          <a:xfrm>
                            <a:off x="0" y="0"/>
                            <a:ext cx="1439955" cy="2101557"/>
                          </a:xfrm>
                          <a:prstGeom prst="rect">
                            <a:avLst/>
                          </a:prstGeom>
                        </pic:spPr>
                      </pic:pic>
                    </a:graphicData>
                  </a:graphic>
                </wp:inline>
              </w:drawing>
            </w:r>
          </w:p>
        </w:tc>
      </w:tr>
      <w:tr w:rsidR="00765B7A" w14:paraId="5C37E4F4" w14:textId="77777777" w:rsidTr="00765B7A">
        <w:tc>
          <w:tcPr>
            <w:tcW w:w="714" w:type="dxa"/>
          </w:tcPr>
          <w:p w14:paraId="323C6AC1" w14:textId="785870E1" w:rsidR="00765B7A" w:rsidRPr="00765B7A" w:rsidRDefault="00765B7A" w:rsidP="001B4D66">
            <w:pPr>
              <w:spacing w:line="276" w:lineRule="auto"/>
              <w:ind w:left="0"/>
              <w:rPr>
                <w:lang w:val="en-US"/>
              </w:rPr>
            </w:pPr>
            <w:r>
              <w:rPr>
                <w:lang w:val="en-US"/>
              </w:rPr>
              <w:lastRenderedPageBreak/>
              <w:t>5</w:t>
            </w:r>
          </w:p>
        </w:tc>
        <w:tc>
          <w:tcPr>
            <w:tcW w:w="3801" w:type="dxa"/>
          </w:tcPr>
          <w:p w14:paraId="52D84F25" w14:textId="1B433D7A" w:rsidR="00765B7A" w:rsidRDefault="00765B7A" w:rsidP="001B4D66">
            <w:pPr>
              <w:spacing w:line="276" w:lineRule="auto"/>
              <w:ind w:left="0"/>
            </w:pPr>
            <w:r w:rsidRPr="00765B7A">
              <w:t>Khối tạo dao động cho MCU. Mặc dù bản thân MCU STM32F103C8T6 đã được hãng trang bị bộ tạo dao động nội HSI lên đến 8Mhz tuy nhiên bộ dao động này có độ chính xác không cao, HSI tốc độ chỉ có 8Mhz không đáp ứng được yêu cầu hệ thống. Thạch anh HSE 8Mhz được mắc vào 2 chân OSC IN và OSC OUT qua bộ PLL có thể nhân tần số hoạt động của chip lên tối đa 72Mhz. Các tụ C</w:t>
            </w:r>
            <w:r w:rsidR="00950AE4">
              <w:rPr>
                <w:lang w:val="en-US"/>
              </w:rPr>
              <w:t>7</w:t>
            </w:r>
            <w:r w:rsidRPr="00765B7A">
              <w:t xml:space="preserve"> và C</w:t>
            </w:r>
            <w:r w:rsidR="00950AE4">
              <w:rPr>
                <w:lang w:val="en-US"/>
              </w:rPr>
              <w:t>8</w:t>
            </w:r>
            <w:r w:rsidRPr="00765B7A">
              <w:t xml:space="preserve"> được thêm vào để giúp thạch anh hoạt động ổn định và chính xác.</w:t>
            </w:r>
          </w:p>
        </w:tc>
        <w:tc>
          <w:tcPr>
            <w:tcW w:w="5327" w:type="dxa"/>
            <w:vAlign w:val="center"/>
          </w:tcPr>
          <w:p w14:paraId="4F6120E6" w14:textId="675756D4" w:rsidR="00765B7A" w:rsidRPr="00624633" w:rsidRDefault="00765B7A" w:rsidP="001B4D66">
            <w:pPr>
              <w:spacing w:line="276" w:lineRule="auto"/>
              <w:ind w:left="0"/>
              <w:jc w:val="center"/>
              <w:rPr>
                <w:noProof/>
              </w:rPr>
            </w:pPr>
            <w:r w:rsidRPr="009C67FC">
              <w:rPr>
                <w:noProof/>
              </w:rPr>
              <w:drawing>
                <wp:inline distT="0" distB="0" distL="0" distR="0" wp14:anchorId="1CAAFC54" wp14:editId="43E556E5">
                  <wp:extent cx="2135777" cy="1471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2139939" cy="1474367"/>
                          </a:xfrm>
                          <a:prstGeom prst="rect">
                            <a:avLst/>
                          </a:prstGeom>
                        </pic:spPr>
                      </pic:pic>
                    </a:graphicData>
                  </a:graphic>
                </wp:inline>
              </w:drawing>
            </w:r>
          </w:p>
        </w:tc>
      </w:tr>
      <w:tr w:rsidR="00765B7A" w14:paraId="59861EBD" w14:textId="77777777" w:rsidTr="00765B7A">
        <w:tc>
          <w:tcPr>
            <w:tcW w:w="714" w:type="dxa"/>
          </w:tcPr>
          <w:p w14:paraId="3C8F64E2" w14:textId="73EF71C1" w:rsidR="00765B7A" w:rsidRPr="00765B7A" w:rsidRDefault="00765B7A" w:rsidP="001B4D66">
            <w:pPr>
              <w:spacing w:line="276" w:lineRule="auto"/>
              <w:ind w:left="0"/>
              <w:rPr>
                <w:lang w:val="en-US"/>
              </w:rPr>
            </w:pPr>
            <w:r>
              <w:rPr>
                <w:lang w:val="en-US"/>
              </w:rPr>
              <w:t>6</w:t>
            </w:r>
          </w:p>
        </w:tc>
        <w:tc>
          <w:tcPr>
            <w:tcW w:w="3801" w:type="dxa"/>
          </w:tcPr>
          <w:p w14:paraId="7A9D61F6" w14:textId="77777777" w:rsidR="00765B7A" w:rsidRPr="003B3AD7" w:rsidRDefault="00765B7A" w:rsidP="001B4D66">
            <w:pPr>
              <w:spacing w:line="276" w:lineRule="auto"/>
              <w:ind w:left="0"/>
              <w:rPr>
                <w:rFonts w:cs="Times New Roman"/>
                <w:szCs w:val="28"/>
              </w:rPr>
            </w:pPr>
            <w:r w:rsidRPr="003B3AD7">
              <w:rPr>
                <w:rFonts w:cs="Times New Roman"/>
                <w:szCs w:val="28"/>
              </w:rPr>
              <w:t>Mức logic của 2 chân BOOT0, BOOT1 sẽ quyết định chế độ chạy của vi điều khiển, được trình bày như bảng bên dưới. Trong bài toán này lựa chọn lưu chương trình vào Flash memory. Do đó chân BOOT0 sẽ được kéo xuống GND qua trở.</w:t>
            </w:r>
          </w:p>
          <w:p w14:paraId="641E0F9C" w14:textId="02C4090A" w:rsidR="00765B7A" w:rsidRDefault="00765B7A" w:rsidP="001B4D66">
            <w:pPr>
              <w:spacing w:line="276" w:lineRule="auto"/>
              <w:ind w:left="0"/>
            </w:pPr>
            <w:r w:rsidRPr="003B3AD7">
              <w:rPr>
                <w:rFonts w:cs="Times New Roman"/>
                <w:noProof/>
                <w:szCs w:val="28"/>
              </w:rPr>
              <w:drawing>
                <wp:inline distT="0" distB="0" distL="0" distR="0" wp14:anchorId="359B830D" wp14:editId="29FF48F7">
                  <wp:extent cx="2276999" cy="1043940"/>
                  <wp:effectExtent l="0" t="0" r="0" b="0"/>
                  <wp:docPr id="163" name="Picture 16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Table&#10;&#10;Description automatically generated"/>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2367746" cy="1085545"/>
                          </a:xfrm>
                          <a:prstGeom prst="rect">
                            <a:avLst/>
                          </a:prstGeom>
                        </pic:spPr>
                      </pic:pic>
                    </a:graphicData>
                  </a:graphic>
                </wp:inline>
              </w:drawing>
            </w:r>
          </w:p>
        </w:tc>
        <w:tc>
          <w:tcPr>
            <w:tcW w:w="5327" w:type="dxa"/>
            <w:vAlign w:val="center"/>
          </w:tcPr>
          <w:p w14:paraId="7049C7E2" w14:textId="4DB830C6" w:rsidR="00765B7A" w:rsidRPr="00624633" w:rsidRDefault="00765B7A" w:rsidP="001B4D66">
            <w:pPr>
              <w:spacing w:line="276" w:lineRule="auto"/>
              <w:ind w:left="0"/>
              <w:jc w:val="center"/>
              <w:rPr>
                <w:noProof/>
              </w:rPr>
            </w:pPr>
            <w:r w:rsidRPr="009C67FC">
              <w:rPr>
                <w:noProof/>
              </w:rPr>
              <w:drawing>
                <wp:inline distT="0" distB="0" distL="0" distR="0" wp14:anchorId="2E33FDB6" wp14:editId="108935BA">
                  <wp:extent cx="2613962" cy="731520"/>
                  <wp:effectExtent l="0" t="0" r="0" b="0"/>
                  <wp:docPr id="11" name="Picture 1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ine chart&#10;&#10;Description automatically generated"/>
                          <pic:cNvPicPr/>
                        </pic:nvPicPr>
                        <pic:blipFill>
                          <a:blip r:embed="rId21"/>
                          <a:stretch>
                            <a:fillRect/>
                          </a:stretch>
                        </pic:blipFill>
                        <pic:spPr>
                          <a:xfrm>
                            <a:off x="0" y="0"/>
                            <a:ext cx="2628248" cy="735518"/>
                          </a:xfrm>
                          <a:prstGeom prst="rect">
                            <a:avLst/>
                          </a:prstGeom>
                        </pic:spPr>
                      </pic:pic>
                    </a:graphicData>
                  </a:graphic>
                </wp:inline>
              </w:drawing>
            </w:r>
          </w:p>
        </w:tc>
      </w:tr>
    </w:tbl>
    <w:p w14:paraId="2A09DDDD" w14:textId="064065D4" w:rsidR="009C67FC" w:rsidRDefault="009C67FC" w:rsidP="001B4D66">
      <w:pPr>
        <w:spacing w:line="276" w:lineRule="auto"/>
        <w:ind w:left="0"/>
      </w:pPr>
    </w:p>
    <w:p w14:paraId="15ABFE6E" w14:textId="7532126C" w:rsidR="00934EFD" w:rsidRDefault="00934EFD" w:rsidP="001B4D66">
      <w:pPr>
        <w:pStyle w:val="ListParagraph"/>
        <w:spacing w:line="276" w:lineRule="auto"/>
        <w:outlineLvl w:val="1"/>
      </w:pPr>
      <w:bookmarkStart w:id="10" w:name="_Toc134384029"/>
      <w:r>
        <w:t>Khối UWB</w:t>
      </w:r>
      <w:bookmarkEnd w:id="10"/>
    </w:p>
    <w:p w14:paraId="60A25D02" w14:textId="19497257" w:rsidR="00D138D2" w:rsidRDefault="00D138D2" w:rsidP="001B4D66">
      <w:pPr>
        <w:spacing w:line="276" w:lineRule="auto"/>
        <w:ind w:firstLine="720"/>
        <w:rPr>
          <w:lang w:val="en-US"/>
        </w:rPr>
      </w:pPr>
      <w:r>
        <w:rPr>
          <w:lang w:val="en-US"/>
        </w:rPr>
        <w:t xml:space="preserve">DW1000 là một IC thu phát bằng sóng vô tuyến với chip CMOS đơn tuân theo chuẩn Ultra-Wideband (UWB)  IEEE 802.15.4. Được sử dụng trong các hệ thống định vị thời gian thực (RTLS) với độ chính xác lên tới +/- 10cm </w:t>
      </w:r>
      <w:r>
        <w:rPr>
          <w:lang w:val="en-US"/>
        </w:rPr>
        <w:lastRenderedPageBreak/>
        <w:t xml:space="preserve">sử dụng các thuật toán </w:t>
      </w:r>
      <w:r w:rsidRPr="00D138D2">
        <w:rPr>
          <w:lang w:val="en-US"/>
        </w:rPr>
        <w:t xml:space="preserve">two-way ranging (TOF) measurements </w:t>
      </w:r>
      <w:r>
        <w:rPr>
          <w:lang w:val="en-US"/>
        </w:rPr>
        <w:t>hoặc</w:t>
      </w:r>
      <w:r w:rsidRPr="00D138D2">
        <w:rPr>
          <w:lang w:val="en-US"/>
        </w:rPr>
        <w:t xml:space="preserve"> one-way time difference of arrival (TDOA) Time Difference of Arrival</w:t>
      </w:r>
      <w:r>
        <w:rPr>
          <w:lang w:val="en-US"/>
        </w:rPr>
        <w:t>.</w:t>
      </w:r>
    </w:p>
    <w:p w14:paraId="6A657E9B" w14:textId="4CFA19D8" w:rsidR="00D138D2" w:rsidRPr="00D138D2" w:rsidRDefault="00D138D2" w:rsidP="001B4D66">
      <w:pPr>
        <w:spacing w:line="276" w:lineRule="auto"/>
        <w:rPr>
          <w:lang w:val="en-US"/>
        </w:rPr>
      </w:pPr>
      <w:r>
        <w:rPr>
          <w:lang w:val="en-US"/>
        </w:rPr>
        <w:tab/>
        <w:t xml:space="preserve">Module DW1000 hỗ trợ 6 băng tần từ 3.5GHz tới 6.5GHz, cùng với tốc độ truyền tin </w:t>
      </w:r>
      <w:r w:rsidR="00454B1C">
        <w:rPr>
          <w:lang w:val="en-US"/>
        </w:rPr>
        <w:t>110kbps, 850kbps, 6.8Mbps. Do tốc độ truyền cao, vì thế cho phép thời gian truyền cực ngắn và từ đo tiết kiệm năng lượng và thời gian sử dụng Pin. Phương thức giao tiếp với Module qua giao thức SPI</w:t>
      </w:r>
    </w:p>
    <w:p w14:paraId="5FF8A00F" w14:textId="6B35F154" w:rsidR="009C67FC" w:rsidRDefault="006E5DF6" w:rsidP="001B4D66">
      <w:pPr>
        <w:spacing w:line="276" w:lineRule="auto"/>
      </w:pPr>
      <w:r w:rsidRPr="006E5DF6">
        <w:rPr>
          <w:noProof/>
        </w:rPr>
        <w:drawing>
          <wp:inline distT="0" distB="0" distL="0" distR="0" wp14:anchorId="0F781D21" wp14:editId="66CAC7A5">
            <wp:extent cx="5943600" cy="5398135"/>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2"/>
                    <a:stretch>
                      <a:fillRect/>
                    </a:stretch>
                  </pic:blipFill>
                  <pic:spPr>
                    <a:xfrm>
                      <a:off x="0" y="0"/>
                      <a:ext cx="5943600" cy="5398135"/>
                    </a:xfrm>
                    <a:prstGeom prst="rect">
                      <a:avLst/>
                    </a:prstGeom>
                  </pic:spPr>
                </pic:pic>
              </a:graphicData>
            </a:graphic>
          </wp:inline>
        </w:drawing>
      </w:r>
    </w:p>
    <w:p w14:paraId="6ABFF75B" w14:textId="75C52269" w:rsidR="001B4D66" w:rsidRDefault="00EB1426" w:rsidP="001B4D66">
      <w:pPr>
        <w:spacing w:line="276" w:lineRule="auto"/>
        <w:ind w:firstLine="720"/>
        <w:rPr>
          <w:lang w:val="en-US"/>
        </w:rPr>
      </w:pPr>
      <w:r>
        <w:rPr>
          <w:lang w:val="en-US"/>
        </w:rPr>
        <w:t xml:space="preserve">DW1000 giao tiếp với MCU qua giao thức SPI và sử dụng SPI1 của MCU. </w:t>
      </w:r>
      <w:r w:rsidR="00B57C1E">
        <w:rPr>
          <w:lang w:val="en-US"/>
        </w:rPr>
        <w:t>Chân Pin WAKEUP là DI (Digital Input) có tác dụng kích mức cao để đánh thức Modul và hoạt động ở chế độ Active từ chế độ SLEEP. Chân Pin EXTON là DO (Digital Output) có tác dụng khi t</w:t>
      </w:r>
      <w:r w:rsidR="00B57C1E" w:rsidRPr="00B57C1E">
        <w:rPr>
          <w:lang w:val="en-US"/>
        </w:rPr>
        <w:t xml:space="preserve">ín hiệu "External device </w:t>
      </w:r>
      <w:r w:rsidR="00B57C1E" w:rsidRPr="00B57C1E">
        <w:rPr>
          <w:lang w:val="en-US"/>
        </w:rPr>
        <w:lastRenderedPageBreak/>
        <w:t>enable" được kích hoạt trong quá trình đánh thức và giữ cho đến khi thiết bị vào chế độ ngủ. Nó có thể được sử dụng để điều khiển các bộ chuyển đổi DC-DC hoặc mạch khác không cần thiết khi thiết bị ở chế độ ngủ để giảm tiêu thụ điện năng</w:t>
      </w:r>
      <w:r w:rsidR="00B57C1E">
        <w:rPr>
          <w:lang w:val="en-US"/>
        </w:rPr>
        <w:t>. Tiếp theo là chân Pin IRQ là DIO có tác dụng yêu cầu ngắt từ DW1000 tới MCU</w:t>
      </w:r>
      <w:r w:rsidR="00C015E1">
        <w:rPr>
          <w:lang w:val="en-US"/>
        </w:rPr>
        <w:t xml:space="preserve">. Ở trạng thái bình thường thì IRQ ouput ở mức cao khi có ngắt xảy ra, hoặc thấp tùy theo thiết kế, và trong quá trình SLEEP thì chân này để Float để tránh các ngắt giả xảy ra. Các Led RXOK, SFD, RX, TX </w:t>
      </w:r>
      <w:r w:rsidR="0071405C">
        <w:rPr>
          <w:lang w:val="en-US"/>
        </w:rPr>
        <w:t xml:space="preserve">lần lượt </w:t>
      </w:r>
      <w:r w:rsidR="00C015E1">
        <w:rPr>
          <w:lang w:val="en-US"/>
        </w:rPr>
        <w:t xml:space="preserve">để hiển thị trạng thái hoạt động của Module khi </w:t>
      </w:r>
      <w:r w:rsidR="0071405C">
        <w:rPr>
          <w:lang w:val="en-US"/>
        </w:rPr>
        <w:t>quá trình truyền tới bộ nhận với frame đúng FCS/CRC; khi bộ nhận phát hiện SFD; khi bộ nhận nhận được bản tin; khi bộ gửi hoàn thành quá trình gửi. DW1000 sử dụng nguồn 3.3V các tụ C5, C6 thêm vào để lọc nhiễu từ nguồn vào modul</w:t>
      </w:r>
      <w:r w:rsidR="001B4D66">
        <w:rPr>
          <w:lang w:val="en-US"/>
        </w:rPr>
        <w:t>e</w:t>
      </w:r>
      <w:r w:rsidR="0071405C">
        <w:rPr>
          <w:lang w:val="en-US"/>
        </w:rPr>
        <w:t>.</w:t>
      </w:r>
    </w:p>
    <w:p w14:paraId="47C899E8" w14:textId="143255AC" w:rsidR="00454B1C" w:rsidRPr="00EB1426" w:rsidRDefault="001B4D66" w:rsidP="001B4D66">
      <w:pPr>
        <w:ind w:left="0"/>
        <w:jc w:val="left"/>
        <w:rPr>
          <w:lang w:val="en-US"/>
        </w:rPr>
      </w:pPr>
      <w:r>
        <w:rPr>
          <w:lang w:val="en-US"/>
        </w:rPr>
        <w:br w:type="page"/>
      </w:r>
    </w:p>
    <w:p w14:paraId="6915A86D" w14:textId="06C6FA04" w:rsidR="00624633" w:rsidRDefault="00624633" w:rsidP="001B4D66">
      <w:pPr>
        <w:pStyle w:val="ListParagraph"/>
        <w:spacing w:line="276" w:lineRule="auto"/>
        <w:outlineLvl w:val="1"/>
      </w:pPr>
      <w:bookmarkStart w:id="11" w:name="_Toc134384030"/>
      <w:r>
        <w:lastRenderedPageBreak/>
        <w:t>Khối hiển thị</w:t>
      </w:r>
      <w:bookmarkEnd w:id="11"/>
    </w:p>
    <w:p w14:paraId="74F7EA61" w14:textId="4A2ACEF3" w:rsidR="00624633" w:rsidRDefault="00624633" w:rsidP="001B4D66">
      <w:pPr>
        <w:spacing w:line="276" w:lineRule="auto"/>
        <w:jc w:val="center"/>
      </w:pPr>
      <w:r w:rsidRPr="00624633">
        <w:rPr>
          <w:noProof/>
        </w:rPr>
        <w:drawing>
          <wp:inline distT="0" distB="0" distL="0" distR="0" wp14:anchorId="67522401" wp14:editId="553C3180">
            <wp:extent cx="3673158" cy="5745978"/>
            <wp:effectExtent l="0" t="0" r="3810" b="7620"/>
            <wp:docPr id="20" name="Picture 20" descr="Char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able&#10;&#10;Description automatically generated with medium confidence"/>
                    <pic:cNvPicPr/>
                  </pic:nvPicPr>
                  <pic:blipFill>
                    <a:blip r:embed="rId23"/>
                    <a:stretch>
                      <a:fillRect/>
                    </a:stretch>
                  </pic:blipFill>
                  <pic:spPr>
                    <a:xfrm>
                      <a:off x="0" y="0"/>
                      <a:ext cx="3673158" cy="5745978"/>
                    </a:xfrm>
                    <a:prstGeom prst="rect">
                      <a:avLst/>
                    </a:prstGeom>
                  </pic:spPr>
                </pic:pic>
              </a:graphicData>
            </a:graphic>
          </wp:inline>
        </w:drawing>
      </w:r>
    </w:p>
    <w:p w14:paraId="66CA52F0" w14:textId="46C114C5" w:rsidR="001B4D66" w:rsidRDefault="005E21A3" w:rsidP="001B4D66">
      <w:pPr>
        <w:spacing w:line="276" w:lineRule="auto"/>
        <w:ind w:firstLine="720"/>
        <w:rPr>
          <w:lang w:val="en-US"/>
        </w:rPr>
      </w:pPr>
      <w:r>
        <w:rPr>
          <w:lang w:val="en-US"/>
        </w:rPr>
        <w:t>Khối hiển thị bao gồm các Led hiển thị trạng thái của hệ thống gồm có:</w:t>
      </w:r>
      <w:r w:rsidR="001B4D66">
        <w:rPr>
          <w:lang w:val="en-US"/>
        </w:rPr>
        <w:t xml:space="preserve"> </w:t>
      </w:r>
      <w:r>
        <w:rPr>
          <w:lang w:val="en-US"/>
        </w:rPr>
        <w:t xml:space="preserve">Led hiển thị nguồn Pin D3; Led hiển thị trạng thái gửi của bộ transmister D4; Led hiển thị trạng thái nhận bản tin của bộ reciever D5; Led hiển thị trạng thái nhận SFD của bộ reciever D6; Led hiển thị trạng thái nhận thành công </w:t>
      </w:r>
      <w:r w:rsidR="001B4D66">
        <w:rPr>
          <w:lang w:val="en-US"/>
        </w:rPr>
        <w:t>với frame đúng SFC/CRC D7; Led hiện thị trạng thái Active của MCU D8; Led hiển thị lỗi D9; Led hiển thị trạng thái đồng bộ D10.</w:t>
      </w:r>
      <w:r>
        <w:rPr>
          <w:lang w:val="en-US"/>
        </w:rPr>
        <w:t xml:space="preserve"> </w:t>
      </w:r>
    </w:p>
    <w:p w14:paraId="216F529D" w14:textId="44F60176" w:rsidR="005E21A3" w:rsidRPr="005E21A3" w:rsidRDefault="001B4D66" w:rsidP="001B4D66">
      <w:pPr>
        <w:ind w:left="0"/>
        <w:jc w:val="left"/>
        <w:rPr>
          <w:lang w:val="en-US"/>
        </w:rPr>
      </w:pPr>
      <w:r>
        <w:rPr>
          <w:lang w:val="en-US"/>
        </w:rPr>
        <w:br w:type="page"/>
      </w:r>
    </w:p>
    <w:p w14:paraId="3C65857E" w14:textId="1EFDFC5A" w:rsidR="00743BEA" w:rsidRDefault="00743BEA" w:rsidP="001B4D66">
      <w:pPr>
        <w:pStyle w:val="ListParagraph"/>
        <w:numPr>
          <w:ilvl w:val="0"/>
          <w:numId w:val="1"/>
        </w:numPr>
        <w:spacing w:line="276" w:lineRule="auto"/>
        <w:outlineLvl w:val="0"/>
      </w:pPr>
      <w:bookmarkStart w:id="12" w:name="_Toc134384031"/>
      <w:r w:rsidRPr="00743BEA">
        <w:lastRenderedPageBreak/>
        <w:t>Thiết kế mạch PCB</w:t>
      </w:r>
      <w:bookmarkEnd w:id="12"/>
    </w:p>
    <w:p w14:paraId="1F756E81" w14:textId="7BC38D84" w:rsidR="001B4D66" w:rsidRPr="001B4D66" w:rsidRDefault="001B4D66" w:rsidP="001B4D66">
      <w:pPr>
        <w:spacing w:line="276" w:lineRule="auto"/>
        <w:ind w:firstLine="720"/>
        <w:rPr>
          <w:lang w:val="en-US"/>
        </w:rPr>
      </w:pPr>
      <w:r w:rsidRPr="001B4D66">
        <w:t xml:space="preserve">PCB hay mạch in của thiết bị được em thiết kế trên phần mềm Altium phần mềm chuyên dụng để vẽ mạch nguyên lí và PCB. Mạch PCB </w:t>
      </w:r>
      <w:r>
        <w:rPr>
          <w:lang w:val="en-US"/>
        </w:rPr>
        <w:t xml:space="preserve">được </w:t>
      </w:r>
      <w:r w:rsidRPr="001B4D66">
        <w:t xml:space="preserve">thiết kế 2 lớp, ảnh dạng 2D và 3D được mô tả như </w:t>
      </w:r>
      <w:r>
        <w:rPr>
          <w:lang w:val="en-US"/>
        </w:rPr>
        <w:t>Hình dưới.</w:t>
      </w:r>
    </w:p>
    <w:p w14:paraId="6B05B2F4" w14:textId="7C1A0692" w:rsidR="009C67FC" w:rsidRDefault="00624633" w:rsidP="001B4D66">
      <w:pPr>
        <w:spacing w:line="276" w:lineRule="auto"/>
      </w:pPr>
      <w:r w:rsidRPr="00624633">
        <w:rPr>
          <w:noProof/>
        </w:rPr>
        <w:drawing>
          <wp:inline distT="0" distB="0" distL="0" distR="0" wp14:anchorId="0D7B0175" wp14:editId="3B5F36A0">
            <wp:extent cx="5943600" cy="2151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51380"/>
                    </a:xfrm>
                    <a:prstGeom prst="rect">
                      <a:avLst/>
                    </a:prstGeom>
                  </pic:spPr>
                </pic:pic>
              </a:graphicData>
            </a:graphic>
          </wp:inline>
        </w:drawing>
      </w:r>
    </w:p>
    <w:p w14:paraId="49F60B7F" w14:textId="73022D66" w:rsidR="001B4D66" w:rsidRPr="001B4D66" w:rsidRDefault="001B4D66" w:rsidP="001B4D66">
      <w:pPr>
        <w:spacing w:line="276" w:lineRule="auto"/>
        <w:jc w:val="center"/>
        <w:rPr>
          <w:lang w:val="en-US"/>
        </w:rPr>
      </w:pPr>
      <w:r>
        <w:rPr>
          <w:lang w:val="en-US"/>
        </w:rPr>
        <w:t>Mạch PCB dạng 2D lớp Top</w:t>
      </w:r>
    </w:p>
    <w:p w14:paraId="1DEC0BCA" w14:textId="1DCF3C2F" w:rsidR="00624633" w:rsidRDefault="00624633" w:rsidP="001B4D66">
      <w:pPr>
        <w:spacing w:line="276" w:lineRule="auto"/>
      </w:pPr>
      <w:r w:rsidRPr="00624633">
        <w:rPr>
          <w:noProof/>
        </w:rPr>
        <w:drawing>
          <wp:inline distT="0" distB="0" distL="0" distR="0" wp14:anchorId="32448B86" wp14:editId="6453169B">
            <wp:extent cx="5943600" cy="2072005"/>
            <wp:effectExtent l="0" t="0" r="0" b="444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5"/>
                    <a:stretch>
                      <a:fillRect/>
                    </a:stretch>
                  </pic:blipFill>
                  <pic:spPr>
                    <a:xfrm>
                      <a:off x="0" y="0"/>
                      <a:ext cx="5943600" cy="2072005"/>
                    </a:xfrm>
                    <a:prstGeom prst="rect">
                      <a:avLst/>
                    </a:prstGeom>
                  </pic:spPr>
                </pic:pic>
              </a:graphicData>
            </a:graphic>
          </wp:inline>
        </w:drawing>
      </w:r>
    </w:p>
    <w:p w14:paraId="2FAB2423" w14:textId="491AFEC3" w:rsidR="001B4D66" w:rsidRPr="001B4D66" w:rsidRDefault="001B4D66" w:rsidP="001B4D66">
      <w:pPr>
        <w:spacing w:line="276" w:lineRule="auto"/>
        <w:jc w:val="center"/>
        <w:rPr>
          <w:lang w:val="en-US"/>
        </w:rPr>
      </w:pPr>
      <w:r>
        <w:rPr>
          <w:lang w:val="en-US"/>
        </w:rPr>
        <w:t>Mạch PCB dạng 2D lớp Bottom</w:t>
      </w:r>
    </w:p>
    <w:p w14:paraId="5C65E206" w14:textId="6B677147" w:rsidR="00624633" w:rsidRDefault="009A5AC1" w:rsidP="001B4D66">
      <w:pPr>
        <w:spacing w:line="276" w:lineRule="auto"/>
      </w:pPr>
      <w:r w:rsidRPr="009A5AC1">
        <w:lastRenderedPageBreak/>
        <w:drawing>
          <wp:inline distT="0" distB="0" distL="0" distR="0" wp14:anchorId="7A719498" wp14:editId="7E61DEA7">
            <wp:extent cx="6155864" cy="2094046"/>
            <wp:effectExtent l="0" t="0" r="0" b="1905"/>
            <wp:docPr id="203553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33415" name=""/>
                    <pic:cNvPicPr/>
                  </pic:nvPicPr>
                  <pic:blipFill>
                    <a:blip r:embed="rId26"/>
                    <a:stretch>
                      <a:fillRect/>
                    </a:stretch>
                  </pic:blipFill>
                  <pic:spPr>
                    <a:xfrm>
                      <a:off x="0" y="0"/>
                      <a:ext cx="6180092" cy="2102288"/>
                    </a:xfrm>
                    <a:prstGeom prst="rect">
                      <a:avLst/>
                    </a:prstGeom>
                  </pic:spPr>
                </pic:pic>
              </a:graphicData>
            </a:graphic>
          </wp:inline>
        </w:drawing>
      </w:r>
    </w:p>
    <w:p w14:paraId="52EB61A7" w14:textId="6215AF52" w:rsidR="001B4D66" w:rsidRPr="001B4D66" w:rsidRDefault="001B4D66" w:rsidP="001B4D66">
      <w:pPr>
        <w:spacing w:line="276" w:lineRule="auto"/>
        <w:jc w:val="center"/>
        <w:rPr>
          <w:lang w:val="en-US"/>
        </w:rPr>
      </w:pPr>
      <w:r>
        <w:rPr>
          <w:lang w:val="en-US"/>
        </w:rPr>
        <w:t>Mạch PCB dạng 3D</w:t>
      </w:r>
    </w:p>
    <w:sectPr w:rsidR="001B4D66" w:rsidRPr="001B4D66"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3A41"/>
    <w:multiLevelType w:val="hybridMultilevel"/>
    <w:tmpl w:val="BD7018DC"/>
    <w:lvl w:ilvl="0" w:tplc="FFFFFFFF">
      <w:numFmt w:val="bullet"/>
      <w:lvlText w:val="-"/>
      <w:lvlJc w:val="left"/>
      <w:pPr>
        <w:ind w:left="1440" w:hanging="360"/>
      </w:pPr>
      <w:rPr>
        <w:rFonts w:ascii="Times New Roman" w:eastAsiaTheme="minorEastAsia" w:hAnsi="Times New Roman" w:cs="Times New Roman" w:hint="default"/>
      </w:rPr>
    </w:lvl>
    <w:lvl w:ilvl="1" w:tplc="820438EC">
      <w:numFmt w:val="bullet"/>
      <w:lvlText w:val="-"/>
      <w:lvlJc w:val="left"/>
      <w:pPr>
        <w:ind w:left="1440" w:hanging="360"/>
      </w:pPr>
      <w:rPr>
        <w:rFonts w:ascii="Times New Roman" w:eastAsiaTheme="minorEastAsia"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B28292B"/>
    <w:multiLevelType w:val="multilevel"/>
    <w:tmpl w:val="8CC85A0E"/>
    <w:lvl w:ilvl="0">
      <w:start w:val="1"/>
      <w:numFmt w:val="decimal"/>
      <w:lvlText w:val="%1."/>
      <w:lvlJc w:val="left"/>
      <w:pPr>
        <w:ind w:left="720" w:hanging="360"/>
      </w:pPr>
      <w:rPr>
        <w:rFonts w:hint="default"/>
      </w:rPr>
    </w:lvl>
    <w:lvl w:ilvl="1">
      <w:start w:val="1"/>
      <w:numFmt w:val="decimal"/>
      <w:pStyle w:val="ListParagraph"/>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AD3C73"/>
    <w:multiLevelType w:val="hybridMultilevel"/>
    <w:tmpl w:val="C3A04BF6"/>
    <w:lvl w:ilvl="0" w:tplc="B12EB16A">
      <w:numFmt w:val="bullet"/>
      <w:lvlText w:val="-"/>
      <w:lvlJc w:val="left"/>
      <w:pPr>
        <w:ind w:left="1440" w:hanging="72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CE8513C"/>
    <w:multiLevelType w:val="hybridMultilevel"/>
    <w:tmpl w:val="619294D2"/>
    <w:lvl w:ilvl="0" w:tplc="820438EC">
      <w:numFmt w:val="bullet"/>
      <w:lvlText w:val="-"/>
      <w:lvlJc w:val="left"/>
      <w:pPr>
        <w:ind w:left="1440" w:hanging="360"/>
      </w:pPr>
      <w:rPr>
        <w:rFonts w:ascii="Times New Roman" w:eastAsiaTheme="minorEastAsia" w:hAnsi="Times New Roman" w:cs="Times New Roman" w:hint="default"/>
      </w:rPr>
    </w:lvl>
    <w:lvl w:ilvl="1" w:tplc="E56AAA46">
      <w:numFmt w:val="bullet"/>
      <w:lvlText w:val="•"/>
      <w:lvlJc w:val="left"/>
      <w:pPr>
        <w:ind w:left="2448" w:hanging="648"/>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F360ED6"/>
    <w:multiLevelType w:val="hybridMultilevel"/>
    <w:tmpl w:val="9F5E895A"/>
    <w:lvl w:ilvl="0" w:tplc="820438EC">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7FCA3647"/>
    <w:multiLevelType w:val="hybridMultilevel"/>
    <w:tmpl w:val="E7A8CCA6"/>
    <w:lvl w:ilvl="0" w:tplc="820438EC">
      <w:numFmt w:val="bullet"/>
      <w:lvlText w:val="-"/>
      <w:lvlJc w:val="left"/>
      <w:pPr>
        <w:ind w:left="1440" w:hanging="360"/>
      </w:pPr>
      <w:rPr>
        <w:rFonts w:ascii="Times New Roman" w:eastAsiaTheme="minorEastAsia"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66195720">
    <w:abstractNumId w:val="1"/>
  </w:num>
  <w:num w:numId="2" w16cid:durableId="747653080">
    <w:abstractNumId w:val="4"/>
  </w:num>
  <w:num w:numId="3" w16cid:durableId="888303915">
    <w:abstractNumId w:val="2"/>
  </w:num>
  <w:num w:numId="4" w16cid:durableId="1882980617">
    <w:abstractNumId w:val="3"/>
  </w:num>
  <w:num w:numId="5" w16cid:durableId="247274920">
    <w:abstractNumId w:val="5"/>
  </w:num>
  <w:num w:numId="6" w16cid:durableId="23416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EA"/>
    <w:rsid w:val="00084F10"/>
    <w:rsid w:val="00086ECA"/>
    <w:rsid w:val="00143651"/>
    <w:rsid w:val="001B4D66"/>
    <w:rsid w:val="001D2C05"/>
    <w:rsid w:val="00425842"/>
    <w:rsid w:val="00426774"/>
    <w:rsid w:val="0043175A"/>
    <w:rsid w:val="00431799"/>
    <w:rsid w:val="00454B1C"/>
    <w:rsid w:val="00580A18"/>
    <w:rsid w:val="005E21A3"/>
    <w:rsid w:val="00624633"/>
    <w:rsid w:val="006564FA"/>
    <w:rsid w:val="00681975"/>
    <w:rsid w:val="00692591"/>
    <w:rsid w:val="006A06A6"/>
    <w:rsid w:val="006E5DF6"/>
    <w:rsid w:val="006F12BB"/>
    <w:rsid w:val="0071405C"/>
    <w:rsid w:val="00743BEA"/>
    <w:rsid w:val="00765B7A"/>
    <w:rsid w:val="007B30E9"/>
    <w:rsid w:val="008926F1"/>
    <w:rsid w:val="00931A4D"/>
    <w:rsid w:val="00934EFD"/>
    <w:rsid w:val="00950AE4"/>
    <w:rsid w:val="009A5AC1"/>
    <w:rsid w:val="009C67FC"/>
    <w:rsid w:val="009F6445"/>
    <w:rsid w:val="00A3170D"/>
    <w:rsid w:val="00A42CD8"/>
    <w:rsid w:val="00A519A7"/>
    <w:rsid w:val="00AA4950"/>
    <w:rsid w:val="00B57C1E"/>
    <w:rsid w:val="00B756B9"/>
    <w:rsid w:val="00B83503"/>
    <w:rsid w:val="00BB7154"/>
    <w:rsid w:val="00BF1084"/>
    <w:rsid w:val="00C015E1"/>
    <w:rsid w:val="00C55151"/>
    <w:rsid w:val="00CE167B"/>
    <w:rsid w:val="00D138D2"/>
    <w:rsid w:val="00D3549F"/>
    <w:rsid w:val="00DB5751"/>
    <w:rsid w:val="00DE70F6"/>
    <w:rsid w:val="00E54936"/>
    <w:rsid w:val="00EB1426"/>
    <w:rsid w:val="00F62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648D"/>
  <w15:chartTrackingRefBased/>
  <w15:docId w15:val="{839015DF-D764-4C3D-AECB-CEEE7E34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5A"/>
    <w:pPr>
      <w:ind w:left="720"/>
      <w:jc w:val="both"/>
    </w:pPr>
    <w:rPr>
      <w:rFonts w:ascii="Times New Roman" w:hAnsi="Times New Roman"/>
      <w:sz w:val="28"/>
    </w:rPr>
  </w:style>
  <w:style w:type="paragraph" w:styleId="Heading1">
    <w:name w:val="heading 1"/>
    <w:basedOn w:val="Normal"/>
    <w:next w:val="Normal"/>
    <w:link w:val="Heading1Char"/>
    <w:uiPriority w:val="9"/>
    <w:qFormat/>
    <w:rsid w:val="00934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D66"/>
    <w:pPr>
      <w:numPr>
        <w:ilvl w:val="1"/>
        <w:numId w:val="1"/>
      </w:numPr>
      <w:contextualSpacing/>
    </w:pPr>
    <w:rPr>
      <w:rFonts w:cs="Times New Roman"/>
      <w:b/>
      <w:szCs w:val="28"/>
      <w:lang w:val="en-US"/>
    </w:rPr>
  </w:style>
  <w:style w:type="character" w:customStyle="1" w:styleId="Heading1Char">
    <w:name w:val="Heading 1 Char"/>
    <w:basedOn w:val="DefaultParagraphFont"/>
    <w:link w:val="Heading1"/>
    <w:uiPriority w:val="9"/>
    <w:rsid w:val="00934E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4EFD"/>
    <w:pPr>
      <w:outlineLvl w:val="9"/>
    </w:pPr>
    <w:rPr>
      <w:kern w:val="0"/>
      <w:lang w:val="en-US"/>
    </w:rPr>
  </w:style>
  <w:style w:type="paragraph" w:styleId="TOC1">
    <w:name w:val="toc 1"/>
    <w:basedOn w:val="Normal"/>
    <w:next w:val="Normal"/>
    <w:autoRedefine/>
    <w:uiPriority w:val="39"/>
    <w:unhideWhenUsed/>
    <w:rsid w:val="00934EFD"/>
    <w:pPr>
      <w:spacing w:after="100"/>
    </w:pPr>
  </w:style>
  <w:style w:type="paragraph" w:styleId="TOC2">
    <w:name w:val="toc 2"/>
    <w:basedOn w:val="Normal"/>
    <w:next w:val="Normal"/>
    <w:autoRedefine/>
    <w:uiPriority w:val="39"/>
    <w:unhideWhenUsed/>
    <w:rsid w:val="00934EFD"/>
    <w:pPr>
      <w:spacing w:after="100"/>
      <w:ind w:left="280"/>
    </w:pPr>
  </w:style>
  <w:style w:type="character" w:styleId="Hyperlink">
    <w:name w:val="Hyperlink"/>
    <w:basedOn w:val="DefaultParagraphFont"/>
    <w:uiPriority w:val="99"/>
    <w:unhideWhenUsed/>
    <w:rsid w:val="00934EFD"/>
    <w:rPr>
      <w:color w:val="0563C1" w:themeColor="hyperlink"/>
      <w:u w:val="single"/>
    </w:rPr>
  </w:style>
  <w:style w:type="table" w:styleId="TableGrid">
    <w:name w:val="Table Grid"/>
    <w:basedOn w:val="TableNormal"/>
    <w:uiPriority w:val="39"/>
    <w:rsid w:val="004317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Hình 1.1:"/>
    <w:basedOn w:val="Normal"/>
    <w:next w:val="Normal"/>
    <w:link w:val="CaptionChar"/>
    <w:uiPriority w:val="35"/>
    <w:unhideWhenUsed/>
    <w:qFormat/>
    <w:rsid w:val="0043175A"/>
    <w:pPr>
      <w:spacing w:after="200" w:line="240" w:lineRule="auto"/>
      <w:ind w:left="0"/>
      <w:jc w:val="left"/>
    </w:pPr>
    <w:rPr>
      <w:rFonts w:asciiTheme="minorHAnsi" w:hAnsiTheme="minorHAnsi"/>
      <w:i/>
      <w:iCs/>
      <w:color w:val="44546A" w:themeColor="text2"/>
      <w:kern w:val="0"/>
      <w:sz w:val="18"/>
      <w:szCs w:val="18"/>
      <w14:ligatures w14:val="none"/>
    </w:rPr>
  </w:style>
  <w:style w:type="character" w:customStyle="1" w:styleId="CaptionChar">
    <w:name w:val="Caption Char"/>
    <w:aliases w:val="Hình 1.1: Char"/>
    <w:basedOn w:val="DefaultParagraphFont"/>
    <w:link w:val="Caption"/>
    <w:uiPriority w:val="35"/>
    <w:rsid w:val="0043175A"/>
    <w:rPr>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6D8F3-113D-4B61-A4EE-0CFBBB9E0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16</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5</cp:revision>
  <dcterms:created xsi:type="dcterms:W3CDTF">2023-05-06T13:19:00Z</dcterms:created>
  <dcterms:modified xsi:type="dcterms:W3CDTF">2023-05-07T13:34:00Z</dcterms:modified>
</cp:coreProperties>
</file>