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6BF07" w14:textId="13BB538E" w:rsidR="00485A22" w:rsidRPr="00A015CF" w:rsidRDefault="00A015CF" w:rsidP="00A015CF">
      <w:pPr>
        <w:spacing w:line="276" w:lineRule="auto"/>
        <w:jc w:val="center"/>
        <w:rPr>
          <w:b/>
          <w:bCs/>
          <w:sz w:val="32"/>
          <w:szCs w:val="32"/>
          <w:lang w:val="en-US"/>
        </w:rPr>
      </w:pPr>
      <w:r w:rsidRPr="00A015CF">
        <w:rPr>
          <w:b/>
          <w:bCs/>
          <w:sz w:val="32"/>
          <w:szCs w:val="32"/>
          <w:lang w:val="en-US"/>
        </w:rPr>
        <w:t>BÁO CÁO CÔNG VIỆC</w:t>
      </w:r>
    </w:p>
    <w:p w14:paraId="076FCD43" w14:textId="4833A735" w:rsidR="00485A22" w:rsidRDefault="00485A22" w:rsidP="00A015CF">
      <w:pPr>
        <w:spacing w:line="276" w:lineRule="auto"/>
        <w:ind w:firstLine="360"/>
        <w:jc w:val="both"/>
        <w:rPr>
          <w:lang w:val="en-US"/>
        </w:rPr>
      </w:pPr>
      <w:r>
        <w:rPr>
          <w:lang w:val="en-US"/>
        </w:rPr>
        <w:t xml:space="preserve">Do công việc của em có phần giống với đề tài trong Đồ án Thiết kế của em trong kì này nên em thực hiện gần như giống nhau giữ công việc trên cơ quan và công việc trong đồ án trên trường của em. </w:t>
      </w:r>
    </w:p>
    <w:p w14:paraId="20882CAD" w14:textId="7309DF72" w:rsidR="00D302A8" w:rsidRPr="00485A22" w:rsidRDefault="00D302A8" w:rsidP="00A015CF">
      <w:pPr>
        <w:spacing w:line="276" w:lineRule="auto"/>
        <w:ind w:firstLine="360"/>
        <w:jc w:val="both"/>
        <w:rPr>
          <w:lang w:val="en-US"/>
        </w:rPr>
      </w:pPr>
      <w:r>
        <w:rPr>
          <w:lang w:val="en-US"/>
        </w:rPr>
        <w:t>Trong thời gian qua em đã và đang thực hiện những công việc sau:</w:t>
      </w:r>
    </w:p>
    <w:p w14:paraId="18FA8405" w14:textId="0D4EBF23" w:rsidR="001A61EA" w:rsidRPr="006124DC" w:rsidRDefault="00485A22" w:rsidP="00A015CF">
      <w:pPr>
        <w:pStyle w:val="ListParagraph"/>
        <w:numPr>
          <w:ilvl w:val="0"/>
          <w:numId w:val="1"/>
        </w:numPr>
        <w:spacing w:line="276" w:lineRule="auto"/>
        <w:jc w:val="both"/>
        <w:outlineLvl w:val="0"/>
        <w:rPr>
          <w:b/>
          <w:bCs/>
          <w:lang w:val="en-US"/>
        </w:rPr>
      </w:pPr>
      <w:r w:rsidRPr="006124DC">
        <w:rPr>
          <w:b/>
          <w:bCs/>
          <w:lang w:val="en-US"/>
        </w:rPr>
        <w:t>Công việc đã làm</w:t>
      </w:r>
    </w:p>
    <w:p w14:paraId="7390F2B1" w14:textId="6D75015C" w:rsidR="00485A22" w:rsidRPr="006124DC" w:rsidRDefault="00D302A8" w:rsidP="00A015CF">
      <w:pPr>
        <w:pStyle w:val="ListParagraph"/>
        <w:numPr>
          <w:ilvl w:val="1"/>
          <w:numId w:val="1"/>
        </w:numPr>
        <w:spacing w:line="276" w:lineRule="auto"/>
        <w:ind w:left="1080"/>
        <w:jc w:val="both"/>
        <w:rPr>
          <w:b/>
          <w:bCs/>
          <w:i/>
          <w:iCs/>
          <w:lang w:val="en-US"/>
        </w:rPr>
      </w:pPr>
      <w:r w:rsidRPr="006124DC">
        <w:rPr>
          <w:b/>
          <w:bCs/>
          <w:i/>
          <w:iCs/>
          <w:lang w:val="en-US"/>
        </w:rPr>
        <w:t>Tìm hiểu về việc h</w:t>
      </w:r>
      <w:r w:rsidR="00485A22" w:rsidRPr="006124DC">
        <w:rPr>
          <w:b/>
          <w:bCs/>
          <w:i/>
          <w:iCs/>
          <w:lang w:val="en-US"/>
        </w:rPr>
        <w:t>iệu chỉnh và quản lí công suất truyền (Transmit Power Calibration and Management)</w:t>
      </w:r>
    </w:p>
    <w:p w14:paraId="7C9BD91C" w14:textId="30EE6946" w:rsidR="00D302A8" w:rsidRPr="00485A22" w:rsidRDefault="00D302A8" w:rsidP="00A015CF">
      <w:pPr>
        <w:spacing w:line="276" w:lineRule="auto"/>
        <w:ind w:left="1080"/>
        <w:jc w:val="both"/>
        <w:rPr>
          <w:lang w:val="en-US"/>
        </w:rPr>
      </w:pPr>
      <w:r>
        <w:rPr>
          <w:lang w:val="en-US"/>
        </w:rPr>
        <w:t xml:space="preserve">Đã tìm hiểu và tổng hợp lại </w:t>
      </w:r>
      <w:r w:rsidR="008A0AAC">
        <w:rPr>
          <w:lang w:val="en-US"/>
        </w:rPr>
        <w:t>(</w:t>
      </w:r>
      <w:r>
        <w:rPr>
          <w:lang w:val="en-US"/>
        </w:rPr>
        <w:t>nội dung trong bản word</w:t>
      </w:r>
      <w:r w:rsidR="008A0AAC">
        <w:rPr>
          <w:lang w:val="en-US"/>
        </w:rPr>
        <w:t>)</w:t>
      </w:r>
      <w:r>
        <w:rPr>
          <w:lang w:val="en-US"/>
        </w:rPr>
        <w:t>.</w:t>
      </w:r>
    </w:p>
    <w:p w14:paraId="1ABB61D2" w14:textId="07E0DD85" w:rsidR="00485A22" w:rsidRPr="006124DC" w:rsidRDefault="00485A22" w:rsidP="00A015CF">
      <w:pPr>
        <w:pStyle w:val="ListParagraph"/>
        <w:numPr>
          <w:ilvl w:val="1"/>
          <w:numId w:val="1"/>
        </w:numPr>
        <w:spacing w:line="276" w:lineRule="auto"/>
        <w:ind w:left="1080"/>
        <w:jc w:val="both"/>
        <w:rPr>
          <w:b/>
          <w:bCs/>
          <w:i/>
          <w:iCs/>
          <w:lang w:val="en-US"/>
        </w:rPr>
      </w:pPr>
      <w:r w:rsidRPr="006124DC">
        <w:rPr>
          <w:b/>
          <w:bCs/>
          <w:i/>
          <w:iCs/>
          <w:lang w:val="en-US"/>
        </w:rPr>
        <w:t>Vấn đề độ trể truyền trong Single Side TWR (Transmission delayed)</w:t>
      </w:r>
    </w:p>
    <w:p w14:paraId="1E2C3BA6" w14:textId="65874514" w:rsidR="008A0AAC" w:rsidRPr="00485A22" w:rsidRDefault="008A0AAC" w:rsidP="00A015CF">
      <w:pPr>
        <w:spacing w:line="276" w:lineRule="auto"/>
        <w:ind w:left="1080"/>
        <w:jc w:val="both"/>
        <w:rPr>
          <w:lang w:val="en-US"/>
        </w:rPr>
      </w:pPr>
      <w:r>
        <w:rPr>
          <w:lang w:val="en-US"/>
        </w:rPr>
        <w:t>Đã tìm hiểu và trao đổi với Dũng, đã thực hiện code xong phần này.</w:t>
      </w:r>
    </w:p>
    <w:p w14:paraId="1034BA5D" w14:textId="77777777" w:rsidR="00485A22" w:rsidRPr="006124DC" w:rsidRDefault="00485A22" w:rsidP="00A015CF">
      <w:pPr>
        <w:pStyle w:val="ListParagraph"/>
        <w:numPr>
          <w:ilvl w:val="1"/>
          <w:numId w:val="1"/>
        </w:numPr>
        <w:spacing w:line="276" w:lineRule="auto"/>
        <w:ind w:left="1080"/>
        <w:jc w:val="both"/>
        <w:rPr>
          <w:b/>
          <w:bCs/>
          <w:i/>
          <w:iCs/>
          <w:lang w:val="en-US"/>
        </w:rPr>
      </w:pPr>
      <w:r w:rsidRPr="006124DC">
        <w:rPr>
          <w:b/>
          <w:bCs/>
          <w:i/>
          <w:iCs/>
          <w:lang w:val="en-US"/>
        </w:rPr>
        <w:t>Bộ lọc Kalman</w:t>
      </w:r>
    </w:p>
    <w:p w14:paraId="79086926" w14:textId="5EDD665D" w:rsidR="008A0AAC" w:rsidRDefault="008A0AAC" w:rsidP="00A015CF">
      <w:pPr>
        <w:pStyle w:val="ListParagraph"/>
        <w:numPr>
          <w:ilvl w:val="0"/>
          <w:numId w:val="2"/>
        </w:numPr>
        <w:spacing w:line="276" w:lineRule="auto"/>
        <w:jc w:val="both"/>
        <w:rPr>
          <w:lang w:val="en-US"/>
        </w:rPr>
      </w:pPr>
      <w:r>
        <w:rPr>
          <w:lang w:val="en-US"/>
        </w:rPr>
        <w:t>Tìm hiểu và tổng hợp về bộ lọc Kalman (nội dung trong bản word)</w:t>
      </w:r>
    </w:p>
    <w:p w14:paraId="785D20D8" w14:textId="22F080CF" w:rsidR="008A0AAC" w:rsidRDefault="008A0AAC" w:rsidP="00A015CF">
      <w:pPr>
        <w:pStyle w:val="ListParagraph"/>
        <w:numPr>
          <w:ilvl w:val="0"/>
          <w:numId w:val="2"/>
        </w:numPr>
        <w:spacing w:line="276" w:lineRule="auto"/>
        <w:jc w:val="both"/>
        <w:rPr>
          <w:lang w:val="en-US"/>
        </w:rPr>
      </w:pPr>
      <w:r>
        <w:rPr>
          <w:lang w:val="en-US"/>
        </w:rPr>
        <w:t>Lập trình Kalman</w:t>
      </w:r>
    </w:p>
    <w:p w14:paraId="798F7E42" w14:textId="5599FF57" w:rsidR="008A0AAC" w:rsidRDefault="008A0AAC" w:rsidP="00A015CF">
      <w:pPr>
        <w:pStyle w:val="ListParagraph"/>
        <w:numPr>
          <w:ilvl w:val="0"/>
          <w:numId w:val="2"/>
        </w:numPr>
        <w:spacing w:line="276" w:lineRule="auto"/>
        <w:jc w:val="both"/>
        <w:rPr>
          <w:lang w:val="en-US"/>
        </w:rPr>
      </w:pPr>
      <w:r>
        <w:rPr>
          <w:lang w:val="en-US"/>
        </w:rPr>
        <w:t>Lấy dữ liệu từ bên Dũng đưa vào bộ lọc</w:t>
      </w:r>
      <w:r w:rsidR="0021597E">
        <w:rPr>
          <w:lang w:val="en-US"/>
        </w:rPr>
        <w:t xml:space="preserve"> khoảng (300 points) từ các vị trí khoảng cách 1m đến 12m.</w:t>
      </w:r>
    </w:p>
    <w:p w14:paraId="2B1D98A9" w14:textId="371C1126" w:rsidR="008A0AAC" w:rsidRDefault="008A0AAC" w:rsidP="00A015CF">
      <w:pPr>
        <w:pStyle w:val="ListParagraph"/>
        <w:numPr>
          <w:ilvl w:val="0"/>
          <w:numId w:val="2"/>
        </w:numPr>
        <w:spacing w:line="276" w:lineRule="auto"/>
        <w:jc w:val="both"/>
        <w:rPr>
          <w:lang w:val="en-US"/>
        </w:rPr>
      </w:pPr>
      <w:r>
        <w:rPr>
          <w:lang w:val="en-US"/>
        </w:rPr>
        <w:t>Hiệu chỉnh bộ lọc</w:t>
      </w:r>
      <w:r w:rsidR="0021597E">
        <w:rPr>
          <w:lang w:val="en-US"/>
        </w:rPr>
        <w:t>: chọn</w:t>
      </w:r>
      <w:r w:rsidR="00A36DF6">
        <w:rPr>
          <w:lang w:val="en-US"/>
        </w:rPr>
        <w:t xml:space="preserve"> được</w:t>
      </w:r>
      <w:r w:rsidR="0021597E">
        <w:rPr>
          <w:lang w:val="en-US"/>
        </w:rPr>
        <w:t xml:space="preserve"> tham số để bộ lọc được tối ưu nhất</w:t>
      </w:r>
    </w:p>
    <w:p w14:paraId="47084129" w14:textId="205123A8" w:rsidR="0021597E" w:rsidRDefault="0021597E" w:rsidP="00A015CF">
      <w:pPr>
        <w:pStyle w:val="ListParagraph"/>
        <w:numPr>
          <w:ilvl w:val="0"/>
          <w:numId w:val="2"/>
        </w:numPr>
        <w:spacing w:line="276" w:lineRule="auto"/>
        <w:jc w:val="both"/>
        <w:rPr>
          <w:lang w:val="en-US"/>
        </w:rPr>
      </w:pPr>
      <w:r>
        <w:rPr>
          <w:lang w:val="en-US"/>
        </w:rPr>
        <w:t>Kết quả của tọa độ sau khi đưa vào bộ lọc cải thiện được độ chính xác từ 5-10cm</w:t>
      </w:r>
    </w:p>
    <w:p w14:paraId="7FC5E631" w14:textId="57BE6A4B" w:rsidR="00ED6A32" w:rsidRDefault="00ED6A32" w:rsidP="00A015CF">
      <w:pPr>
        <w:pStyle w:val="ListParagraph"/>
        <w:numPr>
          <w:ilvl w:val="0"/>
          <w:numId w:val="2"/>
        </w:numPr>
        <w:spacing w:line="276" w:lineRule="auto"/>
        <w:jc w:val="both"/>
        <w:rPr>
          <w:lang w:val="en-US"/>
        </w:rPr>
      </w:pPr>
      <w:r>
        <w:rPr>
          <w:lang w:val="en-US"/>
        </w:rPr>
        <w:t xml:space="preserve">Kết quả của 3 tập dữ liệu được mô tả các hình dưới. Trong đó đường màu xanh </w:t>
      </w:r>
      <w:r w:rsidR="00940AD6">
        <w:rPr>
          <w:lang w:val="en-US"/>
        </w:rPr>
        <w:t xml:space="preserve">dương (blue) là đường dữ liệu thô từ </w:t>
      </w:r>
      <w:r w:rsidR="00582077">
        <w:rPr>
          <w:lang w:val="en-US"/>
        </w:rPr>
        <w:t>data, còn đường màu xanh lá (green) là đường dữ liệu đã qua lọc</w:t>
      </w:r>
      <w:r w:rsidR="00240299">
        <w:rPr>
          <w:lang w:val="en-US"/>
        </w:rPr>
        <w:t>.</w:t>
      </w:r>
    </w:p>
    <w:p w14:paraId="5CB313C7" w14:textId="3DEDE216" w:rsidR="00A36DF6" w:rsidRDefault="00A36DF6" w:rsidP="00A015CF">
      <w:pPr>
        <w:spacing w:line="276" w:lineRule="auto"/>
        <w:ind w:left="1440"/>
        <w:jc w:val="center"/>
        <w:rPr>
          <w:lang w:val="en-US"/>
        </w:rPr>
      </w:pPr>
      <w:r>
        <w:rPr>
          <w:noProof/>
          <w:lang w:val="en-US"/>
        </w:rPr>
        <w:lastRenderedPageBreak/>
        <w:drawing>
          <wp:inline distT="0" distB="0" distL="0" distR="0" wp14:anchorId="53DD5ECA" wp14:editId="17FF7310">
            <wp:extent cx="5001260" cy="3775075"/>
            <wp:effectExtent l="0" t="0" r="0" b="0"/>
            <wp:docPr id="103011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1260" cy="3775075"/>
                    </a:xfrm>
                    <a:prstGeom prst="rect">
                      <a:avLst/>
                    </a:prstGeom>
                    <a:noFill/>
                    <a:ln>
                      <a:noFill/>
                    </a:ln>
                  </pic:spPr>
                </pic:pic>
              </a:graphicData>
            </a:graphic>
          </wp:inline>
        </w:drawing>
      </w:r>
    </w:p>
    <w:p w14:paraId="2A904865" w14:textId="3DC677FE" w:rsidR="00ED6A32" w:rsidRDefault="00240299" w:rsidP="00A015CF">
      <w:pPr>
        <w:spacing w:line="276" w:lineRule="auto"/>
        <w:ind w:left="1440"/>
        <w:jc w:val="center"/>
        <w:rPr>
          <w:lang w:val="en-US"/>
        </w:rPr>
      </w:pPr>
      <w:r>
        <w:rPr>
          <w:lang w:val="en-US"/>
        </w:rPr>
        <w:t>Tập dữ liệu thứ nhất</w:t>
      </w:r>
    </w:p>
    <w:p w14:paraId="3400365A" w14:textId="60B6BBA9" w:rsidR="00A36DF6" w:rsidRDefault="00A36DF6" w:rsidP="00A015CF">
      <w:pPr>
        <w:spacing w:line="276" w:lineRule="auto"/>
        <w:ind w:left="1440"/>
        <w:jc w:val="both"/>
        <w:rPr>
          <w:lang w:val="en-US"/>
        </w:rPr>
      </w:pPr>
      <w:r>
        <w:rPr>
          <w:noProof/>
          <w:lang w:val="en-US"/>
        </w:rPr>
        <w:drawing>
          <wp:inline distT="0" distB="0" distL="0" distR="0" wp14:anchorId="06AE132F" wp14:editId="4DDADF56">
            <wp:extent cx="5084445" cy="3775075"/>
            <wp:effectExtent l="0" t="0" r="0" b="0"/>
            <wp:docPr id="8447826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4445" cy="3775075"/>
                    </a:xfrm>
                    <a:prstGeom prst="rect">
                      <a:avLst/>
                    </a:prstGeom>
                    <a:noFill/>
                    <a:ln>
                      <a:noFill/>
                    </a:ln>
                  </pic:spPr>
                </pic:pic>
              </a:graphicData>
            </a:graphic>
          </wp:inline>
        </w:drawing>
      </w:r>
    </w:p>
    <w:p w14:paraId="58097D17" w14:textId="6AC3B581" w:rsidR="00240299" w:rsidRDefault="00240299" w:rsidP="00A015CF">
      <w:pPr>
        <w:spacing w:line="276" w:lineRule="auto"/>
        <w:ind w:left="1440"/>
        <w:jc w:val="center"/>
        <w:rPr>
          <w:lang w:val="en-US"/>
        </w:rPr>
      </w:pPr>
      <w:r>
        <w:rPr>
          <w:lang w:val="en-US"/>
        </w:rPr>
        <w:lastRenderedPageBreak/>
        <w:t>Tập dữ liệu thứ 2</w:t>
      </w:r>
    </w:p>
    <w:p w14:paraId="7F9176CF" w14:textId="6EBE04AA" w:rsidR="00A36DF6" w:rsidRDefault="00A36DF6" w:rsidP="00A015CF">
      <w:pPr>
        <w:spacing w:line="276" w:lineRule="auto"/>
        <w:ind w:left="1440"/>
        <w:jc w:val="both"/>
        <w:rPr>
          <w:lang w:val="en-US"/>
        </w:rPr>
      </w:pPr>
      <w:r>
        <w:rPr>
          <w:noProof/>
          <w:lang w:val="en-US"/>
        </w:rPr>
        <w:drawing>
          <wp:inline distT="0" distB="0" distL="0" distR="0" wp14:anchorId="3123FB13" wp14:editId="01A33F3F">
            <wp:extent cx="5001260" cy="3775075"/>
            <wp:effectExtent l="0" t="0" r="0" b="0"/>
            <wp:docPr id="3094762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1260" cy="3775075"/>
                    </a:xfrm>
                    <a:prstGeom prst="rect">
                      <a:avLst/>
                    </a:prstGeom>
                    <a:noFill/>
                    <a:ln>
                      <a:noFill/>
                    </a:ln>
                  </pic:spPr>
                </pic:pic>
              </a:graphicData>
            </a:graphic>
          </wp:inline>
        </w:drawing>
      </w:r>
    </w:p>
    <w:p w14:paraId="1BDEF10F" w14:textId="4653E872" w:rsidR="00240299" w:rsidRDefault="00240299" w:rsidP="00A015CF">
      <w:pPr>
        <w:spacing w:line="276" w:lineRule="auto"/>
        <w:ind w:left="1440"/>
        <w:jc w:val="center"/>
        <w:rPr>
          <w:lang w:val="en-US"/>
        </w:rPr>
      </w:pPr>
      <w:r>
        <w:rPr>
          <w:lang w:val="en-US"/>
        </w:rPr>
        <w:t>Tập dữ liệu thứ 3</w:t>
      </w:r>
    </w:p>
    <w:p w14:paraId="61F4255E" w14:textId="69239CF0" w:rsidR="00A36DF6" w:rsidRDefault="00A36DF6" w:rsidP="00A015CF">
      <w:pPr>
        <w:spacing w:line="276" w:lineRule="auto"/>
        <w:ind w:left="1440"/>
        <w:jc w:val="both"/>
        <w:rPr>
          <w:lang w:val="en-US"/>
        </w:rPr>
      </w:pPr>
      <w:r>
        <w:rPr>
          <w:noProof/>
          <w:lang w:val="en-US"/>
        </w:rPr>
        <w:lastRenderedPageBreak/>
        <w:drawing>
          <wp:inline distT="0" distB="0" distL="0" distR="0" wp14:anchorId="7F87B976" wp14:editId="5F1FFC6C">
            <wp:extent cx="5084445" cy="3789045"/>
            <wp:effectExtent l="0" t="0" r="0" b="0"/>
            <wp:docPr id="12330977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4445" cy="3789045"/>
                    </a:xfrm>
                    <a:prstGeom prst="rect">
                      <a:avLst/>
                    </a:prstGeom>
                    <a:noFill/>
                    <a:ln>
                      <a:noFill/>
                    </a:ln>
                  </pic:spPr>
                </pic:pic>
              </a:graphicData>
            </a:graphic>
          </wp:inline>
        </w:drawing>
      </w:r>
    </w:p>
    <w:p w14:paraId="2B00AE9C" w14:textId="219FAC50" w:rsidR="00240299" w:rsidRPr="008A0AAC" w:rsidRDefault="00240299" w:rsidP="00A015CF">
      <w:pPr>
        <w:spacing w:line="276" w:lineRule="auto"/>
        <w:ind w:left="1440"/>
        <w:jc w:val="center"/>
        <w:rPr>
          <w:lang w:val="en-US"/>
        </w:rPr>
      </w:pPr>
      <w:r>
        <w:rPr>
          <w:lang w:val="en-US"/>
        </w:rPr>
        <w:t>Tập dữ liệu với 50points</w:t>
      </w:r>
    </w:p>
    <w:p w14:paraId="4671E989" w14:textId="043EEA9F" w:rsidR="00485A22" w:rsidRPr="006124DC" w:rsidRDefault="00485A22" w:rsidP="00A015CF">
      <w:pPr>
        <w:pStyle w:val="ListParagraph"/>
        <w:numPr>
          <w:ilvl w:val="1"/>
          <w:numId w:val="1"/>
        </w:numPr>
        <w:spacing w:line="276" w:lineRule="auto"/>
        <w:ind w:left="1080"/>
        <w:jc w:val="both"/>
        <w:rPr>
          <w:b/>
          <w:bCs/>
          <w:i/>
          <w:iCs/>
          <w:lang w:val="en-US"/>
        </w:rPr>
      </w:pPr>
      <w:r w:rsidRPr="006124DC">
        <w:rPr>
          <w:b/>
          <w:bCs/>
          <w:i/>
          <w:iCs/>
          <w:lang w:val="en-US"/>
        </w:rPr>
        <w:t>Thiết kế mạch</w:t>
      </w:r>
      <w:r w:rsidRPr="006124DC">
        <w:rPr>
          <w:b/>
          <w:bCs/>
          <w:i/>
          <w:iCs/>
          <w:lang w:val="en-US"/>
        </w:rPr>
        <w:t xml:space="preserve"> </w:t>
      </w:r>
    </w:p>
    <w:p w14:paraId="0F02675B" w14:textId="314692D3" w:rsidR="008A0AAC" w:rsidRDefault="006124DC" w:rsidP="00A015CF">
      <w:pPr>
        <w:pStyle w:val="ListParagraph"/>
        <w:numPr>
          <w:ilvl w:val="0"/>
          <w:numId w:val="2"/>
        </w:numPr>
        <w:spacing w:line="276" w:lineRule="auto"/>
        <w:jc w:val="both"/>
        <w:rPr>
          <w:lang w:val="en-US"/>
        </w:rPr>
      </w:pPr>
      <w:r>
        <w:rPr>
          <w:lang w:val="en-US"/>
        </w:rPr>
        <w:t xml:space="preserve">Đã thiết kế xong mạch nguyên lí và mạch in PCB </w:t>
      </w:r>
      <w:r w:rsidR="00751ABD">
        <w:rPr>
          <w:lang w:val="en-US"/>
        </w:rPr>
        <w:t xml:space="preserve">với các chức năng đặt ra </w:t>
      </w:r>
      <w:r>
        <w:rPr>
          <w:lang w:val="en-US"/>
        </w:rPr>
        <w:t>(đang chờ mạch về)</w:t>
      </w:r>
    </w:p>
    <w:p w14:paraId="2B796F0A" w14:textId="77777777" w:rsidR="00DB1B4A" w:rsidRDefault="00DB1B4A" w:rsidP="00A015CF">
      <w:pPr>
        <w:spacing w:line="276" w:lineRule="auto"/>
        <w:jc w:val="center"/>
      </w:pPr>
      <w:r w:rsidRPr="00624633">
        <w:rPr>
          <w:noProof/>
        </w:rPr>
        <w:drawing>
          <wp:inline distT="0" distB="0" distL="0" distR="0" wp14:anchorId="774734E9" wp14:editId="4DF4B43C">
            <wp:extent cx="5424055" cy="1963322"/>
            <wp:effectExtent l="0" t="0" r="0" b="0"/>
            <wp:docPr id="16" name="Picture 16" descr="A picture containing text, screenshot, colorfulnes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screenshot, colorfulness, diagram&#10;&#10;Description automatically generated"/>
                    <pic:cNvPicPr/>
                  </pic:nvPicPr>
                  <pic:blipFill>
                    <a:blip r:embed="rId10"/>
                    <a:stretch>
                      <a:fillRect/>
                    </a:stretch>
                  </pic:blipFill>
                  <pic:spPr>
                    <a:xfrm>
                      <a:off x="0" y="0"/>
                      <a:ext cx="5435722" cy="1967545"/>
                    </a:xfrm>
                    <a:prstGeom prst="rect">
                      <a:avLst/>
                    </a:prstGeom>
                  </pic:spPr>
                </pic:pic>
              </a:graphicData>
            </a:graphic>
          </wp:inline>
        </w:drawing>
      </w:r>
    </w:p>
    <w:p w14:paraId="6CA5A67A" w14:textId="77777777" w:rsidR="00DB1B4A" w:rsidRPr="00DB1B4A" w:rsidRDefault="00DB1B4A" w:rsidP="00A015CF">
      <w:pPr>
        <w:spacing w:line="276" w:lineRule="auto"/>
        <w:jc w:val="center"/>
        <w:rPr>
          <w:lang w:val="en-US"/>
        </w:rPr>
      </w:pPr>
      <w:r w:rsidRPr="00DB1B4A">
        <w:rPr>
          <w:lang w:val="en-US"/>
        </w:rPr>
        <w:t>Mạch PCB dạng 2D lớp Top</w:t>
      </w:r>
    </w:p>
    <w:p w14:paraId="29F079FA" w14:textId="77777777" w:rsidR="00DB1B4A" w:rsidRDefault="00DB1B4A" w:rsidP="00A015CF">
      <w:pPr>
        <w:spacing w:line="276" w:lineRule="auto"/>
        <w:jc w:val="center"/>
      </w:pPr>
      <w:r w:rsidRPr="00624633">
        <w:rPr>
          <w:noProof/>
        </w:rPr>
        <w:lastRenderedPageBreak/>
        <w:drawing>
          <wp:inline distT="0" distB="0" distL="0" distR="0" wp14:anchorId="1D272660" wp14:editId="2C9D4D5A">
            <wp:extent cx="5472545" cy="1907790"/>
            <wp:effectExtent l="0" t="0" r="0" b="0"/>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11"/>
                    <a:stretch>
                      <a:fillRect/>
                    </a:stretch>
                  </pic:blipFill>
                  <pic:spPr>
                    <a:xfrm>
                      <a:off x="0" y="0"/>
                      <a:ext cx="5483702" cy="1911680"/>
                    </a:xfrm>
                    <a:prstGeom prst="rect">
                      <a:avLst/>
                    </a:prstGeom>
                  </pic:spPr>
                </pic:pic>
              </a:graphicData>
            </a:graphic>
          </wp:inline>
        </w:drawing>
      </w:r>
    </w:p>
    <w:p w14:paraId="098435C7" w14:textId="77777777" w:rsidR="00DB1B4A" w:rsidRPr="00DB1B4A" w:rsidRDefault="00DB1B4A" w:rsidP="00A015CF">
      <w:pPr>
        <w:spacing w:line="276" w:lineRule="auto"/>
        <w:jc w:val="center"/>
        <w:rPr>
          <w:lang w:val="en-US"/>
        </w:rPr>
      </w:pPr>
      <w:r w:rsidRPr="00DB1B4A">
        <w:rPr>
          <w:lang w:val="en-US"/>
        </w:rPr>
        <w:t>Mạch PCB dạng 2D lớp Bottom</w:t>
      </w:r>
    </w:p>
    <w:p w14:paraId="300FD17C" w14:textId="77777777" w:rsidR="00DB1B4A" w:rsidRDefault="00DB1B4A" w:rsidP="00A015CF">
      <w:pPr>
        <w:spacing w:line="276" w:lineRule="auto"/>
        <w:jc w:val="center"/>
      </w:pPr>
      <w:r w:rsidRPr="009A5AC1">
        <w:rPr>
          <w:noProof/>
        </w:rPr>
        <w:drawing>
          <wp:inline distT="0" distB="0" distL="0" distR="0" wp14:anchorId="1E145878" wp14:editId="433FD319">
            <wp:extent cx="5527964" cy="1880453"/>
            <wp:effectExtent l="0" t="0" r="0" b="0"/>
            <wp:docPr id="2035533415" name="Picture 1" descr="A picture containing circuit, electronic component, electronic engineering, circuit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33415" name="Picture 1" descr="A picture containing circuit, electronic component, electronic engineering, circuit component&#10;&#10;Description automatically generated"/>
                    <pic:cNvPicPr/>
                  </pic:nvPicPr>
                  <pic:blipFill>
                    <a:blip r:embed="rId12"/>
                    <a:stretch>
                      <a:fillRect/>
                    </a:stretch>
                  </pic:blipFill>
                  <pic:spPr>
                    <a:xfrm>
                      <a:off x="0" y="0"/>
                      <a:ext cx="5571918" cy="1895405"/>
                    </a:xfrm>
                    <a:prstGeom prst="rect">
                      <a:avLst/>
                    </a:prstGeom>
                  </pic:spPr>
                </pic:pic>
              </a:graphicData>
            </a:graphic>
          </wp:inline>
        </w:drawing>
      </w:r>
    </w:p>
    <w:p w14:paraId="543188F3" w14:textId="2EF9B37E" w:rsidR="006124DC" w:rsidRPr="006124DC" w:rsidRDefault="00DB1B4A" w:rsidP="00A015CF">
      <w:pPr>
        <w:spacing w:line="276" w:lineRule="auto"/>
        <w:jc w:val="center"/>
        <w:rPr>
          <w:lang w:val="en-US"/>
        </w:rPr>
      </w:pPr>
      <w:r w:rsidRPr="00DB1B4A">
        <w:rPr>
          <w:lang w:val="en-US"/>
        </w:rPr>
        <w:t>Mạch PCB dạng 3D</w:t>
      </w:r>
    </w:p>
    <w:p w14:paraId="304816E4" w14:textId="78153561" w:rsidR="00485A22" w:rsidRPr="00A015CF" w:rsidRDefault="00485A22" w:rsidP="00A015CF">
      <w:pPr>
        <w:pStyle w:val="ListParagraph"/>
        <w:numPr>
          <w:ilvl w:val="0"/>
          <w:numId w:val="1"/>
        </w:numPr>
        <w:spacing w:line="276" w:lineRule="auto"/>
        <w:jc w:val="both"/>
        <w:rPr>
          <w:b/>
          <w:bCs/>
          <w:lang w:val="en-US"/>
        </w:rPr>
      </w:pPr>
      <w:r w:rsidRPr="00A015CF">
        <w:rPr>
          <w:b/>
          <w:bCs/>
          <w:lang w:val="en-US"/>
        </w:rPr>
        <w:t>Công việc đang làm</w:t>
      </w:r>
    </w:p>
    <w:p w14:paraId="380D89BC" w14:textId="6269C750" w:rsidR="00763C90" w:rsidRPr="00A015CF" w:rsidRDefault="00485A22" w:rsidP="00A015CF">
      <w:pPr>
        <w:pStyle w:val="ListParagraph"/>
        <w:numPr>
          <w:ilvl w:val="1"/>
          <w:numId w:val="1"/>
        </w:numPr>
        <w:spacing w:line="276" w:lineRule="auto"/>
        <w:ind w:left="1080"/>
        <w:jc w:val="both"/>
        <w:rPr>
          <w:b/>
          <w:bCs/>
          <w:i/>
          <w:iCs/>
          <w:lang w:val="en-US"/>
        </w:rPr>
      </w:pPr>
      <w:r w:rsidRPr="00A015CF">
        <w:rPr>
          <w:b/>
          <w:bCs/>
          <w:i/>
          <w:iCs/>
          <w:lang w:val="en-US"/>
        </w:rPr>
        <w:t xml:space="preserve">Lập trình </w:t>
      </w:r>
      <w:r w:rsidR="00763C90" w:rsidRPr="00A015CF">
        <w:rPr>
          <w:b/>
          <w:bCs/>
          <w:i/>
          <w:iCs/>
          <w:lang w:val="en-US"/>
        </w:rPr>
        <w:t>Double side TWR</w:t>
      </w:r>
    </w:p>
    <w:p w14:paraId="489800A9" w14:textId="1CC2272B" w:rsidR="00751ABD" w:rsidRPr="00A015CF" w:rsidRDefault="00751ABD" w:rsidP="00A015CF">
      <w:pPr>
        <w:pStyle w:val="ListParagraph"/>
        <w:numPr>
          <w:ilvl w:val="1"/>
          <w:numId w:val="4"/>
        </w:numPr>
        <w:spacing w:line="276" w:lineRule="auto"/>
        <w:jc w:val="both"/>
        <w:rPr>
          <w:lang w:val="en-US"/>
        </w:rPr>
      </w:pPr>
      <w:r w:rsidRPr="00A015CF">
        <w:rPr>
          <w:lang w:val="en-US"/>
        </w:rPr>
        <w:t>Lập trình mô hình 1 Tag và 3 Anchor.</w:t>
      </w:r>
    </w:p>
    <w:p w14:paraId="34C5A28C" w14:textId="7B7B69D5" w:rsidR="00751ABD" w:rsidRDefault="00DB1B4A" w:rsidP="00A015CF">
      <w:pPr>
        <w:pStyle w:val="ListParagraph"/>
        <w:numPr>
          <w:ilvl w:val="1"/>
          <w:numId w:val="4"/>
        </w:numPr>
        <w:spacing w:line="276" w:lineRule="auto"/>
        <w:jc w:val="both"/>
        <w:rPr>
          <w:lang w:val="en-US"/>
        </w:rPr>
      </w:pPr>
      <w:r>
        <w:rPr>
          <w:lang w:val="en-US"/>
        </w:rPr>
        <w:t xml:space="preserve">Phần này thuộc công việc của em trên trường nhưng dựa vào phần firmware của </w:t>
      </w:r>
      <w:r w:rsidR="00751ABD">
        <w:rPr>
          <w:lang w:val="en-US"/>
        </w:rPr>
        <w:t>anh Mạnh để phát triển. Hiện tại em đang code xong phần của Tag, còn lại là phần Anchor.</w:t>
      </w:r>
    </w:p>
    <w:p w14:paraId="0FB4F301" w14:textId="07F8EDEC" w:rsidR="00751ABD" w:rsidRPr="00A015CF" w:rsidRDefault="00751ABD" w:rsidP="00A015CF">
      <w:pPr>
        <w:pStyle w:val="ListParagraph"/>
        <w:numPr>
          <w:ilvl w:val="1"/>
          <w:numId w:val="1"/>
        </w:numPr>
        <w:spacing w:line="276" w:lineRule="auto"/>
        <w:ind w:left="1080"/>
        <w:jc w:val="both"/>
        <w:rPr>
          <w:b/>
          <w:bCs/>
          <w:i/>
          <w:iCs/>
          <w:lang w:val="en-US"/>
        </w:rPr>
      </w:pPr>
      <w:r w:rsidRPr="00A015CF">
        <w:rPr>
          <w:b/>
          <w:bCs/>
          <w:i/>
          <w:iCs/>
          <w:lang w:val="en-US"/>
        </w:rPr>
        <w:t>Vấn đề về antenna delay</w:t>
      </w:r>
    </w:p>
    <w:p w14:paraId="289747EF" w14:textId="5E6E87CA" w:rsidR="00763C90" w:rsidRPr="001A61EA" w:rsidRDefault="00751ABD" w:rsidP="00A015CF">
      <w:pPr>
        <w:spacing w:line="276" w:lineRule="auto"/>
        <w:ind w:left="720" w:firstLine="360"/>
        <w:jc w:val="both"/>
        <w:rPr>
          <w:lang w:val="en-US"/>
        </w:rPr>
      </w:pPr>
      <w:r>
        <w:rPr>
          <w:lang w:val="en-US"/>
        </w:rPr>
        <w:t xml:space="preserve">Em đang tổng hợp và tìm hiểu về phương pháp calib về độ trễ của anten DW1000 trong các bài báo, để có phương pháp Calib </w:t>
      </w:r>
      <w:r w:rsidR="00A015CF">
        <w:rPr>
          <w:lang w:val="en-US"/>
        </w:rPr>
        <w:t>theo các chuẩn.</w:t>
      </w:r>
    </w:p>
    <w:sectPr w:rsidR="00763C90" w:rsidRPr="001A61EA" w:rsidSect="006F12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087E"/>
    <w:multiLevelType w:val="multilevel"/>
    <w:tmpl w:val="823EFAF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D216A13"/>
    <w:multiLevelType w:val="hybridMultilevel"/>
    <w:tmpl w:val="51267D74"/>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724F232B"/>
    <w:multiLevelType w:val="hybridMultilevel"/>
    <w:tmpl w:val="BCA490F0"/>
    <w:lvl w:ilvl="0" w:tplc="A892521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7C5C298A"/>
    <w:multiLevelType w:val="hybridMultilevel"/>
    <w:tmpl w:val="132869E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9853580">
    <w:abstractNumId w:val="0"/>
  </w:num>
  <w:num w:numId="2" w16cid:durableId="582646700">
    <w:abstractNumId w:val="2"/>
  </w:num>
  <w:num w:numId="3" w16cid:durableId="573129942">
    <w:abstractNumId w:val="1"/>
  </w:num>
  <w:num w:numId="4" w16cid:durableId="11609704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37"/>
    <w:rsid w:val="00041B37"/>
    <w:rsid w:val="00084F10"/>
    <w:rsid w:val="00086ECA"/>
    <w:rsid w:val="00143651"/>
    <w:rsid w:val="00153889"/>
    <w:rsid w:val="001A61EA"/>
    <w:rsid w:val="001D09E7"/>
    <w:rsid w:val="0021597E"/>
    <w:rsid w:val="00240299"/>
    <w:rsid w:val="00425842"/>
    <w:rsid w:val="00426774"/>
    <w:rsid w:val="00485A22"/>
    <w:rsid w:val="00580A18"/>
    <w:rsid w:val="00582077"/>
    <w:rsid w:val="006124DC"/>
    <w:rsid w:val="006564FA"/>
    <w:rsid w:val="00681975"/>
    <w:rsid w:val="00692591"/>
    <w:rsid w:val="006A06A6"/>
    <w:rsid w:val="006F12BB"/>
    <w:rsid w:val="00751ABD"/>
    <w:rsid w:val="00763C90"/>
    <w:rsid w:val="007B30E9"/>
    <w:rsid w:val="008926F1"/>
    <w:rsid w:val="008A0AAC"/>
    <w:rsid w:val="00931A4D"/>
    <w:rsid w:val="00940AD6"/>
    <w:rsid w:val="009F6445"/>
    <w:rsid w:val="00A015CF"/>
    <w:rsid w:val="00A3170D"/>
    <w:rsid w:val="00A36DF6"/>
    <w:rsid w:val="00A42CD8"/>
    <w:rsid w:val="00A519A7"/>
    <w:rsid w:val="00AA4950"/>
    <w:rsid w:val="00B83503"/>
    <w:rsid w:val="00BB7154"/>
    <w:rsid w:val="00C55151"/>
    <w:rsid w:val="00D302A8"/>
    <w:rsid w:val="00D3549F"/>
    <w:rsid w:val="00DB1B4A"/>
    <w:rsid w:val="00DB5751"/>
    <w:rsid w:val="00DE70F6"/>
    <w:rsid w:val="00E54936"/>
    <w:rsid w:val="00ED6A32"/>
    <w:rsid w:val="00F62A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58671"/>
  <w15:chartTrackingRefBased/>
  <w15:docId w15:val="{6C2EFC00-088A-4ADD-97C9-E404CAE84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B37"/>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2A8"/>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B80A1-6B9A-405F-908D-7AB3E824F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5</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HOANG 20191855</dc:creator>
  <cp:keywords/>
  <dc:description/>
  <cp:lastModifiedBy>NGUYEN HUY HOANG 20191855</cp:lastModifiedBy>
  <cp:revision>2</cp:revision>
  <dcterms:created xsi:type="dcterms:W3CDTF">2023-05-13T02:17:00Z</dcterms:created>
  <dcterms:modified xsi:type="dcterms:W3CDTF">2023-05-13T11:37:00Z</dcterms:modified>
</cp:coreProperties>
</file>