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1"/>
        <w:spacing w:before="0" w:beforeAutospacing="0" w:afterAutospacing="0"/>
        <w:ind w:left="0" w:right="720"/>
        <w:jc w:val="center"/>
        <w:rPr>
          <w:rFonts w:ascii="Times New Roman" w:hAnsi="Times New Roman"/>
          <w:bCs w:val="1"/>
          <w:sz w:val="26"/>
          <w:szCs w:val="26"/>
        </w:rPr>
      </w:pPr>
      <w:r>
        <w:rPr>
          <w:rFonts w:ascii="Times New Roman" w:hAnsi="Times New Roman"/>
          <w:bCs w:val="1"/>
          <w:sz w:val="26"/>
          <w:szCs w:val="26"/>
        </w:rPr>
        <w:t>CỘNG HOÀ XÃ HỘI CHỦ NGHĨA VIỆT NAM</w:t>
      </w:r>
    </w:p>
    <w:p>
      <w:pPr>
        <w:spacing w:lineRule="auto" w:line="240" w:after="0" w:beforeAutospacing="0" w:afterAutospacing="0"/>
        <w:ind w:right="720"/>
        <w:jc w:val="center"/>
        <w:rPr>
          <w:rFonts w:ascii="Times New Roman" w:hAnsi="Times New Roman" w:cs="Times New Roman"/>
          <w:i w:val="1"/>
          <w:sz w:val="26"/>
          <w:szCs w:val="26"/>
        </w:rPr>
      </w:pPr>
      <w:r>
        <w:rPr>
          <w:rFonts w:ascii="Times New Roman" w:hAnsi="Times New Roman" w:cs="Times New Roman"/>
          <w:b w:val="1"/>
          <w:i w:val="1"/>
          <w:bCs w:val="1"/>
          <w:sz w:val="26"/>
          <w:szCs w:val="26"/>
        </w:rPr>
        <w:t>Độc lập - Tự do - Hạnh phúc</w:t>
      </w:r>
    </w:p>
    <w:p>
      <w:pPr>
        <w:spacing w:lineRule="auto" w:line="240" w:after="0" w:beforeAutospacing="0" w:afterAutospacing="0"/>
        <w:ind w:right="720"/>
        <w:jc w:val="center"/>
        <w:rPr>
          <w:rFonts w:ascii="Times New Roman" w:hAnsi="Times New Roman" w:cs="Times New Roman"/>
          <w:sz w:val="26"/>
          <w:szCs w:val="26"/>
          <w:lang w:val="pt-BR"/>
        </w:rPr>
      </w:pPr>
      <w:r>
        <w:rPr>
          <w:rFonts w:ascii="Times New Roman" w:hAnsi="Times New Roman" w:cs="Times New Roman"/>
          <w:sz w:val="26"/>
          <w:szCs w:val="26"/>
          <w:lang w:val="pt-BR"/>
        </w:rPr>
        <w:t>---------o0o---------</w:t>
      </w:r>
    </w:p>
    <w:p>
      <w:pPr>
        <w:pStyle w:val="P14"/>
        <w:spacing w:before="0" w:after="0" w:beforeAutospacing="0" w:afterAutospacing="0"/>
        <w:ind w:hanging="450"/>
        <w:rPr>
          <w:rFonts w:ascii="Times New Roman" w:hAnsi="Times New Roman"/>
          <w:sz w:val="40"/>
          <w:szCs w:val="40"/>
          <w:lang w:val="pt-BR"/>
        </w:rPr>
      </w:pPr>
      <w:r>
        <w:rPr>
          <w:rFonts w:ascii="Times New Roman" w:hAnsi="Times New Roman"/>
          <w:sz w:val="40"/>
          <w:szCs w:val="40"/>
          <w:lang w:val="pt-BR"/>
        </w:rPr>
        <w:t xml:space="preserve">HỢP ĐỒNG NÂNG CẤP </w:t>
      </w:r>
    </w:p>
    <w:p>
      <w:pPr>
        <w:pStyle w:val="P14"/>
        <w:spacing w:before="0" w:after="0" w:beforeAutospacing="0" w:afterAutospacing="0"/>
        <w:ind w:hanging="450"/>
        <w:rPr>
          <w:rFonts w:ascii="Times New Roman" w:hAnsi="Times New Roman"/>
          <w:sz w:val="40"/>
          <w:szCs w:val="40"/>
          <w:lang w:val="pt-BR"/>
        </w:rPr>
      </w:pPr>
      <w:r>
        <w:rPr>
          <w:rFonts w:ascii="Times New Roman" w:hAnsi="Times New Roman"/>
          <w:sz w:val="40"/>
          <w:szCs w:val="40"/>
          <w:lang w:val="pt-BR"/>
        </w:rPr>
        <w:t>PHẦN MỀM KẾ TOÁN SIS</w:t>
      </w:r>
    </w:p>
    <w:p>
      <w:pPr>
        <w:tabs>
          <w:tab w:val="left" w:pos="6521" w:leader="none"/>
        </w:tabs>
        <w:spacing w:lineRule="auto" w:line="240" w:after="0" w:beforeAutospacing="0" w:afterAutospacing="0"/>
        <w:ind w:hanging="450" w:right="720"/>
        <w:jc w:val="center"/>
        <w:rPr>
          <w:rFonts w:ascii="Times New Roman" w:hAnsi="Times New Roman" w:cs="Times New Roman"/>
          <w:i w:val="1"/>
          <w:iCs w:val="1"/>
          <w:sz w:val="26"/>
          <w:szCs w:val="26"/>
          <w:lang w:val="pt-BR"/>
        </w:rPr>
      </w:pPr>
      <w:r>
        <w:rPr>
          <w:rFonts w:ascii="Times New Roman" w:hAnsi="Times New Roman" w:cs="Times New Roman"/>
          <w:i w:val="1"/>
          <w:iCs w:val="1"/>
          <w:sz w:val="26"/>
          <w:szCs w:val="26"/>
          <w:lang w:val="pt-BR"/>
        </w:rPr>
        <w:t xml:space="preserve">        Số: </w:t>
      </w:r>
      <w:r>
        <w:rPr>
          <w:rFonts w:ascii="Times New Roman" w:hAnsi="Times New Roman" w:cs="Times New Roman"/>
          <w:i w:val="1"/>
          <w:iCs w:val="1"/>
          <w:sz w:val="26"/>
          <w:szCs w:val="26"/>
          <w:lang w:val="pt-BR"/>
        </w:rPr>
        <w:t>SISVN/HD-SISVN260225</w:t>
      </w:r>
      <w:r>
        <w:rPr>
          <w:rFonts w:ascii="Times New Roman" w:hAnsi="Times New Roman" w:cs="Times New Roman"/>
          <w:i w:val="1"/>
          <w:iCs w:val="1"/>
          <w:sz w:val="26"/>
          <w:szCs w:val="26"/>
          <w:lang w:val="pt-BR"/>
        </w:rPr>
        <w:t>.</w:t>
      </w:r>
    </w:p>
    <w:p>
      <w:pPr>
        <w:tabs>
          <w:tab w:val="left" w:pos="6521" w:leader="none"/>
        </w:tabs>
        <w:spacing w:lineRule="auto" w:line="240" w:after="0" w:beforeAutospacing="0" w:afterAutospacing="0"/>
        <w:ind w:right="720"/>
        <w:jc w:val="center"/>
        <w:rPr>
          <w:rFonts w:ascii="Times New Roman" w:hAnsi="Times New Roman" w:cs="Times New Roman"/>
          <w:i w:val="1"/>
          <w:iCs w:val="1"/>
          <w:sz w:val="26"/>
          <w:szCs w:val="26"/>
          <w:lang w:val="pt-BR"/>
        </w:rPr>
      </w:pPr>
    </w:p>
    <w:p>
      <w:pPr>
        <w:numPr>
          <w:ilvl w:val="0"/>
          <w:numId w:val="12"/>
        </w:numPr>
        <w:spacing w:lineRule="auto" w:line="240" w:after="0" w:beforeAutospacing="0" w:afterAutospacing="0"/>
        <w:ind w:right="90"/>
        <w:jc w:val="both"/>
        <w:rPr>
          <w:rFonts w:ascii="Times New Roman" w:hAnsi="Times New Roman" w:cs="Times New Roman"/>
          <w:i w:val="1"/>
          <w:iCs w:val="1"/>
          <w:color w:val="000000" w:themeColor="text1"/>
          <w:sz w:val="26"/>
          <w:szCs w:val="26"/>
        </w:rPr>
      </w:pPr>
      <w:bookmarkStart w:id="0" w:name="_Hlk153359235"/>
      <w:r>
        <w:rPr>
          <w:rFonts w:ascii="Times New Roman" w:hAnsi="Times New Roman" w:cs="Times New Roman"/>
          <w:i w:val="1"/>
          <w:iCs w:val="1"/>
          <w:color w:val="000000" w:themeColor="text1"/>
          <w:sz w:val="26"/>
          <w:szCs w:val="26"/>
        </w:rPr>
        <w:t>Căn cứ vào Luật Thương mại Số: 36/2005/QH11 ban hành ngày 14/06/2005 của Quốc Hội nước Cộng Hoà Xã Hội Chủ Nghĩa Việt Nam có hiệu lực thi hành từ ngày 01/01/2006.</w:t>
      </w:r>
    </w:p>
    <w:p>
      <w:pPr>
        <w:numPr>
          <w:ilvl w:val="0"/>
          <w:numId w:val="12"/>
        </w:numPr>
        <w:spacing w:lineRule="auto" w:line="240" w:after="0" w:beforeAutospacing="0" w:afterAutospacing="0"/>
        <w:ind w:firstLine="0" w:left="0" w:right="-378"/>
        <w:jc w:val="both"/>
        <w:rPr>
          <w:rFonts w:ascii="Times New Roman" w:hAnsi="Times New Roman" w:cs="Times New Roman"/>
          <w:i w:val="1"/>
          <w:iCs w:val="1"/>
          <w:sz w:val="26"/>
          <w:szCs w:val="26"/>
        </w:rPr>
      </w:pPr>
      <w:bookmarkEnd w:id="0"/>
      <w:r>
        <w:rPr>
          <w:rFonts w:ascii="Times New Roman" w:hAnsi="Times New Roman" w:cs="Times New Roman"/>
          <w:i w:val="1"/>
          <w:iCs w:val="1"/>
          <w:sz w:val="26"/>
          <w:szCs w:val="26"/>
        </w:rPr>
        <w:t xml:space="preserve">Căn cứ vào Bộ luật dân sự nước Cộng hoà xã hội chủ nghĩa Việt Nam </w:t>
      </w:r>
    </w:p>
    <w:p>
      <w:pPr>
        <w:numPr>
          <w:ilvl w:val="0"/>
          <w:numId w:val="12"/>
        </w:numPr>
        <w:tabs>
          <w:tab w:val="left" w:pos="360" w:leader="none"/>
        </w:tabs>
        <w:spacing w:lineRule="auto" w:line="240" w:after="0" w:beforeAutospacing="0" w:afterAutospacing="0"/>
        <w:ind w:hanging="450" w:left="450" w:right="-378"/>
        <w:jc w:val="both"/>
        <w:rPr>
          <w:rFonts w:ascii="Times New Roman" w:hAnsi="Times New Roman" w:cs="Times New Roman"/>
          <w:i w:val="1"/>
          <w:iCs w:val="1"/>
          <w:sz w:val="26"/>
          <w:szCs w:val="26"/>
          <w:lang w:val="pt-BR"/>
        </w:rPr>
      </w:pPr>
      <w:r>
        <w:rPr>
          <w:rFonts w:ascii="Times New Roman" w:hAnsi="Times New Roman" w:cs="Times New Roman"/>
          <w:i w:val="1"/>
          <w:iCs w:val="1"/>
          <w:sz w:val="26"/>
          <w:szCs w:val="26"/>
        </w:rPr>
        <w:t xml:space="preserve">Căn cứ nhu cầu nâng cấp, bảo trì phần mềm kế toán cho </w:t>
      </w:r>
      <w:r>
        <w:rPr>
          <w:rFonts w:ascii="Times New Roman" w:hAnsi="Times New Roman" w:cs="Times New Roman"/>
          <w:i w:val="1"/>
          <w:iCs w:val="1"/>
          <w:sz w:val="26"/>
          <w:szCs w:val="26"/>
        </w:rPr>
        <w:t>Công ty cổ phần thương mại, xây lắp, dịch vụ và sản xuất 0001</w:t>
      </w:r>
      <w:r>
        <w:rPr>
          <w:rFonts w:ascii=".VnTime" w:hAnsi=".VnTime" w:cs="Times New Roman"/>
          <w:i w:val="1"/>
          <w:iCs w:val="1"/>
          <w:sz w:val="26"/>
          <w:szCs w:val="26"/>
        </w:rPr>
        <w:t>.</w:t>
      </w:r>
    </w:p>
    <w:p>
      <w:pPr>
        <w:numPr>
          <w:ilvl w:val="0"/>
          <w:numId w:val="12"/>
        </w:numPr>
        <w:spacing w:lineRule="auto" w:line="240" w:after="0" w:beforeAutospacing="0" w:afterAutospacing="0"/>
        <w:ind w:firstLine="0" w:left="0" w:right="-378"/>
        <w:jc w:val="both"/>
        <w:rPr>
          <w:rFonts w:ascii="Times New Roman" w:hAnsi="Times New Roman" w:cs="Times New Roman"/>
          <w:i w:val="1"/>
          <w:iCs w:val="1"/>
          <w:sz w:val="26"/>
          <w:szCs w:val="26"/>
        </w:rPr>
      </w:pPr>
      <w:r>
        <w:rPr>
          <w:rFonts w:ascii="Times New Roman" w:hAnsi="Times New Roman" w:cs="Times New Roman"/>
          <w:i w:val="1"/>
          <w:iCs w:val="1"/>
          <w:sz w:val="26"/>
          <w:szCs w:val="26"/>
        </w:rPr>
        <w:t>Căn cứ vào khả năng đáp ứng của Công ty Cổ phần S.I.S Việt Nam</w:t>
      </w:r>
    </w:p>
    <w:p>
      <w:pPr>
        <w:spacing w:lineRule="auto" w:line="240" w:after="0" w:beforeAutospacing="0" w:afterAutospacing="0"/>
        <w:ind w:right="720"/>
        <w:rPr>
          <w:rFonts w:ascii="Times New Roman" w:hAnsi="Times New Roman" w:cs="Times New Roman"/>
          <w:sz w:val="26"/>
          <w:szCs w:val="26"/>
          <w:lang w:val="pt-BR"/>
        </w:rPr>
      </w:pPr>
    </w:p>
    <w:p>
      <w:pPr>
        <w:spacing w:lineRule="auto" w:line="240" w:after="0" w:beforeAutospacing="0" w:afterAutospacing="0"/>
        <w:ind w:right="119"/>
        <w:rPr>
          <w:rFonts w:ascii="Times New Roman" w:hAnsi="Times New Roman" w:cs="Times New Roman"/>
          <w:sz w:val="26"/>
          <w:szCs w:val="26"/>
          <w:lang w:val="pt-BR"/>
        </w:rPr>
      </w:pPr>
      <w:r>
        <w:rPr>
          <w:rFonts w:ascii="Times New Roman" w:hAnsi="Times New Roman" w:cs="Times New Roman"/>
          <w:sz w:val="26"/>
          <w:szCs w:val="26"/>
          <w:lang w:val="pt-BR"/>
        </w:rPr>
        <w:t xml:space="preserve">Hôm nay, ngày </w:t>
      </w:r>
      <w:r>
        <w:rPr>
          <w:rFonts w:ascii="Times New Roman" w:hAnsi="Times New Roman" w:cs="Times New Roman"/>
          <w:sz w:val="26"/>
          <w:szCs w:val="26"/>
          <w:lang w:val="pt-BR"/>
        </w:rPr>
        <w:t>26</w:t>
      </w:r>
      <w:r>
        <w:rPr>
          <w:rFonts w:ascii="Times New Roman" w:hAnsi="Times New Roman" w:cs="Times New Roman"/>
          <w:sz w:val="26"/>
          <w:szCs w:val="26"/>
          <w:lang w:val="pt-BR"/>
        </w:rPr>
        <w:t xml:space="preserve"> tháng </w:t>
      </w:r>
      <w:r>
        <w:rPr>
          <w:rFonts w:ascii="Times New Roman" w:hAnsi="Times New Roman" w:cs="Times New Roman"/>
          <w:sz w:val="26"/>
          <w:szCs w:val="26"/>
          <w:lang w:val="pt-BR"/>
        </w:rPr>
        <w:t>02</w:t>
      </w:r>
      <w:r>
        <w:rPr>
          <w:rFonts w:ascii="Times New Roman" w:hAnsi="Times New Roman" w:cs="Times New Roman"/>
          <w:sz w:val="26"/>
          <w:szCs w:val="26"/>
          <w:lang w:val="pt-BR"/>
        </w:rPr>
        <w:t xml:space="preserve"> năm </w:t>
      </w:r>
      <w:r>
        <w:rPr>
          <w:rFonts w:ascii="Times New Roman" w:hAnsi="Times New Roman" w:cs="Times New Roman"/>
          <w:sz w:val="26"/>
          <w:szCs w:val="26"/>
          <w:lang w:val="pt-BR"/>
        </w:rPr>
        <w:t>2025</w:t>
      </w:r>
      <w:r>
        <w:rPr>
          <w:rFonts w:ascii="Times New Roman" w:hAnsi="Times New Roman" w:cs="Times New Roman"/>
          <w:sz w:val="26"/>
          <w:szCs w:val="26"/>
          <w:lang w:val="pt-BR"/>
        </w:rPr>
        <w:t>, tại Hà Nội, hai bên chúng tôi gồm:</w:t>
        <w:tab/>
      </w:r>
    </w:p>
    <w:p>
      <w:pPr>
        <w:pStyle w:val="P7"/>
        <w:tabs>
          <w:tab w:val="left" w:pos="1080" w:leader="none"/>
        </w:tabs>
        <w:spacing w:lineRule="auto" w:line="276" w:before="0" w:beforeAutospacing="0" w:afterAutospacing="0"/>
        <w:ind w:right="-45"/>
        <w:jc w:val="both"/>
        <w:outlineLvl w:val="0"/>
        <w:rPr>
          <w:rFonts w:ascii="Times New Roman" w:hAnsi="Times New Roman"/>
          <w:sz w:val="26"/>
          <w:szCs w:val="26"/>
          <w:lang w:val="pt-BR"/>
        </w:rPr>
      </w:pPr>
      <w:r>
        <w:rPr>
          <w:rFonts w:ascii="Times New Roman" w:hAnsi="Times New Roman"/>
          <w:sz w:val="26"/>
          <w:szCs w:val="26"/>
          <w:lang w:val="pt-BR"/>
        </w:rPr>
        <w:t xml:space="preserve">Bên A: </w:t>
      </w:r>
      <w:r>
        <w:rPr>
          <w:rFonts w:ascii="Times New Roman" w:hAnsi="Times New Roman"/>
          <w:iCs w:val="1"/>
          <w:sz w:val="26"/>
          <w:szCs w:val="26"/>
        </w:rPr>
        <w:t>Công ty cổ phần thương mại, xây lắp, dịch vụ và sản xuất 0001</w:t>
      </w:r>
    </w:p>
    <w:p>
      <w:pPr>
        <w:tabs>
          <w:tab w:val="left" w:pos="1890" w:leader="none"/>
        </w:tabs>
        <w:spacing w:after="0" w:beforeAutospacing="0" w:afterAutospacing="0"/>
        <w:ind w:right="99"/>
        <w:rPr>
          <w:rFonts w:ascii="Times New Roman" w:hAnsi="Times New Roman" w:cs="Times New Roman"/>
          <w:sz w:val="26"/>
          <w:szCs w:val="26"/>
        </w:rPr>
      </w:pPr>
      <w:r>
        <w:rPr>
          <w:rFonts w:ascii="Times New Roman" w:hAnsi="Times New Roman" w:cs="Times New Roman"/>
          <w:sz w:val="26"/>
          <w:szCs w:val="26"/>
          <w:lang w:val="pt-BR"/>
        </w:rPr>
        <w:t>Địa chỉ giao dịch</w:t>
        <w:tab/>
        <w:t xml:space="preserve">: </w:t>
      </w:r>
      <w:r>
        <w:rPr>
          <w:rFonts w:ascii="Times New Roman" w:hAnsi="Times New Roman" w:cs="Times New Roman"/>
          <w:sz w:val="26"/>
          <w:szCs w:val="26"/>
          <w:lang w:val="pt-BR"/>
        </w:rPr>
        <w:t>Số 42 ngõ 178 Thái Hà, Đống Đa, Hà Nội</w:t>
      </w:r>
      <w:r>
        <w:rPr>
          <w:rFonts w:ascii=".VnTime" w:hAnsi=".VnTime" w:cs="Times New Roman"/>
          <w:sz w:val="26"/>
          <w:szCs w:val="26"/>
          <w:lang w:val="pt-BR"/>
        </w:rPr>
        <w:t>.</w:t>
      </w:r>
    </w:p>
    <w:p>
      <w:pPr>
        <w:tabs>
          <w:tab w:val="left" w:pos="1890" w:leader="none"/>
        </w:tabs>
        <w:spacing w:after="0" w:beforeAutospacing="0" w:afterAutospacing="0"/>
        <w:ind w:right="99"/>
        <w:rPr>
          <w:rFonts w:ascii="Times New Roman" w:hAnsi="Times New Roman" w:cs="Times New Roman"/>
          <w:sz w:val="26"/>
          <w:szCs w:val="26"/>
          <w:lang w:val="pt-BR"/>
        </w:rPr>
      </w:pPr>
      <w:r>
        <w:rPr>
          <w:rFonts w:ascii="Times New Roman" w:hAnsi="Times New Roman" w:cs="Times New Roman"/>
          <w:sz w:val="26"/>
          <w:szCs w:val="26"/>
          <w:lang w:val="pt-BR"/>
        </w:rPr>
        <w:t xml:space="preserve">Địa chỉ hóa đơn  </w:t>
        <w:tab/>
        <w:t xml:space="preserve">: </w:t>
      </w:r>
      <w:r>
        <w:rPr>
          <w:rFonts w:ascii="Times New Roman" w:hAnsi="Times New Roman" w:cs="Times New Roman"/>
          <w:sz w:val="26"/>
          <w:szCs w:val="26"/>
          <w:lang w:val="pt-BR"/>
        </w:rPr>
        <w:t>Số 2, Ngõ 102, Đường Âu Cơ, Phường Tứ Liên, Quận Tây Hồ, Thành phố Hà Nội</w:t>
      </w:r>
      <w:r>
        <w:rPr>
          <w:rFonts w:ascii=".VnTime" w:hAnsi=".VnTime" w:cs="Times New Roman"/>
          <w:sz w:val="26"/>
          <w:szCs w:val="26"/>
          <w:lang w:val="pt-BR"/>
        </w:rPr>
        <w:t>.</w:t>
      </w:r>
    </w:p>
    <w:p>
      <w:pPr>
        <w:tabs>
          <w:tab w:val="left" w:pos="1890" w:leader="none"/>
        </w:tabs>
        <w:spacing w:after="0" w:beforeAutospacing="0" w:afterAutospacing="0"/>
        <w:ind w:right="720"/>
        <w:rPr>
          <w:rFonts w:ascii="Times New Roman" w:hAnsi="Times New Roman" w:cs="Times New Roman"/>
          <w:sz w:val="26"/>
          <w:szCs w:val="26"/>
          <w:lang w:val="pt-BR"/>
        </w:rPr>
      </w:pPr>
      <w:r>
        <w:rPr>
          <w:rFonts w:ascii="Times New Roman" w:hAnsi="Times New Roman" w:cs="Times New Roman"/>
          <w:sz w:val="26"/>
          <w:szCs w:val="26"/>
          <w:lang w:val="pt-BR"/>
        </w:rPr>
        <w:t xml:space="preserve">Điện thoại           </w:t>
        <w:tab/>
        <w:t xml:space="preserve">: </w:t>
      </w:r>
      <w:r>
        <w:rPr>
          <w:rFonts w:ascii="Times New Roman" w:hAnsi="Times New Roman" w:cs="Times New Roman"/>
          <w:sz w:val="26"/>
          <w:szCs w:val="26"/>
          <w:lang w:val="pt-BR"/>
        </w:rPr>
        <w:t>0243 511 7785</w:t>
      </w:r>
      <w:r>
        <w:rPr>
          <w:rFonts w:ascii=".VnTime" w:hAnsi=".VnTime" w:cs="Times New Roman"/>
          <w:sz w:val="26"/>
          <w:szCs w:val="26"/>
        </w:rPr>
        <w:tab/>
        <w:tab/>
        <w:t xml:space="preserve"> </w:t>
      </w:r>
    </w:p>
    <w:p>
      <w:pPr>
        <w:tabs>
          <w:tab w:val="left" w:pos="1890" w:leader="none"/>
        </w:tabs>
        <w:spacing w:after="0" w:beforeAutospacing="0" w:afterAutospacing="0"/>
        <w:ind w:right="720"/>
        <w:rPr>
          <w:rFonts w:ascii="Times New Roman" w:hAnsi="Times New Roman" w:cs="Times New Roman"/>
          <w:sz w:val="26"/>
          <w:szCs w:val="26"/>
          <w:lang w:val="pt-BR"/>
        </w:rPr>
      </w:pPr>
      <w:r>
        <w:rPr>
          <w:rFonts w:ascii="Times New Roman" w:hAnsi="Times New Roman" w:cs="Times New Roman"/>
          <w:sz w:val="26"/>
          <w:szCs w:val="26"/>
          <w:lang w:val="pt-BR"/>
        </w:rPr>
        <w:t xml:space="preserve">Mã số thuế </w:t>
        <w:tab/>
        <w:t xml:space="preserve">: </w:t>
      </w:r>
      <w:r>
        <w:rPr>
          <w:rFonts w:ascii="Times New Roman" w:hAnsi="Times New Roman" w:cs="Times New Roman"/>
          <w:sz w:val="26"/>
          <w:szCs w:val="26"/>
          <w:lang w:val="pt-BR"/>
        </w:rPr>
        <w:t>0000000001</w:t>
      </w:r>
      <w:r>
        <w:rPr>
          <w:rFonts w:ascii=".VnTime" w:hAnsi=".VnTime" w:cs="Times New Roman"/>
          <w:sz w:val="26"/>
          <w:szCs w:val="26"/>
          <w:lang w:val="pt-BR"/>
        </w:rPr>
        <w:t>.</w:t>
      </w:r>
    </w:p>
    <w:p>
      <w:pPr>
        <w:tabs>
          <w:tab w:val="left" w:pos="1890" w:leader="none"/>
        </w:tabs>
        <w:spacing w:after="0" w:beforeAutospacing="0" w:afterAutospacing="0"/>
        <w:ind w:right="-468"/>
        <w:rPr>
          <w:rFonts w:ascii=".VnTime" w:hAnsi=".VnTime" w:cs="Times New Roman"/>
          <w:sz w:val="26"/>
          <w:szCs w:val="26"/>
          <w:lang w:val="pt-BR"/>
        </w:rPr>
      </w:pPr>
      <w:r>
        <w:rPr>
          <w:rFonts w:ascii="Times New Roman" w:hAnsi="Times New Roman" w:cs="Times New Roman"/>
          <w:sz w:val="26"/>
          <w:szCs w:val="26"/>
          <w:lang w:val="pt-BR"/>
        </w:rPr>
        <w:t xml:space="preserve">Tài khoản   </w:t>
        <w:tab/>
        <w:t xml:space="preserve">: </w:t>
      </w:r>
      <w:r>
        <w:rPr>
          <w:rFonts w:ascii="Times New Roman" w:hAnsi="Times New Roman" w:cs="Times New Roman"/>
          <w:sz w:val="26"/>
          <w:szCs w:val="26"/>
          <w:lang w:val="pt-BR"/>
        </w:rPr>
        <w:t xml:space="preserve"> - </w:t>
      </w:r>
      <w:r>
        <w:rPr>
          <w:rFonts w:ascii=".VnTime" w:hAnsi=".VnTime" w:cs="Times New Roman"/>
          <w:sz w:val="26"/>
          <w:szCs w:val="26"/>
          <w:lang w:val="pt-BR"/>
        </w:rPr>
        <w:t>.</w:t>
      </w:r>
    </w:p>
    <w:p>
      <w:pPr>
        <w:tabs>
          <w:tab w:val="left" w:pos="1890" w:leader="none"/>
          <w:tab w:val="left" w:pos="9027" w:leader="none"/>
        </w:tabs>
        <w:spacing w:after="0" w:beforeAutospacing="0" w:afterAutospacing="0"/>
        <w:ind w:right="-329"/>
        <w:rPr>
          <w:rFonts w:ascii="Times New Roman" w:hAnsi="Times New Roman" w:cs="Times New Roman"/>
          <w:sz w:val="26"/>
          <w:szCs w:val="26"/>
          <w:lang w:val="pt-BR"/>
        </w:rPr>
      </w:pPr>
      <w:r>
        <w:rPr>
          <w:rFonts w:ascii="Times New Roman" w:hAnsi="Times New Roman" w:cs="Times New Roman"/>
          <w:sz w:val="26"/>
          <w:szCs w:val="26"/>
          <w:lang w:val="pt-BR"/>
        </w:rPr>
        <w:t xml:space="preserve">Do </w:t>
      </w:r>
      <w:r>
        <w:rPr>
          <w:rFonts w:ascii="Times New Roman" w:hAnsi="Times New Roman" w:cs="Times New Roman"/>
          <w:b w:val="1"/>
          <w:sz w:val="26"/>
          <w:szCs w:val="26"/>
        </w:rPr>
        <w:t xml:space="preserve">Ông/Bà </w:t>
      </w:r>
      <w:r>
        <w:rPr>
          <w:rFonts w:ascii="Times New Roman" w:hAnsi="Times New Roman" w:cs="Times New Roman"/>
          <w:b w:val="1"/>
          <w:sz w:val="26"/>
          <w:szCs w:val="26"/>
        </w:rPr>
        <w:t>DONG MING</w:t>
      </w:r>
      <w:r>
        <w:rPr>
          <w:rFonts w:ascii="Times New Roman" w:hAnsi="Times New Roman" w:cs="Times New Roman"/>
          <w:b w:val="1"/>
          <w:sz w:val="26"/>
          <w:szCs w:val="26"/>
        </w:rPr>
        <w:t xml:space="preserve"> </w:t>
      </w:r>
      <w:r>
        <w:rPr>
          <w:rFonts w:ascii="Times New Roman" w:hAnsi="Times New Roman" w:cs="Times New Roman"/>
          <w:sz w:val="26"/>
          <w:szCs w:val="26"/>
        </w:rPr>
        <w:t xml:space="preserve">– </w:t>
      </w:r>
      <w:r>
        <w:rPr>
          <w:rFonts w:ascii="Times New Roman" w:hAnsi="Times New Roman" w:cs="Times New Roman"/>
          <w:b w:val="1"/>
          <w:sz w:val="26"/>
          <w:szCs w:val="26"/>
        </w:rPr>
        <w:t xml:space="preserve">Chức vụ: </w:t>
      </w:r>
      <w:r>
        <w:rPr>
          <w:rFonts w:ascii="Times New Roman" w:hAnsi="Times New Roman" w:cs="Times New Roman"/>
          <w:b w:val="1"/>
          <w:sz w:val="26"/>
          <w:szCs w:val="26"/>
        </w:rPr>
        <w:t>Giám đốc</w:t>
      </w:r>
      <w:r>
        <w:rPr>
          <w:rFonts w:ascii="Times New Roman" w:hAnsi="Times New Roman" w:cs="Times New Roman"/>
          <w:sz w:val="26"/>
          <w:szCs w:val="26"/>
        </w:rPr>
        <w:t xml:space="preserve"> làm Đại diện</w:t>
      </w:r>
      <w:r>
        <w:rPr>
          <w:rFonts w:ascii="Times New Roman" w:hAnsi="Times New Roman" w:cs="Times New Roman"/>
          <w:sz w:val="26"/>
          <w:szCs w:val="26"/>
          <w:lang w:val="pt-BR"/>
        </w:rPr>
        <w:t>.</w:t>
      </w:r>
    </w:p>
    <w:p>
      <w:pPr>
        <w:pStyle w:val="P7"/>
        <w:tabs>
          <w:tab w:val="left" w:pos="1080" w:leader="none"/>
        </w:tabs>
        <w:spacing w:before="0" w:beforeAutospacing="0" w:afterAutospacing="0"/>
        <w:ind w:right="720"/>
        <w:jc w:val="both"/>
        <w:outlineLvl w:val="0"/>
        <w:rPr>
          <w:rFonts w:ascii="Times New Roman" w:hAnsi="Times New Roman"/>
          <w:sz w:val="26"/>
          <w:szCs w:val="26"/>
          <w:lang w:val="pt-BR"/>
        </w:rPr>
      </w:pPr>
    </w:p>
    <w:p>
      <w:pPr>
        <w:tabs>
          <w:tab w:val="left" w:pos="1890" w:leader="none"/>
          <w:tab w:val="left" w:pos="1980" w:leader="none"/>
        </w:tabs>
        <w:spacing w:lineRule="auto" w:line="240" w:before="60" w:after="0" w:beforeAutospacing="0" w:afterAutospacing="0"/>
        <w:rPr>
          <w:rFonts w:ascii="Times New Roman" w:hAnsi="Times New Roman" w:cs="Times New Roman"/>
          <w:b w:val="1"/>
          <w:color w:val="000000" w:themeColor="text1"/>
          <w:sz w:val="26"/>
          <w:szCs w:val="26"/>
          <w:lang w:val="pt-BR"/>
        </w:rPr>
      </w:pPr>
      <w:r>
        <w:rPr>
          <w:rFonts w:ascii="Times New Roman" w:hAnsi="Times New Roman" w:cs="Times New Roman"/>
          <w:b w:val="1"/>
          <w:color w:val="000000" w:themeColor="text1"/>
          <w:sz w:val="26"/>
          <w:szCs w:val="26"/>
          <w:lang w:val="pt-BR"/>
        </w:rPr>
        <w:t>Bên B : Công ty Cổ phần S.I.S Việt Nam</w:t>
      </w:r>
    </w:p>
    <w:p>
      <w:pPr>
        <w:tabs>
          <w:tab w:val="left" w:pos="1890" w:leader="none"/>
          <w:tab w:val="left" w:pos="1980" w:leader="none"/>
        </w:tabs>
        <w:spacing w:after="0" w:beforeAutospacing="0" w:afterAutospacing="0"/>
        <w:rPr>
          <w:rFonts w:ascii="Times New Roman" w:hAnsi="Times New Roman" w:cs="Times New Roman"/>
          <w:sz w:val="26"/>
          <w:szCs w:val="26"/>
          <w:shd w:val="clear" w:color="auto" w:fill="FFFFFF"/>
        </w:rPr>
      </w:pPr>
      <w:r>
        <w:rPr>
          <w:rFonts w:ascii="Times New Roman" w:hAnsi="Times New Roman" w:cs="Times New Roman"/>
          <w:color w:val="000000" w:themeColor="text1"/>
          <w:sz w:val="26"/>
          <w:szCs w:val="26"/>
          <w:lang w:val="pt-BR"/>
        </w:rPr>
        <w:t xml:space="preserve">Địa chỉ giao dịch : </w:t>
      </w:r>
      <w:r>
        <w:rPr>
          <w:rFonts w:ascii="Times New Roman" w:hAnsi="Times New Roman" w:cs="Times New Roman"/>
          <w:sz w:val="26"/>
          <w:szCs w:val="26"/>
          <w:shd w:val="clear" w:color="auto" w:fill="FFFFFF"/>
        </w:rPr>
        <w:t>Số 42+44, Ngõ 178 Phố Thái Hà, P.Trung Liệt, Q.Đống Đa, TP.Hà Nội.</w:t>
      </w:r>
    </w:p>
    <w:p>
      <w:pPr>
        <w:tabs>
          <w:tab w:val="left" w:pos="1890" w:leader="none"/>
          <w:tab w:val="left" w:pos="1980" w:leader="none"/>
        </w:tabs>
        <w:spacing w:lineRule="auto" w:line="240" w:before="60" w:after="0" w:beforeAutospacing="0" w:afterAutospacing="0"/>
        <w:rPr>
          <w:rFonts w:ascii="Times New Roman" w:hAnsi="Times New Roman" w:cs="Times New Roman"/>
          <w:color w:val="000000" w:themeColor="text1"/>
          <w:sz w:val="26"/>
          <w:szCs w:val="26"/>
          <w:lang w:val="pt-BR"/>
        </w:rPr>
      </w:pPr>
      <w:r>
        <w:rPr>
          <w:rFonts w:ascii="Times New Roman" w:hAnsi="Times New Roman" w:cs="Times New Roman"/>
          <w:color w:val="000000" w:themeColor="text1"/>
          <w:sz w:val="26"/>
          <w:szCs w:val="26"/>
          <w:lang w:val="pt-BR"/>
        </w:rPr>
        <w:t>Địa chỉ hóa đơn: Số 2, ngõ 102, đường Âu Cơ, P.Tứ Liên, Quận Tây Hồ, TP.Hà Nội</w:t>
      </w:r>
    </w:p>
    <w:p>
      <w:pPr>
        <w:tabs>
          <w:tab w:val="left" w:pos="1890" w:leader="none"/>
          <w:tab w:val="left" w:pos="1980" w:leader="none"/>
        </w:tabs>
        <w:spacing w:lineRule="auto" w:line="240" w:before="60" w:after="0" w:beforeAutospacing="0" w:afterAutospacing="0"/>
        <w:rPr>
          <w:rFonts w:ascii="Times New Roman" w:hAnsi="Times New Roman" w:cs="Times New Roman"/>
          <w:color w:val="000000" w:themeColor="text1"/>
          <w:sz w:val="26"/>
          <w:szCs w:val="26"/>
          <w:lang w:val="pt-BR"/>
        </w:rPr>
      </w:pPr>
      <w:r>
        <w:rPr>
          <w:rFonts w:ascii="Times New Roman" w:hAnsi="Times New Roman" w:cs="Times New Roman"/>
          <w:color w:val="000000" w:themeColor="text1"/>
          <w:sz w:val="26"/>
          <w:szCs w:val="26"/>
          <w:lang w:val="pt-BR"/>
        </w:rPr>
        <w:t xml:space="preserve">Điện thoại  : 024-35117785 (5 lines) Fax: 024-35117787</w:t>
      </w:r>
    </w:p>
    <w:p>
      <w:pPr>
        <w:tabs>
          <w:tab w:val="left" w:pos="1890" w:leader="none"/>
          <w:tab w:val="left" w:pos="1980" w:leader="none"/>
        </w:tabs>
        <w:spacing w:lineRule="auto" w:line="240" w:before="60" w:after="0" w:beforeAutospacing="0" w:afterAutospacing="0"/>
        <w:rPr>
          <w:rFonts w:ascii="Times New Roman" w:hAnsi="Times New Roman" w:cs="Times New Roman"/>
          <w:color w:val="000000" w:themeColor="text1"/>
          <w:sz w:val="26"/>
          <w:szCs w:val="26"/>
          <w:lang w:val="pt-BR"/>
        </w:rPr>
      </w:pPr>
      <w:r>
        <w:rPr>
          <w:rFonts w:ascii="Times New Roman" w:hAnsi="Times New Roman" w:cs="Times New Roman"/>
          <w:color w:val="000000" w:themeColor="text1"/>
          <w:sz w:val="26"/>
          <w:szCs w:val="26"/>
          <w:lang w:val="pt-BR"/>
        </w:rPr>
        <w:t xml:space="preserve">Mã số thuế : 0101218690 </w:t>
      </w:r>
    </w:p>
    <w:p>
      <w:pPr>
        <w:tabs>
          <w:tab w:val="left" w:pos="1890" w:leader="none"/>
          <w:tab w:val="left" w:pos="1980" w:leader="none"/>
        </w:tabs>
        <w:spacing w:lineRule="auto" w:line="240" w:before="60" w:after="0" w:beforeAutospacing="0" w:afterAutospacing="0"/>
        <w:rPr>
          <w:rFonts w:ascii="Times New Roman" w:hAnsi="Times New Roman" w:cs="Times New Roman"/>
          <w:sz w:val="26"/>
          <w:szCs w:val="26"/>
          <w:lang w:val="pt-BR"/>
        </w:rPr>
      </w:pPr>
      <w:r>
        <w:rPr>
          <w:rFonts w:ascii="Times New Roman" w:hAnsi="Times New Roman" w:cs="Times New Roman"/>
          <w:sz w:val="26"/>
          <w:szCs w:val="26"/>
          <w:lang w:val="pt-BR"/>
        </w:rPr>
        <w:t>Tài khoản : 3383686868 - Ngân hàng TMCP Quân Đội (MB Bank), CN Thanh Xuân</w:t>
      </w:r>
    </w:p>
    <w:p>
      <w:pPr>
        <w:tabs>
          <w:tab w:val="left" w:pos="1890" w:leader="none"/>
          <w:tab w:val="left" w:pos="1980" w:leader="none"/>
        </w:tabs>
        <w:spacing w:lineRule="auto" w:line="240" w:before="60" w:after="0" w:beforeAutospacing="0" w:afterAutospacing="0"/>
        <w:rPr>
          <w:rFonts w:ascii="Times New Roman" w:hAnsi="Times New Roman" w:cs="Times New Roman"/>
          <w:sz w:val="26"/>
          <w:szCs w:val="26"/>
          <w:lang w:val="pt-BR"/>
        </w:rPr>
      </w:pPr>
      <w:r>
        <w:rPr>
          <w:rFonts w:ascii="Times New Roman" w:hAnsi="Times New Roman" w:cs="Times New Roman"/>
          <w:sz w:val="26"/>
          <w:szCs w:val="26"/>
          <w:lang w:val="pt-BR"/>
        </w:rPr>
        <w:t>Tài khoản : 0011000366400 - Ngân hàng Vietcombank - Sở Giao Dịch.</w:t>
      </w:r>
    </w:p>
    <w:p>
      <w:pPr>
        <w:tabs>
          <w:tab w:val="left" w:pos="1890" w:leader="none"/>
          <w:tab w:val="left" w:pos="1980" w:leader="none"/>
        </w:tabs>
        <w:spacing w:lineRule="auto" w:line="240" w:before="60" w:after="0" w:beforeAutospacing="0" w:afterAutospacing="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Do </w:t>
      </w:r>
      <w:r>
        <w:rPr>
          <w:rFonts w:ascii="Times New Roman" w:hAnsi="Times New Roman" w:cs="Times New Roman"/>
          <w:b w:val="1"/>
          <w:color w:val="000000" w:themeColor="text1"/>
          <w:sz w:val="26"/>
          <w:szCs w:val="26"/>
        </w:rPr>
        <w:t xml:space="preserve">Bà Nguyễn Thị Kim Oanh  - Giám đốc</w:t>
      </w:r>
      <w:r>
        <w:rPr>
          <w:rFonts w:ascii="Times New Roman" w:hAnsi="Times New Roman" w:cs="Times New Roman"/>
          <w:color w:val="000000" w:themeColor="text1"/>
          <w:sz w:val="26"/>
          <w:szCs w:val="26"/>
        </w:rPr>
        <w:t xml:space="preserve"> làm Đại diện.</w:t>
      </w:r>
    </w:p>
    <w:p>
      <w:pPr>
        <w:pStyle w:val="P8"/>
        <w:spacing w:before="144" w:after="144" w:beforeAutospacing="0" w:afterAutospacing="0"/>
        <w:ind w:right="720"/>
        <w:jc w:val="both"/>
        <w:rPr>
          <w:rFonts w:ascii="Times New Roman" w:hAnsi="Times New Roman"/>
          <w:sz w:val="26"/>
          <w:szCs w:val="26"/>
        </w:rPr>
      </w:pPr>
    </w:p>
    <w:p>
      <w:pPr>
        <w:pStyle w:val="P8"/>
        <w:spacing w:before="144" w:after="144" w:beforeAutospacing="0" w:afterAutospacing="0"/>
        <w:ind w:right="720"/>
        <w:jc w:val="both"/>
        <w:rPr>
          <w:rFonts w:ascii="Times New Roman" w:hAnsi="Times New Roman"/>
          <w:sz w:val="26"/>
          <w:szCs w:val="26"/>
        </w:rPr>
      </w:pPr>
      <w:r>
        <w:rPr>
          <w:rFonts w:ascii="Times New Roman" w:hAnsi="Times New Roman"/>
          <w:sz w:val="26"/>
          <w:szCs w:val="26"/>
        </w:rPr>
        <w:t>Hai bên thống nhất ký hợp đồng Nâng cấp phần mềm với các điều khoản sau:</w:t>
      </w:r>
    </w:p>
    <w:p>
      <w:pPr>
        <w:pStyle w:val="P2"/>
        <w:spacing w:before="0" w:beforeAutospacing="0" w:afterAutospacing="0"/>
        <w:ind w:right="720"/>
        <w:rPr>
          <w:rFonts w:ascii="Times New Roman" w:hAnsi="Times New Roman" w:cs="Times New Roman"/>
          <w:color w:val="auto"/>
          <w:sz w:val="26"/>
          <w:szCs w:val="26"/>
        </w:rPr>
      </w:pPr>
      <w:r>
        <w:rPr>
          <w:rFonts w:ascii="Times New Roman" w:hAnsi="Times New Roman" w:cs="Times New Roman"/>
          <w:color w:val="auto"/>
          <w:sz w:val="26"/>
          <w:szCs w:val="26"/>
        </w:rPr>
        <w:t>Điều 1: Công việc theo Hợp đồng</w:t>
      </w:r>
    </w:p>
    <w:p>
      <w:pPr>
        <w:numPr>
          <w:ilvl w:val="0"/>
          <w:numId w:val="13"/>
        </w:numPr>
        <w:tabs>
          <w:tab w:val="left" w:pos="360" w:leader="none"/>
          <w:tab w:val="left" w:pos="450" w:leader="none"/>
        </w:tabs>
        <w:spacing w:lineRule="auto" w:line="240" w:after="0" w:beforeAutospacing="0" w:afterAutospacing="0"/>
        <w:ind w:right="-1872"/>
        <w:jc w:val="both"/>
        <w:rPr>
          <w:rFonts w:ascii="Times New Roman" w:hAnsi="Times New Roman" w:cs="Times New Roman"/>
          <w:sz w:val="26"/>
          <w:szCs w:val="26"/>
        </w:rPr>
      </w:pPr>
      <w:r>
        <w:rPr>
          <w:rFonts w:ascii="Times New Roman" w:hAnsi="Times New Roman" w:cs="Times New Roman"/>
          <w:sz w:val="26"/>
          <w:szCs w:val="26"/>
        </w:rPr>
        <w:t xml:space="preserve">Nâng cấp chương trình phần mềm kế toán từ phiên bản cũ </w:t>
      </w:r>
      <w:r>
        <w:rPr>
          <w:rFonts w:ascii="Times New Roman" w:hAnsi="Times New Roman" w:cs="Times New Roman"/>
          <w:sz w:val="26"/>
          <w:szCs w:val="26"/>
        </w:rPr>
        <w:t xml:space="preserve"> lên </w:t>
      </w:r>
    </w:p>
    <w:p>
      <w:pPr>
        <w:tabs>
          <w:tab w:val="left" w:pos="360" w:leader="none"/>
          <w:tab w:val="left" w:pos="450" w:leader="none"/>
        </w:tabs>
        <w:spacing w:lineRule="auto" w:line="240" w:after="0" w:beforeAutospacing="0" w:afterAutospacing="0"/>
        <w:ind w:hanging="360" w:left="360" w:right="-1872"/>
        <w:rPr>
          <w:rFonts w:ascii="Times New Roman" w:hAnsi="Times New Roman" w:cs="Times New Roman"/>
          <w:sz w:val="26"/>
          <w:szCs w:val="26"/>
        </w:rPr>
      </w:pPr>
      <w:r>
        <w:rPr>
          <w:rFonts w:ascii="Times New Roman" w:hAnsi="Times New Roman" w:cs="Times New Roman"/>
          <w:sz w:val="26"/>
          <w:szCs w:val="26"/>
        </w:rPr>
        <w:tab/>
        <w:t xml:space="preserve">phiên bản mới </w:t>
      </w:r>
      <w:r>
        <w:rPr>
          <w:rFonts w:ascii="Times New Roman" w:hAnsi="Times New Roman" w:cs="Times New Roman"/>
          <w:b w:val="1"/>
          <w:bCs w:val="1"/>
          <w:sz w:val="26"/>
          <w:szCs w:val="26"/>
        </w:rPr>
        <w:t>SIS MAC</w:t>
      </w:r>
      <w:r>
        <w:rPr>
          <w:rFonts w:ascii="Times New Roman" w:hAnsi="Times New Roman" w:cs="Times New Roman"/>
          <w:sz w:val="26"/>
          <w:szCs w:val="26"/>
        </w:rPr>
        <w:t>. Áp dụng cho 01 bộ dữ liệu.</w:t>
      </w:r>
    </w:p>
    <w:p>
      <w:pPr>
        <w:pStyle w:val="P12"/>
        <w:numPr>
          <w:ilvl w:val="0"/>
          <w:numId w:val="13"/>
        </w:numPr>
        <w:tabs>
          <w:tab w:val="left" w:pos="360" w:leader="none"/>
          <w:tab w:val="left" w:pos="450" w:leader="none"/>
        </w:tabs>
        <w:spacing w:lineRule="auto" w:line="240" w:after="0" w:beforeAutospacing="0" w:afterAutospacing="0"/>
        <w:ind w:right="-153"/>
        <w:jc w:val="both"/>
        <w:rPr>
          <w:rFonts w:ascii="Times New Roman" w:hAnsi="Times New Roman" w:cs="Times New Roman"/>
          <w:sz w:val="26"/>
          <w:szCs w:val="26"/>
        </w:rPr>
      </w:pPr>
      <w:r>
        <w:rPr>
          <w:rFonts w:ascii="Times New Roman" w:hAnsi="Times New Roman" w:cs="Times New Roman"/>
          <w:sz w:val="26"/>
          <w:szCs w:val="26"/>
        </w:rPr>
        <w:t xml:space="preserve">Nâng cấp </w:t>
      </w:r>
      <w:r>
        <w:rPr>
          <w:rFonts w:ascii="Times New Roman" w:hAnsi="Times New Roman" w:cs="Times New Roman"/>
          <w:sz w:val="26"/>
          <w:szCs w:val="26"/>
        </w:rPr>
        <w:t>02</w:t>
      </w:r>
      <w:r>
        <w:rPr>
          <w:rFonts w:ascii="Times New Roman" w:hAnsi="Times New Roman" w:cs="Times New Roman"/>
          <w:sz w:val="26"/>
          <w:szCs w:val="26"/>
        </w:rPr>
        <w:t xml:space="preserve"> chương trình, </w:t>
      </w:r>
      <w:r>
        <w:rPr>
          <w:rFonts w:ascii="Times New Roman" w:hAnsi="Times New Roman" w:cs="Times New Roman"/>
          <w:sz w:val="26"/>
          <w:szCs w:val="26"/>
        </w:rPr>
        <w:t>02</w:t>
      </w:r>
      <w:r>
        <w:rPr>
          <w:rFonts w:ascii="Times New Roman" w:hAnsi="Times New Roman" w:cs="Times New Roman"/>
          <w:sz w:val="26"/>
          <w:szCs w:val="26"/>
        </w:rPr>
        <w:t xml:space="preserve"> Cơ sở dữ liệu, </w:t>
      </w:r>
      <w:r>
        <w:rPr>
          <w:rFonts w:ascii="Times New Roman" w:hAnsi="Times New Roman" w:cs="Times New Roman"/>
          <w:sz w:val="26"/>
          <w:szCs w:val="26"/>
        </w:rPr>
        <w:t>01</w:t>
      </w:r>
      <w:r>
        <w:rPr>
          <w:rFonts w:ascii="Times New Roman" w:hAnsi="Times New Roman" w:cs="Times New Roman"/>
          <w:sz w:val="26"/>
          <w:szCs w:val="26"/>
        </w:rPr>
        <w:t xml:space="preserve"> máy chủ, </w:t>
      </w:r>
      <w:r>
        <w:rPr>
          <w:rFonts w:ascii="Times New Roman" w:hAnsi="Times New Roman" w:cs="Times New Roman"/>
          <w:sz w:val="26"/>
          <w:szCs w:val="26"/>
        </w:rPr>
        <w:t>02</w:t>
      </w:r>
      <w:r>
        <w:rPr>
          <w:rFonts w:ascii="Times New Roman" w:hAnsi="Times New Roman" w:cs="Times New Roman"/>
          <w:sz w:val="26"/>
          <w:szCs w:val="26"/>
        </w:rPr>
        <w:t xml:space="preserve"> Máy trạm, </w:t>
      </w:r>
      <w:r>
        <w:rPr>
          <w:rFonts w:ascii="Times New Roman" w:hAnsi="Times New Roman" w:cs="Times New Roman"/>
          <w:color w:val="000000" w:themeColor="text1"/>
          <w:sz w:val="26"/>
          <w:szCs w:val="26"/>
        </w:rPr>
        <w:t>01</w:t>
      </w:r>
      <w:r>
        <w:rPr>
          <w:rFonts w:ascii="Times New Roman" w:hAnsi="Times New Roman" w:cs="Times New Roman"/>
          <w:sz w:val="26"/>
          <w:szCs w:val="26"/>
        </w:rPr>
        <w:t xml:space="preserve"> điểm Online.</w:t>
      </w:r>
    </w:p>
    <w:p>
      <w:pPr>
        <w:numPr>
          <w:ilvl w:val="0"/>
          <w:numId w:val="13"/>
        </w:numPr>
        <w:tabs>
          <w:tab w:val="left" w:pos="360" w:leader="none"/>
          <w:tab w:val="left" w:pos="450" w:leader="none"/>
        </w:tabs>
        <w:spacing w:lineRule="auto" w:line="240" w:after="0" w:beforeAutospacing="0" w:afterAutospacing="0"/>
        <w:jc w:val="both"/>
        <w:rPr>
          <w:rFonts w:ascii="Times New Roman" w:hAnsi="Times New Roman" w:cs="Times New Roman"/>
          <w:sz w:val="26"/>
          <w:szCs w:val="26"/>
        </w:rPr>
      </w:pPr>
      <w:r>
        <w:rPr>
          <w:rFonts w:ascii="Times New Roman" w:hAnsi="Times New Roman" w:cs="Times New Roman"/>
          <w:sz w:val="26"/>
          <w:szCs w:val="26"/>
        </w:rPr>
        <w:t xml:space="preserve">Convert toàn bộ Danh mục, số dư đầu năm, dữ liệu từ phiên bản cũ </w:t>
      </w:r>
      <w:r>
        <w:rPr>
          <w:rFonts w:ascii="Times New Roman" w:hAnsi="Times New Roman" w:cs="Times New Roman"/>
          <w:sz w:val="26"/>
          <w:szCs w:val="26"/>
        </w:rPr>
        <w:t xml:space="preserve"> lên phiên bản mới </w:t>
      </w:r>
      <w:r>
        <w:rPr>
          <w:rFonts w:ascii="Times New Roman" w:hAnsi="Times New Roman" w:cs="Times New Roman"/>
          <w:b w:val="1"/>
          <w:bCs w:val="1"/>
          <w:sz w:val="26"/>
          <w:szCs w:val="26"/>
        </w:rPr>
        <w:t>SIS MAC</w:t>
      </w:r>
    </w:p>
    <w:p>
      <w:pPr>
        <w:numPr>
          <w:ilvl w:val="0"/>
          <w:numId w:val="13"/>
        </w:numPr>
        <w:tabs>
          <w:tab w:val="left" w:pos="360" w:leader="none"/>
          <w:tab w:val="left" w:pos="450" w:leader="none"/>
        </w:tabs>
        <w:spacing w:lineRule="auto" w:line="240" w:after="0" w:beforeAutospacing="0" w:afterAutospacing="0"/>
        <w:jc w:val="both"/>
        <w:rPr>
          <w:rFonts w:ascii="Times New Roman" w:hAnsi="Times New Roman" w:cs="Times New Roman"/>
          <w:sz w:val="26"/>
          <w:szCs w:val="26"/>
        </w:rPr>
      </w:pPr>
      <w:r>
        <w:rPr>
          <w:rFonts w:ascii="Times New Roman" w:hAnsi="Times New Roman" w:cs="Times New Roman"/>
          <w:sz w:val="26"/>
          <w:szCs w:val="26"/>
        </w:rPr>
        <w:t>THUYNTT TEST TẠO HỢP ĐỒNG THEO SP MỚI</w:t>
      </w:r>
      <w:r>
        <w:rPr>
          <w:rFonts w:ascii="Times New Roman" w:hAnsi="Times New Roman" w:cs="Times New Roman"/>
          <w:sz w:val="26"/>
          <w:szCs w:val="26"/>
        </w:rPr>
        <w:t>.</w:t>
      </w:r>
    </w:p>
    <w:p>
      <w:pPr>
        <w:numPr>
          <w:ilvl w:val="0"/>
          <w:numId w:val="13"/>
        </w:numPr>
        <w:tabs>
          <w:tab w:val="left" w:pos="360" w:leader="none"/>
          <w:tab w:val="left" w:pos="450" w:leader="none"/>
        </w:tabs>
        <w:spacing w:lineRule="auto" w:line="240" w:after="0" w:beforeAutospacing="0" w:afterAutospacing="0"/>
        <w:jc w:val="both"/>
        <w:rPr>
          <w:rFonts w:ascii="Times New Roman" w:hAnsi="Times New Roman" w:cs="Times New Roman"/>
          <w:sz w:val="26"/>
          <w:szCs w:val="26"/>
        </w:rPr>
      </w:pPr>
      <w:r>
        <w:rPr>
          <w:rFonts w:ascii="Times New Roman" w:hAnsi="Times New Roman" w:cs="Times New Roman"/>
          <w:sz w:val="26"/>
          <w:szCs w:val="26"/>
        </w:rPr>
        <w:t>Thực hiện các nội dung đặc thù theo phụ lục hợp đồng đính kèm (nếu có).</w:t>
      </w:r>
    </w:p>
    <w:p>
      <w:pPr>
        <w:numPr>
          <w:ilvl w:val="0"/>
          <w:numId w:val="13"/>
        </w:numPr>
        <w:tabs>
          <w:tab w:val="left" w:pos="360" w:leader="none"/>
          <w:tab w:val="left" w:pos="450" w:leader="none"/>
        </w:tabs>
        <w:spacing w:lineRule="auto" w:line="240" w:after="0" w:beforeAutospacing="0" w:afterAutospacing="0"/>
        <w:jc w:val="both"/>
        <w:rPr>
          <w:rFonts w:ascii="Times New Roman" w:hAnsi="Times New Roman" w:cs="Times New Roman"/>
          <w:sz w:val="26"/>
          <w:szCs w:val="26"/>
        </w:rPr>
      </w:pPr>
      <w:r>
        <w:rPr>
          <w:rFonts w:ascii="Times New Roman" w:hAnsi="Times New Roman" w:cs="Times New Roman"/>
          <w:sz w:val="26"/>
          <w:szCs w:val="26"/>
        </w:rPr>
        <w:t>Thực hiện bảo hành theo điều 3.</w:t>
      </w:r>
    </w:p>
    <w:p>
      <w:pPr>
        <w:numPr>
          <w:ilvl w:val="0"/>
          <w:numId w:val="13"/>
        </w:numPr>
        <w:tabs>
          <w:tab w:val="left" w:pos="360" w:leader="none"/>
          <w:tab w:val="left" w:pos="450" w:leader="none"/>
        </w:tabs>
        <w:spacing w:lineRule="auto" w:line="240" w:after="0" w:beforeAutospacing="0" w:afterAutospacing="0"/>
        <w:jc w:val="both"/>
        <w:rPr>
          <w:rFonts w:ascii="Times New Roman" w:hAnsi="Times New Roman" w:cs="Times New Roman"/>
          <w:sz w:val="26"/>
          <w:szCs w:val="26"/>
        </w:rPr>
      </w:pPr>
      <w:r>
        <w:rPr>
          <w:rFonts w:ascii="Times New Roman" w:hAnsi="Times New Roman" w:cs="Times New Roman"/>
          <w:sz w:val="26"/>
          <w:szCs w:val="26"/>
        </w:rPr>
        <w:t>Những nội dung phát sinh ngoài quy định của hợp đồng này sẽ được hai bên thỏa thuận và thống nhất với nhau bằng văn bản.</w:t>
      </w:r>
    </w:p>
    <w:p>
      <w:pPr>
        <w:pStyle w:val="P2"/>
        <w:tabs>
          <w:tab w:val="left" w:pos="360" w:leader="none"/>
          <w:tab w:val="left" w:pos="450" w:leader="none"/>
        </w:tabs>
        <w:spacing w:before="144" w:beforeAutospacing="0" w:afterAutospacing="0"/>
        <w:ind w:hanging="360" w:left="360" w:right="720"/>
        <w:rPr>
          <w:rFonts w:ascii="Times New Roman" w:hAnsi="Times New Roman" w:cs="Times New Roman"/>
          <w:color w:val="auto"/>
          <w:sz w:val="26"/>
          <w:szCs w:val="26"/>
        </w:rPr>
      </w:pPr>
      <w:r>
        <w:rPr>
          <w:rFonts w:ascii="Times New Roman" w:hAnsi="Times New Roman" w:cs="Times New Roman"/>
          <w:color w:val="auto"/>
          <w:sz w:val="26"/>
          <w:szCs w:val="26"/>
        </w:rPr>
        <w:t>Điều 2: Tiêu chuẩn nghiệm thu:</w:t>
      </w:r>
    </w:p>
    <w:p>
      <w:pPr>
        <w:numPr>
          <w:ilvl w:val="0"/>
          <w:numId w:val="13"/>
        </w:numPr>
        <w:tabs>
          <w:tab w:val="left" w:pos="360" w:leader="none"/>
          <w:tab w:val="left" w:pos="450" w:leader="none"/>
        </w:tabs>
        <w:spacing w:after="0" w:beforeAutospacing="0" w:afterAutospacing="0"/>
        <w:jc w:val="both"/>
        <w:rPr>
          <w:rFonts w:ascii="Times New Roman" w:hAnsi="Times New Roman" w:cs="Times New Roman"/>
          <w:sz w:val="26"/>
          <w:szCs w:val="26"/>
        </w:rPr>
      </w:pPr>
      <w:r>
        <w:rPr>
          <w:rFonts w:ascii="Times New Roman" w:hAnsi="Times New Roman" w:cs="Times New Roman"/>
          <w:sz w:val="26"/>
          <w:szCs w:val="26"/>
        </w:rPr>
        <w:t>Công việc do bên B thực hiện theo hợp đồng được coi là hoàn thành khi Bên B hoàn tất việc cài đặt và cấp bản quyền phần mềm mới cho bên A sử dụng với đầy đủ các chức năng đã quy định tại Điều 1 của hợp đồng.</w:t>
      </w:r>
    </w:p>
    <w:p>
      <w:pPr>
        <w:numPr>
          <w:ilvl w:val="0"/>
          <w:numId w:val="13"/>
        </w:numPr>
        <w:tabs>
          <w:tab w:val="left" w:pos="360" w:leader="none"/>
          <w:tab w:val="left" w:pos="450" w:leader="none"/>
        </w:tabs>
        <w:spacing w:after="0" w:beforeAutospacing="0" w:afterAutospacing="0"/>
        <w:jc w:val="both"/>
        <w:rPr>
          <w:rFonts w:ascii="Times New Roman" w:hAnsi="Times New Roman" w:cs="Times New Roman"/>
          <w:sz w:val="26"/>
          <w:szCs w:val="26"/>
        </w:rPr>
      </w:pPr>
      <w:r>
        <w:rPr>
          <w:rFonts w:ascii="Times New Roman" w:hAnsi="Times New Roman" w:cs="Times New Roman"/>
          <w:sz w:val="26"/>
          <w:szCs w:val="26"/>
        </w:rPr>
        <w:t>Chương trình phần mềm SIS được nghiệm thu sau khi Bên B hoàn tất các nội dung công việc tại Điều 1 của hợp đồng.</w:t>
      </w:r>
    </w:p>
    <w:p>
      <w:pPr>
        <w:numPr>
          <w:ilvl w:val="0"/>
          <w:numId w:val="13"/>
        </w:numPr>
        <w:tabs>
          <w:tab w:val="left" w:pos="360" w:leader="none"/>
          <w:tab w:val="left" w:pos="450" w:leader="none"/>
        </w:tabs>
        <w:spacing w:after="0" w:beforeAutospacing="0" w:afterAutospacing="0"/>
        <w:jc w:val="both"/>
        <w:rPr>
          <w:rFonts w:ascii="Times New Roman" w:hAnsi="Times New Roman" w:cs="Times New Roman"/>
          <w:sz w:val="26"/>
          <w:szCs w:val="26"/>
        </w:rPr>
      </w:pPr>
      <w:r>
        <w:rPr>
          <w:rFonts w:ascii="Times New Roman" w:hAnsi="Times New Roman" w:cs="Times New Roman"/>
          <w:sz w:val="26"/>
          <w:szCs w:val="26"/>
        </w:rPr>
        <w:t xml:space="preserve">Nội dung sản phẩm phần mềm nghiệm thu: </w:t>
      </w:r>
      <w:r>
        <w:rPr>
          <w:rFonts w:ascii="Times New Roman" w:hAnsi="Times New Roman" w:cs="Times New Roman"/>
          <w:b w:val="1"/>
          <w:bCs w:val="1"/>
          <w:sz w:val="26"/>
          <w:szCs w:val="26"/>
        </w:rPr>
        <w:t>SIS MAC</w:t>
      </w:r>
      <w:r>
        <w:rPr>
          <w:rFonts w:ascii="Times New Roman" w:hAnsi="Times New Roman" w:cs="Times New Roman"/>
          <w:sz w:val="26"/>
          <w:szCs w:val="26"/>
        </w:rPr>
        <w:t>, không bao gồm những nội dung của phiên bản cũ không quy định trong hợp đồng, các tài liệu đính kèm hợp đồng này.</w:t>
      </w:r>
    </w:p>
    <w:p>
      <w:pPr>
        <w:pStyle w:val="P2"/>
        <w:tabs>
          <w:tab w:val="left" w:pos="360" w:leader="none"/>
          <w:tab w:val="left" w:pos="450" w:leader="none"/>
        </w:tabs>
        <w:spacing w:before="144" w:beforeAutospacing="0" w:afterAutospacing="0"/>
        <w:ind w:hanging="360" w:left="360" w:right="720"/>
        <w:rPr>
          <w:rFonts w:ascii="Times New Roman" w:hAnsi="Times New Roman" w:cs="Times New Roman"/>
          <w:color w:val="auto"/>
          <w:sz w:val="26"/>
          <w:szCs w:val="26"/>
        </w:rPr>
      </w:pPr>
      <w:r>
        <w:rPr>
          <w:rFonts w:ascii="Times New Roman" w:hAnsi="Times New Roman" w:cs="Times New Roman"/>
          <w:color w:val="auto"/>
          <w:sz w:val="26"/>
          <w:szCs w:val="26"/>
        </w:rPr>
        <w:t xml:space="preserve">Điều 3: Điều khoản bảo hành: </w:t>
      </w:r>
    </w:p>
    <w:p>
      <w:pPr>
        <w:numPr>
          <w:ilvl w:val="0"/>
          <w:numId w:val="13"/>
        </w:numPr>
        <w:tabs>
          <w:tab w:val="left" w:pos="360" w:leader="none"/>
          <w:tab w:val="left" w:pos="450" w:leader="none"/>
        </w:tabs>
        <w:spacing w:lineRule="auto" w:line="240" w:after="0" w:beforeAutospacing="0" w:afterAutospacing="0"/>
        <w:jc w:val="both"/>
        <w:rPr>
          <w:rFonts w:ascii="Times New Roman" w:hAnsi="Times New Roman" w:cs="Times New Roman"/>
          <w:sz w:val="26"/>
          <w:szCs w:val="26"/>
        </w:rPr>
      </w:pPr>
      <w:r>
        <w:rPr>
          <w:rFonts w:ascii="Times New Roman" w:hAnsi="Times New Roman" w:cs="Times New Roman"/>
          <w:sz w:val="26"/>
          <w:szCs w:val="26"/>
        </w:rPr>
        <w:t xml:space="preserve">Phiên bản bảo hành: </w:t>
      </w:r>
      <w:r>
        <w:rPr>
          <w:rFonts w:ascii="Times New Roman" w:hAnsi="Times New Roman" w:cs="Times New Roman"/>
          <w:b w:val="1"/>
          <w:bCs w:val="1"/>
          <w:sz w:val="26"/>
          <w:szCs w:val="26"/>
        </w:rPr>
        <w:t>SIS MAC</w:t>
      </w:r>
      <w:r>
        <w:rPr>
          <w:rFonts w:ascii="Times New Roman" w:hAnsi="Times New Roman" w:cs="Times New Roman"/>
          <w:b w:val="1"/>
          <w:bCs w:val="1"/>
          <w:sz w:val="26"/>
          <w:szCs w:val="26"/>
        </w:rPr>
        <w:t>.</w:t>
      </w:r>
    </w:p>
    <w:p>
      <w:pPr>
        <w:numPr>
          <w:ilvl w:val="0"/>
          <w:numId w:val="13"/>
        </w:numPr>
        <w:tabs>
          <w:tab w:val="left" w:pos="360" w:leader="none"/>
          <w:tab w:val="left" w:pos="450" w:leader="none"/>
        </w:tabs>
        <w:spacing w:lineRule="auto" w:line="240" w:after="0" w:beforeAutospacing="0" w:afterAutospacing="0"/>
        <w:jc w:val="both"/>
        <w:rPr>
          <w:rFonts w:ascii=".VnTime" w:hAnsi=".VnTime" w:cs="Times New Roman"/>
          <w:sz w:val="26"/>
          <w:szCs w:val="26"/>
        </w:rPr>
      </w:pPr>
      <w:r>
        <w:rPr>
          <w:rFonts w:ascii="Times New Roman" w:hAnsi="Times New Roman" w:cs="Times New Roman"/>
          <w:sz w:val="26"/>
          <w:szCs w:val="26"/>
        </w:rPr>
        <w:t xml:space="preserve">Địa điểm: </w:t>
      </w:r>
      <w:r>
        <w:rPr>
          <w:rFonts w:ascii="Times New Roman" w:hAnsi="Times New Roman" w:cs="Times New Roman"/>
          <w:sz w:val="26"/>
          <w:szCs w:val="26"/>
          <w:lang w:val="pt-BR"/>
        </w:rPr>
        <w:t>Số 42 ngõ 178 Thái Hà, Đống Đa, Hà Nội</w:t>
      </w:r>
      <w:r>
        <w:rPr>
          <w:rFonts w:ascii=".VnTime" w:hAnsi=".VnTime" w:cs="Times New Roman"/>
          <w:sz w:val="26"/>
          <w:szCs w:val="26"/>
        </w:rPr>
        <w:t>.</w:t>
      </w:r>
    </w:p>
    <w:p>
      <w:pPr>
        <w:numPr>
          <w:ilvl w:val="0"/>
          <w:numId w:val="13"/>
        </w:numPr>
        <w:tabs>
          <w:tab w:val="left" w:pos="360" w:leader="none"/>
          <w:tab w:val="left" w:pos="450" w:leader="none"/>
        </w:tabs>
        <w:spacing w:lineRule="auto" w:line="240" w:after="0" w:beforeAutospacing="0" w:afterAutospacing="0"/>
        <w:jc w:val="both"/>
        <w:rPr>
          <w:rFonts w:ascii="Times New Roman" w:hAnsi="Times New Roman" w:cs="Times New Roman"/>
          <w:sz w:val="26"/>
          <w:szCs w:val="26"/>
        </w:rPr>
      </w:pPr>
      <w:r>
        <w:rPr>
          <w:rFonts w:ascii="Times New Roman" w:hAnsi="Times New Roman" w:cs="Times New Roman"/>
          <w:sz w:val="26"/>
          <w:szCs w:val="26"/>
        </w:rPr>
        <w:t xml:space="preserve">Thời hạn thực hiện bảo hành kể từ ngày </w:t>
      </w:r>
      <w:r>
        <w:rPr>
          <w:rFonts w:ascii="Times New Roman" w:hAnsi="Times New Roman" w:cs="Times New Roman"/>
          <w:sz w:val="26"/>
          <w:szCs w:val="26"/>
        </w:rPr>
        <w:t>26/02/2025</w:t>
      </w:r>
      <w:r>
        <w:rPr>
          <w:rFonts w:ascii="Times New Roman" w:hAnsi="Times New Roman" w:cs="Times New Roman"/>
          <w:sz w:val="26"/>
          <w:szCs w:val="26"/>
        </w:rPr>
        <w:t xml:space="preserve"> đến ngày </w:t>
      </w:r>
      <w:r>
        <w:rPr>
          <w:rFonts w:ascii="Times New Roman" w:hAnsi="Times New Roman" w:cs="Times New Roman"/>
          <w:sz w:val="26"/>
          <w:szCs w:val="26"/>
        </w:rPr>
        <w:t>26/02/2026</w:t>
      </w:r>
      <w:r>
        <w:rPr>
          <w:rFonts w:ascii="Times New Roman" w:hAnsi="Times New Roman" w:cs="Times New Roman"/>
          <w:sz w:val="26"/>
          <w:szCs w:val="26"/>
        </w:rPr>
        <w:t>.</w:t>
      </w:r>
    </w:p>
    <w:tbl>
      <w:tblPr>
        <w:tblW w:w="0" w:type="auto"/>
        <w:tblInd w:w="108" w:type="dxa"/>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Look w:val="04A0"/>
      </w:tblPr>
      <w:tblGrid>
        <w:gridCol w:w="1067"/>
        <w:gridCol w:w="3300"/>
        <w:gridCol w:w="2833"/>
      </w:tblGrid>
      <w:tr>
        <w:tc>
          <w:tcPr>
            <w:tcW w:w="900" w:type="dxa"/>
            <w:tcBorders>
              <w:top w:val="single" w:sz="4" w:space="0" w:shadow="0" w:frame="0"/>
              <w:left w:val="single" w:sz="4" w:space="0" w:shadow="0" w:frame="0"/>
              <w:bottom w:val="single" w:sz="4" w:space="0" w:shadow="0" w:frame="0"/>
              <w:right w:val="single" w:sz="4" w:space="0" w:shadow="0" w:frame="0"/>
            </w:tcBorders>
            <w:hideMark/>
          </w:tcPr>
          <w:p>
            <w:pPr>
              <w:tabs>
                <w:tab w:val="left" w:pos="360" w:leader="none"/>
                <w:tab w:val="left" w:pos="450" w:leader="none"/>
              </w:tabs>
              <w:spacing w:after="0" w:beforeAutospacing="0" w:afterAutospacing="0"/>
              <w:ind w:hanging="360" w:left="360"/>
              <w:jc w:val="center"/>
              <w:rPr>
                <w:rFonts w:ascii="Times New Roman" w:hAnsi="Times New Roman" w:cs="Times New Roman"/>
                <w:b w:val="1"/>
                <w:sz w:val="26"/>
                <w:szCs w:val="26"/>
              </w:rPr>
            </w:pPr>
            <w:r>
              <w:rPr>
                <w:rFonts w:ascii="Times New Roman" w:hAnsi="Times New Roman" w:cs="Times New Roman"/>
                <w:b w:val="1"/>
                <w:sz w:val="26"/>
                <w:szCs w:val="26"/>
              </w:rPr>
              <w:t>STT</w:t>
            </w:r>
          </w:p>
        </w:tc>
        <w:tc>
          <w:tcPr>
            <w:tcW w:w="4243" w:type="dxa"/>
            <w:tcBorders>
              <w:top w:val="single" w:sz="4" w:space="0" w:shadow="0" w:frame="0"/>
              <w:left w:val="single" w:sz="4" w:space="0" w:shadow="0" w:frame="0"/>
              <w:bottom w:val="single" w:sz="4" w:space="0" w:shadow="0" w:frame="0"/>
              <w:right w:val="single" w:sz="4" w:space="0" w:shadow="0" w:frame="0"/>
            </w:tcBorders>
            <w:hideMark/>
          </w:tcPr>
          <w:p>
            <w:pPr>
              <w:tabs>
                <w:tab w:val="left" w:pos="360" w:leader="none"/>
                <w:tab w:val="left" w:pos="450" w:leader="none"/>
              </w:tabs>
              <w:spacing w:after="0" w:beforeAutospacing="0" w:afterAutospacing="0"/>
              <w:ind w:hanging="360" w:left="360"/>
              <w:jc w:val="center"/>
              <w:rPr>
                <w:rFonts w:ascii="Times New Roman" w:hAnsi="Times New Roman" w:cs="Times New Roman"/>
                <w:b w:val="1"/>
                <w:sz w:val="26"/>
                <w:szCs w:val="26"/>
              </w:rPr>
            </w:pPr>
            <w:r>
              <w:rPr>
                <w:rFonts w:ascii="Times New Roman" w:hAnsi="Times New Roman" w:cs="Times New Roman"/>
                <w:b w:val="1"/>
                <w:sz w:val="26"/>
                <w:szCs w:val="26"/>
              </w:rPr>
              <w:t xml:space="preserve">Nội Dung </w:t>
            </w:r>
          </w:p>
        </w:tc>
        <w:tc>
          <w:tcPr>
            <w:tcW w:w="3587" w:type="dxa"/>
            <w:tcBorders>
              <w:top w:val="single" w:sz="4" w:space="0" w:shadow="0" w:frame="0"/>
              <w:left w:val="single" w:sz="4" w:space="0" w:shadow="0" w:frame="0"/>
              <w:bottom w:val="single" w:sz="4" w:space="0" w:shadow="0" w:frame="0"/>
              <w:right w:val="single" w:sz="4" w:space="0" w:shadow="0" w:frame="0"/>
            </w:tcBorders>
            <w:hideMark/>
          </w:tcPr>
          <w:p>
            <w:pPr>
              <w:tabs>
                <w:tab w:val="left" w:pos="360" w:leader="none"/>
                <w:tab w:val="left" w:pos="450" w:leader="none"/>
              </w:tabs>
              <w:spacing w:after="0" w:beforeAutospacing="0" w:afterAutospacing="0"/>
              <w:ind w:hanging="360" w:left="360"/>
              <w:jc w:val="center"/>
              <w:rPr>
                <w:rFonts w:ascii="Times New Roman" w:hAnsi="Times New Roman" w:cs="Times New Roman"/>
                <w:b w:val="1"/>
                <w:sz w:val="26"/>
                <w:szCs w:val="26"/>
              </w:rPr>
            </w:pPr>
            <w:r>
              <w:rPr>
                <w:rFonts w:ascii="Times New Roman" w:hAnsi="Times New Roman" w:cs="Times New Roman"/>
                <w:b w:val="1"/>
                <w:sz w:val="26"/>
                <w:szCs w:val="26"/>
              </w:rPr>
              <w:t>Số Lượng</w:t>
            </w:r>
          </w:p>
        </w:tc>
      </w:tr>
      <w:tr>
        <w:tc>
          <w:tcPr>
            <w:tcW w:w="900" w:type="dxa"/>
            <w:tcBorders>
              <w:top w:val="single" w:sz="4" w:space="0" w:shadow="0" w:frame="0"/>
              <w:left w:val="single" w:sz="4" w:space="0" w:shadow="0" w:frame="0"/>
              <w:bottom w:val="single" w:sz="4" w:space="0" w:shadow="0" w:frame="0"/>
              <w:right w:val="single" w:sz="4" w:space="0" w:shadow="0" w:frame="0"/>
            </w:tcBorders>
            <w:hideMark/>
          </w:tcPr>
          <w:p>
            <w:pPr>
              <w:tabs>
                <w:tab w:val="left" w:pos="360" w:leader="none"/>
                <w:tab w:val="left" w:pos="450" w:leader="none"/>
              </w:tabs>
              <w:spacing w:after="0" w:beforeAutospacing="0" w:afterAutospacing="0"/>
              <w:ind w:hanging="360" w:left="360"/>
              <w:jc w:val="center"/>
              <w:rPr>
                <w:rFonts w:ascii="Times New Roman" w:hAnsi="Times New Roman" w:cs="Times New Roman"/>
                <w:sz w:val="26"/>
                <w:szCs w:val="26"/>
              </w:rPr>
            </w:pPr>
            <w:r>
              <w:rPr>
                <w:rFonts w:ascii="Times New Roman" w:hAnsi="Times New Roman" w:cs="Times New Roman"/>
                <w:sz w:val="26"/>
                <w:szCs w:val="26"/>
              </w:rPr>
              <w:t>1</w:t>
            </w:r>
          </w:p>
        </w:tc>
        <w:tc>
          <w:tcPr>
            <w:tcW w:w="4243" w:type="dxa"/>
            <w:tcBorders>
              <w:top w:val="single" w:sz="4" w:space="0" w:shadow="0" w:frame="0"/>
              <w:left w:val="single" w:sz="4" w:space="0" w:shadow="0" w:frame="0"/>
              <w:bottom w:val="single" w:sz="4" w:space="0" w:shadow="0" w:frame="0"/>
              <w:right w:val="single" w:sz="4" w:space="0" w:shadow="0" w:frame="0"/>
            </w:tcBorders>
            <w:hideMark/>
          </w:tcPr>
          <w:p>
            <w:pPr>
              <w:tabs>
                <w:tab w:val="left" w:pos="360" w:leader="none"/>
                <w:tab w:val="left" w:pos="450" w:leader="none"/>
              </w:tabs>
              <w:spacing w:after="0" w:beforeAutospacing="0" w:afterAutospacing="0"/>
              <w:ind w:hanging="360" w:left="360"/>
              <w:jc w:val="center"/>
              <w:rPr>
                <w:rFonts w:ascii="Times New Roman" w:hAnsi="Times New Roman" w:cs="Times New Roman"/>
                <w:sz w:val="26"/>
                <w:szCs w:val="26"/>
              </w:rPr>
            </w:pPr>
            <w:r>
              <w:rPr>
                <w:rFonts w:ascii="Times New Roman" w:hAnsi="Times New Roman" w:cs="Times New Roman"/>
                <w:sz w:val="26"/>
                <w:szCs w:val="26"/>
              </w:rPr>
              <w:t>Bản Quyền</w:t>
            </w:r>
          </w:p>
        </w:tc>
        <w:tc>
          <w:tcPr>
            <w:tcW w:w="3587" w:type="dxa"/>
            <w:tcBorders>
              <w:top w:val="single" w:sz="4" w:space="0" w:shadow="0" w:frame="0"/>
              <w:left w:val="single" w:sz="4" w:space="0" w:shadow="0" w:frame="0"/>
              <w:bottom w:val="single" w:sz="4" w:space="0" w:shadow="0" w:frame="0"/>
              <w:right w:val="single" w:sz="4" w:space="0" w:shadow="0" w:frame="0"/>
            </w:tcBorders>
            <w:hideMark/>
          </w:tcPr>
          <w:p>
            <w:pPr>
              <w:tabs>
                <w:tab w:val="left" w:pos="360" w:leader="none"/>
                <w:tab w:val="left" w:pos="450" w:leader="none"/>
              </w:tabs>
              <w:spacing w:after="0" w:beforeAutospacing="0" w:afterAutospacing="0"/>
              <w:ind w:hanging="360" w:left="360"/>
              <w:jc w:val="center"/>
              <w:rPr>
                <w:rFonts w:ascii="Times New Roman" w:hAnsi="Times New Roman" w:cs="Times New Roman"/>
                <w:sz w:val="26"/>
                <w:szCs w:val="26"/>
              </w:rPr>
            </w:pPr>
            <w:r>
              <w:rPr>
                <w:rFonts w:ascii="Times New Roman" w:hAnsi="Times New Roman" w:cs="Times New Roman"/>
                <w:sz w:val="26"/>
                <w:szCs w:val="26"/>
              </w:rPr>
              <w:t>02</w:t>
            </w:r>
          </w:p>
        </w:tc>
      </w:tr>
      <w:tr>
        <w:tc>
          <w:tcPr>
            <w:tcW w:w="900" w:type="dxa"/>
            <w:tcBorders>
              <w:top w:val="single" w:sz="4" w:space="0" w:shadow="0" w:frame="0"/>
              <w:left w:val="single" w:sz="4" w:space="0" w:shadow="0" w:frame="0"/>
              <w:bottom w:val="single" w:sz="4" w:space="0" w:shadow="0" w:frame="0"/>
              <w:right w:val="single" w:sz="4" w:space="0" w:shadow="0" w:frame="0"/>
            </w:tcBorders>
            <w:hideMark/>
          </w:tcPr>
          <w:p>
            <w:pPr>
              <w:tabs>
                <w:tab w:val="left" w:pos="360" w:leader="none"/>
                <w:tab w:val="left" w:pos="450" w:leader="none"/>
              </w:tabs>
              <w:spacing w:after="0" w:beforeAutospacing="0" w:afterAutospacing="0"/>
              <w:ind w:hanging="360" w:left="360"/>
              <w:jc w:val="center"/>
              <w:rPr>
                <w:rFonts w:ascii="Times New Roman" w:hAnsi="Times New Roman" w:cs="Times New Roman"/>
                <w:sz w:val="26"/>
                <w:szCs w:val="26"/>
              </w:rPr>
            </w:pPr>
            <w:r>
              <w:rPr>
                <w:rFonts w:ascii="Times New Roman" w:hAnsi="Times New Roman" w:cs="Times New Roman"/>
                <w:sz w:val="26"/>
                <w:szCs w:val="26"/>
              </w:rPr>
              <w:t>2</w:t>
            </w:r>
          </w:p>
        </w:tc>
        <w:tc>
          <w:tcPr>
            <w:tcW w:w="4243" w:type="dxa"/>
            <w:tcBorders>
              <w:top w:val="single" w:sz="4" w:space="0" w:shadow="0" w:frame="0"/>
              <w:left w:val="single" w:sz="4" w:space="0" w:shadow="0" w:frame="0"/>
              <w:bottom w:val="single" w:sz="4" w:space="0" w:shadow="0" w:frame="0"/>
              <w:right w:val="single" w:sz="4" w:space="0" w:shadow="0" w:frame="0"/>
            </w:tcBorders>
            <w:hideMark/>
          </w:tcPr>
          <w:p>
            <w:pPr>
              <w:tabs>
                <w:tab w:val="left" w:pos="360" w:leader="none"/>
                <w:tab w:val="left" w:pos="450" w:leader="none"/>
              </w:tabs>
              <w:spacing w:after="0" w:beforeAutospacing="0" w:afterAutospacing="0"/>
              <w:ind w:hanging="360" w:left="360"/>
              <w:jc w:val="center"/>
              <w:rPr>
                <w:rFonts w:ascii="Times New Roman" w:hAnsi="Times New Roman" w:cs="Times New Roman"/>
                <w:sz w:val="26"/>
                <w:szCs w:val="26"/>
              </w:rPr>
            </w:pPr>
            <w:r>
              <w:rPr>
                <w:rFonts w:ascii="Times New Roman" w:hAnsi="Times New Roman" w:cs="Times New Roman"/>
                <w:sz w:val="26"/>
                <w:szCs w:val="26"/>
              </w:rPr>
              <w:t>Chương trình</w:t>
            </w:r>
          </w:p>
        </w:tc>
        <w:tc>
          <w:tcPr>
            <w:tcW w:w="3587" w:type="dxa"/>
            <w:tcBorders>
              <w:top w:val="single" w:sz="4" w:space="0" w:shadow="0" w:frame="0"/>
              <w:left w:val="single" w:sz="4" w:space="0" w:shadow="0" w:frame="0"/>
              <w:bottom w:val="single" w:sz="4" w:space="0" w:shadow="0" w:frame="0"/>
              <w:right w:val="single" w:sz="4" w:space="0" w:shadow="0" w:frame="0"/>
            </w:tcBorders>
            <w:hideMark/>
          </w:tcPr>
          <w:p>
            <w:pPr>
              <w:tabs>
                <w:tab w:val="left" w:pos="360" w:leader="none"/>
                <w:tab w:val="left" w:pos="450" w:leader="none"/>
              </w:tabs>
              <w:spacing w:after="0" w:beforeAutospacing="0" w:afterAutospacing="0"/>
              <w:ind w:hanging="360" w:left="360"/>
              <w:jc w:val="center"/>
              <w:rPr>
                <w:rFonts w:ascii="Times New Roman" w:hAnsi="Times New Roman" w:cs="Times New Roman"/>
                <w:sz w:val="26"/>
                <w:szCs w:val="26"/>
              </w:rPr>
            </w:pPr>
            <w:r>
              <w:rPr>
                <w:rFonts w:ascii="Times New Roman" w:hAnsi="Times New Roman" w:cs="Times New Roman"/>
                <w:sz w:val="26"/>
                <w:szCs w:val="26"/>
              </w:rPr>
              <w:t>01</w:t>
            </w:r>
          </w:p>
        </w:tc>
      </w:tr>
      <w:tr>
        <w:tc>
          <w:tcPr>
            <w:tcW w:w="900" w:type="dxa"/>
            <w:tcBorders>
              <w:top w:val="single" w:sz="4" w:space="0" w:shadow="0" w:frame="0"/>
              <w:left w:val="single" w:sz="4" w:space="0" w:shadow="0" w:frame="0"/>
              <w:bottom w:val="single" w:sz="4" w:space="0" w:shadow="0" w:frame="0"/>
              <w:right w:val="single" w:sz="4" w:space="0" w:shadow="0" w:frame="0"/>
            </w:tcBorders>
            <w:hideMark/>
          </w:tcPr>
          <w:p>
            <w:pPr>
              <w:tabs>
                <w:tab w:val="left" w:pos="360" w:leader="none"/>
                <w:tab w:val="left" w:pos="450" w:leader="none"/>
              </w:tabs>
              <w:spacing w:after="0" w:beforeAutospacing="0" w:afterAutospacing="0"/>
              <w:ind w:hanging="360" w:left="360"/>
              <w:jc w:val="center"/>
              <w:rPr>
                <w:rFonts w:ascii="Times New Roman" w:hAnsi="Times New Roman" w:cs="Times New Roman"/>
                <w:sz w:val="26"/>
                <w:szCs w:val="26"/>
              </w:rPr>
            </w:pPr>
            <w:r>
              <w:rPr>
                <w:rFonts w:ascii="Times New Roman" w:hAnsi="Times New Roman" w:cs="Times New Roman"/>
                <w:sz w:val="26"/>
                <w:szCs w:val="26"/>
              </w:rPr>
              <w:t>3</w:t>
            </w:r>
          </w:p>
        </w:tc>
        <w:tc>
          <w:tcPr>
            <w:tcW w:w="4243" w:type="dxa"/>
            <w:tcBorders>
              <w:top w:val="single" w:sz="4" w:space="0" w:shadow="0" w:frame="0"/>
              <w:left w:val="single" w:sz="4" w:space="0" w:shadow="0" w:frame="0"/>
              <w:bottom w:val="single" w:sz="4" w:space="0" w:shadow="0" w:frame="0"/>
              <w:right w:val="single" w:sz="4" w:space="0" w:shadow="0" w:frame="0"/>
            </w:tcBorders>
            <w:hideMark/>
          </w:tcPr>
          <w:p>
            <w:pPr>
              <w:tabs>
                <w:tab w:val="left" w:pos="360" w:leader="none"/>
                <w:tab w:val="left" w:pos="450" w:leader="none"/>
              </w:tabs>
              <w:spacing w:after="0" w:beforeAutospacing="0" w:afterAutospacing="0"/>
              <w:ind w:hanging="360" w:left="360"/>
              <w:jc w:val="center"/>
              <w:rPr>
                <w:rFonts w:ascii="Times New Roman" w:hAnsi="Times New Roman" w:cs="Times New Roman"/>
                <w:sz w:val="26"/>
                <w:szCs w:val="26"/>
              </w:rPr>
            </w:pPr>
            <w:r>
              <w:rPr>
                <w:rFonts w:ascii="Times New Roman" w:hAnsi="Times New Roman" w:cs="Times New Roman"/>
                <w:sz w:val="26"/>
                <w:szCs w:val="26"/>
              </w:rPr>
              <w:t>CSDL</w:t>
            </w:r>
          </w:p>
        </w:tc>
        <w:tc>
          <w:tcPr>
            <w:tcW w:w="3587" w:type="dxa"/>
            <w:tcBorders>
              <w:top w:val="single" w:sz="4" w:space="0" w:shadow="0" w:frame="0"/>
              <w:left w:val="single" w:sz="4" w:space="0" w:shadow="0" w:frame="0"/>
              <w:bottom w:val="single" w:sz="4" w:space="0" w:shadow="0" w:frame="0"/>
              <w:right w:val="single" w:sz="4" w:space="0" w:shadow="0" w:frame="0"/>
            </w:tcBorders>
            <w:hideMark/>
          </w:tcPr>
          <w:p>
            <w:pPr>
              <w:tabs>
                <w:tab w:val="left" w:pos="360" w:leader="none"/>
                <w:tab w:val="left" w:pos="450" w:leader="none"/>
              </w:tabs>
              <w:spacing w:after="0" w:beforeAutospacing="0" w:afterAutospacing="0"/>
              <w:ind w:hanging="360" w:left="360"/>
              <w:jc w:val="center"/>
              <w:rPr>
                <w:rFonts w:ascii="Times New Roman" w:hAnsi="Times New Roman" w:cs="Times New Roman"/>
                <w:sz w:val="26"/>
                <w:szCs w:val="26"/>
              </w:rPr>
            </w:pPr>
            <w:r>
              <w:rPr>
                <w:rFonts w:ascii="Times New Roman" w:hAnsi="Times New Roman" w:cs="Times New Roman"/>
                <w:sz w:val="26"/>
                <w:szCs w:val="26"/>
              </w:rPr>
              <w:t>02</w:t>
            </w:r>
          </w:p>
        </w:tc>
      </w:tr>
      <w:tr>
        <w:tc>
          <w:tcPr>
            <w:tcW w:w="900" w:type="dxa"/>
            <w:tcBorders>
              <w:top w:val="single" w:sz="4" w:space="0" w:shadow="0" w:frame="0"/>
              <w:left w:val="single" w:sz="4" w:space="0" w:shadow="0" w:frame="0"/>
              <w:bottom w:val="single" w:sz="4" w:space="0" w:shadow="0" w:frame="0"/>
              <w:right w:val="single" w:sz="4" w:space="0" w:shadow="0" w:frame="0"/>
            </w:tcBorders>
            <w:hideMark/>
          </w:tcPr>
          <w:p>
            <w:pPr>
              <w:tabs>
                <w:tab w:val="left" w:pos="360" w:leader="none"/>
                <w:tab w:val="left" w:pos="450" w:leader="none"/>
              </w:tabs>
              <w:spacing w:after="0" w:beforeAutospacing="0" w:afterAutospacing="0"/>
              <w:ind w:hanging="360" w:left="360"/>
              <w:jc w:val="center"/>
              <w:rPr>
                <w:rFonts w:ascii="Times New Roman" w:hAnsi="Times New Roman" w:cs="Times New Roman"/>
                <w:sz w:val="26"/>
                <w:szCs w:val="26"/>
              </w:rPr>
            </w:pPr>
            <w:r>
              <w:rPr>
                <w:rFonts w:ascii="Times New Roman" w:hAnsi="Times New Roman" w:cs="Times New Roman"/>
                <w:sz w:val="26"/>
                <w:szCs w:val="26"/>
              </w:rPr>
              <w:t>4</w:t>
            </w:r>
          </w:p>
        </w:tc>
        <w:tc>
          <w:tcPr>
            <w:tcW w:w="4243" w:type="dxa"/>
            <w:tcBorders>
              <w:top w:val="single" w:sz="4" w:space="0" w:shadow="0" w:frame="0"/>
              <w:left w:val="single" w:sz="4" w:space="0" w:shadow="0" w:frame="0"/>
              <w:bottom w:val="single" w:sz="4" w:space="0" w:shadow="0" w:frame="0"/>
              <w:right w:val="single" w:sz="4" w:space="0" w:shadow="0" w:frame="0"/>
            </w:tcBorders>
            <w:hideMark/>
          </w:tcPr>
          <w:p>
            <w:pPr>
              <w:tabs>
                <w:tab w:val="left" w:pos="360" w:leader="none"/>
                <w:tab w:val="left" w:pos="450" w:leader="none"/>
              </w:tabs>
              <w:spacing w:after="0" w:beforeAutospacing="0" w:afterAutospacing="0"/>
              <w:ind w:hanging="360" w:left="360"/>
              <w:jc w:val="center"/>
              <w:rPr>
                <w:rFonts w:ascii="Times New Roman" w:hAnsi="Times New Roman" w:cs="Times New Roman"/>
                <w:sz w:val="26"/>
                <w:szCs w:val="26"/>
              </w:rPr>
            </w:pPr>
            <w:r>
              <w:rPr>
                <w:rFonts w:ascii="Times New Roman" w:hAnsi="Times New Roman" w:cs="Times New Roman"/>
                <w:sz w:val="26"/>
                <w:szCs w:val="26"/>
              </w:rPr>
              <w:t>Máy chủ</w:t>
            </w:r>
          </w:p>
        </w:tc>
        <w:tc>
          <w:tcPr>
            <w:tcW w:w="3587" w:type="dxa"/>
            <w:tcBorders>
              <w:top w:val="single" w:sz="4" w:space="0" w:shadow="0" w:frame="0"/>
              <w:left w:val="single" w:sz="4" w:space="0" w:shadow="0" w:frame="0"/>
              <w:bottom w:val="single" w:sz="4" w:space="0" w:shadow="0" w:frame="0"/>
              <w:right w:val="single" w:sz="4" w:space="0" w:shadow="0" w:frame="0"/>
            </w:tcBorders>
            <w:hideMark/>
          </w:tcPr>
          <w:p>
            <w:pPr>
              <w:tabs>
                <w:tab w:val="left" w:pos="360" w:leader="none"/>
                <w:tab w:val="left" w:pos="450" w:leader="none"/>
              </w:tabs>
              <w:spacing w:after="0" w:beforeAutospacing="0" w:afterAutospacing="0"/>
              <w:ind w:hanging="360" w:left="360"/>
              <w:jc w:val="center"/>
              <w:rPr>
                <w:rFonts w:ascii="Times New Roman" w:hAnsi="Times New Roman" w:cs="Times New Roman"/>
                <w:sz w:val="26"/>
                <w:szCs w:val="26"/>
              </w:rPr>
            </w:pPr>
            <w:r>
              <w:rPr>
                <w:rFonts w:ascii="Times New Roman" w:hAnsi="Times New Roman" w:cs="Times New Roman"/>
                <w:sz w:val="26"/>
                <w:szCs w:val="26"/>
              </w:rPr>
              <w:t>01</w:t>
            </w:r>
          </w:p>
        </w:tc>
      </w:tr>
      <w:tr>
        <w:tc>
          <w:tcPr>
            <w:tcW w:w="900" w:type="dxa"/>
            <w:tcBorders>
              <w:top w:val="single" w:sz="4" w:space="0" w:shadow="0" w:frame="0"/>
              <w:left w:val="single" w:sz="4" w:space="0" w:shadow="0" w:frame="0"/>
              <w:bottom w:val="single" w:sz="4" w:space="0" w:shadow="0" w:frame="0"/>
              <w:right w:val="single" w:sz="4" w:space="0" w:shadow="0" w:frame="0"/>
            </w:tcBorders>
            <w:hideMark/>
          </w:tcPr>
          <w:p>
            <w:pPr>
              <w:tabs>
                <w:tab w:val="left" w:pos="360" w:leader="none"/>
                <w:tab w:val="left" w:pos="450" w:leader="none"/>
              </w:tabs>
              <w:spacing w:after="0" w:beforeAutospacing="0" w:afterAutospacing="0"/>
              <w:ind w:hanging="360" w:left="360"/>
              <w:jc w:val="center"/>
              <w:rPr>
                <w:rFonts w:ascii="Times New Roman" w:hAnsi="Times New Roman" w:cs="Times New Roman"/>
                <w:sz w:val="26"/>
                <w:szCs w:val="26"/>
              </w:rPr>
            </w:pPr>
            <w:r>
              <w:rPr>
                <w:rFonts w:ascii="Times New Roman" w:hAnsi="Times New Roman" w:cs="Times New Roman"/>
                <w:sz w:val="26"/>
                <w:szCs w:val="26"/>
              </w:rPr>
              <w:t>5</w:t>
            </w:r>
          </w:p>
        </w:tc>
        <w:tc>
          <w:tcPr>
            <w:tcW w:w="4243" w:type="dxa"/>
            <w:tcBorders>
              <w:top w:val="single" w:sz="4" w:space="0" w:shadow="0" w:frame="0"/>
              <w:left w:val="single" w:sz="4" w:space="0" w:shadow="0" w:frame="0"/>
              <w:bottom w:val="single" w:sz="4" w:space="0" w:shadow="0" w:frame="0"/>
              <w:right w:val="single" w:sz="4" w:space="0" w:shadow="0" w:frame="0"/>
            </w:tcBorders>
            <w:hideMark/>
          </w:tcPr>
          <w:p>
            <w:pPr>
              <w:tabs>
                <w:tab w:val="left" w:pos="360" w:leader="none"/>
                <w:tab w:val="left" w:pos="450" w:leader="none"/>
              </w:tabs>
              <w:spacing w:after="0" w:beforeAutospacing="0" w:afterAutospacing="0"/>
              <w:ind w:hanging="360" w:left="360"/>
              <w:jc w:val="center"/>
              <w:rPr>
                <w:rFonts w:ascii="Times New Roman" w:hAnsi="Times New Roman" w:cs="Times New Roman"/>
                <w:sz w:val="26"/>
                <w:szCs w:val="26"/>
              </w:rPr>
            </w:pPr>
            <w:r>
              <w:rPr>
                <w:rFonts w:ascii="Times New Roman" w:hAnsi="Times New Roman" w:cs="Times New Roman"/>
                <w:sz w:val="26"/>
                <w:szCs w:val="26"/>
              </w:rPr>
              <w:t>Máy trạm</w:t>
            </w:r>
          </w:p>
        </w:tc>
        <w:tc>
          <w:tcPr>
            <w:tcW w:w="3587" w:type="dxa"/>
            <w:tcBorders>
              <w:top w:val="single" w:sz="4" w:space="0" w:shadow="0" w:frame="0"/>
              <w:left w:val="single" w:sz="4" w:space="0" w:shadow="0" w:frame="0"/>
              <w:bottom w:val="single" w:sz="4" w:space="0" w:shadow="0" w:frame="0"/>
              <w:right w:val="single" w:sz="4" w:space="0" w:shadow="0" w:frame="0"/>
            </w:tcBorders>
            <w:hideMark/>
          </w:tcPr>
          <w:p>
            <w:pPr>
              <w:tabs>
                <w:tab w:val="left" w:pos="360" w:leader="none"/>
                <w:tab w:val="left" w:pos="450" w:leader="none"/>
              </w:tabs>
              <w:spacing w:after="0" w:beforeAutospacing="0" w:afterAutospacing="0"/>
              <w:ind w:hanging="360" w:left="360"/>
              <w:jc w:val="center"/>
              <w:rPr>
                <w:rFonts w:ascii="Times New Roman" w:hAnsi="Times New Roman" w:cs="Times New Roman"/>
                <w:sz w:val="26"/>
                <w:szCs w:val="26"/>
              </w:rPr>
            </w:pPr>
            <w:r>
              <w:rPr>
                <w:rFonts w:ascii="Times New Roman" w:hAnsi="Times New Roman" w:cs="Times New Roman"/>
                <w:sz w:val="26"/>
                <w:szCs w:val="26"/>
              </w:rPr>
              <w:t>02</w:t>
            </w:r>
          </w:p>
        </w:tc>
      </w:tr>
      <w:tr>
        <w:tc>
          <w:tcPr>
            <w:tcW w:w="900" w:type="dxa"/>
            <w:tcBorders>
              <w:top w:val="single" w:sz="4" w:space="0" w:shadow="0" w:frame="0"/>
              <w:left w:val="single" w:sz="4" w:space="0" w:shadow="0" w:frame="0"/>
              <w:bottom w:val="single" w:sz="4" w:space="0" w:shadow="0" w:frame="0"/>
              <w:right w:val="single" w:sz="4" w:space="0" w:shadow="0" w:frame="0"/>
            </w:tcBorders>
            <w:hideMark/>
          </w:tcPr>
          <w:p>
            <w:pPr>
              <w:tabs>
                <w:tab w:val="left" w:pos="360" w:leader="none"/>
                <w:tab w:val="left" w:pos="450" w:leader="none"/>
              </w:tabs>
              <w:spacing w:after="0" w:beforeAutospacing="0" w:afterAutospacing="0"/>
              <w:ind w:hanging="360" w:left="360"/>
              <w:jc w:val="center"/>
              <w:rPr>
                <w:rFonts w:ascii="Times New Roman" w:hAnsi="Times New Roman" w:cs="Times New Roman"/>
                <w:sz w:val="26"/>
                <w:szCs w:val="26"/>
              </w:rPr>
            </w:pPr>
            <w:r>
              <w:rPr>
                <w:rFonts w:ascii="Times New Roman" w:hAnsi="Times New Roman" w:cs="Times New Roman"/>
                <w:sz w:val="26"/>
                <w:szCs w:val="26"/>
              </w:rPr>
              <w:t>6</w:t>
            </w:r>
          </w:p>
        </w:tc>
        <w:tc>
          <w:tcPr>
            <w:tcW w:w="4243" w:type="dxa"/>
            <w:tcBorders>
              <w:top w:val="single" w:sz="4" w:space="0" w:shadow="0" w:frame="0"/>
              <w:left w:val="single" w:sz="4" w:space="0" w:shadow="0" w:frame="0"/>
              <w:bottom w:val="single" w:sz="4" w:space="0" w:shadow="0" w:frame="0"/>
              <w:right w:val="single" w:sz="4" w:space="0" w:shadow="0" w:frame="0"/>
            </w:tcBorders>
            <w:hideMark/>
          </w:tcPr>
          <w:p>
            <w:pPr>
              <w:tabs>
                <w:tab w:val="left" w:pos="360" w:leader="none"/>
                <w:tab w:val="left" w:pos="450" w:leader="none"/>
              </w:tabs>
              <w:spacing w:after="0" w:beforeAutospacing="0" w:afterAutospacing="0"/>
              <w:ind w:hanging="360" w:left="360"/>
              <w:jc w:val="center"/>
              <w:rPr>
                <w:rFonts w:ascii="Times New Roman" w:hAnsi="Times New Roman" w:cs="Times New Roman"/>
                <w:sz w:val="26"/>
                <w:szCs w:val="26"/>
              </w:rPr>
            </w:pPr>
            <w:r>
              <w:rPr>
                <w:rFonts w:ascii="Times New Roman" w:hAnsi="Times New Roman" w:cs="Times New Roman"/>
                <w:sz w:val="26"/>
                <w:szCs w:val="26"/>
              </w:rPr>
              <w:t>Số điểm Online</w:t>
            </w:r>
          </w:p>
        </w:tc>
        <w:tc>
          <w:tcPr>
            <w:tcW w:w="3587" w:type="dxa"/>
            <w:tcBorders>
              <w:top w:val="single" w:sz="4" w:space="0" w:shadow="0" w:frame="0"/>
              <w:left w:val="single" w:sz="4" w:space="0" w:shadow="0" w:frame="0"/>
              <w:bottom w:val="single" w:sz="4" w:space="0" w:shadow="0" w:frame="0"/>
              <w:right w:val="single" w:sz="4" w:space="0" w:shadow="0" w:frame="0"/>
            </w:tcBorders>
            <w:hideMark/>
          </w:tcPr>
          <w:p>
            <w:pPr>
              <w:tabs>
                <w:tab w:val="left" w:pos="360" w:leader="none"/>
                <w:tab w:val="left" w:pos="450" w:leader="none"/>
              </w:tabs>
              <w:spacing w:after="0" w:beforeAutospacing="0" w:afterAutospacing="0"/>
              <w:ind w:hanging="360" w:left="360"/>
              <w:jc w:val="center"/>
              <w:rPr>
                <w:rFonts w:ascii="Times New Roman" w:hAnsi="Times New Roman" w:cs="Times New Roman"/>
                <w:sz w:val="26"/>
                <w:szCs w:val="26"/>
              </w:rPr>
            </w:pPr>
            <w:r>
              <w:rPr>
                <w:rFonts w:ascii="Times New Roman" w:hAnsi="Times New Roman" w:cs="Times New Roman"/>
                <w:sz w:val="26"/>
                <w:szCs w:val="26"/>
              </w:rPr>
              <w:t>01</w:t>
            </w:r>
          </w:p>
        </w:tc>
      </w:tr>
    </w:tbl>
    <w:p>
      <w:pPr>
        <w:numPr>
          <w:ilvl w:val="0"/>
          <w:numId w:val="13"/>
        </w:numPr>
        <w:tabs>
          <w:tab w:val="left" w:pos="360" w:leader="none"/>
          <w:tab w:val="left" w:pos="450" w:leader="none"/>
        </w:tabs>
        <w:spacing w:after="0" w:beforeAutospacing="0" w:afterAutospacing="0"/>
        <w:jc w:val="both"/>
        <w:rPr>
          <w:rFonts w:ascii="Times New Roman" w:hAnsi="Times New Roman" w:cs="Times New Roman"/>
          <w:sz w:val="26"/>
          <w:szCs w:val="26"/>
        </w:rPr>
      </w:pPr>
      <w:r>
        <w:rPr>
          <w:rFonts w:ascii="Times New Roman" w:hAnsi="Times New Roman" w:cs="Times New Roman"/>
          <w:sz w:val="26"/>
          <w:szCs w:val="26"/>
        </w:rPr>
        <w:t>Các lỗi của chương trình phần mềm do SIS Việt Nam cung cấp.</w:t>
      </w:r>
    </w:p>
    <w:p>
      <w:pPr>
        <w:numPr>
          <w:ilvl w:val="0"/>
          <w:numId w:val="13"/>
        </w:numPr>
        <w:tabs>
          <w:tab w:val="left" w:pos="360" w:leader="none"/>
          <w:tab w:val="left" w:pos="450" w:leader="none"/>
        </w:tabs>
        <w:spacing w:after="0" w:beforeAutospacing="0" w:afterAutospacing="0"/>
        <w:jc w:val="both"/>
        <w:rPr>
          <w:rFonts w:ascii="Times New Roman" w:hAnsi="Times New Roman" w:cs="Times New Roman"/>
          <w:sz w:val="26"/>
          <w:szCs w:val="26"/>
        </w:rPr>
      </w:pPr>
      <w:r>
        <w:rPr>
          <w:rFonts w:ascii="Times New Roman" w:hAnsi="Times New Roman" w:cs="Times New Roman"/>
          <w:sz w:val="26"/>
          <w:szCs w:val="26"/>
        </w:rPr>
        <w:t>Hỗ trợ Khách hàng các vấn đề liên quan đến Hệ thống phần mềm của SIS như vào/ra chương trình, sao lưu/khôi phục, kết nối phần mềm, CSDL.</w:t>
      </w:r>
    </w:p>
    <w:p>
      <w:pPr>
        <w:numPr>
          <w:ilvl w:val="0"/>
          <w:numId w:val="13"/>
        </w:numPr>
        <w:tabs>
          <w:tab w:val="left" w:pos="360" w:leader="none"/>
          <w:tab w:val="left" w:pos="450" w:leader="none"/>
        </w:tabs>
        <w:spacing w:after="0" w:beforeAutospacing="0" w:afterAutospacing="0"/>
        <w:jc w:val="both"/>
        <w:rPr>
          <w:rFonts w:ascii="Times New Roman" w:hAnsi="Times New Roman" w:cs="Times New Roman"/>
          <w:sz w:val="26"/>
          <w:szCs w:val="26"/>
        </w:rPr>
      </w:pPr>
      <w:r>
        <w:rPr>
          <w:rFonts w:ascii="Times New Roman" w:hAnsi="Times New Roman" w:cs="Times New Roman"/>
          <w:sz w:val="26"/>
          <w:szCs w:val="26"/>
        </w:rPr>
        <w:t>Cập nhật bản sửa lỗi phần mềm, văn bản pháp quy của Bộ Tài Chính.</w:t>
      </w:r>
    </w:p>
    <w:p>
      <w:pPr>
        <w:numPr>
          <w:ilvl w:val="0"/>
          <w:numId w:val="13"/>
        </w:numPr>
        <w:tabs>
          <w:tab w:val="left" w:pos="360" w:leader="none"/>
          <w:tab w:val="left" w:pos="450" w:leader="none"/>
        </w:tabs>
        <w:spacing w:after="0" w:beforeAutospacing="0" w:afterAutospacing="0"/>
        <w:jc w:val="both"/>
        <w:rPr>
          <w:rFonts w:ascii="Times New Roman" w:hAnsi="Times New Roman" w:cs="Times New Roman"/>
          <w:sz w:val="26"/>
          <w:szCs w:val="26"/>
        </w:rPr>
      </w:pPr>
      <w:r>
        <w:rPr>
          <w:rFonts w:ascii="Times New Roman" w:hAnsi="Times New Roman" w:cs="Times New Roman"/>
          <w:sz w:val="26"/>
          <w:szCs w:val="26"/>
        </w:rPr>
        <w:t>Khắc phục và bảo trì hệ thống phần mềm.</w:t>
      </w:r>
    </w:p>
    <w:p>
      <w:pPr>
        <w:numPr>
          <w:ilvl w:val="0"/>
          <w:numId w:val="13"/>
        </w:numPr>
        <w:tabs>
          <w:tab w:val="left" w:pos="360" w:leader="none"/>
          <w:tab w:val="left" w:pos="450" w:leader="none"/>
        </w:tabs>
        <w:spacing w:after="0" w:beforeAutospacing="0" w:afterAutospacing="0"/>
        <w:jc w:val="both"/>
        <w:rPr>
          <w:rFonts w:ascii="Times New Roman" w:hAnsi="Times New Roman" w:cs="Times New Roman"/>
          <w:sz w:val="26"/>
          <w:szCs w:val="26"/>
        </w:rPr>
      </w:pPr>
      <w:r>
        <w:rPr>
          <w:rFonts w:ascii="Times New Roman" w:hAnsi="Times New Roman" w:cs="Times New Roman"/>
          <w:sz w:val="26"/>
          <w:szCs w:val="26"/>
        </w:rPr>
        <w:t>Tư vấn cho Bên A trong trường hợp lỗi do nguyên nhân khách quan (như Virus, hỏng máy tính, mạng, máy chủ có liên quan.)</w:t>
      </w:r>
    </w:p>
    <w:p>
      <w:pPr>
        <w:pStyle w:val="P2"/>
        <w:tabs>
          <w:tab w:val="left" w:pos="360" w:leader="none"/>
          <w:tab w:val="left" w:pos="450" w:leader="none"/>
        </w:tabs>
        <w:spacing w:before="144" w:beforeAutospacing="0" w:afterAutospacing="0"/>
        <w:ind w:hanging="360" w:left="360" w:right="720"/>
        <w:rPr>
          <w:rFonts w:ascii="Times New Roman" w:hAnsi="Times New Roman" w:cs="Times New Roman"/>
          <w:color w:val="auto"/>
          <w:sz w:val="26"/>
          <w:szCs w:val="26"/>
        </w:rPr>
      </w:pPr>
      <w:r>
        <w:rPr>
          <w:rFonts w:ascii="Times New Roman" w:hAnsi="Times New Roman" w:cs="Times New Roman"/>
          <w:color w:val="auto"/>
          <w:sz w:val="26"/>
          <w:szCs w:val="26"/>
        </w:rPr>
        <w:t xml:space="preserve">Điều 4: Điều khoản bảo trì </w:t>
      </w:r>
    </w:p>
    <w:p>
      <w:pPr>
        <w:numPr>
          <w:ilvl w:val="0"/>
          <w:numId w:val="13"/>
        </w:numPr>
        <w:tabs>
          <w:tab w:val="left" w:pos="360" w:leader="none"/>
          <w:tab w:val="left" w:pos="450" w:leader="none"/>
        </w:tabs>
        <w:spacing w:after="0" w:beforeAutospacing="0" w:afterAutospacing="0"/>
        <w:jc w:val="both"/>
        <w:rPr>
          <w:rFonts w:ascii="Times New Roman" w:hAnsi="Times New Roman" w:cs="Times New Roman"/>
          <w:sz w:val="26"/>
          <w:szCs w:val="26"/>
        </w:rPr>
      </w:pPr>
      <w:r>
        <w:rPr>
          <w:rFonts w:ascii="Times New Roman" w:hAnsi="Times New Roman" w:cs="Times New Roman"/>
          <w:sz w:val="26"/>
          <w:szCs w:val="26"/>
        </w:rPr>
        <w:t>Sau khi hết thời hạn bảo hành sản phẩm, hai bên tiến hành thỏa thuận hợp đồng bảo trì hàng năm.</w:t>
      </w:r>
    </w:p>
    <w:p>
      <w:pPr>
        <w:numPr>
          <w:ilvl w:val="0"/>
          <w:numId w:val="13"/>
        </w:numPr>
        <w:tabs>
          <w:tab w:val="left" w:pos="360" w:leader="none"/>
          <w:tab w:val="left" w:pos="450" w:leader="none"/>
        </w:tabs>
        <w:spacing w:after="0" w:beforeAutospacing="0" w:afterAutospacing="0"/>
        <w:jc w:val="both"/>
        <w:rPr>
          <w:rFonts w:ascii="Times New Roman" w:hAnsi="Times New Roman" w:cs="Times New Roman"/>
          <w:sz w:val="26"/>
          <w:szCs w:val="26"/>
        </w:rPr>
      </w:pPr>
      <w:r>
        <w:rPr>
          <w:rFonts w:ascii="Times New Roman" w:hAnsi="Times New Roman" w:cs="Times New Roman"/>
          <w:sz w:val="26"/>
          <w:szCs w:val="26"/>
        </w:rPr>
        <w:t>Chi phí bảo trì hàng năm sẽ được hai bên thỏa thuận.</w:t>
      </w:r>
    </w:p>
    <w:p>
      <w:pPr>
        <w:numPr>
          <w:ilvl w:val="0"/>
          <w:numId w:val="13"/>
        </w:numPr>
        <w:tabs>
          <w:tab w:val="left" w:pos="360" w:leader="none"/>
          <w:tab w:val="left" w:pos="450" w:leader="none"/>
        </w:tabs>
        <w:spacing w:after="0" w:beforeAutospacing="0" w:afterAutospacing="0"/>
        <w:jc w:val="both"/>
        <w:rPr>
          <w:rFonts w:ascii="Times New Roman" w:hAnsi="Times New Roman" w:cs="Times New Roman"/>
          <w:sz w:val="26"/>
          <w:szCs w:val="26"/>
        </w:rPr>
      </w:pPr>
      <w:r>
        <w:rPr>
          <w:rFonts w:ascii="Times New Roman" w:hAnsi="Times New Roman" w:cs="Times New Roman"/>
          <w:sz w:val="26"/>
          <w:szCs w:val="26"/>
        </w:rPr>
        <w:t>Phương thức bảo trì từ xa: Điện thoại, Fax, Email, Internet (TeamViewer, Ultraview), Gửi thư….</w:t>
      </w:r>
    </w:p>
    <w:p>
      <w:pPr>
        <w:numPr>
          <w:ilvl w:val="0"/>
          <w:numId w:val="13"/>
        </w:numPr>
        <w:tabs>
          <w:tab w:val="left" w:pos="360" w:leader="none"/>
          <w:tab w:val="left" w:pos="450" w:leader="none"/>
        </w:tabs>
        <w:spacing w:after="0" w:beforeAutospacing="0" w:afterAutospacing="0"/>
        <w:jc w:val="both"/>
        <w:rPr>
          <w:rFonts w:ascii="Times New Roman" w:hAnsi="Times New Roman" w:cs="Times New Roman"/>
          <w:sz w:val="26"/>
          <w:szCs w:val="26"/>
        </w:rPr>
      </w:pPr>
      <w:r>
        <w:rPr>
          <w:rFonts w:ascii="Times New Roman" w:hAnsi="Times New Roman" w:cs="Times New Roman"/>
          <w:sz w:val="26"/>
          <w:szCs w:val="26"/>
        </w:rPr>
        <w:t>Nội dung bảo hành, bảo trì không bao gồm các nội dung sau:</w:t>
      </w:r>
    </w:p>
    <w:p>
      <w:pPr>
        <w:tabs>
          <w:tab w:val="left" w:pos="360" w:leader="none"/>
          <w:tab w:val="left" w:pos="450" w:leader="none"/>
        </w:tabs>
        <w:spacing w:after="0" w:beforeAutospacing="0" w:afterAutospacing="0"/>
        <w:ind w:hanging="360" w:left="360"/>
        <w:jc w:val="both"/>
        <w:rPr>
          <w:rFonts w:ascii="Times New Roman" w:hAnsi="Times New Roman" w:cs="Times New Roman"/>
          <w:sz w:val="26"/>
          <w:szCs w:val="26"/>
        </w:rPr>
      </w:pPr>
      <w:r>
        <w:rPr>
          <w:rFonts w:ascii="Times New Roman" w:hAnsi="Times New Roman" w:cs="Times New Roman"/>
          <w:sz w:val="26"/>
          <w:szCs w:val="26"/>
        </w:rPr>
        <w:t>+ Vào số liệu, số dư và các công việc hạch toán khác.</w:t>
      </w:r>
    </w:p>
    <w:p>
      <w:pPr>
        <w:tabs>
          <w:tab w:val="left" w:pos="360" w:leader="none"/>
          <w:tab w:val="left" w:pos="450" w:leader="none"/>
        </w:tabs>
        <w:spacing w:after="0" w:beforeAutospacing="0" w:afterAutospacing="0"/>
        <w:ind w:hanging="360" w:left="360"/>
        <w:jc w:val="both"/>
        <w:rPr>
          <w:rFonts w:ascii="Times New Roman" w:hAnsi="Times New Roman" w:cs="Times New Roman"/>
          <w:sz w:val="26"/>
          <w:szCs w:val="26"/>
        </w:rPr>
      </w:pPr>
      <w:r>
        <w:rPr>
          <w:rFonts w:ascii="Times New Roman" w:hAnsi="Times New Roman" w:cs="Times New Roman"/>
          <w:sz w:val="26"/>
          <w:szCs w:val="26"/>
        </w:rPr>
        <w:t>+ Khắc phục các sự cố do hỏng phần cứng hoặc virus.</w:t>
      </w:r>
    </w:p>
    <w:p>
      <w:pPr>
        <w:pStyle w:val="P2"/>
        <w:tabs>
          <w:tab w:val="left" w:pos="360" w:leader="none"/>
          <w:tab w:val="left" w:pos="450" w:leader="none"/>
        </w:tabs>
        <w:spacing w:before="144" w:beforeAutospacing="0" w:afterAutospacing="0"/>
        <w:ind w:hanging="360" w:left="360" w:right="720"/>
        <w:rPr>
          <w:rFonts w:ascii="Times New Roman" w:hAnsi="Times New Roman" w:cs="Times New Roman"/>
          <w:color w:val="auto"/>
          <w:sz w:val="26"/>
          <w:szCs w:val="26"/>
        </w:rPr>
      </w:pPr>
      <w:r>
        <w:rPr>
          <w:rFonts w:ascii="Times New Roman" w:hAnsi="Times New Roman" w:cs="Times New Roman"/>
          <w:color w:val="auto"/>
          <w:sz w:val="26"/>
          <w:szCs w:val="26"/>
        </w:rPr>
        <w:t>Điều 5: Trách nhiệm của Bên A</w:t>
      </w:r>
    </w:p>
    <w:p>
      <w:pPr>
        <w:numPr>
          <w:ilvl w:val="1"/>
          <w:numId w:val="14"/>
        </w:numPr>
        <w:tabs>
          <w:tab w:val="left" w:pos="360" w:leader="none"/>
          <w:tab w:val="left" w:pos="450" w:leader="none"/>
        </w:tabs>
        <w:spacing w:lineRule="auto" w:line="240" w:before="144" w:after="0" w:beforeAutospacing="0" w:afterAutospacing="0"/>
        <w:jc w:val="both"/>
        <w:rPr>
          <w:rFonts w:ascii="Times New Roman" w:hAnsi="Times New Roman" w:cs="Times New Roman"/>
          <w:sz w:val="26"/>
          <w:szCs w:val="26"/>
        </w:rPr>
      </w:pPr>
      <w:r>
        <w:rPr>
          <w:rFonts w:ascii="Times New Roman" w:hAnsi="Times New Roman" w:cs="Times New Roman"/>
          <w:sz w:val="26"/>
          <w:szCs w:val="26"/>
        </w:rPr>
        <w:t xml:space="preserve">Tạo điều kiện cho Bên B thực hiện đúng tiến độ hợp đồng. </w:t>
      </w:r>
    </w:p>
    <w:p>
      <w:pPr>
        <w:numPr>
          <w:ilvl w:val="1"/>
          <w:numId w:val="14"/>
        </w:numPr>
        <w:tabs>
          <w:tab w:val="left" w:pos="360" w:leader="none"/>
          <w:tab w:val="left" w:pos="450" w:leader="none"/>
        </w:tabs>
        <w:spacing w:lineRule="auto" w:line="240" w:before="144" w:after="0" w:beforeAutospacing="0" w:afterAutospacing="0"/>
        <w:jc w:val="both"/>
        <w:rPr>
          <w:rFonts w:ascii="Times New Roman" w:hAnsi="Times New Roman" w:cs="Times New Roman"/>
          <w:sz w:val="26"/>
          <w:szCs w:val="26"/>
        </w:rPr>
      </w:pPr>
      <w:r>
        <w:rPr>
          <w:rFonts w:ascii="Times New Roman" w:hAnsi="Times New Roman" w:cs="Times New Roman"/>
          <w:sz w:val="26"/>
          <w:szCs w:val="26"/>
        </w:rPr>
        <w:t xml:space="preserve">Bên A có trách nhiệm chuẩn bị các trang thiết bị cần thiết, phù hợp với các yêu cầu của chương trình. </w:t>
      </w:r>
    </w:p>
    <w:p>
      <w:pPr>
        <w:numPr>
          <w:ilvl w:val="1"/>
          <w:numId w:val="14"/>
        </w:numPr>
        <w:tabs>
          <w:tab w:val="left" w:pos="360" w:leader="none"/>
          <w:tab w:val="left" w:pos="450" w:leader="none"/>
          <w:tab w:val="left" w:pos="1170" w:leader="none"/>
        </w:tabs>
        <w:spacing w:lineRule="auto" w:line="240" w:before="144" w:after="0" w:beforeAutospacing="0" w:afterAutospacing="0"/>
        <w:jc w:val="both"/>
        <w:rPr>
          <w:rFonts w:ascii="Times New Roman" w:hAnsi="Times New Roman" w:cs="Times New Roman"/>
          <w:sz w:val="26"/>
          <w:szCs w:val="26"/>
        </w:rPr>
      </w:pPr>
      <w:r>
        <w:rPr>
          <w:rFonts w:ascii="Times New Roman" w:hAnsi="Times New Roman" w:cs="Times New Roman"/>
          <w:sz w:val="26"/>
          <w:szCs w:val="26"/>
        </w:rPr>
        <w:t xml:space="preserve">Thanh toán cho Bên B theo đúng thời hạn ghi trong khoản 7.3 Điều 7. </w:t>
      </w:r>
    </w:p>
    <w:p>
      <w:pPr>
        <w:pStyle w:val="P2"/>
        <w:tabs>
          <w:tab w:val="left" w:pos="360" w:leader="none"/>
          <w:tab w:val="left" w:pos="450" w:leader="none"/>
        </w:tabs>
        <w:spacing w:before="144" w:beforeAutospacing="0" w:afterAutospacing="0"/>
        <w:ind w:hanging="360" w:left="360" w:right="720"/>
        <w:rPr>
          <w:rFonts w:ascii="Times New Roman" w:hAnsi="Times New Roman" w:cs="Times New Roman"/>
          <w:color w:val="auto"/>
          <w:sz w:val="26"/>
          <w:szCs w:val="26"/>
        </w:rPr>
      </w:pPr>
      <w:r>
        <w:rPr>
          <w:rFonts w:ascii="Times New Roman" w:hAnsi="Times New Roman" w:cs="Times New Roman"/>
          <w:color w:val="auto"/>
          <w:sz w:val="26"/>
          <w:szCs w:val="26"/>
        </w:rPr>
        <w:t xml:space="preserve">Điều 6: Trách nhiệm của Bên B </w:t>
      </w:r>
    </w:p>
    <w:p>
      <w:pPr>
        <w:numPr>
          <w:ilvl w:val="2"/>
          <w:numId w:val="15"/>
        </w:numPr>
        <w:tabs>
          <w:tab w:val="left" w:pos="360" w:leader="none"/>
          <w:tab w:val="left" w:pos="450" w:leader="none"/>
        </w:tabs>
        <w:spacing w:lineRule="auto" w:line="240" w:before="144" w:after="0" w:beforeAutospacing="0" w:afterAutospacing="0"/>
        <w:ind w:hanging="360" w:left="360"/>
        <w:jc w:val="both"/>
        <w:rPr>
          <w:rFonts w:ascii="Times New Roman" w:hAnsi="Times New Roman" w:cs="Times New Roman"/>
          <w:sz w:val="26"/>
          <w:szCs w:val="26"/>
        </w:rPr>
      </w:pPr>
      <w:r>
        <w:rPr>
          <w:rFonts w:ascii="Times New Roman" w:hAnsi="Times New Roman" w:cs="Times New Roman"/>
          <w:sz w:val="26"/>
          <w:szCs w:val="26"/>
        </w:rPr>
        <w:t xml:space="preserve">Đảm bảo phần mềm kế toán của  Bên A theo qui định tại Điều 3 luôn vận hành tốt.</w:t>
      </w:r>
    </w:p>
    <w:p>
      <w:pPr>
        <w:numPr>
          <w:ilvl w:val="2"/>
          <w:numId w:val="15"/>
        </w:numPr>
        <w:tabs>
          <w:tab w:val="left" w:pos="360" w:leader="none"/>
          <w:tab w:val="left" w:pos="450" w:leader="none"/>
          <w:tab w:val="num" w:pos="720" w:leader="none"/>
        </w:tabs>
        <w:spacing w:lineRule="auto" w:line="240" w:before="144" w:after="0" w:beforeAutospacing="0" w:afterAutospacing="0"/>
        <w:ind w:hanging="360" w:left="360"/>
        <w:jc w:val="both"/>
        <w:rPr>
          <w:rFonts w:ascii="Times New Roman" w:hAnsi="Times New Roman" w:cs="Times New Roman"/>
          <w:sz w:val="26"/>
          <w:szCs w:val="26"/>
        </w:rPr>
      </w:pPr>
      <w:r>
        <w:rPr>
          <w:rFonts w:ascii="Times New Roman" w:hAnsi="Times New Roman" w:cs="Times New Roman"/>
          <w:sz w:val="26"/>
          <w:szCs w:val="26"/>
        </w:rPr>
        <w:t>Cử các cán bộ có đủ năng lực để sửa lỗi nhanh, kịp thời khi bên B nhận được thông báo lỗi từ bên A theo các phương thức ghi trong Điều 4.</w:t>
      </w:r>
    </w:p>
    <w:p>
      <w:pPr>
        <w:numPr>
          <w:ilvl w:val="2"/>
          <w:numId w:val="15"/>
        </w:numPr>
        <w:tabs>
          <w:tab w:val="left" w:pos="360" w:leader="none"/>
          <w:tab w:val="left" w:pos="450" w:leader="none"/>
        </w:tabs>
        <w:spacing w:lineRule="auto" w:line="240" w:before="144" w:after="0" w:beforeAutospacing="0" w:afterAutospacing="0"/>
        <w:ind w:hanging="360" w:left="360"/>
        <w:jc w:val="both"/>
        <w:rPr>
          <w:rFonts w:ascii="Times New Roman" w:hAnsi="Times New Roman" w:cs="Times New Roman"/>
          <w:sz w:val="26"/>
          <w:szCs w:val="26"/>
        </w:rPr>
      </w:pPr>
      <w:r>
        <w:rPr>
          <w:rFonts w:ascii="Times New Roman" w:hAnsi="Times New Roman" w:cs="Times New Roman"/>
          <w:sz w:val="26"/>
          <w:szCs w:val="26"/>
        </w:rPr>
        <w:t>Thực hiện nâng cấp phần mềm SIS cho Bên A theo Điều 1.</w:t>
      </w:r>
    </w:p>
    <w:p>
      <w:pPr>
        <w:numPr>
          <w:ilvl w:val="2"/>
          <w:numId w:val="15"/>
        </w:numPr>
        <w:tabs>
          <w:tab w:val="left" w:pos="360" w:leader="none"/>
          <w:tab w:val="num" w:pos="450" w:leader="none"/>
          <w:tab w:val="left" w:pos="540" w:leader="none"/>
        </w:tabs>
        <w:spacing w:lineRule="auto" w:line="240" w:before="144" w:after="0" w:beforeAutospacing="0" w:afterAutospacing="0"/>
        <w:ind w:hanging="360" w:left="360"/>
        <w:jc w:val="both"/>
        <w:rPr>
          <w:rFonts w:ascii="Times New Roman" w:hAnsi="Times New Roman" w:cs="Times New Roman"/>
          <w:sz w:val="26"/>
          <w:szCs w:val="26"/>
        </w:rPr>
      </w:pPr>
      <w:r>
        <w:rPr>
          <w:rFonts w:ascii="Times New Roman" w:hAnsi="Times New Roman" w:cs="Times New Roman"/>
          <w:sz w:val="26"/>
          <w:szCs w:val="26"/>
        </w:rPr>
        <w:t>Bên B có trách nhiệm tiếp nhận và phản hồi Phương án xử lý các lỗi của chương trình phần mềm do SIS Việt Nam cung cấp cho bên A trong vòng 2 ngày làm việc kể từ khi nhận được thông báo của bên A qua Điện thoại, Fax, Email, gửi thư.</w:t>
      </w:r>
    </w:p>
    <w:p>
      <w:pPr>
        <w:pStyle w:val="P2"/>
        <w:spacing w:before="144" w:beforeAutospacing="0" w:afterAutospacing="0"/>
        <w:ind w:right="720"/>
        <w:rPr>
          <w:rFonts w:ascii="Times New Roman" w:hAnsi="Times New Roman" w:cs="Times New Roman"/>
          <w:color w:val="auto"/>
          <w:sz w:val="26"/>
          <w:szCs w:val="26"/>
        </w:rPr>
      </w:pPr>
      <w:r>
        <w:rPr>
          <w:rFonts w:ascii="Times New Roman" w:hAnsi="Times New Roman" w:cs="Times New Roman"/>
          <w:color w:val="auto"/>
          <w:sz w:val="26"/>
          <w:szCs w:val="26"/>
        </w:rPr>
        <w:t>Điều 7: Giá trị hợp đồng, thời hạn và phương thức thanh toán</w:t>
      </w:r>
    </w:p>
    <w:p>
      <w:pPr>
        <w:tabs>
          <w:tab w:val="left" w:pos="450" w:leader="none"/>
        </w:tabs>
        <w:spacing w:lineRule="auto" w:line="240" w:before="144" w:after="0" w:beforeAutospacing="0" w:afterAutospacing="0"/>
        <w:rPr>
          <w:rFonts w:ascii="Times New Roman" w:hAnsi="Times New Roman" w:cs="Times New Roman"/>
          <w:b w:val="1"/>
          <w:sz w:val="26"/>
          <w:szCs w:val="26"/>
        </w:rPr>
      </w:pPr>
      <w:r>
        <w:rPr>
          <w:rFonts w:ascii="Times New Roman" w:hAnsi="Times New Roman" w:cs="Times New Roman"/>
          <w:sz w:val="26"/>
          <w:szCs w:val="26"/>
        </w:rPr>
        <w:t xml:space="preserve">7.1 </w:t>
        <w:tab/>
        <w:t xml:space="preserve">Tổng giá trị của hợp đồng là: </w:t>
      </w:r>
      <w:r>
        <w:rPr>
          <w:rFonts w:ascii="Times New Roman" w:hAnsi="Times New Roman" w:cs="Times New Roman"/>
          <w:b w:val="1"/>
          <w:sz w:val="26"/>
          <w:szCs w:val="26"/>
        </w:rPr>
        <w:t>15.000.000</w:t>
      </w:r>
      <w:r>
        <w:rPr>
          <w:rFonts w:ascii="Times New Roman" w:hAnsi="Times New Roman" w:cs="Times New Roman"/>
          <w:b w:val="1"/>
          <w:sz w:val="26"/>
          <w:szCs w:val="26"/>
        </w:rPr>
        <w:t xml:space="preserve"> VND (Sản phẩm thuộc diện không chịu thuế VAT)</w:t>
      </w:r>
    </w:p>
    <w:p>
      <w:pPr>
        <w:tabs>
          <w:tab w:val="left" w:pos="450" w:leader="none"/>
        </w:tabs>
        <w:spacing w:lineRule="auto" w:line="240" w:before="144" w:after="0" w:beforeAutospacing="0" w:afterAutospacing="0"/>
        <w:ind w:right="720"/>
        <w:rPr>
          <w:rFonts w:ascii="Times New Roman" w:hAnsi="Times New Roman" w:cs="Times New Roman"/>
          <w:i w:val="1"/>
          <w:sz w:val="26"/>
          <w:szCs w:val="26"/>
        </w:rPr>
      </w:pPr>
      <w:r>
        <w:rPr>
          <w:rFonts w:ascii="Times New Roman" w:hAnsi="Times New Roman" w:cs="Times New Roman"/>
          <w:b w:val="1"/>
          <w:i w:val="1"/>
          <w:sz w:val="26"/>
          <w:szCs w:val="26"/>
        </w:rPr>
        <w:tab/>
        <w:tab/>
        <w:tab/>
        <w:t xml:space="preserve">Bằng chữ: </w:t>
      </w:r>
      <w:r>
        <w:rPr>
          <w:rFonts w:ascii="Times New Roman" w:hAnsi="Times New Roman" w:cs="Times New Roman"/>
          <w:b w:val="1"/>
          <w:i w:val="1"/>
          <w:sz w:val="26"/>
          <w:szCs w:val="26"/>
        </w:rPr>
        <w:t>Mười lăm triệu đồng chẵn</w:t>
      </w:r>
      <w:r>
        <w:rPr>
          <w:rFonts w:ascii=".VnTime" w:hAnsi=".VnTime" w:cs="Times New Roman"/>
          <w:b w:val="1"/>
          <w:i w:val="1"/>
          <w:sz w:val="26"/>
          <w:szCs w:val="26"/>
        </w:rPr>
        <w:t>./.</w:t>
      </w:r>
    </w:p>
    <w:p>
      <w:pPr>
        <w:tabs>
          <w:tab w:val="left" w:pos="450" w:leader="none"/>
        </w:tabs>
        <w:spacing w:lineRule="auto" w:line="240" w:before="144" w:after="0" w:beforeAutospacing="0" w:afterAutospacing="0"/>
        <w:ind w:right="720"/>
        <w:rPr>
          <w:rFonts w:ascii="Times New Roman" w:hAnsi="Times New Roman" w:cs="Times New Roman"/>
          <w:sz w:val="26"/>
          <w:szCs w:val="26"/>
        </w:rPr>
      </w:pPr>
      <w:r>
        <w:rPr>
          <w:rFonts w:ascii="Times New Roman" w:hAnsi="Times New Roman" w:cs="Times New Roman"/>
          <w:sz w:val="26"/>
          <w:szCs w:val="26"/>
        </w:rPr>
        <w:t xml:space="preserve">7.2  Phương thức thanh toán</w:t>
      </w:r>
    </w:p>
    <w:p>
      <w:pPr>
        <w:pStyle w:val="P13"/>
        <w:tabs>
          <w:tab w:val="left" w:pos="450" w:leader="none"/>
        </w:tabs>
        <w:spacing w:before="144" w:beforeAutospacing="0" w:afterAutospacing="0"/>
        <w:ind w:left="0" w:right="720"/>
        <w:rPr>
          <w:sz w:val="26"/>
          <w:szCs w:val="26"/>
        </w:rPr>
      </w:pPr>
      <w:r>
        <w:rPr>
          <w:sz w:val="26"/>
          <w:szCs w:val="26"/>
        </w:rPr>
        <w:tab/>
        <w:t>Bên A thanh toán cho Bên B bằng tiền mặt hoặc chuyển khoản.</w:t>
      </w:r>
    </w:p>
    <w:p>
      <w:pPr>
        <w:pStyle w:val="P12"/>
        <w:tabs>
          <w:tab w:val="left" w:pos="450" w:leader="none"/>
        </w:tabs>
        <w:spacing w:before="144" w:beforeAutospacing="0" w:afterAutospacing="0"/>
        <w:ind w:left="0"/>
        <w:rPr>
          <w:rFonts w:ascii="Times New Roman" w:hAnsi="Times New Roman" w:cs="Times New Roman"/>
          <w:b w:val="1"/>
          <w:i w:val="1"/>
          <w:sz w:val="26"/>
          <w:szCs w:val="26"/>
        </w:rPr>
      </w:pPr>
      <w:r>
        <w:rPr>
          <w:rFonts w:ascii="Times New Roman" w:hAnsi="Times New Roman" w:cs="Times New Roman"/>
          <w:b w:val="1"/>
          <w:i w:val="1"/>
          <w:sz w:val="26"/>
          <w:szCs w:val="26"/>
        </w:rPr>
        <w:t>Thông tin tài khoản:</w:t>
      </w:r>
    </w:p>
    <w:p>
      <w:pPr>
        <w:pStyle w:val="P12"/>
        <w:tabs>
          <w:tab w:val="left" w:pos="450" w:leader="none"/>
        </w:tabs>
        <w:spacing w:before="144" w:beforeAutospacing="0" w:afterAutospacing="0"/>
        <w:ind w:left="0"/>
        <w:rPr>
          <w:rFonts w:ascii="Times New Roman" w:hAnsi="Times New Roman" w:cs="Times New Roman"/>
          <w:b w:val="1"/>
          <w:i w:val="1"/>
          <w:sz w:val="26"/>
          <w:szCs w:val="26"/>
        </w:rPr>
      </w:pPr>
      <w:r>
        <w:rPr>
          <w:rFonts w:ascii="Times New Roman" w:hAnsi="Times New Roman" w:cs="Times New Roman"/>
          <w:b w:val="1"/>
          <w:i w:val="1"/>
          <w:sz w:val="26"/>
          <w:szCs w:val="26"/>
        </w:rPr>
        <w:t>Tên tài khoản: Công ty Cổ phần S.I.S Việt Nam</w:t>
      </w:r>
    </w:p>
    <w:p>
      <w:pPr>
        <w:pStyle w:val="P12"/>
        <w:tabs>
          <w:tab w:val="left" w:pos="450" w:leader="none"/>
        </w:tabs>
        <w:spacing w:before="144" w:beforeAutospacing="0" w:afterAutospacing="0"/>
        <w:ind w:left="0"/>
        <w:rPr>
          <w:rFonts w:ascii="Times New Roman" w:hAnsi="Times New Roman" w:cs="Times New Roman"/>
          <w:b w:val="1"/>
          <w:i w:val="1"/>
          <w:sz w:val="26"/>
          <w:szCs w:val="26"/>
        </w:rPr>
      </w:pPr>
      <w:r>
        <w:rPr>
          <w:rFonts w:ascii="Times New Roman" w:hAnsi="Times New Roman" w:cs="Times New Roman"/>
          <w:b w:val="1"/>
          <w:i w:val="1"/>
          <w:sz w:val="26"/>
          <w:szCs w:val="26"/>
        </w:rPr>
        <w:t xml:space="preserve">Số tài khoản: </w:t>
      </w:r>
      <w:r>
        <w:rPr>
          <w:rFonts w:ascii="Times New Roman" w:hAnsi="Times New Roman" w:cs="Times New Roman"/>
          <w:b w:val="1"/>
          <w:i w:val="1"/>
          <w:bCs w:val="1"/>
          <w:iCs w:val="1"/>
          <w:sz w:val="26"/>
          <w:szCs w:val="26"/>
          <w:lang w:val="pt-BR"/>
        </w:rPr>
        <w:t>3383686868 - Ngân hàng MB Bank, CN Thanh Xuân</w:t>
      </w:r>
    </w:p>
    <w:p>
      <w:pPr>
        <w:pStyle w:val="P12"/>
        <w:tabs>
          <w:tab w:val="left" w:pos="450" w:leader="none"/>
        </w:tabs>
        <w:spacing w:before="144" w:beforeAutospacing="0" w:afterAutospacing="0"/>
        <w:ind w:left="0"/>
        <w:rPr>
          <w:rFonts w:ascii="Times New Roman" w:hAnsi="Times New Roman" w:cs="Times New Roman"/>
          <w:b w:val="1"/>
          <w:i w:val="1"/>
          <w:sz w:val="26"/>
          <w:szCs w:val="26"/>
        </w:rPr>
      </w:pPr>
      <w:r>
        <w:rPr>
          <w:rFonts w:ascii="Times New Roman" w:hAnsi="Times New Roman" w:cs="Times New Roman"/>
          <w:b w:val="1"/>
          <w:i w:val="1"/>
          <w:sz w:val="26"/>
          <w:szCs w:val="26"/>
          <w:u w:val="single"/>
        </w:rPr>
        <w:t>Nội dung chuyển khoản</w:t>
      </w:r>
      <w:r>
        <w:rPr>
          <w:rFonts w:ascii="Times New Roman" w:hAnsi="Times New Roman" w:cs="Times New Roman"/>
          <w:b w:val="1"/>
          <w:i w:val="1"/>
          <w:sz w:val="26"/>
          <w:szCs w:val="26"/>
        </w:rPr>
        <w:t xml:space="preserve">: </w:t>
      </w:r>
      <w:r>
        <w:rPr>
          <w:rFonts w:ascii="Times New Roman" w:hAnsi="Times New Roman" w:cs="Times New Roman"/>
          <w:b w:val="1"/>
          <w:i w:val="1"/>
          <w:sz w:val="26"/>
          <w:szCs w:val="26"/>
          <w:lang w:val="pt-BR"/>
        </w:rPr>
        <w:t>0000000001</w:t>
      </w:r>
      <w:r>
        <w:rPr>
          <w:rFonts w:ascii="Times New Roman" w:hAnsi="Times New Roman" w:cs="Times New Roman"/>
          <w:b w:val="1"/>
          <w:i w:val="1"/>
          <w:sz w:val="26"/>
          <w:szCs w:val="26"/>
          <w:lang w:val="pt-BR"/>
        </w:rPr>
        <w:t xml:space="preserve">ss </w:t>
      </w:r>
      <w:r>
        <w:rPr>
          <w:rFonts w:ascii="Times New Roman" w:hAnsi="Times New Roman" w:cs="Times New Roman"/>
          <w:b w:val="1"/>
          <w:i w:val="1"/>
          <w:sz w:val="26"/>
          <w:szCs w:val="26"/>
        </w:rPr>
        <w:t>- thanh toán tiền phần mềm</w:t>
      </w:r>
    </w:p>
    <w:p>
      <w:pPr>
        <w:pStyle w:val="P13"/>
        <w:tabs>
          <w:tab w:val="left" w:pos="450" w:leader="none"/>
        </w:tabs>
        <w:spacing w:before="144" w:beforeAutospacing="0" w:afterAutospacing="0"/>
        <w:ind w:left="0" w:right="720"/>
        <w:rPr>
          <w:bCs w:val="1"/>
          <w:sz w:val="26"/>
          <w:szCs w:val="26"/>
        </w:rPr>
      </w:pPr>
      <w:r>
        <w:rPr>
          <w:bCs w:val="1"/>
          <w:sz w:val="26"/>
          <w:szCs w:val="26"/>
        </w:rPr>
        <w:t xml:space="preserve">7.3 </w:t>
        <w:tab/>
        <w:t xml:space="preserve">Thời hạn thanh toán </w:t>
      </w:r>
    </w:p>
    <w:p>
      <w:pPr>
        <w:tabs>
          <w:tab w:val="left" w:pos="450" w:leader="none"/>
        </w:tabs>
        <w:spacing w:lineRule="auto" w:line="240" w:before="144" w:after="0" w:beforeAutospacing="0" w:afterAutospacing="0"/>
        <w:rPr>
          <w:rFonts w:ascii="Times New Roman" w:hAnsi="Times New Roman" w:cs="Times New Roman"/>
          <w:sz w:val="26"/>
          <w:szCs w:val="26"/>
        </w:rPr>
      </w:pPr>
      <w:r>
        <w:rPr>
          <w:rFonts w:ascii="Times New Roman" w:hAnsi="Times New Roman" w:cs="Times New Roman"/>
          <w:sz w:val="26"/>
          <w:szCs w:val="26"/>
        </w:rPr>
        <w:t>Bên A thanh toán 100% giá trị ngay sau khi ký kết hợp đồng nâng cấp.</w:t>
      </w:r>
    </w:p>
    <w:p>
      <w:pPr>
        <w:tabs>
          <w:tab w:val="left" w:pos="450" w:leader="none"/>
        </w:tabs>
        <w:spacing w:lineRule="auto" w:line="240" w:before="144" w:after="0" w:beforeAutospacing="0" w:afterAutospacing="0"/>
        <w:rPr>
          <w:rFonts w:ascii="Times New Roman" w:hAnsi="Times New Roman" w:cs="Times New Roman"/>
          <w:sz w:val="26"/>
          <w:szCs w:val="26"/>
        </w:rPr>
      </w:pPr>
      <w:r>
        <w:rPr>
          <w:rFonts w:ascii="Times New Roman" w:hAnsi="Times New Roman" w:cs="Times New Roman"/>
          <w:sz w:val="26"/>
          <w:szCs w:val="26"/>
        </w:rPr>
        <w:t>Bên B sẽ xuất hoá đơn GTGT cho Bên A sau khi nghiệm thu chương trình và Bên A tất toán 100% tiền của hợp đồng cho bên B.</w:t>
      </w:r>
    </w:p>
    <w:p>
      <w:pPr>
        <w:pStyle w:val="P2"/>
        <w:spacing w:before="144" w:beforeAutospacing="0" w:afterAutospacing="0"/>
        <w:ind w:right="720"/>
        <w:rPr>
          <w:rFonts w:ascii="Times New Roman" w:hAnsi="Times New Roman" w:cs="Times New Roman"/>
          <w:color w:val="auto"/>
          <w:sz w:val="26"/>
          <w:szCs w:val="26"/>
        </w:rPr>
      </w:pPr>
      <w:r>
        <w:rPr>
          <w:rFonts w:ascii="Times New Roman" w:hAnsi="Times New Roman" w:cs="Times New Roman"/>
          <w:color w:val="auto"/>
          <w:sz w:val="26"/>
          <w:szCs w:val="26"/>
        </w:rPr>
        <w:t>Điều 8: Điều khoản chung</w:t>
      </w:r>
    </w:p>
    <w:p>
      <w:pPr>
        <w:pStyle w:val="P12"/>
        <w:numPr>
          <w:ilvl w:val="0"/>
          <w:numId w:val="16"/>
        </w:numPr>
        <w:tabs>
          <w:tab w:val="left" w:pos="360" w:leader="none"/>
        </w:tabs>
        <w:spacing w:before="144" w:after="0" w:beforeAutospacing="0" w:afterAutospacing="0"/>
        <w:ind w:firstLine="0" w:left="0"/>
        <w:jc w:val="both"/>
        <w:rPr>
          <w:rFonts w:ascii="Times New Roman" w:hAnsi="Times New Roman" w:cs="Times New Roman"/>
          <w:sz w:val="26"/>
          <w:szCs w:val="26"/>
        </w:rPr>
      </w:pPr>
      <w:r>
        <w:rPr>
          <w:rFonts w:ascii="Times New Roman" w:hAnsi="Times New Roman" w:cs="Times New Roman"/>
          <w:sz w:val="26"/>
          <w:szCs w:val="26"/>
        </w:rPr>
        <w:t xml:space="preserve">Hai bên cam kết thực hiện đúng những điều khoản ghi trong hợp đồng này. Nếu có vướng mắc gì thì phải thông báo cho nhau bằng văn bản để cùng giải quyết. </w:t>
      </w:r>
    </w:p>
    <w:p>
      <w:pPr>
        <w:pStyle w:val="P12"/>
        <w:numPr>
          <w:ilvl w:val="0"/>
          <w:numId w:val="16"/>
        </w:numPr>
        <w:tabs>
          <w:tab w:val="left" w:pos="360" w:leader="none"/>
        </w:tabs>
        <w:spacing w:before="144" w:after="0" w:beforeAutospacing="0" w:afterAutospacing="0"/>
        <w:ind w:firstLine="0" w:left="0"/>
        <w:jc w:val="both"/>
        <w:rPr>
          <w:rFonts w:ascii="Times New Roman" w:hAnsi="Times New Roman" w:cs="Times New Roman"/>
          <w:sz w:val="26"/>
          <w:szCs w:val="26"/>
        </w:rPr>
      </w:pPr>
      <w:r>
        <w:rPr>
          <w:rFonts w:ascii="Times New Roman" w:hAnsi="Times New Roman" w:cs="Times New Roman"/>
          <w:sz w:val="26"/>
          <w:szCs w:val="26"/>
        </w:rPr>
        <w:t xml:space="preserve">Trường hợp một bên vi phạm gây thiệt hại cho phía bên kia thì phải có trách nhiệm bồi thường thiệt hại đã gây ra trên cơ sở lấy Bộ luật dân sự nước Cộng hoà xã hội chủ nghĩa Việt Nam làm căn cứ và thực tế giá trị thiệt hại đã xảy ra. </w:t>
      </w:r>
    </w:p>
    <w:p>
      <w:pPr>
        <w:pStyle w:val="P12"/>
        <w:numPr>
          <w:ilvl w:val="0"/>
          <w:numId w:val="16"/>
        </w:numPr>
        <w:tabs>
          <w:tab w:val="left" w:pos="360" w:leader="none"/>
        </w:tabs>
        <w:spacing w:before="144" w:after="0" w:beforeAutospacing="0" w:afterAutospacing="0"/>
        <w:ind w:firstLine="0" w:left="0"/>
        <w:jc w:val="both"/>
        <w:rPr>
          <w:rFonts w:ascii="Times New Roman" w:hAnsi="Times New Roman" w:cs="Times New Roman"/>
          <w:sz w:val="26"/>
          <w:szCs w:val="26"/>
        </w:rPr>
      </w:pPr>
      <w:r>
        <w:rPr>
          <w:rFonts w:ascii="Times New Roman" w:hAnsi="Times New Roman" w:cs="Times New Roman"/>
          <w:sz w:val="26"/>
          <w:szCs w:val="26"/>
        </w:rPr>
        <w:t>Nếu một trong hai Bên đơn phương chấm dứt hợp đồng thì bên yêu cầu chấm dứt hợp đồng phải chịu trách nhiệm thanh toán tất cả các khoản chi phí đã thực hiện đồng thời bị phạt 12% giá trị hợp đồng đã ký.</w:t>
      </w:r>
    </w:p>
    <w:p>
      <w:pPr>
        <w:pStyle w:val="P12"/>
        <w:numPr>
          <w:ilvl w:val="0"/>
          <w:numId w:val="16"/>
        </w:numPr>
        <w:tabs>
          <w:tab w:val="left" w:pos="360" w:leader="none"/>
        </w:tabs>
        <w:spacing w:before="144" w:after="0" w:beforeAutospacing="0" w:afterAutospacing="0"/>
        <w:ind w:firstLine="0" w:left="0"/>
        <w:jc w:val="both"/>
        <w:rPr>
          <w:rFonts w:ascii="Times New Roman" w:hAnsi="Times New Roman" w:cs="Times New Roman"/>
          <w:sz w:val="26"/>
          <w:szCs w:val="26"/>
        </w:rPr>
      </w:pPr>
      <w:r>
        <w:rPr>
          <w:rFonts w:ascii="Times New Roman" w:hAnsi="Times New Roman" w:cs="Times New Roman"/>
          <w:sz w:val="26"/>
          <w:szCs w:val="26"/>
        </w:rPr>
        <w:t>Trong trường hợp không tự giải quyết được bất đồng thì sẽ đưa ra Toà án kinh tế. Quyết định của Toà án kinh tế là bắt buộc với cả hai phía.</w:t>
      </w:r>
    </w:p>
    <w:p>
      <w:pPr>
        <w:pStyle w:val="P12"/>
        <w:numPr>
          <w:ilvl w:val="0"/>
          <w:numId w:val="16"/>
        </w:numPr>
        <w:tabs>
          <w:tab w:val="left" w:pos="360" w:leader="none"/>
        </w:tabs>
        <w:spacing w:before="144" w:after="0" w:beforeAutospacing="0" w:afterAutospacing="0"/>
        <w:ind w:firstLine="0" w:left="0"/>
        <w:jc w:val="both"/>
        <w:rPr>
          <w:rFonts w:ascii="Times New Roman" w:hAnsi="Times New Roman" w:cs="Times New Roman"/>
          <w:sz w:val="26"/>
          <w:szCs w:val="26"/>
        </w:rPr>
      </w:pPr>
      <w:r>
        <w:rPr>
          <w:rFonts w:ascii="Times New Roman" w:hAnsi="Times New Roman" w:cs="Times New Roman"/>
          <w:sz w:val="26"/>
          <w:szCs w:val="26"/>
        </w:rPr>
        <w:t>Hợp đồng này có hiệu lực kể từ ngày ký và hết hiệu lực khi kết thúc thời hạn bảo hành (Ghi rõ tại Điều 3)</w:t>
      </w:r>
    </w:p>
    <w:p>
      <w:pPr>
        <w:pStyle w:val="P12"/>
        <w:numPr>
          <w:ilvl w:val="0"/>
          <w:numId w:val="16"/>
        </w:numPr>
        <w:tabs>
          <w:tab w:val="left" w:pos="360" w:leader="none"/>
        </w:tabs>
        <w:spacing w:before="144" w:after="0" w:beforeAutospacing="0" w:afterAutospacing="0"/>
        <w:ind w:firstLine="0" w:left="0" w:right="119"/>
        <w:jc w:val="both"/>
        <w:rPr>
          <w:rFonts w:ascii="Times New Roman" w:hAnsi="Times New Roman" w:cs="Times New Roman"/>
          <w:sz w:val="26"/>
          <w:szCs w:val="26"/>
        </w:rPr>
      </w:pPr>
      <w:r>
        <w:rPr>
          <w:rFonts w:ascii="Times New Roman" w:hAnsi="Times New Roman" w:cs="Times New Roman"/>
          <w:sz w:val="26"/>
          <w:szCs w:val="26"/>
        </w:rPr>
        <w:t>Hợp đồng này được làm thành 02 bản có giá trị pháp lý ngang nhau, bên A giữ 01 bản và bên B giữ 01 bản.</w:t>
      </w:r>
    </w:p>
    <w:p>
      <w:pPr>
        <w:tabs>
          <w:tab w:val="left" w:pos="1170" w:leader="none"/>
        </w:tabs>
        <w:spacing w:lineRule="auto" w:line="240" w:before="144" w:after="0" w:beforeAutospacing="0" w:afterAutospacing="0"/>
        <w:rPr>
          <w:rFonts w:ascii="Times New Roman" w:hAnsi="Times New Roman" w:cs="Times New Roman"/>
          <w:sz w:val="26"/>
          <w:szCs w:val="26"/>
        </w:rPr>
      </w:pPr>
      <w:r>
        <w:rPr>
          <w:rFonts w:ascii="Times New Roman" w:hAnsi="Times New Roman" w:cs="Times New Roman"/>
          <w:sz w:val="26"/>
          <w:szCs w:val="26"/>
        </w:rPr>
        <w:t xml:space="preserve">  </w:t>
      </w:r>
    </w:p>
    <w:tbl>
      <w:tblPr>
        <w:tblW w:w="0" w:type="auto"/>
        <w:jc w:val="center"/>
        <w:tblLayout w:type="fixed"/>
        <w:tblCellMar>
          <w:left w:w="107" w:type="dxa"/>
          <w:right w:w="107" w:type="dxa"/>
        </w:tblCellMar>
        <w:tblLook w:val="04A0"/>
      </w:tblPr>
      <w:tblGrid>
        <w:gridCol w:w="3910"/>
        <w:gridCol w:w="1002"/>
        <w:gridCol w:w="3826"/>
      </w:tblGrid>
      <w:tr>
        <w:trPr>
          <w:trHeight w:hRule="atLeast" w:val="347"/>
          <w:jc w:val="center"/>
        </w:trPr>
        <w:tc>
          <w:tcPr>
            <w:tcW w:w="3910" w:type="dxa"/>
            <w:hideMark/>
          </w:tcPr>
          <w:p>
            <w:pPr>
              <w:spacing w:lineRule="auto" w:line="240"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ĐẠI DIỆN BÊN A</w:t>
            </w:r>
          </w:p>
        </w:tc>
        <w:tc>
          <w:tcPr>
            <w:tcW w:w="1002" w:type="dxa"/>
          </w:tcPr>
          <w:p>
            <w:pPr>
              <w:spacing w:lineRule="auto" w:line="240" w:after="0" w:beforeAutospacing="0" w:afterAutospacing="0"/>
              <w:ind w:right="288"/>
              <w:jc w:val="center"/>
              <w:rPr>
                <w:rFonts w:ascii="Times New Roman" w:hAnsi="Times New Roman" w:cs="Times New Roman"/>
                <w:b w:val="1"/>
                <w:sz w:val="26"/>
                <w:szCs w:val="26"/>
              </w:rPr>
            </w:pPr>
          </w:p>
        </w:tc>
        <w:tc>
          <w:tcPr>
            <w:tcW w:w="3826" w:type="dxa"/>
            <w:hideMark/>
          </w:tcPr>
          <w:p>
            <w:pPr>
              <w:spacing w:lineRule="auto" w:line="240"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ĐẠI DIỆN BÊN B</w:t>
            </w:r>
          </w:p>
        </w:tc>
      </w:tr>
      <w:tr>
        <w:trPr>
          <w:trHeight w:hRule="atLeast" w:val="347"/>
          <w:jc w:val="center"/>
        </w:trPr>
        <w:tc>
          <w:tcPr>
            <w:tcW w:w="3910" w:type="dxa"/>
          </w:tcPr>
          <w:p>
            <w:pPr>
              <w:spacing w:lineRule="auto" w:line="240" w:after="0" w:beforeAutospacing="0" w:afterAutospacing="0"/>
              <w:ind w:right="288"/>
              <w:jc w:val="center"/>
              <w:rPr>
                <w:rFonts w:ascii="Times New Roman" w:hAnsi="Times New Roman" w:cs="Times New Roman"/>
                <w:sz w:val="26"/>
                <w:szCs w:val="26"/>
              </w:rPr>
            </w:pPr>
          </w:p>
        </w:tc>
        <w:tc>
          <w:tcPr>
            <w:tcW w:w="1002" w:type="dxa"/>
          </w:tcPr>
          <w:p>
            <w:pPr>
              <w:spacing w:lineRule="auto" w:line="240" w:after="0" w:beforeAutospacing="0" w:afterAutospacing="0"/>
              <w:ind w:right="288"/>
              <w:jc w:val="center"/>
              <w:rPr>
                <w:rFonts w:ascii="Times New Roman" w:hAnsi="Times New Roman" w:cs="Times New Roman"/>
                <w:sz w:val="26"/>
                <w:szCs w:val="26"/>
              </w:rPr>
            </w:pPr>
          </w:p>
        </w:tc>
        <w:tc>
          <w:tcPr>
            <w:tcW w:w="3826" w:type="dxa"/>
          </w:tcPr>
          <w:p>
            <w:pPr>
              <w:spacing w:lineRule="auto" w:line="240" w:after="0" w:beforeAutospacing="0" w:afterAutospacing="0"/>
              <w:ind w:right="288"/>
              <w:jc w:val="center"/>
              <w:rPr>
                <w:rFonts w:ascii="Times New Roman" w:hAnsi="Times New Roman" w:cs="Times New Roman"/>
                <w:sz w:val="26"/>
                <w:szCs w:val="26"/>
              </w:rPr>
            </w:pPr>
          </w:p>
        </w:tc>
      </w:tr>
    </w:tbl>
    <w:p>
      <w:pPr>
        <w:spacing w:lineRule="auto" w:line="240" w:after="0" w:beforeAutospacing="0" w:afterAutospacing="0"/>
        <w:rPr>
          <w:rFonts w:ascii="Times New Roman" w:hAnsi="Times New Roman" w:cs="Times New Roman"/>
          <w:sz w:val="26"/>
          <w:szCs w:val="26"/>
        </w:rPr>
      </w:pPr>
    </w:p>
    <w:p>
      <w:pPr>
        <w:spacing w:lineRule="auto" w:line="240" w:after="0" w:beforeAutospacing="0" w:afterAutospacing="0"/>
        <w:rPr>
          <w:rFonts w:ascii="Times New Roman" w:hAnsi="Times New Roman" w:cs="Times New Roman"/>
          <w:sz w:val="26"/>
          <w:szCs w:val="26"/>
        </w:rPr>
      </w:pPr>
    </w:p>
    <w:p>
      <w:pPr>
        <w:rPr>
          <w:rFonts w:ascii="Times New Roman" w:hAnsi="Times New Roman" w:cs="Times New Roman"/>
          <w:sz w:val="26"/>
          <w:szCs w:val="26"/>
        </w:rPr>
      </w:pPr>
    </w:p>
    <w:sectPr>
      <w:headerReference xmlns:r="http://schemas.openxmlformats.org/officeDocument/2006/relationships" w:type="default" r:id="RelHdr1"/>
      <w:footerReference xmlns:r="http://schemas.openxmlformats.org/officeDocument/2006/relationships" w:type="default" r:id="RelFtr1"/>
      <w:footnotePr/>
      <w:endnotePr/>
      <w:type w:val="nextPage"/>
      <w:pgSz w:w="11907" w:h="16839" w:code="9"/>
      <w:pgMar w:left="1440" w:right="1197" w:top="1440" w:bottom="1440" w:header="720" w:footer="720"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after="0" w:beforeAutospacing="0" w:afterAutospacing="0"/>
      </w:pPr>
      <w:r>
        <w:separator/>
      </w:r>
    </w:p>
  </w:endnote>
  <w:endnote w:type="continuationSeparator" w:id="0">
    <w:p>
      <w:pPr>
        <w:spacing w:lineRule="auto" w:line="240" w:after="0" w:beforeAutospacing="0" w:afterAutospacing="0"/>
      </w:pPr>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sdt>
    <w:sdtPr>
      <w:rPr>
        <w:rFonts w:ascii="Times New Roman" w:hAnsi="Times New Roman" w:cs="Times New Roman"/>
      </w:rPr>
      <w:id w:val="603850853"/>
      <w:docPartObj>
        <w:docPartGallery w:val="Page Numbers (Bottom of Page)"/>
        <w:docPartCategory w:val=""/>
        <w:docPartUnique/>
      </w:docPartObj>
    </w:sdtPr>
    <w:sdtEndPr>
      <w:rPr>
        <w:noProof w:val="1"/>
      </w:rPr>
    </w:sdtEndPr>
    <w:sdtContent>
      <w:p>
        <w:pPr>
          <w:pStyle w:val="P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noProof w:val="1"/>
          </w:rPr>
          <w:t>#</w:t>
        </w:r>
        <w:r>
          <w:rPr>
            <w:rFonts w:ascii="Times New Roman" w:hAnsi="Times New Roman" w:cs="Times New Roman"/>
            <w:noProof w:val="1"/>
          </w:rPr>
          <w:fldChar w:fldCharType="end"/>
        </w:r>
      </w:p>
    </w:sdtContent>
  </w:sdt>
  <w:p>
    <w:pPr>
      <w:pStyle w:val="P4"/>
    </w:pP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40" w:after="0" w:beforeAutospacing="0" w:afterAutospacing="0"/>
      </w:pPr>
      <w:r>
        <w:separator/>
      </w:r>
    </w:p>
  </w:footnote>
  <w:footnote w:type="continuationSeparator" w:id="0">
    <w:p>
      <w:pPr>
        <w:spacing w:lineRule="auto" w:line="240" w:after="0" w:beforeAutospacing="0" w:afterAutospacing="0"/>
      </w:pPr>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rPr>
      <w:drawing>
        <wp:anchor xmlns:wp="http://schemas.openxmlformats.org/drawingml/2006/wordprocessingDrawing" distT="0" distB="0" distL="114300" distR="114300" simplePos="0" relativeHeight="10" behindDoc="1" locked="0" layoutInCell="1" allowOverlap="1">
          <wp:simplePos x="0" y="0"/>
          <wp:positionH relativeFrom="column">
            <wp:posOffset>-900430</wp:posOffset>
          </wp:positionH>
          <wp:positionV relativeFrom="paragraph">
            <wp:posOffset>-457200</wp:posOffset>
          </wp:positionV>
          <wp:extent cx="7567295" cy="10739755"/>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dpi="0">
                  <a:blip xmlns:r="http://schemas.openxmlformats.org/officeDocument/2006/relationships" r:embed="Relimage1"/>
                  <a:srcRect/>
                  <a:stretch>
                    <a:fillRect/>
                  </a:stretch>
                </pic:blipFill>
                <pic:spPr bwMode="auto">
                  <a:xfrm>
                    <a:off x="0" y="0"/>
                    <a:ext cx="7567588" cy="10739755"/>
                  </a:xfrm>
                  <a:prstGeom prst="rect"/>
                  <a:noFill/>
                  <a:ln w="9525">
                    <a:noFill/>
                    <a:miter lim="800000"/>
                  </a:ln>
                </pic:spPr>
              </pic:pic>
            </a:graphicData>
          </a:graphic>
        </wp:anchor>
      </w:drawing>
    </w:r>
    <w:r>
      <w:rPr>
        <w:noProof w:val="1"/>
      </w:rPr>
      <w:t xml:space="preserve"> </w:t>
    </w:r>
  </w:p>
</w:hdr>
</file>

<file path=word/numbering.xml><?xml version="1.0" encoding="utf-8"?>
<w:numbering xmlns:w="http://schemas.openxmlformats.org/wordprocessingml/2006/main">
  <w:abstractNum w:abstractNumId="0">
    <w:nsid w:val="08F672E2"/>
    <w:multiLevelType w:val="multilevel"/>
    <w:lvl w:ilvl="0">
      <w:start w:val="5"/>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color w:val="auto"/>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1">
    <w:nsid w:val="1D8D56E7"/>
    <w:multiLevelType w:val="hybridMultilevel"/>
    <w:lvl w:ilvl="0" w:tplc="0409000D">
      <w:start w:val="1"/>
      <w:numFmt w:val="bullet"/>
      <w:suff w:val="tab"/>
      <w:lvlText w:val=""/>
      <w:lvlJc w:val="left"/>
      <w:pPr>
        <w:ind w:hanging="360" w:left="360"/>
      </w:pPr>
      <w:rPr>
        <w:rFonts w:ascii="Wingdings" w:hAnsi="Wingdings" w:hint="default"/>
      </w:rPr>
    </w:lvl>
    <w:lvl w:ilvl="1" w:tplc="04090003">
      <w:start w:val="1"/>
      <w:numFmt w:val="bullet"/>
      <w:suff w:val="tab"/>
      <w:lvlText w:val="o"/>
      <w:lvlJc w:val="left"/>
      <w:pPr>
        <w:ind w:hanging="360" w:left="1080"/>
      </w:pPr>
      <w:rPr>
        <w:rFonts w:ascii="Courier New" w:hAnsi="Courier New" w:cs="Courier New" w:hint="default"/>
      </w:rPr>
    </w:lvl>
    <w:lvl w:ilvl="2" w:tplc="04090005">
      <w:start w:val="1"/>
      <w:numFmt w:val="bullet"/>
      <w:suff w:val="tab"/>
      <w:lvlText w:val=""/>
      <w:lvlJc w:val="left"/>
      <w:pPr>
        <w:ind w:hanging="360" w:left="1800"/>
      </w:pPr>
      <w:rPr>
        <w:rFonts w:ascii="Wingdings" w:hAnsi="Wingdings" w:hint="default"/>
      </w:rPr>
    </w:lvl>
    <w:lvl w:ilvl="3" w:tplc="04090001">
      <w:start w:val="1"/>
      <w:numFmt w:val="bullet"/>
      <w:suff w:val="tab"/>
      <w:lvlText w:val=""/>
      <w:lvlJc w:val="left"/>
      <w:pPr>
        <w:ind w:hanging="360" w:left="2520"/>
      </w:pPr>
      <w:rPr>
        <w:rFonts w:ascii="Symbol" w:hAnsi="Symbol" w:hint="default"/>
      </w:rPr>
    </w:lvl>
    <w:lvl w:ilvl="4" w:tplc="04090003">
      <w:start w:val="1"/>
      <w:numFmt w:val="bullet"/>
      <w:suff w:val="tab"/>
      <w:lvlText w:val="o"/>
      <w:lvlJc w:val="left"/>
      <w:pPr>
        <w:ind w:hanging="360" w:left="3240"/>
      </w:pPr>
      <w:rPr>
        <w:rFonts w:ascii="Courier New" w:hAnsi="Courier New" w:cs="Courier New" w:hint="default"/>
      </w:rPr>
    </w:lvl>
    <w:lvl w:ilvl="5" w:tplc="04090005">
      <w:start w:val="1"/>
      <w:numFmt w:val="bullet"/>
      <w:suff w:val="tab"/>
      <w:lvlText w:val=""/>
      <w:lvlJc w:val="left"/>
      <w:pPr>
        <w:ind w:hanging="360" w:left="3960"/>
      </w:pPr>
      <w:rPr>
        <w:rFonts w:ascii="Wingdings" w:hAnsi="Wingdings" w:hint="default"/>
      </w:rPr>
    </w:lvl>
    <w:lvl w:ilvl="6" w:tplc="04090001">
      <w:start w:val="1"/>
      <w:numFmt w:val="bullet"/>
      <w:suff w:val="tab"/>
      <w:lvlText w:val=""/>
      <w:lvlJc w:val="left"/>
      <w:pPr>
        <w:ind w:hanging="360" w:left="4680"/>
      </w:pPr>
      <w:rPr>
        <w:rFonts w:ascii="Symbol" w:hAnsi="Symbol" w:hint="default"/>
      </w:rPr>
    </w:lvl>
    <w:lvl w:ilvl="7" w:tplc="04090003">
      <w:start w:val="1"/>
      <w:numFmt w:val="bullet"/>
      <w:suff w:val="tab"/>
      <w:lvlText w:val="o"/>
      <w:lvlJc w:val="left"/>
      <w:pPr>
        <w:ind w:hanging="360" w:left="5400"/>
      </w:pPr>
      <w:rPr>
        <w:rFonts w:ascii="Courier New" w:hAnsi="Courier New" w:cs="Courier New" w:hint="default"/>
      </w:rPr>
    </w:lvl>
    <w:lvl w:ilvl="8" w:tplc="04090005">
      <w:start w:val="1"/>
      <w:numFmt w:val="bullet"/>
      <w:suff w:val="tab"/>
      <w:lvlText w:val=""/>
      <w:lvlJc w:val="left"/>
      <w:pPr>
        <w:ind w:hanging="360" w:left="6120"/>
      </w:pPr>
      <w:rPr>
        <w:rFonts w:ascii="Wingdings" w:hAnsi="Wingdings" w:hint="default"/>
      </w:rPr>
    </w:lvl>
  </w:abstractNum>
  <w:abstractNum w:abstractNumId="2">
    <w:nsid w:val="2D037699"/>
    <w:multiLevelType w:val="multilevel"/>
    <w:lvl w:ilvl="0">
      <w:start w:val="1"/>
      <w:numFmt w:val="decimal"/>
      <w:suff w:val="tab"/>
      <w:lvlText w:val="%1"/>
      <w:lvlJc w:val="left"/>
      <w:pPr>
        <w:ind w:hanging="360" w:left="360"/>
        <w:tabs>
          <w:tab w:val="num" w:pos="360" w:leader="none"/>
        </w:tabs>
      </w:pPr>
      <w:rPr>
        <w:rFonts w:hint="default"/>
      </w:rPr>
    </w:lvl>
    <w:lvl w:ilvl="1">
      <w:start w:val="1"/>
      <w:numFmt w:val="decimal"/>
      <w:suff w:val="tab"/>
      <w:lvlText w:val="%1.%2"/>
      <w:lvlJc w:val="left"/>
      <w:pPr>
        <w:ind w:hanging="360" w:left="360"/>
        <w:tabs>
          <w:tab w:val="num" w:pos="360" w:leader="none"/>
        </w:tabs>
      </w:pPr>
      <w:rPr>
        <w:rFonts w:hint="default"/>
        <w:b w:val="1"/>
      </w:rPr>
    </w:lvl>
    <w:lvl w:ilvl="2">
      <w:start w:val="1"/>
      <w:numFmt w:val="decimal"/>
      <w:suff w:val="tab"/>
      <w:lvlText w:val="%1.%2.%3"/>
      <w:lvlJc w:val="left"/>
      <w:pPr>
        <w:ind w:hanging="720" w:left="720"/>
        <w:tabs>
          <w:tab w:val="num" w:pos="720" w:leader="none"/>
        </w:tabs>
      </w:pPr>
      <w:rPr>
        <w:rFonts w:hint="default"/>
        <w:sz w:val="24"/>
        <w:szCs w:val="24"/>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3">
    <w:nsid w:val="2DB53244"/>
    <w:multiLevelType w:val="multilevel"/>
    <w:lvl w:ilvl="0">
      <w:start w:val="4"/>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color w:val="auto"/>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4">
    <w:nsid w:val="2FA63DA9"/>
    <w:multiLevelType w:val="multilevel"/>
    <w:lvl w:ilvl="0">
      <w:start w:val="1"/>
      <w:numFmt w:val="none"/>
      <w:suff w:val="tab"/>
      <w:lvlText w:val="5.1"/>
      <w:lvlJc w:val="left"/>
      <w:pPr>
        <w:ind w:hanging="1440" w:left="1440"/>
        <w:tabs>
          <w:tab w:val="num" w:pos="720" w:leader="none"/>
        </w:tabs>
      </w:pPr>
      <w:rPr/>
    </w:lvl>
    <w:lvl w:ilvl="1">
      <w:start w:val="5"/>
      <w:numFmt w:val="none"/>
      <w:suff w:val="tab"/>
      <w:lvlText w:val="5.1"/>
      <w:lvlJc w:val="left"/>
      <w:pPr>
        <w:ind w:hanging="432" w:left="1152"/>
        <w:tabs>
          <w:tab w:val="num" w:pos="1152" w:leader="none"/>
        </w:tabs>
      </w:pPr>
      <w:rPr/>
    </w:lvl>
    <w:lvl w:ilvl="2">
      <w:start w:val="1"/>
      <w:numFmt w:val="bullet"/>
      <w:suff w:val="tab"/>
      <w:lvlText w:val=""/>
      <w:lvlJc w:val="left"/>
      <w:pPr>
        <w:ind w:hanging="1440" w:left="1440"/>
        <w:tabs>
          <w:tab w:val="num" w:pos="0" w:leader="none"/>
        </w:tabs>
      </w:pPr>
      <w:rPr>
        <w:rFonts w:ascii="Wingdings" w:hAnsi="Wingdings" w:hint="default"/>
      </w:rPr>
    </w:lvl>
    <w:lvl w:ilvl="3">
      <w:start w:val="1"/>
      <w:numFmt w:val="decimal"/>
      <w:suff w:val="tab"/>
      <w:lvlText w:val="%1.%2.%3.%4."/>
      <w:lvlJc w:val="left"/>
      <w:pPr>
        <w:ind w:hanging="648" w:left="1728"/>
        <w:tabs>
          <w:tab w:val="num" w:pos="1800" w:leader="none"/>
        </w:tabs>
      </w:pPr>
      <w:rPr/>
    </w:lvl>
    <w:lvl w:ilvl="4">
      <w:start w:val="1"/>
      <w:numFmt w:val="decimal"/>
      <w:suff w:val="tab"/>
      <w:lvlText w:val="%1.%2.%3.%4.%5."/>
      <w:lvlJc w:val="left"/>
      <w:pPr>
        <w:ind w:hanging="792" w:left="2232"/>
        <w:tabs>
          <w:tab w:val="num" w:pos="2520" w:leader="none"/>
        </w:tabs>
      </w:pPr>
      <w:rPr/>
    </w:lvl>
    <w:lvl w:ilvl="5">
      <w:start w:val="1"/>
      <w:numFmt w:val="decimal"/>
      <w:suff w:val="tab"/>
      <w:lvlText w:val="%1.%2.%3.%4.%5.%6."/>
      <w:lvlJc w:val="left"/>
      <w:pPr>
        <w:ind w:hanging="936" w:left="2736"/>
        <w:tabs>
          <w:tab w:val="num" w:pos="2880" w:leader="none"/>
        </w:tabs>
      </w:pPr>
      <w:rPr/>
    </w:lvl>
    <w:lvl w:ilvl="6">
      <w:start w:val="1"/>
      <w:numFmt w:val="decimal"/>
      <w:suff w:val="tab"/>
      <w:lvlText w:val="%1.%2.%3.%4.%5.%6.%7."/>
      <w:lvlJc w:val="left"/>
      <w:pPr>
        <w:ind w:hanging="1080" w:left="3240"/>
        <w:tabs>
          <w:tab w:val="num" w:pos="3600" w:leader="none"/>
        </w:tabs>
      </w:pPr>
      <w:rPr/>
    </w:lvl>
    <w:lvl w:ilvl="7">
      <w:start w:val="1"/>
      <w:numFmt w:val="decimal"/>
      <w:suff w:val="tab"/>
      <w:lvlText w:val="%1.%2.%3.%4.%5.%6.%7.%8."/>
      <w:lvlJc w:val="left"/>
      <w:pPr>
        <w:ind w:hanging="1224" w:left="3744"/>
        <w:tabs>
          <w:tab w:val="num" w:pos="3960" w:leader="none"/>
        </w:tabs>
      </w:pPr>
      <w:rPr/>
    </w:lvl>
    <w:lvl w:ilvl="8">
      <w:start w:val="1"/>
      <w:numFmt w:val="decimal"/>
      <w:suff w:val="tab"/>
      <w:lvlText w:val="%1.%2.%3.%4.%5.%6.%7.%8.%9."/>
      <w:lvlJc w:val="left"/>
      <w:pPr>
        <w:ind w:hanging="1440" w:left="4320"/>
        <w:tabs>
          <w:tab w:val="num" w:pos="4680" w:leader="none"/>
        </w:tabs>
      </w:pPr>
      <w:rPr/>
    </w:lvl>
  </w:abstractNum>
  <w:abstractNum w:abstractNumId="5">
    <w:nsid w:val="32703601"/>
    <w:multiLevelType w:val="hybridMultilevel"/>
    <w:lvl w:ilvl="0" w:tplc="27EAC15A">
      <w:start w:val="1"/>
      <w:numFmt w:val="bullet"/>
      <w:suff w:val="tab"/>
      <w:lvlText w:val=""/>
      <w:lvlJc w:val="left"/>
      <w:pPr>
        <w:ind w:hanging="360" w:left="1440"/>
        <w:tabs>
          <w:tab w:val="num" w:pos="1440" w:leader="none"/>
        </w:tabs>
      </w:pPr>
      <w:rPr>
        <w:rFonts w:ascii="Symbol" w:hAnsi="Symbol" w:hint="default"/>
        <w:color w:val="auto"/>
      </w:rPr>
    </w:lvl>
    <w:lvl w:ilvl="1" w:tplc="04090001">
      <w:start w:val="1"/>
      <w:numFmt w:val="bullet"/>
      <w:suff w:val="tab"/>
      <w:lvlText w:val=""/>
      <w:lvlJc w:val="left"/>
      <w:pPr>
        <w:ind w:hanging="360" w:left="2160"/>
        <w:tabs>
          <w:tab w:val="num" w:pos="2160" w:leader="none"/>
        </w:tabs>
      </w:pPr>
      <w:rPr>
        <w:rFonts w:ascii="Symbol" w:hAnsi="Symbol" w:hint="default"/>
        <w:color w:val="auto"/>
      </w:rPr>
    </w:lvl>
    <w:lvl w:ilvl="2" w:tplc="04090005">
      <w:start w:val="1"/>
      <w:numFmt w:val="bullet"/>
      <w:suff w:val="tab"/>
      <w:lvlText w:val=""/>
      <w:lvlJc w:val="left"/>
      <w:pPr>
        <w:ind w:hanging="360" w:left="2880"/>
        <w:tabs>
          <w:tab w:val="num" w:pos="2880" w:leader="none"/>
        </w:tabs>
      </w:pPr>
      <w:rPr>
        <w:rFonts w:ascii="Wingdings" w:hAnsi="Wingdings" w:hint="default"/>
      </w:rPr>
    </w:lvl>
    <w:lvl w:ilvl="3" w:tplc="04090001">
      <w:start w:val="1"/>
      <w:numFmt w:val="bullet"/>
      <w:suff w:val="tab"/>
      <w:lvlText w:val=""/>
      <w:lvlJc w:val="left"/>
      <w:pPr>
        <w:ind w:hanging="360" w:left="3600"/>
        <w:tabs>
          <w:tab w:val="num" w:pos="3600" w:leader="none"/>
        </w:tabs>
      </w:pPr>
      <w:rPr>
        <w:rFonts w:ascii="Symbol" w:hAnsi="Symbol" w:hint="default"/>
      </w:rPr>
    </w:lvl>
    <w:lvl w:ilvl="4" w:tplc="04090003">
      <w:start w:val="1"/>
      <w:numFmt w:val="bullet"/>
      <w:suff w:val="tab"/>
      <w:lvlText w:val="o"/>
      <w:lvlJc w:val="left"/>
      <w:pPr>
        <w:ind w:hanging="360" w:left="4320"/>
        <w:tabs>
          <w:tab w:val="num" w:pos="4320" w:leader="none"/>
        </w:tabs>
      </w:pPr>
      <w:rPr>
        <w:rFonts w:ascii="Courier New" w:hAnsi="Courier New" w:hint="default"/>
      </w:rPr>
    </w:lvl>
    <w:lvl w:ilvl="5" w:tplc="04090005">
      <w:start w:val="1"/>
      <w:numFmt w:val="bullet"/>
      <w:suff w:val="tab"/>
      <w:lvlText w:val=""/>
      <w:lvlJc w:val="left"/>
      <w:pPr>
        <w:ind w:hanging="360" w:left="5040"/>
        <w:tabs>
          <w:tab w:val="num" w:pos="5040" w:leader="none"/>
        </w:tabs>
      </w:pPr>
      <w:rPr>
        <w:rFonts w:ascii="Wingdings" w:hAnsi="Wingdings" w:hint="default"/>
      </w:rPr>
    </w:lvl>
    <w:lvl w:ilvl="6" w:tplc="04090001">
      <w:start w:val="1"/>
      <w:numFmt w:val="bullet"/>
      <w:suff w:val="tab"/>
      <w:lvlText w:val=""/>
      <w:lvlJc w:val="left"/>
      <w:pPr>
        <w:ind w:hanging="360" w:left="5760"/>
        <w:tabs>
          <w:tab w:val="num" w:pos="5760" w:leader="none"/>
        </w:tabs>
      </w:pPr>
      <w:rPr>
        <w:rFonts w:ascii="Symbol" w:hAnsi="Symbol" w:hint="default"/>
      </w:rPr>
    </w:lvl>
    <w:lvl w:ilvl="7" w:tplc="04090003">
      <w:start w:val="1"/>
      <w:numFmt w:val="bullet"/>
      <w:suff w:val="tab"/>
      <w:lvlText w:val="o"/>
      <w:lvlJc w:val="left"/>
      <w:pPr>
        <w:ind w:hanging="360" w:left="6480"/>
        <w:tabs>
          <w:tab w:val="num" w:pos="6480" w:leader="none"/>
        </w:tabs>
      </w:pPr>
      <w:rPr>
        <w:rFonts w:ascii="Courier New" w:hAnsi="Courier New" w:hint="default"/>
      </w:rPr>
    </w:lvl>
    <w:lvl w:ilvl="8" w:tplc="04090005">
      <w:start w:val="1"/>
      <w:numFmt w:val="bullet"/>
      <w:suff w:val="tab"/>
      <w:lvlText w:val=""/>
      <w:lvlJc w:val="left"/>
      <w:pPr>
        <w:ind w:hanging="360" w:left="7200"/>
        <w:tabs>
          <w:tab w:val="num" w:pos="7200" w:leader="none"/>
        </w:tabs>
      </w:pPr>
      <w:rPr>
        <w:rFonts w:ascii="Wingdings" w:hAnsi="Wingdings" w:hint="default"/>
      </w:rPr>
    </w:lvl>
  </w:abstractNum>
  <w:abstractNum w:abstractNumId="6">
    <w:nsid w:val="45603906"/>
    <w:multiLevelType w:val="multilevel"/>
    <w:lvl w:ilvl="0">
      <w:start w:val="6"/>
      <w:numFmt w:val="decimal"/>
      <w:suff w:val="tab"/>
      <w:lvlText w:val="%1"/>
      <w:lvlJc w:val="left"/>
      <w:pPr>
        <w:ind w:hanging="480" w:left="480"/>
        <w:tabs>
          <w:tab w:val="num" w:pos="480" w:leader="none"/>
        </w:tabs>
      </w:pPr>
      <w:rPr>
        <w:rFonts w:hint="default"/>
      </w:rPr>
    </w:lvl>
    <w:lvl w:ilvl="1">
      <w:start w:val="1"/>
      <w:numFmt w:val="decimal"/>
      <w:suff w:val="tab"/>
      <w:lvlText w:val="%1.%2"/>
      <w:lvlJc w:val="left"/>
      <w:pPr>
        <w:ind w:hanging="480" w:left="480"/>
        <w:tabs>
          <w:tab w:val="num" w:pos="48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7">
    <w:nsid w:val="46B371CB"/>
    <w:multiLevelType w:val="hybridMultilevel"/>
    <w:lvl w:ilvl="0" w:tplc="F520648C">
      <w:start w:val="8"/>
      <w:numFmt w:val="bullet"/>
      <w:suff w:val="tab"/>
      <w:lvlText w:val=""/>
      <w:lvlJc w:val="left"/>
      <w:pPr>
        <w:ind w:hanging="360" w:left="810"/>
      </w:pPr>
      <w:rPr>
        <w:rFonts w:ascii="Symbol" w:hAnsi="Symbol" w:cs="Times New Roman" w:eastAsiaTheme="minorEastAsia" w:hint="default"/>
      </w:rPr>
    </w:lvl>
    <w:lvl w:ilvl="1" w:tplc="04090003">
      <w:start w:val="1"/>
      <w:numFmt w:val="bullet"/>
      <w:suff w:val="tab"/>
      <w:lvlText w:val="o"/>
      <w:lvlJc w:val="left"/>
      <w:pPr>
        <w:ind w:hanging="360" w:left="1530"/>
      </w:pPr>
      <w:rPr>
        <w:rFonts w:ascii="Courier New" w:hAnsi="Courier New" w:cs="Courier New" w:hint="default"/>
      </w:rPr>
    </w:lvl>
    <w:lvl w:ilvl="2" w:tplc="04090005">
      <w:start w:val="1"/>
      <w:numFmt w:val="bullet"/>
      <w:suff w:val="tab"/>
      <w:lvlText w:val=""/>
      <w:lvlJc w:val="left"/>
      <w:pPr>
        <w:ind w:hanging="360" w:left="2250"/>
      </w:pPr>
      <w:rPr>
        <w:rFonts w:ascii="Wingdings" w:hAnsi="Wingdings" w:hint="default"/>
      </w:rPr>
    </w:lvl>
    <w:lvl w:ilvl="3" w:tplc="04090001">
      <w:start w:val="1"/>
      <w:numFmt w:val="bullet"/>
      <w:suff w:val="tab"/>
      <w:lvlText w:val=""/>
      <w:lvlJc w:val="left"/>
      <w:pPr>
        <w:ind w:hanging="360" w:left="2970"/>
      </w:pPr>
      <w:rPr>
        <w:rFonts w:ascii="Symbol" w:hAnsi="Symbol" w:hint="default"/>
      </w:rPr>
    </w:lvl>
    <w:lvl w:ilvl="4" w:tplc="04090003">
      <w:start w:val="1"/>
      <w:numFmt w:val="bullet"/>
      <w:suff w:val="tab"/>
      <w:lvlText w:val="o"/>
      <w:lvlJc w:val="left"/>
      <w:pPr>
        <w:ind w:hanging="360" w:left="3690"/>
      </w:pPr>
      <w:rPr>
        <w:rFonts w:ascii="Courier New" w:hAnsi="Courier New" w:cs="Courier New" w:hint="default"/>
      </w:rPr>
    </w:lvl>
    <w:lvl w:ilvl="5" w:tplc="04090005">
      <w:start w:val="1"/>
      <w:numFmt w:val="bullet"/>
      <w:suff w:val="tab"/>
      <w:lvlText w:val=""/>
      <w:lvlJc w:val="left"/>
      <w:pPr>
        <w:ind w:hanging="360" w:left="4410"/>
      </w:pPr>
      <w:rPr>
        <w:rFonts w:ascii="Wingdings" w:hAnsi="Wingdings" w:hint="default"/>
      </w:rPr>
    </w:lvl>
    <w:lvl w:ilvl="6" w:tplc="04090001">
      <w:start w:val="1"/>
      <w:numFmt w:val="bullet"/>
      <w:suff w:val="tab"/>
      <w:lvlText w:val=""/>
      <w:lvlJc w:val="left"/>
      <w:pPr>
        <w:ind w:hanging="360" w:left="5130"/>
      </w:pPr>
      <w:rPr>
        <w:rFonts w:ascii="Symbol" w:hAnsi="Symbol" w:hint="default"/>
      </w:rPr>
    </w:lvl>
    <w:lvl w:ilvl="7" w:tplc="04090003">
      <w:start w:val="1"/>
      <w:numFmt w:val="bullet"/>
      <w:suff w:val="tab"/>
      <w:lvlText w:val="o"/>
      <w:lvlJc w:val="left"/>
      <w:pPr>
        <w:ind w:hanging="360" w:left="5850"/>
      </w:pPr>
      <w:rPr>
        <w:rFonts w:ascii="Courier New" w:hAnsi="Courier New" w:cs="Courier New" w:hint="default"/>
      </w:rPr>
    </w:lvl>
    <w:lvl w:ilvl="8" w:tplc="04090005">
      <w:start w:val="1"/>
      <w:numFmt w:val="bullet"/>
      <w:suff w:val="tab"/>
      <w:lvlText w:val=""/>
      <w:lvlJc w:val="left"/>
      <w:pPr>
        <w:ind w:hanging="360" w:left="6570"/>
      </w:pPr>
      <w:rPr>
        <w:rFonts w:ascii="Wingdings" w:hAnsi="Wingdings" w:hint="default"/>
      </w:rPr>
    </w:lvl>
  </w:abstractNum>
  <w:abstractNum w:abstractNumId="8">
    <w:nsid w:val="4D545754"/>
    <w:multiLevelType w:val="multilevel"/>
    <w:lvl w:ilvl="0">
      <w:start w:val="2"/>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9">
    <w:nsid w:val="5D2633DE"/>
    <w:multiLevelType w:val="hybridMultilevel"/>
    <w:lvl w:ilvl="0" w:tplc="13B2E5B0">
      <w:start w:val="1"/>
      <w:numFmt w:val="decimal"/>
      <w:suff w:val="tab"/>
      <w:lvlText w:val="%1."/>
      <w:lvlJc w:val="left"/>
      <w:pPr>
        <w:ind w:hanging="360" w:left="720"/>
      </w:pPr>
      <w:rPr>
        <w:rFonts w:hint="default"/>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0">
    <w:nsid w:val="5F254C13"/>
    <w:multiLevelType w:val="multilevel"/>
    <w:lvl w:ilvl="0">
      <w:start w:val="5"/>
      <w:numFmt w:val="decimal"/>
      <w:suff w:val="tab"/>
      <w:lvlText w:val="%1"/>
      <w:lvlJc w:val="left"/>
      <w:pPr>
        <w:ind w:hanging="360" w:left="360"/>
      </w:pPr>
      <w:rPr/>
    </w:lvl>
    <w:lvl w:ilvl="1">
      <w:start w:val="1"/>
      <w:numFmt w:val="bullet"/>
      <w:suff w:val="tab"/>
      <w:lvlText w:val=""/>
      <w:lvlJc w:val="left"/>
      <w:pPr>
        <w:ind w:hanging="360" w:left="360"/>
      </w:pPr>
      <w:rPr>
        <w:rFonts w:ascii="Wingdings" w:hAnsi="Wingdings" w:hint="default"/>
      </w:rPr>
    </w:lvl>
    <w:lvl w:ilvl="2">
      <w:start w:val="1"/>
      <w:numFmt w:val="decimal"/>
      <w:suff w:val="tab"/>
      <w:lvlText w:val="%1.%2.%3"/>
      <w:lvlJc w:val="left"/>
      <w:pPr>
        <w:ind w:hanging="720" w:left="720"/>
      </w:pPr>
      <w:rPr/>
    </w:lvl>
    <w:lvl w:ilvl="3">
      <w:start w:val="1"/>
      <w:numFmt w:val="decimal"/>
      <w:suff w:val="tab"/>
      <w:lvlText w:val="%1.%2.%3.%4"/>
      <w:lvlJc w:val="left"/>
      <w:pPr>
        <w:ind w:hanging="720" w:left="720"/>
      </w:pPr>
      <w:rPr/>
    </w:lvl>
    <w:lvl w:ilvl="4">
      <w:start w:val="1"/>
      <w:numFmt w:val="decimal"/>
      <w:suff w:val="tab"/>
      <w:lvlText w:val="%1.%2.%3.%4.%5"/>
      <w:lvlJc w:val="left"/>
      <w:pPr>
        <w:ind w:hanging="1080" w:left="1080"/>
      </w:pPr>
      <w:rPr/>
    </w:lvl>
    <w:lvl w:ilvl="5">
      <w:start w:val="1"/>
      <w:numFmt w:val="decimal"/>
      <w:suff w:val="tab"/>
      <w:lvlText w:val="%1.%2.%3.%4.%5.%6"/>
      <w:lvlJc w:val="left"/>
      <w:pPr>
        <w:ind w:hanging="1080" w:left="1080"/>
      </w:pPr>
      <w:rPr/>
    </w:lvl>
    <w:lvl w:ilvl="6">
      <w:start w:val="1"/>
      <w:numFmt w:val="decimal"/>
      <w:suff w:val="tab"/>
      <w:lvlText w:val="%1.%2.%3.%4.%5.%6.%7"/>
      <w:lvlJc w:val="left"/>
      <w:pPr>
        <w:ind w:hanging="1440" w:left="1440"/>
      </w:pPr>
      <w:rPr/>
    </w:lvl>
    <w:lvl w:ilvl="7">
      <w:start w:val="1"/>
      <w:numFmt w:val="decimal"/>
      <w:suff w:val="tab"/>
      <w:lvlText w:val="%1.%2.%3.%4.%5.%6.%7.%8"/>
      <w:lvlJc w:val="left"/>
      <w:pPr>
        <w:ind w:hanging="1440" w:left="1440"/>
      </w:pPr>
      <w:rPr/>
    </w:lvl>
    <w:lvl w:ilvl="8">
      <w:start w:val="1"/>
      <w:numFmt w:val="decimal"/>
      <w:suff w:val="tab"/>
      <w:lvlText w:val="%1.%2.%3.%4.%5.%6.%7.%8.%9"/>
      <w:lvlJc w:val="left"/>
      <w:pPr>
        <w:ind w:hanging="1800" w:left="1800"/>
      </w:pPr>
      <w:rPr/>
    </w:lvl>
  </w:abstractNum>
  <w:abstractNum w:abstractNumId="11">
    <w:nsid w:val="6A9B7F45"/>
    <w:multiLevelType w:val="hybridMultilevel"/>
    <w:lvl w:ilvl="0" w:tplc="04090001">
      <w:start w:val="1"/>
      <w:numFmt w:val="bullet"/>
      <w:suff w:val="tab"/>
      <w:lvlText w:val=""/>
      <w:lvlJc w:val="left"/>
      <w:pPr>
        <w:ind w:hanging="360" w:left="720"/>
        <w:tabs>
          <w:tab w:val="num" w:pos="720" w:leader="none"/>
        </w:tabs>
      </w:pPr>
      <w:rPr>
        <w:rFonts w:ascii="Symbol" w:hAnsi="Symbol" w:hint="default"/>
      </w:rPr>
    </w:lvl>
    <w:lvl w:ilvl="1" w:tplc="04090003">
      <w:start w:val="1"/>
      <w:numFmt w:val="bullet"/>
      <w:suff w:val="tab"/>
      <w:lvlText w:val="o"/>
      <w:lvlJc w:val="left"/>
      <w:pPr>
        <w:ind w:hanging="360" w:left="1440"/>
        <w:tabs>
          <w:tab w:val="num" w:pos="1440" w:leader="none"/>
        </w:tabs>
      </w:pPr>
      <w:rPr>
        <w:rFonts w:ascii="Courier New" w:hAnsi="Courier New" w:cs="Courier New" w:hint="default"/>
      </w:rPr>
    </w:lvl>
    <w:lvl w:ilvl="2" w:tplc="04090005">
      <w:start w:val="1"/>
      <w:numFmt w:val="bullet"/>
      <w:suff w:val="tab"/>
      <w:lvlText w:val=""/>
      <w:lvlJc w:val="left"/>
      <w:pPr>
        <w:ind w:hanging="360" w:left="2160"/>
        <w:tabs>
          <w:tab w:val="num" w:pos="2160" w:leader="none"/>
        </w:tabs>
      </w:pPr>
      <w:rPr>
        <w:rFonts w:ascii="Wingdings" w:hAnsi="Wingdings" w:hint="default"/>
      </w:rPr>
    </w:lvl>
    <w:lvl w:ilvl="3" w:tplc="04090001">
      <w:start w:val="1"/>
      <w:numFmt w:val="bullet"/>
      <w:suff w:val="tab"/>
      <w:lvlText w:val=""/>
      <w:lvlJc w:val="left"/>
      <w:pPr>
        <w:ind w:hanging="360" w:left="2880"/>
        <w:tabs>
          <w:tab w:val="num" w:pos="2880" w:leader="none"/>
        </w:tabs>
      </w:pPr>
      <w:rPr>
        <w:rFonts w:ascii="Symbol" w:hAnsi="Symbol" w:hint="default"/>
      </w:rPr>
    </w:lvl>
    <w:lvl w:ilvl="4" w:tplc="04090003">
      <w:start w:val="1"/>
      <w:numFmt w:val="bullet"/>
      <w:suff w:val="tab"/>
      <w:lvlText w:val="o"/>
      <w:lvlJc w:val="left"/>
      <w:pPr>
        <w:ind w:hanging="360" w:left="3600"/>
        <w:tabs>
          <w:tab w:val="num" w:pos="3600" w:leader="none"/>
        </w:tabs>
      </w:pPr>
      <w:rPr>
        <w:rFonts w:ascii="Courier New" w:hAnsi="Courier New" w:cs="Courier New" w:hint="default"/>
      </w:rPr>
    </w:lvl>
    <w:lvl w:ilvl="5" w:tplc="04090005">
      <w:start w:val="1"/>
      <w:numFmt w:val="bullet"/>
      <w:suff w:val="tab"/>
      <w:lvlText w:val=""/>
      <w:lvlJc w:val="left"/>
      <w:pPr>
        <w:ind w:hanging="360" w:left="4320"/>
        <w:tabs>
          <w:tab w:val="num" w:pos="4320" w:leader="none"/>
        </w:tabs>
      </w:pPr>
      <w:rPr>
        <w:rFonts w:ascii="Wingdings" w:hAnsi="Wingdings" w:hint="default"/>
      </w:rPr>
    </w:lvl>
    <w:lvl w:ilvl="6" w:tplc="04090001">
      <w:start w:val="1"/>
      <w:numFmt w:val="bullet"/>
      <w:suff w:val="tab"/>
      <w:lvlText w:val=""/>
      <w:lvlJc w:val="left"/>
      <w:pPr>
        <w:ind w:hanging="360" w:left="5040"/>
        <w:tabs>
          <w:tab w:val="num" w:pos="5040" w:leader="none"/>
        </w:tabs>
      </w:pPr>
      <w:rPr>
        <w:rFonts w:ascii="Symbol" w:hAnsi="Symbol" w:hint="default"/>
      </w:rPr>
    </w:lvl>
    <w:lvl w:ilvl="7" w:tplc="04090003">
      <w:start w:val="1"/>
      <w:numFmt w:val="bullet"/>
      <w:suff w:val="tab"/>
      <w:lvlText w:val="o"/>
      <w:lvlJc w:val="left"/>
      <w:pPr>
        <w:ind w:hanging="360" w:left="5760"/>
        <w:tabs>
          <w:tab w:val="num" w:pos="5760" w:leader="none"/>
        </w:tabs>
      </w:pPr>
      <w:rPr>
        <w:rFonts w:ascii="Courier New" w:hAnsi="Courier New" w:cs="Courier New" w:hint="default"/>
      </w:rPr>
    </w:lvl>
    <w:lvl w:ilvl="8" w:tplc="04090005">
      <w:start w:val="1"/>
      <w:numFmt w:val="bullet"/>
      <w:suff w:val="tab"/>
      <w:lvlText w:val=""/>
      <w:lvlJc w:val="left"/>
      <w:pPr>
        <w:ind w:hanging="360" w:left="6480"/>
        <w:tabs>
          <w:tab w:val="num" w:pos="6480" w:leader="none"/>
        </w:tabs>
      </w:pPr>
      <w:rPr>
        <w:rFonts w:ascii="Wingdings" w:hAnsi="Wingdings" w:hint="default"/>
      </w:rPr>
    </w:lvl>
  </w:abstractNum>
  <w:abstractNum w:abstractNumId="12">
    <w:nsid w:val="707D4136"/>
    <w:multiLevelType w:val="hybridMultilevel"/>
    <w:lvl w:ilvl="0">
      <w:start w:val="0"/>
      <w:numFmt w:val="bullet"/>
      <w:suff w:val="tab"/>
      <w:lvlText w:val="-"/>
      <w:lvlJc w:val="left"/>
      <w:pPr>
        <w:ind w:hanging="360" w:left="360"/>
        <w:tabs>
          <w:tab w:val="num" w:pos="360" w:leader="none"/>
        </w:tabs>
      </w:pPr>
      <w:rPr>
        <w:rFonts w:ascii="Times New Roman" w:hAnsi="Times New Roman" w:hint="default"/>
        <w:b w:val="1"/>
        <w:color w:val="auto"/>
      </w:rPr>
    </w:lvl>
    <w:lvl w:ilvl="1" w:tplc="2ECF1773">
      <w:start w:val="1"/>
      <w:numFmt w:val="decimal"/>
      <w:suff w:val="tab"/>
      <w:lvlText w:val="%1."/>
      <w:lvlJc w:val="left"/>
      <w:pPr/>
      <w:rPr/>
    </w:lvl>
    <w:lvl w:ilvl="2" w:tplc="5442637D">
      <w:start w:val="1"/>
      <w:numFmt w:val="decimal"/>
      <w:suff w:val="tab"/>
      <w:lvlText w:val="%1."/>
      <w:lvlJc w:val="left"/>
      <w:pPr/>
      <w:rPr/>
    </w:lvl>
    <w:lvl w:ilvl="3" w:tplc="4500215F">
      <w:start w:val="1"/>
      <w:numFmt w:val="decimal"/>
      <w:suff w:val="tab"/>
      <w:lvlText w:val="%1."/>
      <w:lvlJc w:val="left"/>
      <w:pPr/>
      <w:rPr/>
    </w:lvl>
    <w:lvl w:ilvl="4" w:tplc="0C20F19C">
      <w:start w:val="1"/>
      <w:numFmt w:val="decimal"/>
      <w:suff w:val="tab"/>
      <w:lvlText w:val="%1."/>
      <w:lvlJc w:val="left"/>
      <w:pPr/>
      <w:rPr/>
    </w:lvl>
    <w:lvl w:ilvl="5" w:tplc="5E2ADE7F">
      <w:start w:val="1"/>
      <w:numFmt w:val="decimal"/>
      <w:suff w:val="tab"/>
      <w:lvlText w:val="%1."/>
      <w:lvlJc w:val="left"/>
      <w:pPr/>
      <w:rPr/>
    </w:lvl>
    <w:lvl w:ilvl="6" w:tplc="5783A222">
      <w:start w:val="1"/>
      <w:numFmt w:val="decimal"/>
      <w:suff w:val="tab"/>
      <w:lvlText w:val="%1."/>
      <w:lvlJc w:val="left"/>
      <w:pPr/>
      <w:rPr/>
    </w:lvl>
    <w:lvl w:ilvl="7" w:tplc="210EBA0B">
      <w:start w:val="1"/>
      <w:numFmt w:val="decimal"/>
      <w:suff w:val="tab"/>
      <w:lvlText w:val="%1."/>
      <w:lvlJc w:val="left"/>
      <w:pPr/>
      <w:rPr/>
    </w:lvl>
    <w:lvl w:ilvl="8" w:tplc="64FBDCA3">
      <w:start w:val="1"/>
      <w:numFmt w:val="decimal"/>
      <w:suff w:val="tab"/>
      <w:lvlText w:val="%1."/>
      <w:lvlJc w:val="left"/>
      <w:pPr/>
      <w:rPr/>
    </w:lvl>
  </w:abstractNum>
  <w:abstractNum w:abstractNumId="13">
    <w:nsid w:val="735015B9"/>
    <w:multiLevelType w:val="hybridMultilevel"/>
    <w:lvl w:ilvl="0">
      <w:start w:val="1"/>
      <w:numFmt w:val="bullet"/>
      <w:suff w:val="tab"/>
      <w:lvlText w:val=""/>
      <w:lvlJc w:val="left"/>
      <w:pPr>
        <w:ind w:hanging="360" w:left="720"/>
        <w:tabs>
          <w:tab w:val="num" w:pos="720" w:leader="none"/>
        </w:tabs>
      </w:pPr>
      <w:rPr>
        <w:rFonts w:ascii="Symbol" w:hAnsi="Symbol" w:hint="default"/>
      </w:rPr>
    </w:lvl>
    <w:lvl w:ilvl="1" w:tplc="08F22B52">
      <w:start w:val="1"/>
      <w:numFmt w:val="decimal"/>
      <w:suff w:val="tab"/>
      <w:lvlText w:val="%1."/>
      <w:lvlJc w:val="left"/>
      <w:pPr/>
      <w:rPr/>
    </w:lvl>
    <w:lvl w:ilvl="2" w:tplc="7E387D31">
      <w:start w:val="1"/>
      <w:numFmt w:val="decimal"/>
      <w:suff w:val="tab"/>
      <w:lvlText w:val="%1."/>
      <w:lvlJc w:val="left"/>
      <w:pPr/>
      <w:rPr/>
    </w:lvl>
    <w:lvl w:ilvl="3" w:tplc="27032FF1">
      <w:start w:val="1"/>
      <w:numFmt w:val="decimal"/>
      <w:suff w:val="tab"/>
      <w:lvlText w:val="%1."/>
      <w:lvlJc w:val="left"/>
      <w:pPr/>
      <w:rPr/>
    </w:lvl>
    <w:lvl w:ilvl="4" w:tplc="32CFF1C8">
      <w:start w:val="1"/>
      <w:numFmt w:val="decimal"/>
      <w:suff w:val="tab"/>
      <w:lvlText w:val="%1."/>
      <w:lvlJc w:val="left"/>
      <w:pPr/>
      <w:rPr/>
    </w:lvl>
    <w:lvl w:ilvl="5" w:tplc="6A976ABB">
      <w:start w:val="1"/>
      <w:numFmt w:val="decimal"/>
      <w:suff w:val="tab"/>
      <w:lvlText w:val="%1."/>
      <w:lvlJc w:val="left"/>
      <w:pPr/>
      <w:rPr/>
    </w:lvl>
    <w:lvl w:ilvl="6" w:tplc="3FB737F9">
      <w:start w:val="1"/>
      <w:numFmt w:val="decimal"/>
      <w:suff w:val="tab"/>
      <w:lvlText w:val="%1."/>
      <w:lvlJc w:val="left"/>
      <w:pPr/>
      <w:rPr/>
    </w:lvl>
    <w:lvl w:ilvl="7" w:tplc="20533816">
      <w:start w:val="1"/>
      <w:numFmt w:val="decimal"/>
      <w:suff w:val="tab"/>
      <w:lvlText w:val="%1."/>
      <w:lvlJc w:val="left"/>
      <w:pPr/>
      <w:rPr/>
    </w:lvl>
    <w:lvl w:ilvl="8" w:tplc="607AF048">
      <w:start w:val="1"/>
      <w:numFmt w:val="decimal"/>
      <w:suff w:val="tab"/>
      <w:lvlText w:val="%1."/>
      <w:lvlJc w:val="left"/>
      <w:pPr/>
      <w:rPr/>
    </w:lvl>
  </w:abstractNum>
  <w:abstractNum w:abstractNumId="14">
    <w:nsid w:val="742D3C78"/>
    <w:multiLevelType w:val="multilevel"/>
    <w:lvl w:ilvl="0">
      <w:start w:val="7"/>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b w:val="0"/>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num w:numId="1">
    <w:abstractNumId w:val="12"/>
  </w:num>
  <w:num w:numId="2">
    <w:abstractNumId w:val="13"/>
  </w:num>
  <w:num w:numId="3">
    <w:abstractNumId w:val="2"/>
  </w:num>
  <w:num w:numId="4">
    <w:abstractNumId w:val="6"/>
  </w:num>
  <w:num w:numId="5">
    <w:abstractNumId w:val="11"/>
  </w:num>
  <w:num w:numId="6">
    <w:abstractNumId w:val="5"/>
  </w:num>
  <w:num w:numId="7">
    <w:abstractNumId w:val="8"/>
  </w:num>
  <w:num w:numId="8">
    <w:abstractNumId w:val="3"/>
  </w:num>
  <w:num w:numId="9">
    <w:abstractNumId w:val="0"/>
  </w:num>
  <w:num w:numId="10">
    <w:abstractNumId w:val="14"/>
  </w:num>
  <w:num w:numId="11">
    <w:abstractNumId w:val="9"/>
  </w:num>
  <w:num w:numId="12">
    <w:abstractNumId w:val="12"/>
  </w:num>
  <w:num w:numId="13">
    <w:abstractNumId w:val="1"/>
  </w:num>
  <w:num w:numId="14">
    <w:abstractNumId w:val="10"/>
    <w:lvlOverride w:ilvl="0">
      <w:startOverride w:val="5"/>
    </w:lvlOverride>
    <w:lvlOverride w:ilvl="1">
      <w:startOverride w:val="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5"/>
    </w:lvlOverride>
    <w:lvlOverride w:ilvl="2">
      <w:startOverride w:val="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Heading 1"/>
    <w:basedOn w:val="P0"/>
    <w:next w:val="P0"/>
    <w:link w:val="C6"/>
    <w:qFormat/>
    <w:pPr>
      <w:keepNext w:val="1"/>
      <w:spacing w:lineRule="auto" w:line="240" w:after="0" w:beforeAutospacing="0" w:afterAutospacing="0"/>
      <w:outlineLvl w:val="0"/>
    </w:pPr>
    <w:rPr>
      <w:rFonts w:ascii=".VnTime" w:hAnsi=".VnTime" w:cs="Times New Roman" w:eastAsia="Times New Roman"/>
      <w:b w:val="1"/>
      <w:sz w:val="24"/>
      <w:szCs w:val="20"/>
      <w:lang w:val="en-GB"/>
    </w:rPr>
  </w:style>
  <w:style w:type="paragraph" w:styleId="P2">
    <w:name w:val="Heading 3"/>
    <w:basedOn w:val="P0"/>
    <w:next w:val="P0"/>
    <w:link w:val="C7"/>
    <w:qFormat/>
    <w:pPr>
      <w:keepNext w:val="1"/>
      <w:keepLines w:val="1"/>
      <w:spacing w:before="200" w:after="0" w:beforeAutospacing="0" w:afterAutospacing="0"/>
      <w:outlineLvl w:val="2"/>
    </w:pPr>
    <w:rPr>
      <w:rFonts w:asciiTheme="majorHAnsi" w:hAnsiTheme="majorHAnsi" w:cstheme="majorBidi" w:eastAsiaTheme="majorEastAsia"/>
      <w:b w:val="1"/>
      <w:bCs w:val="1"/>
      <w:color w:val="4F81BD" w:themeColor="accent1"/>
    </w:rPr>
  </w:style>
  <w:style w:type="paragraph" w:styleId="P3">
    <w:name w:val="Header"/>
    <w:basedOn w:val="P0"/>
    <w:link w:val="C3"/>
    <w:pPr>
      <w:tabs>
        <w:tab w:val="center" w:pos="4680" w:leader="none"/>
        <w:tab w:val="right" w:pos="9360" w:leader="none"/>
      </w:tabs>
      <w:spacing w:lineRule="auto" w:line="240" w:after="0" w:beforeAutospacing="0" w:afterAutospacing="0"/>
    </w:pPr>
    <w:rPr/>
  </w:style>
  <w:style w:type="paragraph" w:styleId="P4">
    <w:name w:val="Footer"/>
    <w:basedOn w:val="P0"/>
    <w:link w:val="C4"/>
    <w:pPr>
      <w:tabs>
        <w:tab w:val="center" w:pos="4680" w:leader="none"/>
        <w:tab w:val="right" w:pos="9360" w:leader="none"/>
      </w:tabs>
      <w:spacing w:lineRule="auto" w:line="240" w:after="0" w:beforeAutospacing="0" w:afterAutospacing="0"/>
    </w:pPr>
    <w:rPr/>
  </w:style>
  <w:style w:type="paragraph" w:styleId="P5">
    <w:name w:val="Balloon Text"/>
    <w:basedOn w:val="P0"/>
    <w:link w:val="C5"/>
    <w:semiHidden/>
    <w:pPr>
      <w:spacing w:lineRule="auto" w:line="240" w:after="0" w:beforeAutospacing="0" w:afterAutospacing="0"/>
    </w:pPr>
    <w:rPr>
      <w:rFonts w:ascii="Tahoma" w:hAnsi="Tahoma" w:cs="Tahoma"/>
      <w:sz w:val="16"/>
      <w:szCs w:val="16"/>
    </w:rPr>
  </w:style>
  <w:style w:type="paragraph" w:styleId="P6">
    <w:name w:val="abc"/>
    <w:basedOn w:val="P0"/>
    <w:pPr>
      <w:spacing w:lineRule="auto" w:line="240" w:after="0" w:beforeAutospacing="0" w:afterAutospacing="0"/>
    </w:pPr>
    <w:rPr>
      <w:rFonts w:ascii="Times New Roman" w:hAnsi="Times New Roman" w:cs="Times New Roman" w:eastAsia="Times New Roman"/>
      <w:sz w:val="20"/>
      <w:szCs w:val="20"/>
    </w:rPr>
  </w:style>
  <w:style w:type="paragraph" w:styleId="P7">
    <w:name w:val="1"/>
    <w:basedOn w:val="P0"/>
    <w:pPr>
      <w:spacing w:lineRule="auto" w:line="240" w:before="120" w:after="0" w:beforeAutospacing="0" w:afterAutospacing="0"/>
    </w:pPr>
    <w:rPr>
      <w:rFonts w:ascii=".VnTime" w:hAnsi=".VnTime" w:cs="Times New Roman" w:eastAsia="Times New Roman"/>
      <w:b w:val="1"/>
      <w:sz w:val="24"/>
      <w:szCs w:val="20"/>
    </w:rPr>
  </w:style>
  <w:style w:type="paragraph" w:styleId="P8">
    <w:name w:val="2"/>
    <w:basedOn w:val="P0"/>
    <w:pPr>
      <w:spacing w:lineRule="auto" w:line="240" w:before="120" w:after="0" w:beforeAutospacing="0" w:afterAutospacing="0"/>
    </w:pPr>
    <w:rPr>
      <w:rFonts w:ascii=".VnTime" w:hAnsi=".VnTime" w:cs="Times New Roman" w:eastAsia="Times New Roman"/>
      <w:sz w:val="24"/>
      <w:szCs w:val="20"/>
    </w:rPr>
  </w:style>
  <w:style w:type="paragraph" w:styleId="P9">
    <w:name w:val="3"/>
    <w:basedOn w:val="P0"/>
    <w:pPr>
      <w:spacing w:lineRule="auto" w:line="240" w:before="240" w:after="0" w:beforeAutospacing="0" w:afterAutospacing="0"/>
      <w:jc w:val="both"/>
    </w:pPr>
    <w:rPr>
      <w:rFonts w:ascii=".VnTime" w:hAnsi=".VnTime" w:cs="Times New Roman" w:eastAsia="Times New Roman"/>
      <w:b w:val="1"/>
      <w:sz w:val="24"/>
      <w:szCs w:val="20"/>
    </w:rPr>
  </w:style>
  <w:style w:type="paragraph" w:styleId="P10">
    <w:name w:val="Normal 3"/>
    <w:basedOn w:val="P0"/>
    <w:pPr>
      <w:spacing w:lineRule="auto" w:line="240" w:before="120" w:after="0" w:beforeAutospacing="0" w:afterAutospacing="0"/>
      <w:ind w:left="1134"/>
      <w:jc w:val="both"/>
    </w:pPr>
    <w:rPr>
      <w:rFonts w:ascii=".VnTime" w:hAnsi=".VnTime" w:cs="Times New Roman" w:eastAsia="Times New Roman"/>
      <w:sz w:val="24"/>
      <w:szCs w:val="20"/>
    </w:rPr>
  </w:style>
  <w:style w:type="paragraph" w:styleId="P11">
    <w:name w:val="Normal Bold"/>
    <w:basedOn w:val="P0"/>
    <w:next w:val="P0"/>
    <w:pPr>
      <w:spacing w:lineRule="auto" w:line="240" w:before="120" w:after="0" w:beforeAutospacing="0" w:afterAutospacing="0"/>
      <w:ind w:left="284"/>
    </w:pPr>
    <w:rPr>
      <w:rFonts w:ascii=".VnArial" w:hAnsi=".VnArial" w:cs="Times New Roman" w:eastAsia="Times New Roman"/>
      <w:b w:val="1"/>
      <w:szCs w:val="20"/>
    </w:rPr>
  </w:style>
  <w:style w:type="paragraph" w:styleId="P12">
    <w:name w:val="List Paragraph"/>
    <w:basedOn w:val="P0"/>
    <w:qFormat/>
    <w:pPr>
      <w:ind w:left="720"/>
      <w:contextualSpacing w:val="1"/>
    </w:pPr>
    <w:rPr/>
  </w:style>
  <w:style w:type="paragraph" w:styleId="P13">
    <w:name w:val="Body Text Indent 2"/>
    <w:basedOn w:val="P0"/>
    <w:link w:val="C8"/>
    <w:semiHidden/>
    <w:pPr>
      <w:spacing w:lineRule="auto" w:line="240" w:before="120" w:after="0" w:beforeAutospacing="0" w:afterAutospacing="0"/>
      <w:ind w:left="284"/>
      <w:jc w:val="both"/>
    </w:pPr>
    <w:rPr>
      <w:rFonts w:ascii="Times New Roman" w:hAnsi="Times New Roman" w:cs="Times New Roman" w:eastAsia="Times New Roman"/>
      <w:sz w:val="24"/>
      <w:szCs w:val="20"/>
    </w:rPr>
  </w:style>
  <w:style w:type="paragraph" w:styleId="P14">
    <w:name w:val="Title 1"/>
    <w:basedOn w:val="P1"/>
    <w:next w:val="P0"/>
    <w:pPr>
      <w:spacing w:before="240" w:after="60" w:beforeAutospacing="0" w:afterAutospacing="0"/>
      <w:jc w:val="center"/>
      <w:outlineLvl w:val="9"/>
    </w:pPr>
    <w:rPr>
      <w:rFonts w:ascii=".VnHelvetIns" w:hAnsi=".VnHelvetIns"/>
      <w:sz w:val="36"/>
      <w:kern w:val="28"/>
      <w:lang w:val="en-US"/>
    </w:rPr>
  </w:style>
  <w:style w:type="paragraph" w:styleId="P15">
    <w:name w:val="Footnote Text"/>
    <w:link w:val="C10"/>
    <w:semiHidden/>
    <w:pPr>
      <w:spacing w:lineRule="auto" w:line="240" w:after="0"/>
    </w:pPr>
    <w:rPr>
      <w:sz w:val="20"/>
      <w:szCs w:val="20"/>
    </w:rPr>
  </w:style>
  <w:style w:type="paragraph" w:styleId="P16">
    <w:name w:val="Endnote Text"/>
    <w:link w:val="C12"/>
    <w:semiHidden/>
    <w:pPr>
      <w:spacing w:lineRule="auto" w:line="240" w:after="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3"/>
    <w:rPr/>
  </w:style>
  <w:style w:type="character" w:styleId="C4">
    <w:name w:val="Footer Char"/>
    <w:basedOn w:val="C0"/>
    <w:link w:val="P4"/>
    <w:rPr/>
  </w:style>
  <w:style w:type="character" w:styleId="C5">
    <w:name w:val="Balloon Text Char"/>
    <w:basedOn w:val="C0"/>
    <w:link w:val="P5"/>
    <w:semiHidden/>
    <w:rPr>
      <w:rFonts w:ascii="Tahoma" w:hAnsi="Tahoma" w:cs="Tahoma"/>
      <w:sz w:val="16"/>
      <w:szCs w:val="16"/>
    </w:rPr>
  </w:style>
  <w:style w:type="character" w:styleId="C6">
    <w:name w:val="Heading 1 Char"/>
    <w:basedOn w:val="C0"/>
    <w:link w:val="P1"/>
    <w:rPr>
      <w:rFonts w:ascii=".VnTime" w:hAnsi=".VnTime" w:cs="Times New Roman" w:eastAsia="Times New Roman"/>
      <w:b w:val="1"/>
      <w:sz w:val="24"/>
      <w:szCs w:val="20"/>
      <w:lang w:val="en-GB"/>
    </w:rPr>
  </w:style>
  <w:style w:type="character" w:styleId="C7">
    <w:name w:val="Heading 3 Char"/>
    <w:basedOn w:val="C0"/>
    <w:link w:val="P2"/>
    <w:rPr>
      <w:rFonts w:asciiTheme="majorHAnsi" w:hAnsiTheme="majorHAnsi" w:cstheme="majorBidi" w:eastAsiaTheme="majorEastAsia"/>
      <w:b w:val="1"/>
      <w:bCs w:val="1"/>
      <w:color w:val="4F81BD" w:themeColor="accent1"/>
    </w:rPr>
  </w:style>
  <w:style w:type="character" w:styleId="C8">
    <w:name w:val="Body Text Indent 2 Char"/>
    <w:basedOn w:val="C0"/>
    <w:link w:val="P13"/>
    <w:semiHidden/>
    <w:rPr>
      <w:rFonts w:ascii="Times New Roman" w:hAnsi="Times New Roman" w:cs="Times New Roman" w:eastAsia="Times New Roman"/>
      <w:sz w:val="24"/>
      <w:szCs w:val="20"/>
    </w:rPr>
  </w:style>
  <w:style w:type="character" w:styleId="C9">
    <w:name w:val="Footnote Reference"/>
    <w:semiHidden/>
    <w:rPr>
      <w:vertAlign w:val="superscript"/>
    </w:rPr>
  </w:style>
  <w:style w:type="character" w:styleId="C10">
    <w:name w:val="Footnote Text Char"/>
    <w:link w:val="P15"/>
    <w:semiHidden/>
    <w:rPr>
      <w:sz w:val="20"/>
      <w:szCs w:val="20"/>
    </w:rPr>
  </w:style>
  <w:style w:type="character" w:styleId="C11">
    <w:name w:val="Endnote Reference"/>
    <w:semiHidden/>
    <w:rPr>
      <w:vertAlign w:val="superscript"/>
    </w:rPr>
  </w:style>
  <w:style w:type="character" w:styleId="C12">
    <w:name w:val="Endnote Text Char"/>
    <w:link w:val="P16"/>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elimage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API/24.2.3.0</Application>
  <AppVersion>24.2</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Workstation z420</dc:creator>
  <dcterms:created xsi:type="dcterms:W3CDTF">2022-05-19T01:34:00Z</dcterms:created>
  <cp:lastPrinted>2022-05-24T09:33:00Z</cp:lastPrinted>
  <dcterms:modified xsi:type="dcterms:W3CDTF">2025-04-28T08:09:39Z</dcterms:modified>
  <cp:revision>45</cp:revision>
</cp:coreProperties>
</file>