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B50F" w14:textId="79063E0C" w:rsidR="004A2775" w:rsidRDefault="004A2775" w:rsidP="00061481">
      <w:pPr>
        <w:pStyle w:val="ListParagraph"/>
        <w:numPr>
          <w:ilvl w:val="0"/>
          <w:numId w:val="2"/>
        </w:numPr>
      </w:pPr>
      <w:r>
        <w:t>What is f1 score?</w:t>
      </w:r>
    </w:p>
    <w:p w14:paraId="00C1EE44" w14:textId="0FAAE341" w:rsidR="004A2775" w:rsidRDefault="004A2775" w:rsidP="004A2775">
      <w:pPr>
        <w:ind w:left="360"/>
      </w:pPr>
      <w:r>
        <w:t xml:space="preserve"> </w:t>
      </w:r>
      <w:r w:rsidR="00D510C6">
        <w:rPr>
          <w:noProof/>
        </w:rPr>
        <w:drawing>
          <wp:inline distT="0" distB="0" distL="0" distR="0" wp14:anchorId="29DCF43B" wp14:editId="1AB89F19">
            <wp:extent cx="2071089" cy="1554480"/>
            <wp:effectExtent l="0" t="0" r="5715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70" cy="156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2F8D" w14:textId="75C79DD8" w:rsidR="004A2775" w:rsidRDefault="00267E55" w:rsidP="004A2775">
      <w:pPr>
        <w:ind w:left="360"/>
      </w:pPr>
      <w:r>
        <w:t>According to Wikipedia, f1 score is the harmonic mean of precision and recall</w:t>
      </w:r>
      <w:r w:rsidR="003F301F">
        <w:t>:</w:t>
      </w:r>
    </w:p>
    <w:p w14:paraId="47A082CB" w14:textId="6A36012E" w:rsidR="00267E55" w:rsidRDefault="00267E55" w:rsidP="003F301F">
      <w:pPr>
        <w:ind w:left="360" w:firstLine="360"/>
      </w:pPr>
      <w:r>
        <w:t>Precision = TP/(TP+FP)</w:t>
      </w:r>
    </w:p>
    <w:p w14:paraId="34D822F8" w14:textId="55E39EFA" w:rsidR="00267E55" w:rsidRDefault="00267E55" w:rsidP="003F301F">
      <w:pPr>
        <w:ind w:left="360" w:firstLine="360"/>
      </w:pPr>
      <w:r>
        <w:t>Recall (sensitivity) = TP/(TP+FN)</w:t>
      </w:r>
    </w:p>
    <w:p w14:paraId="1856B8B0" w14:textId="773C14F3" w:rsidR="00267E55" w:rsidRPr="003F301F" w:rsidRDefault="00267E55" w:rsidP="003F301F">
      <w:pPr>
        <w:ind w:left="360" w:firstLine="360"/>
        <w:rPr>
          <w:color w:val="595959" w:themeColor="text1" w:themeTint="A6"/>
        </w:rPr>
      </w:pPr>
      <w:r>
        <w:t xml:space="preserve">F1 score = 2*P*R/(P+R)    </w:t>
      </w:r>
      <w:r w:rsidRPr="003F301F">
        <w:rPr>
          <w:color w:val="595959" w:themeColor="text1" w:themeTint="A6"/>
        </w:rPr>
        <w:t xml:space="preserve"># P for precision, </w:t>
      </w:r>
      <w:r w:rsidR="003F301F">
        <w:rPr>
          <w:color w:val="595959" w:themeColor="text1" w:themeTint="A6"/>
        </w:rPr>
        <w:t>R</w:t>
      </w:r>
      <w:r w:rsidRPr="003F301F">
        <w:rPr>
          <w:color w:val="595959" w:themeColor="text1" w:themeTint="A6"/>
        </w:rPr>
        <w:t xml:space="preserve"> for recall</w:t>
      </w:r>
    </w:p>
    <w:p w14:paraId="1CDFDF7E" w14:textId="27051873" w:rsidR="00061481" w:rsidRDefault="00061481" w:rsidP="00061481">
      <w:pPr>
        <w:ind w:left="360"/>
      </w:pPr>
    </w:p>
    <w:p w14:paraId="1F8DDCCB" w14:textId="538B2A3A" w:rsidR="00267E55" w:rsidRDefault="003F301F" w:rsidP="00061481">
      <w:pPr>
        <w:ind w:left="360"/>
      </w:pPr>
      <w:r>
        <w:t>Give 2 use cases where it may be better than considering Sensitivity or Specificity alone for model evaluation.</w:t>
      </w:r>
    </w:p>
    <w:p w14:paraId="1A2ACA6B" w14:textId="472398A9" w:rsidR="00E312CA" w:rsidRDefault="00061481" w:rsidP="00061481">
      <w:pPr>
        <w:ind w:left="360"/>
      </w:pPr>
      <w:r>
        <w:t xml:space="preserve">Example 1:  </w:t>
      </w:r>
      <w:r w:rsidR="00E312CA">
        <w:t>covid test</w:t>
      </w:r>
    </w:p>
    <w:p w14:paraId="5302008A" w14:textId="2F819B2D" w:rsidR="00061481" w:rsidRDefault="00061481" w:rsidP="00E312CA">
      <w:pPr>
        <w:ind w:left="1080" w:firstLine="360"/>
      </w:pPr>
      <w:r>
        <w:t>T</w:t>
      </w:r>
      <w:r w:rsidR="00D510C6">
        <w:t>P</w:t>
      </w:r>
      <w:r>
        <w:t xml:space="preserve"> – get covid and tested covid</w:t>
      </w:r>
    </w:p>
    <w:p w14:paraId="3DD961EF" w14:textId="6BC72CE7" w:rsidR="00061481" w:rsidRDefault="00061481" w:rsidP="00061481">
      <w:pPr>
        <w:ind w:left="360"/>
      </w:pPr>
      <w:r>
        <w:tab/>
      </w:r>
      <w:r>
        <w:tab/>
        <w:t>FP – healthy but tested covid</w:t>
      </w:r>
    </w:p>
    <w:p w14:paraId="2ABF7D40" w14:textId="75CA344E" w:rsidR="00061481" w:rsidRDefault="00061481" w:rsidP="00061481">
      <w:pPr>
        <w:ind w:left="360"/>
      </w:pPr>
      <w:r>
        <w:tab/>
      </w:r>
      <w:r>
        <w:tab/>
        <w:t>FN – get covid but tested healthy</w:t>
      </w:r>
    </w:p>
    <w:p w14:paraId="37A706B0" w14:textId="6FE9E983" w:rsidR="00061481" w:rsidRDefault="00061481" w:rsidP="00061481">
      <w:pPr>
        <w:ind w:left="360"/>
      </w:pPr>
      <w:r>
        <w:tab/>
      </w:r>
      <w:r>
        <w:tab/>
        <w:t>T</w:t>
      </w:r>
      <w:r w:rsidR="00D510C6">
        <w:t>N</w:t>
      </w:r>
      <w:r>
        <w:t xml:space="preserve"> – healthy and tested healthy</w:t>
      </w:r>
    </w:p>
    <w:p w14:paraId="1ECA5039" w14:textId="53263A33" w:rsidR="00061481" w:rsidRDefault="00061481" w:rsidP="00061481">
      <w:pPr>
        <w:ind w:left="360"/>
      </w:pPr>
      <w:r>
        <w:t>In this case, we do not want to miss the people who get the covid (</w:t>
      </w:r>
      <w:r w:rsidR="00D510C6">
        <w:t>lower FN, higher recall</w:t>
      </w:r>
      <w:r>
        <w:t>), and we do not want to quarantine healthy people (</w:t>
      </w:r>
      <w:r w:rsidR="00D510C6">
        <w:t xml:space="preserve">lower FP, </w:t>
      </w:r>
      <w:r>
        <w:t>high precision)</w:t>
      </w:r>
      <w:r w:rsidR="00D510C6">
        <w:t xml:space="preserve">. To balance the </w:t>
      </w:r>
      <w:r w:rsidR="00E312CA">
        <w:t>recall and precision, we could use f1 score.</w:t>
      </w:r>
    </w:p>
    <w:p w14:paraId="7C9389B2" w14:textId="43166355" w:rsidR="00E312CA" w:rsidRDefault="00E312CA" w:rsidP="00061481">
      <w:pPr>
        <w:ind w:left="360"/>
      </w:pPr>
    </w:p>
    <w:p w14:paraId="2B681082" w14:textId="56706E04" w:rsidR="00E312CA" w:rsidRDefault="00E312CA" w:rsidP="00061481">
      <w:pPr>
        <w:ind w:left="360"/>
      </w:pPr>
      <w:r>
        <w:t>Example 2: crime</w:t>
      </w:r>
    </w:p>
    <w:p w14:paraId="4CED7C7C" w14:textId="390E0C5E" w:rsidR="00E312CA" w:rsidRDefault="00E312CA" w:rsidP="00E312CA">
      <w:pPr>
        <w:ind w:left="1080" w:firstLine="360"/>
      </w:pPr>
      <w:r>
        <w:t xml:space="preserve">TP – </w:t>
      </w:r>
      <w:r w:rsidR="00F251EA">
        <w:t>criminal committed</w:t>
      </w:r>
    </w:p>
    <w:p w14:paraId="4D2BD55A" w14:textId="06F9A847" w:rsidR="00F251EA" w:rsidRDefault="00F251EA" w:rsidP="00E312CA">
      <w:pPr>
        <w:ind w:left="1080" w:firstLine="360"/>
      </w:pPr>
      <w:r>
        <w:t>FP – innocent people committed</w:t>
      </w:r>
    </w:p>
    <w:p w14:paraId="43509489" w14:textId="07970513" w:rsidR="00F251EA" w:rsidRDefault="00F251EA" w:rsidP="00E312CA">
      <w:pPr>
        <w:ind w:left="1080" w:firstLine="360"/>
      </w:pPr>
      <w:r>
        <w:t>FN – let go criminal</w:t>
      </w:r>
    </w:p>
    <w:p w14:paraId="47AA7069" w14:textId="367F50F0" w:rsidR="00F251EA" w:rsidRDefault="00F251EA" w:rsidP="00E312CA">
      <w:pPr>
        <w:ind w:left="1080" w:firstLine="360"/>
      </w:pPr>
      <w:r>
        <w:t>TN – let go innocent</w:t>
      </w:r>
      <w:r w:rsidR="00114860">
        <w:t xml:space="preserve"> people</w:t>
      </w:r>
    </w:p>
    <w:p w14:paraId="271CE378" w14:textId="4BFE3790" w:rsidR="00F251EA" w:rsidRDefault="00F251EA" w:rsidP="00114860">
      <w:pPr>
        <w:ind w:left="360"/>
      </w:pPr>
      <w:r>
        <w:t xml:space="preserve">In this case, we do not want to </w:t>
      </w:r>
      <w:r w:rsidR="00114860">
        <w:t>let go</w:t>
      </w:r>
      <w:r>
        <w:t xml:space="preserve"> the </w:t>
      </w:r>
      <w:r w:rsidR="00114860">
        <w:t>criminals (</w:t>
      </w:r>
      <w:r>
        <w:t xml:space="preserve">lower FN, higher recall), and we do not want to </w:t>
      </w:r>
      <w:r w:rsidR="00114860">
        <w:t>commit</w:t>
      </w:r>
      <w:r>
        <w:t xml:space="preserve"> </w:t>
      </w:r>
      <w:r w:rsidR="00114860">
        <w:t>the innocent</w:t>
      </w:r>
      <w:r>
        <w:t xml:space="preserve"> people (lower FP, high precision). To balance the recall and precision, we could use f1 score.</w:t>
      </w:r>
    </w:p>
    <w:p w14:paraId="428A4EF7" w14:textId="5F8E2C74" w:rsidR="00114860" w:rsidRDefault="00114860" w:rsidP="00114860">
      <w:pPr>
        <w:pStyle w:val="ListParagraph"/>
        <w:numPr>
          <w:ilvl w:val="0"/>
          <w:numId w:val="2"/>
        </w:numPr>
        <w:rPr>
          <w:rFonts w:hint="eastAsia"/>
        </w:rPr>
      </w:pPr>
      <w:r>
        <w:lastRenderedPageBreak/>
        <w:t>Eh… I do not find the questions… D:</w:t>
      </w:r>
    </w:p>
    <w:sectPr w:rsidR="0011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7A3E"/>
    <w:multiLevelType w:val="hybridMultilevel"/>
    <w:tmpl w:val="5AF01D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109F9"/>
    <w:multiLevelType w:val="hybridMultilevel"/>
    <w:tmpl w:val="3EC0A4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35"/>
    <w:rsid w:val="00061481"/>
    <w:rsid w:val="00114860"/>
    <w:rsid w:val="00235C9A"/>
    <w:rsid w:val="00267E55"/>
    <w:rsid w:val="00272F4C"/>
    <w:rsid w:val="003F0A35"/>
    <w:rsid w:val="003F301F"/>
    <w:rsid w:val="004A2775"/>
    <w:rsid w:val="005A1A0B"/>
    <w:rsid w:val="00D510C6"/>
    <w:rsid w:val="00E312CA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EE29"/>
  <w15:chartTrackingRefBased/>
  <w15:docId w15:val="{39F9438F-E044-4285-A8F6-DDE1D4EB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</dc:creator>
  <cp:keywords/>
  <dc:description/>
  <cp:lastModifiedBy>Yi Hu</cp:lastModifiedBy>
  <cp:revision>3</cp:revision>
  <dcterms:created xsi:type="dcterms:W3CDTF">2022-01-24T03:03:00Z</dcterms:created>
  <dcterms:modified xsi:type="dcterms:W3CDTF">2022-01-24T03:41:00Z</dcterms:modified>
</cp:coreProperties>
</file>