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7AB" w:rsidRPr="003127AB" w:rsidRDefault="003127AB" w:rsidP="003127AB">
      <w:pPr>
        <w:pStyle w:val="Heading1"/>
        <w:jc w:val="center"/>
        <w:rPr>
          <w:rFonts w:eastAsia="Times New Roman"/>
        </w:rPr>
      </w:pPr>
      <w:r w:rsidRPr="003127AB">
        <w:rPr>
          <w:rFonts w:eastAsia="Times New Roman"/>
          <w:lang w:val="vi-VN"/>
        </w:rPr>
        <w:t>Chỉ số khối cơ thể</w:t>
      </w:r>
      <w:r>
        <w:rPr>
          <w:rFonts w:eastAsia="Times New Roman"/>
        </w:rPr>
        <w:t xml:space="preserve"> BMI</w:t>
      </w:r>
    </w:p>
    <w:p w:rsidR="003127AB" w:rsidRDefault="003127AB" w:rsidP="003127AB">
      <w:pPr>
        <w:rPr>
          <w:rFonts w:cs="Times New Roman"/>
          <w:szCs w:val="28"/>
        </w:rPr>
      </w:pPr>
    </w:p>
    <w:p w:rsidR="003127AB" w:rsidRPr="003127AB" w:rsidRDefault="003127AB" w:rsidP="003127AB">
      <w:pPr>
        <w:rPr>
          <w:rFonts w:cs="Times New Roman"/>
          <w:szCs w:val="28"/>
        </w:rPr>
      </w:pPr>
      <w:r w:rsidRPr="003127AB">
        <w:rPr>
          <w:rFonts w:cs="Times New Roman"/>
          <w:szCs w:val="28"/>
        </w:rPr>
        <w:t>Xây dựng mô hình hồi quy tuyến tính tìm ra đc chỉ số BMI, so sánh chỉ số đó khi đc tính bằng hồi quy và khi được tính bằng công thứ BMI =  w / h* h (w là cân nặng kg, h là chiều cao đơn vị m).</w:t>
      </w:r>
    </w:p>
    <w:p w:rsidR="003127AB" w:rsidRPr="003127AB" w:rsidRDefault="003127AB" w:rsidP="003127AB">
      <w:pPr>
        <w:rPr>
          <w:rFonts w:cs="Times New Roman"/>
          <w:szCs w:val="28"/>
        </w:rPr>
      </w:pPr>
      <w:r w:rsidRPr="003127AB">
        <w:rPr>
          <w:rFonts w:cs="Times New Roman"/>
          <w:szCs w:val="28"/>
        </w:rPr>
        <w:t xml:space="preserve">Bài tập </w:t>
      </w:r>
      <w:bookmarkStart w:id="0" w:name="_GoBack"/>
      <w:bookmarkEnd w:id="0"/>
    </w:p>
    <w:p w:rsidR="003127AB" w:rsidRPr="003127AB" w:rsidRDefault="003127AB" w:rsidP="003127AB">
      <w:pPr>
        <w:pStyle w:val="ListParagraph"/>
        <w:numPr>
          <w:ilvl w:val="0"/>
          <w:numId w:val="1"/>
        </w:numPr>
        <w:rPr>
          <w:rFonts w:ascii="Times New Roman" w:hAnsi="Times New Roman" w:cs="Times New Roman"/>
          <w:sz w:val="28"/>
          <w:szCs w:val="28"/>
        </w:rPr>
      </w:pPr>
      <w:r w:rsidRPr="003127AB">
        <w:rPr>
          <w:rFonts w:ascii="Times New Roman" w:hAnsi="Times New Roman" w:cs="Times New Roman"/>
          <w:sz w:val="28"/>
          <w:szCs w:val="28"/>
        </w:rPr>
        <w:t xml:space="preserve">Gỉa sử không tồn tại công thức BMI. </w:t>
      </w:r>
    </w:p>
    <w:p w:rsidR="003127AB" w:rsidRPr="003127AB" w:rsidRDefault="003127AB" w:rsidP="003127AB">
      <w:pPr>
        <w:pStyle w:val="ListParagraph"/>
        <w:numPr>
          <w:ilvl w:val="0"/>
          <w:numId w:val="1"/>
        </w:numPr>
        <w:rPr>
          <w:rFonts w:ascii="Times New Roman" w:hAnsi="Times New Roman" w:cs="Times New Roman"/>
          <w:sz w:val="28"/>
          <w:szCs w:val="28"/>
        </w:rPr>
      </w:pPr>
      <w:r w:rsidRPr="003127AB">
        <w:rPr>
          <w:rFonts w:ascii="Times New Roman" w:hAnsi="Times New Roman" w:cs="Times New Roman"/>
          <w:sz w:val="28"/>
          <w:szCs w:val="28"/>
        </w:rPr>
        <w:t>Hãy áp dụng mô hình hồi quy tìm ra công thức tính chỉ số BMI khi biết chiều cao, cân nặng.</w:t>
      </w:r>
    </w:p>
    <w:p w:rsidR="003127AB" w:rsidRPr="003127AB" w:rsidRDefault="003127AB" w:rsidP="003127AB">
      <w:pPr>
        <w:pStyle w:val="ListParagraph"/>
        <w:numPr>
          <w:ilvl w:val="0"/>
          <w:numId w:val="1"/>
        </w:numPr>
        <w:rPr>
          <w:rFonts w:ascii="Times New Roman" w:hAnsi="Times New Roman" w:cs="Times New Roman"/>
          <w:sz w:val="28"/>
          <w:szCs w:val="28"/>
        </w:rPr>
      </w:pPr>
      <w:r w:rsidRPr="003127AB">
        <w:rPr>
          <w:rFonts w:ascii="Times New Roman" w:hAnsi="Times New Roman" w:cs="Times New Roman"/>
          <w:sz w:val="28"/>
          <w:szCs w:val="28"/>
        </w:rPr>
        <w:t>Data train cho trainning</w:t>
      </w:r>
    </w:p>
    <w:tbl>
      <w:tblPr>
        <w:tblStyle w:val="TableGrid"/>
        <w:tblW w:w="0" w:type="auto"/>
        <w:tblLook w:val="04A0" w:firstRow="1" w:lastRow="0" w:firstColumn="1" w:lastColumn="0" w:noHBand="0" w:noVBand="1"/>
      </w:tblPr>
      <w:tblGrid>
        <w:gridCol w:w="3116"/>
        <w:gridCol w:w="3117"/>
        <w:gridCol w:w="3117"/>
      </w:tblGrid>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Chiều cao</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Cân nặng</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BMI</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172</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65</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21.97</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144</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40</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19.29</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182</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77</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23.25</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169</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66</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23.11</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186</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80</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23.12</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160</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50</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19.53</w:t>
            </w:r>
          </w:p>
        </w:tc>
      </w:tr>
      <w:tr w:rsidR="003127AB" w:rsidRPr="003127AB" w:rsidTr="00FA5D61">
        <w:tc>
          <w:tcPr>
            <w:tcW w:w="3116"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152</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42</w:t>
            </w:r>
          </w:p>
        </w:tc>
        <w:tc>
          <w:tcPr>
            <w:tcW w:w="3117" w:type="dxa"/>
          </w:tcPr>
          <w:p w:rsidR="003127AB" w:rsidRPr="003127AB" w:rsidRDefault="003127AB" w:rsidP="00FA5D61">
            <w:pPr>
              <w:rPr>
                <w:rFonts w:ascii="Times New Roman" w:hAnsi="Times New Roman" w:cs="Times New Roman"/>
                <w:sz w:val="28"/>
                <w:szCs w:val="28"/>
              </w:rPr>
            </w:pPr>
            <w:r w:rsidRPr="003127AB">
              <w:rPr>
                <w:rFonts w:ascii="Times New Roman" w:hAnsi="Times New Roman" w:cs="Times New Roman"/>
                <w:sz w:val="28"/>
                <w:szCs w:val="28"/>
              </w:rPr>
              <w:t>18.17</w:t>
            </w:r>
          </w:p>
        </w:tc>
      </w:tr>
    </w:tbl>
    <w:p w:rsidR="003127AB" w:rsidRDefault="003127AB" w:rsidP="003127AB">
      <w:pPr>
        <w:rPr>
          <w:rFonts w:cs="Times New Roman"/>
          <w:szCs w:val="28"/>
        </w:rPr>
      </w:pPr>
    </w:p>
    <w:p w:rsidR="003127AB" w:rsidRPr="003127AB" w:rsidRDefault="003127AB" w:rsidP="003127AB">
      <w:pPr>
        <w:rPr>
          <w:rFonts w:cs="Times New Roman"/>
          <w:szCs w:val="28"/>
        </w:rPr>
      </w:pPr>
      <w:r w:rsidRPr="003127AB">
        <w:rPr>
          <w:rFonts w:cs="Times New Roman"/>
          <w:szCs w:val="28"/>
        </w:rPr>
        <w:t xml:space="preserve">Bài tập vận dụng cao &lt;tham khảo thêm&gt;: Dự đoán giá nhà tham khảo: </w:t>
      </w:r>
      <w:hyperlink r:id="rId9" w:history="1">
        <w:r w:rsidRPr="003127AB">
          <w:rPr>
            <w:rStyle w:val="Hyperlink"/>
            <w:rFonts w:cs="Times New Roman"/>
            <w:szCs w:val="28"/>
          </w:rPr>
          <w:t>https://www.kaggle.com/erick5/predicting-house-prices-with-machine-learning</w:t>
        </w:r>
      </w:hyperlink>
    </w:p>
    <w:p w:rsidR="006B5E7A" w:rsidRPr="003127AB" w:rsidRDefault="006B5E7A" w:rsidP="003127AB">
      <w:pPr>
        <w:rPr>
          <w:rFonts w:cs="Times New Roman"/>
          <w:szCs w:val="28"/>
        </w:rPr>
      </w:pPr>
    </w:p>
    <w:sectPr w:rsidR="006B5E7A" w:rsidRPr="003127AB" w:rsidSect="00666F74">
      <w:headerReference w:type="default" r:id="rId10"/>
      <w:pgSz w:w="15840" w:h="12240" w:orient="landscape"/>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FEC" w:rsidRDefault="00BA3FEC" w:rsidP="003127AB">
      <w:pPr>
        <w:spacing w:after="0" w:line="240" w:lineRule="auto"/>
      </w:pPr>
      <w:r>
        <w:separator/>
      </w:r>
    </w:p>
  </w:endnote>
  <w:endnote w:type="continuationSeparator" w:id="0">
    <w:p w:rsidR="00BA3FEC" w:rsidRDefault="00BA3FEC" w:rsidP="0031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FEC" w:rsidRDefault="00BA3FEC" w:rsidP="003127AB">
      <w:pPr>
        <w:spacing w:after="0" w:line="240" w:lineRule="auto"/>
      </w:pPr>
      <w:r>
        <w:separator/>
      </w:r>
    </w:p>
  </w:footnote>
  <w:footnote w:type="continuationSeparator" w:id="0">
    <w:p w:rsidR="00BA3FEC" w:rsidRDefault="00BA3FEC" w:rsidP="00312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141"/>
      <w:gridCol w:w="9661"/>
    </w:tblGrid>
    <w:tr w:rsidR="003127AB">
      <w:sdt>
        <w:sdtPr>
          <w:rPr>
            <w:color w:val="FFFFFF" w:themeColor="background1"/>
          </w:rPr>
          <w:alias w:val="Date"/>
          <w:id w:val="77625188"/>
          <w:placeholder>
            <w:docPart w:val="18E776837DC942EA83833374FD6E581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127AB" w:rsidRDefault="003127AB" w:rsidP="003127AB">
              <w:pPr>
                <w:pStyle w:val="Header"/>
                <w:jc w:val="right"/>
                <w:rPr>
                  <w:color w:val="FFFFFF" w:themeColor="background1"/>
                </w:rPr>
              </w:pPr>
              <w:r>
                <w:rPr>
                  <w:color w:val="FFFFFF" w:themeColor="background1"/>
                </w:rPr>
                <w:t>HUY INIT</w:t>
              </w:r>
            </w:p>
          </w:tc>
        </w:sdtContent>
      </w:sdt>
      <w:tc>
        <w:tcPr>
          <w:tcW w:w="4000" w:type="pct"/>
          <w:tcBorders>
            <w:bottom w:val="single" w:sz="4" w:space="0" w:color="auto"/>
          </w:tcBorders>
          <w:vAlign w:val="bottom"/>
        </w:tcPr>
        <w:p w:rsidR="003127AB" w:rsidRDefault="003127AB">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A3229DD0F824050AB6B4DD893B00921"/>
              </w:placeholder>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24"/>
                </w:rPr>
                <w:t>Type the document title</w:t>
              </w:r>
            </w:sdtContent>
          </w:sdt>
          <w:r>
            <w:rPr>
              <w:b/>
              <w:bCs/>
              <w:color w:val="76923C" w:themeColor="accent3" w:themeShade="BF"/>
              <w:sz w:val="24"/>
            </w:rPr>
            <w:t>]</w:t>
          </w:r>
        </w:p>
      </w:tc>
    </w:tr>
  </w:tbl>
  <w:p w:rsidR="003127AB" w:rsidRDefault="00312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961A2"/>
    <w:multiLevelType w:val="hybridMultilevel"/>
    <w:tmpl w:val="C354E5FE"/>
    <w:lvl w:ilvl="0" w:tplc="AC608C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B0"/>
    <w:rsid w:val="00254220"/>
    <w:rsid w:val="003127AB"/>
    <w:rsid w:val="005E1FA1"/>
    <w:rsid w:val="00666F74"/>
    <w:rsid w:val="006B5E7A"/>
    <w:rsid w:val="008E20F1"/>
    <w:rsid w:val="00932ED4"/>
    <w:rsid w:val="00986DB0"/>
    <w:rsid w:val="00A253D7"/>
    <w:rsid w:val="00BA3FEC"/>
    <w:rsid w:val="00D36446"/>
    <w:rsid w:val="00DC04FE"/>
    <w:rsid w:val="00E1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7AB"/>
  </w:style>
  <w:style w:type="paragraph" w:styleId="Heading1">
    <w:name w:val="heading 1"/>
    <w:basedOn w:val="Normal"/>
    <w:next w:val="Normal"/>
    <w:link w:val="Heading1Char"/>
    <w:uiPriority w:val="9"/>
    <w:qFormat/>
    <w:rsid w:val="003127A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customStyle="1" w:styleId="label">
    <w:name w:val="label"/>
    <w:basedOn w:val="DefaultParagraphFont"/>
    <w:rsid w:val="00666F74"/>
  </w:style>
  <w:style w:type="character" w:styleId="Hyperlink">
    <w:name w:val="Hyperlink"/>
    <w:basedOn w:val="DefaultParagraphFont"/>
    <w:uiPriority w:val="99"/>
    <w:unhideWhenUsed/>
    <w:rsid w:val="00E14734"/>
    <w:rPr>
      <w:color w:val="0000FF" w:themeColor="hyperlink"/>
      <w:u w:val="single"/>
    </w:rPr>
  </w:style>
  <w:style w:type="character" w:styleId="FollowedHyperlink">
    <w:name w:val="FollowedHyperlink"/>
    <w:basedOn w:val="DefaultParagraphFont"/>
    <w:uiPriority w:val="99"/>
    <w:semiHidden/>
    <w:unhideWhenUsed/>
    <w:rsid w:val="00E14734"/>
    <w:rPr>
      <w:color w:val="800080" w:themeColor="followedHyperlink"/>
      <w:u w:val="single"/>
    </w:rPr>
  </w:style>
  <w:style w:type="paragraph" w:styleId="BalloonText">
    <w:name w:val="Balloon Text"/>
    <w:basedOn w:val="Normal"/>
    <w:link w:val="BalloonTextChar"/>
    <w:uiPriority w:val="99"/>
    <w:semiHidden/>
    <w:unhideWhenUsed/>
    <w:rsid w:val="006B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7A"/>
    <w:rPr>
      <w:rFonts w:ascii="Tahoma" w:hAnsi="Tahoma" w:cs="Tahoma"/>
      <w:sz w:val="16"/>
      <w:szCs w:val="16"/>
    </w:rPr>
  </w:style>
  <w:style w:type="paragraph" w:styleId="ListParagraph">
    <w:name w:val="List Paragraph"/>
    <w:basedOn w:val="Normal"/>
    <w:uiPriority w:val="34"/>
    <w:qFormat/>
    <w:rsid w:val="003127AB"/>
    <w:pPr>
      <w:spacing w:after="160" w:line="259" w:lineRule="auto"/>
      <w:ind w:left="720"/>
      <w:contextualSpacing/>
    </w:pPr>
    <w:rPr>
      <w:rFonts w:asciiTheme="minorHAnsi" w:hAnsiTheme="minorHAnsi"/>
      <w:sz w:val="22"/>
    </w:rPr>
  </w:style>
  <w:style w:type="table" w:styleId="TableGrid">
    <w:name w:val="Table Grid"/>
    <w:basedOn w:val="TableNormal"/>
    <w:uiPriority w:val="39"/>
    <w:rsid w:val="003127A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7AB"/>
    <w:rPr>
      <w:rFonts w:asciiTheme="majorHAnsi" w:eastAsiaTheme="majorEastAsia" w:hAnsiTheme="majorHAnsi" w:cstheme="majorBidi"/>
      <w:b/>
      <w:bCs/>
      <w:color w:val="365F91" w:themeColor="accent1" w:themeShade="BF"/>
      <w:szCs w:val="28"/>
    </w:rPr>
  </w:style>
  <w:style w:type="paragraph" w:styleId="Header">
    <w:name w:val="header"/>
    <w:basedOn w:val="Normal"/>
    <w:link w:val="HeaderChar"/>
    <w:uiPriority w:val="99"/>
    <w:unhideWhenUsed/>
    <w:rsid w:val="00312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7AB"/>
  </w:style>
  <w:style w:type="paragraph" w:styleId="Footer">
    <w:name w:val="footer"/>
    <w:basedOn w:val="Normal"/>
    <w:link w:val="FooterChar"/>
    <w:uiPriority w:val="99"/>
    <w:unhideWhenUsed/>
    <w:rsid w:val="00312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7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7AB"/>
  </w:style>
  <w:style w:type="paragraph" w:styleId="Heading1">
    <w:name w:val="heading 1"/>
    <w:basedOn w:val="Normal"/>
    <w:next w:val="Normal"/>
    <w:link w:val="Heading1Char"/>
    <w:uiPriority w:val="9"/>
    <w:qFormat/>
    <w:rsid w:val="003127A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link w:val="Heading2Char"/>
    <w:uiPriority w:val="9"/>
    <w:qFormat/>
    <w:rsid w:val="00D3644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446"/>
    <w:rPr>
      <w:rFonts w:eastAsia="Times New Roman" w:cs="Times New Roman"/>
      <w:b/>
      <w:bCs/>
      <w:sz w:val="36"/>
      <w:szCs w:val="36"/>
    </w:rPr>
  </w:style>
  <w:style w:type="character" w:styleId="Strong">
    <w:name w:val="Strong"/>
    <w:uiPriority w:val="22"/>
    <w:qFormat/>
    <w:rsid w:val="00D36446"/>
    <w:rPr>
      <w:b w:val="0"/>
      <w:bCs w:val="0"/>
    </w:rPr>
  </w:style>
  <w:style w:type="character" w:styleId="Emphasis">
    <w:name w:val="Emphasis"/>
    <w:uiPriority w:val="20"/>
    <w:qFormat/>
    <w:rsid w:val="00D36446"/>
    <w:rPr>
      <w:i/>
      <w:iCs/>
    </w:rPr>
  </w:style>
  <w:style w:type="character" w:customStyle="1" w:styleId="label">
    <w:name w:val="label"/>
    <w:basedOn w:val="DefaultParagraphFont"/>
    <w:rsid w:val="00666F74"/>
  </w:style>
  <w:style w:type="character" w:styleId="Hyperlink">
    <w:name w:val="Hyperlink"/>
    <w:basedOn w:val="DefaultParagraphFont"/>
    <w:uiPriority w:val="99"/>
    <w:unhideWhenUsed/>
    <w:rsid w:val="00E14734"/>
    <w:rPr>
      <w:color w:val="0000FF" w:themeColor="hyperlink"/>
      <w:u w:val="single"/>
    </w:rPr>
  </w:style>
  <w:style w:type="character" w:styleId="FollowedHyperlink">
    <w:name w:val="FollowedHyperlink"/>
    <w:basedOn w:val="DefaultParagraphFont"/>
    <w:uiPriority w:val="99"/>
    <w:semiHidden/>
    <w:unhideWhenUsed/>
    <w:rsid w:val="00E14734"/>
    <w:rPr>
      <w:color w:val="800080" w:themeColor="followedHyperlink"/>
      <w:u w:val="single"/>
    </w:rPr>
  </w:style>
  <w:style w:type="paragraph" w:styleId="BalloonText">
    <w:name w:val="Balloon Text"/>
    <w:basedOn w:val="Normal"/>
    <w:link w:val="BalloonTextChar"/>
    <w:uiPriority w:val="99"/>
    <w:semiHidden/>
    <w:unhideWhenUsed/>
    <w:rsid w:val="006B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7A"/>
    <w:rPr>
      <w:rFonts w:ascii="Tahoma" w:hAnsi="Tahoma" w:cs="Tahoma"/>
      <w:sz w:val="16"/>
      <w:szCs w:val="16"/>
    </w:rPr>
  </w:style>
  <w:style w:type="paragraph" w:styleId="ListParagraph">
    <w:name w:val="List Paragraph"/>
    <w:basedOn w:val="Normal"/>
    <w:uiPriority w:val="34"/>
    <w:qFormat/>
    <w:rsid w:val="003127AB"/>
    <w:pPr>
      <w:spacing w:after="160" w:line="259" w:lineRule="auto"/>
      <w:ind w:left="720"/>
      <w:contextualSpacing/>
    </w:pPr>
    <w:rPr>
      <w:rFonts w:asciiTheme="minorHAnsi" w:hAnsiTheme="minorHAnsi"/>
      <w:sz w:val="22"/>
    </w:rPr>
  </w:style>
  <w:style w:type="table" w:styleId="TableGrid">
    <w:name w:val="Table Grid"/>
    <w:basedOn w:val="TableNormal"/>
    <w:uiPriority w:val="39"/>
    <w:rsid w:val="003127A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7AB"/>
    <w:rPr>
      <w:rFonts w:asciiTheme="majorHAnsi" w:eastAsiaTheme="majorEastAsia" w:hAnsiTheme="majorHAnsi" w:cstheme="majorBidi"/>
      <w:b/>
      <w:bCs/>
      <w:color w:val="365F91" w:themeColor="accent1" w:themeShade="BF"/>
      <w:szCs w:val="28"/>
    </w:rPr>
  </w:style>
  <w:style w:type="paragraph" w:styleId="Header">
    <w:name w:val="header"/>
    <w:basedOn w:val="Normal"/>
    <w:link w:val="HeaderChar"/>
    <w:uiPriority w:val="99"/>
    <w:unhideWhenUsed/>
    <w:rsid w:val="00312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7AB"/>
  </w:style>
  <w:style w:type="paragraph" w:styleId="Footer">
    <w:name w:val="footer"/>
    <w:basedOn w:val="Normal"/>
    <w:link w:val="FooterChar"/>
    <w:uiPriority w:val="99"/>
    <w:unhideWhenUsed/>
    <w:rsid w:val="00312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04134">
      <w:bodyDiv w:val="1"/>
      <w:marLeft w:val="0"/>
      <w:marRight w:val="0"/>
      <w:marTop w:val="0"/>
      <w:marBottom w:val="0"/>
      <w:divBdr>
        <w:top w:val="none" w:sz="0" w:space="0" w:color="auto"/>
        <w:left w:val="none" w:sz="0" w:space="0" w:color="auto"/>
        <w:bottom w:val="none" w:sz="0" w:space="0" w:color="auto"/>
        <w:right w:val="none" w:sz="0" w:space="0" w:color="auto"/>
      </w:divBdr>
    </w:div>
    <w:div w:id="1913932690">
      <w:bodyDiv w:val="1"/>
      <w:marLeft w:val="0"/>
      <w:marRight w:val="0"/>
      <w:marTop w:val="0"/>
      <w:marBottom w:val="0"/>
      <w:divBdr>
        <w:top w:val="none" w:sz="0" w:space="0" w:color="auto"/>
        <w:left w:val="none" w:sz="0" w:space="0" w:color="auto"/>
        <w:bottom w:val="none" w:sz="0" w:space="0" w:color="auto"/>
        <w:right w:val="none" w:sz="0" w:space="0" w:color="auto"/>
      </w:divBdr>
    </w:div>
    <w:div w:id="20531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kaggle.com/erick5/predicting-house-prices-with-machine-learnin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E776837DC942EA83833374FD6E581C"/>
        <w:category>
          <w:name w:val="General"/>
          <w:gallery w:val="placeholder"/>
        </w:category>
        <w:types>
          <w:type w:val="bbPlcHdr"/>
        </w:types>
        <w:behaviors>
          <w:behavior w:val="content"/>
        </w:behaviors>
        <w:guid w:val="{2D9D1C2F-EF13-43DB-8FD2-F7A6F6B1D415}"/>
      </w:docPartPr>
      <w:docPartBody>
        <w:p w:rsidR="00000000" w:rsidRDefault="00346963" w:rsidP="00346963">
          <w:pPr>
            <w:pStyle w:val="18E776837DC942EA83833374FD6E581C"/>
          </w:pPr>
          <w:r>
            <w:rPr>
              <w:color w:val="FFFFFF" w:themeColor="background1"/>
            </w:rPr>
            <w:t>[Pick the date]</w:t>
          </w:r>
        </w:p>
      </w:docPartBody>
    </w:docPart>
    <w:docPart>
      <w:docPartPr>
        <w:name w:val="3A3229DD0F824050AB6B4DD893B00921"/>
        <w:category>
          <w:name w:val="General"/>
          <w:gallery w:val="placeholder"/>
        </w:category>
        <w:types>
          <w:type w:val="bbPlcHdr"/>
        </w:types>
        <w:behaviors>
          <w:behavior w:val="content"/>
        </w:behaviors>
        <w:guid w:val="{98B3CFF7-7766-4B7B-9E33-D34E6457CB4E}"/>
      </w:docPartPr>
      <w:docPartBody>
        <w:p w:rsidR="00000000" w:rsidRDefault="00346963" w:rsidP="00346963">
          <w:pPr>
            <w:pStyle w:val="3A3229DD0F824050AB6B4DD893B00921"/>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963"/>
    <w:rsid w:val="00346963"/>
    <w:rsid w:val="0072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E776837DC942EA83833374FD6E581C">
    <w:name w:val="18E776837DC942EA83833374FD6E581C"/>
    <w:rsid w:val="00346963"/>
  </w:style>
  <w:style w:type="paragraph" w:customStyle="1" w:styleId="3A3229DD0F824050AB6B4DD893B00921">
    <w:name w:val="3A3229DD0F824050AB6B4DD893B00921"/>
    <w:rsid w:val="003469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E776837DC942EA83833374FD6E581C">
    <w:name w:val="18E776837DC942EA83833374FD6E581C"/>
    <w:rsid w:val="00346963"/>
  </w:style>
  <w:style w:type="paragraph" w:customStyle="1" w:styleId="3A3229DD0F824050AB6B4DD893B00921">
    <w:name w:val="3A3229DD0F824050AB6B4DD893B00921"/>
    <w:rsid w:val="00346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HUY INIT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2021-09-06T12:31:00Z</dcterms:created>
  <dcterms:modified xsi:type="dcterms:W3CDTF">2021-09-12T06:56:00Z</dcterms:modified>
</cp:coreProperties>
</file>