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CAC" w:rsidRDefault="00707CAC">
      <w:r>
        <w:rPr>
          <w:rFonts w:hint="eastAsia"/>
        </w:rPr>
        <w:t>PC</w:t>
      </w:r>
      <w:r>
        <w:rPr>
          <w:rFonts w:hint="eastAsia"/>
        </w:rPr>
        <w:t>端</w:t>
      </w:r>
      <w:r>
        <w:t>：</w:t>
      </w:r>
    </w:p>
    <w:p w:rsidR="0061168F" w:rsidRDefault="0061168F">
      <w:pPr>
        <w:rPr>
          <w:rFonts w:hint="eastAsia"/>
        </w:rPr>
      </w:pPr>
      <w:r>
        <w:rPr>
          <w:rFonts w:hint="eastAsia"/>
        </w:rPr>
        <w:t>首页</w:t>
      </w:r>
      <w:r>
        <w:t>，</w:t>
      </w:r>
      <w:r>
        <w:rPr>
          <w:rFonts w:hint="eastAsia"/>
        </w:rPr>
        <w:t>3</w:t>
      </w:r>
      <w:r>
        <w:rPr>
          <w:rFonts w:hint="eastAsia"/>
        </w:rPr>
        <w:t>秒</w:t>
      </w:r>
      <w:r>
        <w:t>自动轮播功能未实现？</w:t>
      </w:r>
      <w:r w:rsidR="00695D26" w:rsidRPr="00695D26">
        <w:rPr>
          <w:rFonts w:hint="eastAsia"/>
          <w:b/>
          <w:color w:val="FF0000"/>
        </w:rPr>
        <w:t>（已</w:t>
      </w:r>
      <w:r w:rsidR="00695D26" w:rsidRPr="00695D26">
        <w:rPr>
          <w:b/>
          <w:color w:val="FF0000"/>
        </w:rPr>
        <w:t>实现）</w:t>
      </w:r>
    </w:p>
    <w:p w:rsidR="0061168F" w:rsidRDefault="0061168F"/>
    <w:p w:rsidR="006A7F49" w:rsidRDefault="00707CAC">
      <w:pPr>
        <w:rPr>
          <w:rFonts w:hint="eastAsia"/>
        </w:rPr>
      </w:pPr>
      <w:r>
        <w:rPr>
          <w:rFonts w:hint="eastAsia"/>
        </w:rPr>
        <w:t>产品页</w:t>
      </w:r>
      <w:r>
        <w:t>：</w:t>
      </w:r>
      <w:r w:rsidR="00695D26" w:rsidRPr="00695D26">
        <w:rPr>
          <w:rFonts w:hint="eastAsia"/>
          <w:b/>
          <w:color w:val="FF0000"/>
        </w:rPr>
        <w:t>（根据</w:t>
      </w:r>
      <w:r w:rsidR="00695D26" w:rsidRPr="00695D26">
        <w:rPr>
          <w:b/>
          <w:color w:val="FF0000"/>
        </w:rPr>
        <w:t>设计效果图</w:t>
      </w:r>
      <w:r w:rsidR="00695D26" w:rsidRPr="00695D26">
        <w:rPr>
          <w:rFonts w:hint="eastAsia"/>
          <w:b/>
          <w:color w:val="FF0000"/>
        </w:rPr>
        <w:t>设置</w:t>
      </w:r>
      <w:r w:rsidR="00695D26" w:rsidRPr="00695D26">
        <w:rPr>
          <w:b/>
          <w:color w:val="FF0000"/>
        </w:rPr>
        <w:t>处理）</w:t>
      </w:r>
    </w:p>
    <w:p w:rsidR="007B1AE3" w:rsidRDefault="007B1AE3">
      <w:r>
        <w:rPr>
          <w:noProof/>
        </w:rPr>
        <w:drawing>
          <wp:inline distT="0" distB="0" distL="0" distR="0" wp14:anchorId="003D8D38" wp14:editId="010CF90D">
            <wp:extent cx="5274310" cy="2296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CAC" w:rsidRDefault="00707CAC">
      <w:r>
        <w:rPr>
          <w:noProof/>
        </w:rPr>
        <w:drawing>
          <wp:inline distT="0" distB="0" distL="0" distR="0" wp14:anchorId="1291D685" wp14:editId="62475A9A">
            <wp:extent cx="5274310" cy="2074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AE" w:rsidRDefault="00032EAE">
      <w:r>
        <w:rPr>
          <w:noProof/>
        </w:rPr>
        <w:drawing>
          <wp:inline distT="0" distB="0" distL="0" distR="0" wp14:anchorId="35A31620" wp14:editId="69917FA2">
            <wp:extent cx="5274310" cy="2227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98" w:rsidRDefault="00B34998">
      <w:pPr>
        <w:rPr>
          <w:rFonts w:hint="eastAsia"/>
        </w:rPr>
      </w:pPr>
      <w:r>
        <w:rPr>
          <w:rFonts w:hint="eastAsia"/>
        </w:rPr>
        <w:t>还有</w:t>
      </w:r>
      <w:r>
        <w:t>个人觉得这张图很难看</w:t>
      </w:r>
      <w:r w:rsidR="00695D26" w:rsidRPr="00695D26">
        <w:rPr>
          <w:rFonts w:hint="eastAsia"/>
          <w:b/>
          <w:color w:val="FF0000"/>
        </w:rPr>
        <w:t>（背景图后台</w:t>
      </w:r>
      <w:r w:rsidR="00695D26" w:rsidRPr="00695D26">
        <w:rPr>
          <w:b/>
          <w:color w:val="FF0000"/>
        </w:rPr>
        <w:t>可以更改配置）</w:t>
      </w:r>
    </w:p>
    <w:p w:rsidR="00B34998" w:rsidRDefault="00B34998"/>
    <w:p w:rsidR="00FC42E4" w:rsidRDefault="00FC42E4"/>
    <w:p w:rsidR="00FC42E4" w:rsidRDefault="00FC42E4">
      <w:r>
        <w:rPr>
          <w:rFonts w:hint="eastAsia"/>
        </w:rPr>
        <w:t>合作</w:t>
      </w:r>
      <w:r>
        <w:t>机构：</w:t>
      </w:r>
    </w:p>
    <w:p w:rsidR="00FC42E4" w:rsidRDefault="00FC42E4">
      <w:r>
        <w:rPr>
          <w:noProof/>
        </w:rPr>
        <w:lastRenderedPageBreak/>
        <w:drawing>
          <wp:inline distT="0" distB="0" distL="0" distR="0" wp14:anchorId="0012E5D7" wp14:editId="793C3B27">
            <wp:extent cx="5274310" cy="2105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E4" w:rsidRPr="00FC42E4" w:rsidRDefault="00FC42E4">
      <w:pPr>
        <w:rPr>
          <w:rFonts w:hint="eastAsia"/>
          <w:b/>
        </w:rPr>
      </w:pPr>
      <w:r w:rsidRPr="00FC42E4">
        <w:rPr>
          <w:rFonts w:hint="eastAsia"/>
          <w:b/>
        </w:rPr>
        <w:t>建议</w:t>
      </w:r>
      <w:r w:rsidRPr="00FC42E4">
        <w:rPr>
          <w:b/>
        </w:rPr>
        <w:t>左对齐</w:t>
      </w:r>
      <w:r w:rsidR="00695D26" w:rsidRPr="00695D26">
        <w:rPr>
          <w:rFonts w:hint="eastAsia"/>
          <w:b/>
          <w:color w:val="FF0000"/>
        </w:rPr>
        <w:t>（已</w:t>
      </w:r>
      <w:r w:rsidR="00695D26" w:rsidRPr="00695D26">
        <w:rPr>
          <w:b/>
          <w:color w:val="FF0000"/>
        </w:rPr>
        <w:t>修改）</w:t>
      </w:r>
    </w:p>
    <w:p w:rsidR="007701A5" w:rsidRDefault="007701A5"/>
    <w:p w:rsidR="007701A5" w:rsidRDefault="007701A5">
      <w:r>
        <w:rPr>
          <w:rFonts w:hint="eastAsia"/>
        </w:rPr>
        <w:t>地图</w:t>
      </w:r>
      <w:r>
        <w:t>：</w:t>
      </w:r>
    </w:p>
    <w:p w:rsidR="007701A5" w:rsidRPr="00695D26" w:rsidRDefault="007701A5">
      <w:pPr>
        <w:rPr>
          <w:rFonts w:hint="eastAsia"/>
          <w:b/>
          <w:color w:val="FF0000"/>
        </w:rPr>
      </w:pPr>
      <w:r>
        <w:rPr>
          <w:rFonts w:hint="eastAsia"/>
        </w:rPr>
        <w:t>无</w:t>
      </w:r>
      <w:r>
        <w:t>数据的时候建议不要显示</w:t>
      </w:r>
      <w:r>
        <w:t xml:space="preserve">‘-’ </w:t>
      </w:r>
      <w:r>
        <w:rPr>
          <w:rFonts w:hint="eastAsia"/>
        </w:rPr>
        <w:t>，</w:t>
      </w:r>
      <w:r>
        <w:t>建议显示</w:t>
      </w:r>
      <w:r>
        <w:t>“</w:t>
      </w:r>
      <w:r>
        <w:rPr>
          <w:rFonts w:hint="eastAsia"/>
        </w:rPr>
        <w:t>开拓中</w:t>
      </w:r>
      <w:r>
        <w:t>”</w:t>
      </w:r>
      <w:r>
        <w:rPr>
          <w:rFonts w:hint="eastAsia"/>
        </w:rPr>
        <w:t>，</w:t>
      </w:r>
      <w:r>
        <w:t>文字你可以斟酌</w:t>
      </w:r>
      <w:r>
        <w:rPr>
          <w:rFonts w:hint="eastAsia"/>
        </w:rPr>
        <w:t>下</w:t>
      </w:r>
      <w:r>
        <w:t>。</w:t>
      </w:r>
      <w:r w:rsidR="00695D26" w:rsidRPr="00695D26">
        <w:rPr>
          <w:rFonts w:hint="eastAsia"/>
          <w:b/>
          <w:color w:val="FF0000"/>
        </w:rPr>
        <w:t>（确定</w:t>
      </w:r>
      <w:r w:rsidR="00695D26" w:rsidRPr="00695D26">
        <w:rPr>
          <w:b/>
          <w:color w:val="FF0000"/>
        </w:rPr>
        <w:t>需求为不显示）</w:t>
      </w:r>
    </w:p>
    <w:p w:rsidR="007701A5" w:rsidRDefault="007701A5">
      <w:r>
        <w:rPr>
          <w:noProof/>
        </w:rPr>
        <w:drawing>
          <wp:inline distT="0" distB="0" distL="0" distR="0" wp14:anchorId="4C760A73" wp14:editId="574F92B8">
            <wp:extent cx="5274310" cy="3736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7E" w:rsidRDefault="00D4147E"/>
    <w:p w:rsidR="00D4147E" w:rsidRDefault="00D4147E">
      <w:r>
        <w:rPr>
          <w:noProof/>
        </w:rPr>
        <w:lastRenderedPageBreak/>
        <w:drawing>
          <wp:inline distT="0" distB="0" distL="0" distR="0" wp14:anchorId="62AF3D38" wp14:editId="675A0B9C">
            <wp:extent cx="5274310" cy="2882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7E" w:rsidRDefault="00D4147E">
      <w:r>
        <w:rPr>
          <w:rFonts w:hint="eastAsia"/>
        </w:rPr>
        <w:t>是不是</w:t>
      </w:r>
      <w:r>
        <w:t>叫提分策购买量？</w:t>
      </w:r>
      <w:r w:rsidR="009D6770" w:rsidRPr="009D6770">
        <w:rPr>
          <w:rFonts w:hint="eastAsia"/>
          <w:b/>
          <w:color w:val="FF0000"/>
        </w:rPr>
        <w:t>（已</w:t>
      </w:r>
      <w:r w:rsidR="009D6770" w:rsidRPr="009D6770">
        <w:rPr>
          <w:b/>
          <w:color w:val="FF0000"/>
        </w:rPr>
        <w:t>修改</w:t>
      </w:r>
      <w:r w:rsidR="009D6770" w:rsidRPr="009D6770">
        <w:rPr>
          <w:rFonts w:hint="eastAsia"/>
          <w:b/>
          <w:color w:val="FF0000"/>
        </w:rPr>
        <w:t>）</w:t>
      </w:r>
    </w:p>
    <w:p w:rsidR="002B5489" w:rsidRDefault="002B5489"/>
    <w:p w:rsidR="009D6770" w:rsidRDefault="002B5489">
      <w:pPr>
        <w:rPr>
          <w:rFonts w:hint="eastAsia"/>
        </w:rPr>
      </w:pPr>
      <w:r>
        <w:rPr>
          <w:rFonts w:hint="eastAsia"/>
        </w:rPr>
        <w:t>行业</w:t>
      </w:r>
      <w:r>
        <w:t>资讯，你的需求</w:t>
      </w:r>
      <w:r>
        <w:rPr>
          <w:rFonts w:hint="eastAsia"/>
        </w:rPr>
        <w:t>是</w:t>
      </w:r>
      <w:r>
        <w:t>显示页码，目前显示的是上一页，下一页，是否需要</w:t>
      </w:r>
      <w:r>
        <w:rPr>
          <w:rFonts w:hint="eastAsia"/>
        </w:rPr>
        <w:t>改</w:t>
      </w:r>
      <w:r>
        <w:t>？</w:t>
      </w:r>
      <w:r w:rsidR="009D6770" w:rsidRPr="009D6770">
        <w:rPr>
          <w:rFonts w:hint="eastAsia"/>
          <w:b/>
          <w:color w:val="FF0000"/>
        </w:rPr>
        <w:t>（已</w:t>
      </w:r>
      <w:r w:rsidR="009D6770" w:rsidRPr="009D6770">
        <w:rPr>
          <w:b/>
          <w:color w:val="FF0000"/>
        </w:rPr>
        <w:t>修改</w:t>
      </w:r>
      <w:r w:rsidR="009D6770" w:rsidRPr="009D6770">
        <w:rPr>
          <w:rFonts w:hint="eastAsia"/>
          <w:b/>
          <w:color w:val="FF0000"/>
        </w:rPr>
        <w:t>）</w:t>
      </w:r>
    </w:p>
    <w:p w:rsidR="00154746" w:rsidRDefault="00154746"/>
    <w:p w:rsidR="00154746" w:rsidRDefault="003B157B">
      <w:pP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</w:pPr>
      <w:r>
        <w:rPr>
          <w:rFonts w:hint="eastAsia"/>
        </w:rPr>
        <w:t>前台</w:t>
      </w:r>
      <w:r w:rsidR="00154746">
        <w:rPr>
          <w:rFonts w:hint="eastAsia"/>
        </w:rPr>
        <w:t>关于</w:t>
      </w:r>
      <w:r w:rsidR="00154746">
        <w:t>我们</w:t>
      </w:r>
      <w:r w:rsidR="00154746">
        <w:rPr>
          <w:rFonts w:hint="eastAsia"/>
        </w:rPr>
        <w:t>下面</w:t>
      </w:r>
      <w:r w:rsidR="00154746"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联系我们整个</w:t>
      </w:r>
      <w:r w:rsidR="00154746"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  <w:t>模块都不见了？</w:t>
      </w:r>
      <w:r w:rsidR="009D6770" w:rsidRPr="009D6770">
        <w:rPr>
          <w:rFonts w:ascii="微软雅黑" w:eastAsia="微软雅黑" w:hAnsi="微软雅黑" w:hint="eastAsia"/>
          <w:b/>
          <w:color w:val="FF0000"/>
          <w:sz w:val="23"/>
          <w:szCs w:val="23"/>
          <w:shd w:val="clear" w:color="auto" w:fill="FFFFFF"/>
        </w:rPr>
        <w:t>（已</w:t>
      </w:r>
      <w:r w:rsidR="009D6770" w:rsidRPr="009D6770">
        <w:rPr>
          <w:rFonts w:ascii="微软雅黑" w:eastAsia="微软雅黑" w:hAnsi="微软雅黑"/>
          <w:b/>
          <w:color w:val="FF0000"/>
          <w:sz w:val="23"/>
          <w:szCs w:val="23"/>
          <w:shd w:val="clear" w:color="auto" w:fill="FFFFFF"/>
        </w:rPr>
        <w:t>修改）</w:t>
      </w:r>
    </w:p>
    <w:p w:rsidR="00780A7D" w:rsidRDefault="00780A7D">
      <w:pPr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</w:p>
    <w:p w:rsidR="00780A7D" w:rsidRPr="00780A7D" w:rsidRDefault="00780A7D">
      <w:pPr>
        <w:rPr>
          <w:rFonts w:hint="eastAsia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前台</w:t>
      </w:r>
      <w:r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  <w:t>投资者关系模块不见了？</w:t>
      </w:r>
      <w:r w:rsidR="00B67AC8"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需求</w:t>
      </w:r>
      <w:r w:rsidR="00B67AC8"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  <w:t>需要纳入关于我们模块下面。</w:t>
      </w:r>
      <w:r w:rsidR="009D6770" w:rsidRPr="009D6770">
        <w:rPr>
          <w:rFonts w:ascii="微软雅黑" w:eastAsia="微软雅黑" w:hAnsi="微软雅黑" w:hint="eastAsia"/>
          <w:b/>
          <w:color w:val="FF0000"/>
          <w:sz w:val="23"/>
          <w:szCs w:val="23"/>
          <w:shd w:val="clear" w:color="auto" w:fill="FFFFFF"/>
        </w:rPr>
        <w:t>（按照需求</w:t>
      </w:r>
      <w:r w:rsidR="009D6770" w:rsidRPr="009D6770">
        <w:rPr>
          <w:rFonts w:ascii="微软雅黑" w:eastAsia="微软雅黑" w:hAnsi="微软雅黑"/>
          <w:b/>
          <w:color w:val="FF0000"/>
          <w:sz w:val="23"/>
          <w:szCs w:val="23"/>
          <w:shd w:val="clear" w:color="auto" w:fill="FFFFFF"/>
        </w:rPr>
        <w:t>和效果图放在加入我们模块</w:t>
      </w:r>
      <w:r w:rsidR="009D6770" w:rsidRPr="009D6770">
        <w:rPr>
          <w:rFonts w:ascii="微软雅黑" w:eastAsia="微软雅黑" w:hAnsi="微软雅黑" w:hint="eastAsia"/>
          <w:b/>
          <w:color w:val="FF0000"/>
          <w:sz w:val="23"/>
          <w:szCs w:val="23"/>
          <w:shd w:val="clear" w:color="auto" w:fill="FFFFFF"/>
        </w:rPr>
        <w:t>下面</w:t>
      </w:r>
      <w:r w:rsidR="009D6770" w:rsidRPr="009D6770">
        <w:rPr>
          <w:rFonts w:ascii="微软雅黑" w:eastAsia="微软雅黑" w:hAnsi="微软雅黑"/>
          <w:b/>
          <w:color w:val="FF0000"/>
          <w:sz w:val="23"/>
          <w:szCs w:val="23"/>
          <w:shd w:val="clear" w:color="auto" w:fill="FFFFFF"/>
        </w:rPr>
        <w:t>）</w:t>
      </w:r>
    </w:p>
    <w:sectPr w:rsidR="00780A7D" w:rsidRPr="00780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55D4" w:rsidRDefault="00B655D4" w:rsidP="00707CAC">
      <w:r>
        <w:separator/>
      </w:r>
    </w:p>
  </w:endnote>
  <w:endnote w:type="continuationSeparator" w:id="0">
    <w:p w:rsidR="00B655D4" w:rsidRDefault="00B655D4" w:rsidP="00707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55D4" w:rsidRDefault="00B655D4" w:rsidP="00707CAC">
      <w:r>
        <w:separator/>
      </w:r>
    </w:p>
  </w:footnote>
  <w:footnote w:type="continuationSeparator" w:id="0">
    <w:p w:rsidR="00B655D4" w:rsidRDefault="00B655D4" w:rsidP="00707C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D56"/>
    <w:rsid w:val="00032EAE"/>
    <w:rsid w:val="00154746"/>
    <w:rsid w:val="002B5489"/>
    <w:rsid w:val="003B157B"/>
    <w:rsid w:val="0061168F"/>
    <w:rsid w:val="00695D26"/>
    <w:rsid w:val="006A7F49"/>
    <w:rsid w:val="00707CAC"/>
    <w:rsid w:val="007701A5"/>
    <w:rsid w:val="00780A7D"/>
    <w:rsid w:val="007B1AE3"/>
    <w:rsid w:val="00856D56"/>
    <w:rsid w:val="00885F70"/>
    <w:rsid w:val="009D6770"/>
    <w:rsid w:val="00B34998"/>
    <w:rsid w:val="00B655D4"/>
    <w:rsid w:val="00B67AC8"/>
    <w:rsid w:val="00BA48AA"/>
    <w:rsid w:val="00D4147E"/>
    <w:rsid w:val="00FC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ED0F4"/>
  <w15:chartTrackingRefBased/>
  <w15:docId w15:val="{E08315E3-B1C6-4223-9A08-6554DFF9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7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7C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7C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7C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未定义</dc:creator>
  <cp:keywords/>
  <dc:description/>
  <cp:lastModifiedBy>AutoBVT</cp:lastModifiedBy>
  <cp:revision>17</cp:revision>
  <dcterms:created xsi:type="dcterms:W3CDTF">2017-10-23T02:10:00Z</dcterms:created>
  <dcterms:modified xsi:type="dcterms:W3CDTF">2017-10-24T02:36:00Z</dcterms:modified>
</cp:coreProperties>
</file>