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392" w:rsidRDefault="000E37F2" w:rsidP="00C27392">
      <w:pPr>
        <w:pStyle w:val="a3"/>
        <w:spacing w:before="0" w:beforeAutospacing="0" w:after="0" w:afterAutospacing="0"/>
        <w:jc w:val="center"/>
        <w:rPr>
          <w:rFonts w:ascii="Arial" w:hAnsi="Arial" w:cs="Arial"/>
          <w:b/>
          <w:bCs/>
          <w:color w:val="333333"/>
          <w:sz w:val="27"/>
          <w:szCs w:val="27"/>
        </w:rPr>
      </w:pPr>
      <w:r>
        <w:rPr>
          <w:rFonts w:ascii="Arial" w:hAnsi="Arial" w:cs="Arial"/>
          <w:b/>
          <w:bCs/>
          <w:color w:val="333333"/>
          <w:sz w:val="27"/>
          <w:szCs w:val="27"/>
        </w:rPr>
        <w:t>药学工具网</w:t>
      </w:r>
      <w:r w:rsidR="00C27392">
        <w:rPr>
          <w:rFonts w:ascii="Arial" w:hAnsi="Arial" w:cs="Arial"/>
          <w:b/>
          <w:bCs/>
          <w:color w:val="333333"/>
          <w:sz w:val="27"/>
          <w:szCs w:val="27"/>
        </w:rPr>
        <w:t>用户服务协议</w:t>
      </w:r>
    </w:p>
    <w:p w:rsidR="00C27392" w:rsidRDefault="00C27392" w:rsidP="00C27392">
      <w:pPr>
        <w:pStyle w:val="a3"/>
        <w:spacing w:before="0" w:beforeAutospacing="0" w:after="0" w:afterAutospacing="0"/>
        <w:jc w:val="right"/>
        <w:rPr>
          <w:rFonts w:ascii="Arial" w:hAnsi="Arial" w:cs="Arial"/>
          <w:color w:val="333333"/>
          <w:sz w:val="21"/>
          <w:szCs w:val="21"/>
        </w:rPr>
      </w:pPr>
      <w:r>
        <w:rPr>
          <w:rFonts w:ascii="Arial" w:hAnsi="Arial" w:cs="Arial"/>
          <w:color w:val="333333"/>
          <w:sz w:val="21"/>
          <w:szCs w:val="21"/>
        </w:rPr>
        <w:t>更新时间：</w:t>
      </w:r>
      <w:r>
        <w:rPr>
          <w:rFonts w:ascii="Arial" w:hAnsi="Arial" w:cs="Arial"/>
          <w:color w:val="333333"/>
          <w:sz w:val="21"/>
          <w:szCs w:val="21"/>
        </w:rPr>
        <w:t>2017</w:t>
      </w:r>
      <w:r>
        <w:rPr>
          <w:rFonts w:ascii="Arial" w:hAnsi="Arial" w:cs="Arial"/>
          <w:color w:val="333333"/>
          <w:sz w:val="21"/>
          <w:szCs w:val="21"/>
        </w:rPr>
        <w:t>年</w:t>
      </w:r>
      <w:r>
        <w:rPr>
          <w:rFonts w:ascii="Arial" w:hAnsi="Arial" w:cs="Arial"/>
          <w:color w:val="333333"/>
          <w:sz w:val="21"/>
          <w:szCs w:val="21"/>
        </w:rPr>
        <w:t>09</w:t>
      </w:r>
      <w:r>
        <w:rPr>
          <w:rFonts w:ascii="Arial" w:hAnsi="Arial" w:cs="Arial"/>
          <w:color w:val="333333"/>
          <w:sz w:val="21"/>
          <w:szCs w:val="21"/>
        </w:rPr>
        <w:t>月</w:t>
      </w:r>
      <w:r>
        <w:rPr>
          <w:rFonts w:ascii="Arial" w:hAnsi="Arial" w:cs="Arial"/>
          <w:color w:val="333333"/>
          <w:sz w:val="21"/>
          <w:szCs w:val="21"/>
        </w:rPr>
        <w:t>15</w:t>
      </w:r>
      <w:r>
        <w:rPr>
          <w:rFonts w:ascii="Arial" w:hAnsi="Arial" w:cs="Arial"/>
          <w:color w:val="333333"/>
          <w:sz w:val="21"/>
          <w:szCs w:val="21"/>
        </w:rPr>
        <w:t>日</w:t>
      </w:r>
    </w:p>
    <w:p w:rsidR="00C27392" w:rsidRDefault="000E37F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药学工具网</w:t>
      </w:r>
      <w:r w:rsidR="00C27392">
        <w:rPr>
          <w:rFonts w:ascii="Arial" w:hAnsi="Arial" w:cs="Arial"/>
          <w:color w:val="333333"/>
          <w:sz w:val="20"/>
          <w:szCs w:val="20"/>
        </w:rPr>
        <w:t>服务协议：</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请仔细阅读</w:t>
      </w:r>
      <w:r>
        <w:rPr>
          <w:rFonts w:ascii="Arial" w:hAnsi="Arial" w:cs="Arial"/>
          <w:color w:val="333333"/>
          <w:sz w:val="20"/>
          <w:szCs w:val="20"/>
        </w:rPr>
        <w:t>“</w:t>
      </w:r>
      <w:r w:rsidR="000E37F2">
        <w:rPr>
          <w:rFonts w:ascii="Arial" w:hAnsi="Arial" w:cs="Arial"/>
          <w:color w:val="333333"/>
          <w:sz w:val="20"/>
          <w:szCs w:val="20"/>
        </w:rPr>
        <w:t>药学工具网</w:t>
      </w:r>
      <w:r>
        <w:rPr>
          <w:rFonts w:ascii="Arial" w:hAnsi="Arial" w:cs="Arial"/>
          <w:color w:val="333333"/>
          <w:sz w:val="20"/>
          <w:szCs w:val="20"/>
        </w:rPr>
        <w:t>服务条款</w:t>
      </w:r>
      <w:r>
        <w:rPr>
          <w:rFonts w:ascii="Arial" w:hAnsi="Arial" w:cs="Arial"/>
          <w:color w:val="333333"/>
          <w:sz w:val="20"/>
          <w:szCs w:val="20"/>
        </w:rPr>
        <w:t xml:space="preserve">” </w:t>
      </w:r>
      <w:r>
        <w:rPr>
          <w:rFonts w:ascii="Arial" w:hAnsi="Arial" w:cs="Arial"/>
          <w:color w:val="333333"/>
          <w:sz w:val="20"/>
          <w:szCs w:val="20"/>
        </w:rPr>
        <w:t>（以下亦称</w:t>
      </w:r>
      <w:r>
        <w:rPr>
          <w:rFonts w:ascii="Arial" w:hAnsi="Arial" w:cs="Arial"/>
          <w:color w:val="333333"/>
          <w:sz w:val="20"/>
          <w:szCs w:val="20"/>
        </w:rPr>
        <w:t>“</w:t>
      </w:r>
      <w:r>
        <w:rPr>
          <w:rFonts w:ascii="Arial" w:hAnsi="Arial" w:cs="Arial"/>
          <w:color w:val="333333"/>
          <w:sz w:val="20"/>
          <w:szCs w:val="20"/>
        </w:rPr>
        <w:t>本条款</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 xml:space="preserve"> </w:t>
      </w:r>
      <w:r>
        <w:rPr>
          <w:rFonts w:ascii="Arial" w:hAnsi="Arial" w:cs="Arial"/>
          <w:color w:val="333333"/>
          <w:sz w:val="20"/>
          <w:szCs w:val="20"/>
        </w:rPr>
        <w:t>如您（亦称</w:t>
      </w:r>
      <w:r>
        <w:rPr>
          <w:rFonts w:ascii="Arial" w:hAnsi="Arial" w:cs="Arial"/>
          <w:color w:val="333333"/>
          <w:sz w:val="20"/>
          <w:szCs w:val="20"/>
        </w:rPr>
        <w:t>“</w:t>
      </w:r>
      <w:r>
        <w:rPr>
          <w:rFonts w:ascii="Arial" w:hAnsi="Arial" w:cs="Arial"/>
          <w:color w:val="333333"/>
          <w:sz w:val="20"/>
          <w:szCs w:val="20"/>
        </w:rPr>
        <w:t>用户</w:t>
      </w:r>
      <w:r>
        <w:rPr>
          <w:rFonts w:ascii="Arial" w:hAnsi="Arial" w:cs="Arial"/>
          <w:color w:val="333333"/>
          <w:sz w:val="20"/>
          <w:szCs w:val="20"/>
        </w:rPr>
        <w:t>”</w:t>
      </w:r>
      <w:r>
        <w:rPr>
          <w:rFonts w:ascii="Arial" w:hAnsi="Arial" w:cs="Arial"/>
          <w:color w:val="333333"/>
          <w:sz w:val="20"/>
          <w:szCs w:val="20"/>
        </w:rPr>
        <w:t>）阅读后通过点选本条款下方的</w:t>
      </w:r>
      <w:r>
        <w:rPr>
          <w:rFonts w:ascii="Arial" w:hAnsi="Arial" w:cs="Arial"/>
          <w:color w:val="333333"/>
          <w:sz w:val="20"/>
          <w:szCs w:val="20"/>
        </w:rPr>
        <w:t>“</w:t>
      </w:r>
      <w:r>
        <w:rPr>
          <w:rFonts w:ascii="Arial" w:hAnsi="Arial" w:cs="Arial"/>
          <w:color w:val="333333"/>
          <w:sz w:val="20"/>
          <w:szCs w:val="20"/>
        </w:rPr>
        <w:t>同意</w:t>
      </w:r>
      <w:r>
        <w:rPr>
          <w:rFonts w:ascii="Arial" w:hAnsi="Arial" w:cs="Arial"/>
          <w:color w:val="333333"/>
          <w:sz w:val="20"/>
          <w:szCs w:val="20"/>
        </w:rPr>
        <w:t>”</w:t>
      </w:r>
      <w:r>
        <w:rPr>
          <w:rFonts w:ascii="Arial" w:hAnsi="Arial" w:cs="Arial"/>
          <w:color w:val="333333"/>
          <w:sz w:val="20"/>
          <w:szCs w:val="20"/>
        </w:rPr>
        <w:t>按钮而自愿接受本条款的约束，本条款就构成您与</w:t>
      </w:r>
      <w:r>
        <w:rPr>
          <w:rFonts w:ascii="Arial" w:hAnsi="Arial" w:cs="Arial"/>
          <w:color w:val="333333"/>
          <w:sz w:val="20"/>
          <w:szCs w:val="20"/>
        </w:rPr>
        <w:t>“</w:t>
      </w:r>
      <w:r w:rsidR="000E37F2">
        <w:rPr>
          <w:rFonts w:ascii="Arial" w:hAnsi="Arial" w:cs="Arial"/>
          <w:color w:val="333333"/>
          <w:sz w:val="20"/>
          <w:szCs w:val="20"/>
        </w:rPr>
        <w:t>药学工具网</w:t>
      </w:r>
      <w:r>
        <w:rPr>
          <w:rFonts w:ascii="Arial" w:hAnsi="Arial" w:cs="Arial"/>
          <w:color w:val="333333"/>
          <w:sz w:val="20"/>
          <w:szCs w:val="20"/>
        </w:rPr>
        <w:t>学习平台</w:t>
      </w:r>
      <w:r>
        <w:rPr>
          <w:rFonts w:ascii="Arial" w:hAnsi="Arial" w:cs="Arial"/>
          <w:color w:val="333333"/>
          <w:sz w:val="20"/>
          <w:szCs w:val="20"/>
        </w:rPr>
        <w:t>”</w:t>
      </w:r>
      <w:r>
        <w:rPr>
          <w:rFonts w:ascii="Arial" w:hAnsi="Arial" w:cs="Arial"/>
          <w:color w:val="333333"/>
          <w:sz w:val="20"/>
          <w:szCs w:val="20"/>
        </w:rPr>
        <w:t>直接有约束力的法律文件。</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1</w:t>
      </w:r>
      <w:r>
        <w:rPr>
          <w:rFonts w:ascii="Arial" w:hAnsi="Arial" w:cs="Arial"/>
          <w:color w:val="333333"/>
          <w:sz w:val="20"/>
          <w:szCs w:val="20"/>
        </w:rPr>
        <w:t>、协议确认</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0E37F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药学工具网</w:t>
      </w:r>
      <w:r w:rsidR="00C27392">
        <w:rPr>
          <w:rFonts w:ascii="Arial" w:hAnsi="Arial" w:cs="Arial"/>
          <w:color w:val="333333"/>
          <w:sz w:val="20"/>
          <w:szCs w:val="20"/>
        </w:rPr>
        <w:t>是北京药课在线科技有限公司开发所有和经营的有关教育、学习等数字内容聚合、管理和分发的平台产品，旨在为用户提供教学内容的生成、传播和消费服务。用户注册成功后，无论是进入</w:t>
      </w:r>
      <w:r>
        <w:rPr>
          <w:rFonts w:ascii="Arial" w:hAnsi="Arial" w:cs="Arial"/>
          <w:color w:val="333333"/>
          <w:sz w:val="20"/>
          <w:szCs w:val="20"/>
        </w:rPr>
        <w:t>药学工具网</w:t>
      </w:r>
      <w:r w:rsidR="00C27392">
        <w:rPr>
          <w:rFonts w:ascii="Arial" w:hAnsi="Arial" w:cs="Arial"/>
          <w:color w:val="333333"/>
          <w:sz w:val="20"/>
          <w:szCs w:val="20"/>
        </w:rPr>
        <w:t>，还是在</w:t>
      </w:r>
      <w:r>
        <w:rPr>
          <w:rFonts w:ascii="Arial" w:hAnsi="Arial" w:cs="Arial"/>
          <w:color w:val="333333"/>
          <w:sz w:val="20"/>
          <w:szCs w:val="20"/>
        </w:rPr>
        <w:t>药学工具网</w:t>
      </w:r>
      <w:r w:rsidR="00C27392">
        <w:rPr>
          <w:rFonts w:ascii="Arial" w:hAnsi="Arial" w:cs="Arial"/>
          <w:color w:val="333333"/>
          <w:sz w:val="20"/>
          <w:szCs w:val="20"/>
        </w:rPr>
        <w:t>上从事包括但不限于以下活动：分享、学习、评论等，即表示用户</w:t>
      </w:r>
      <w:r>
        <w:rPr>
          <w:rFonts w:ascii="Arial" w:hAnsi="Arial" w:cs="Arial"/>
          <w:color w:val="333333"/>
          <w:sz w:val="20"/>
          <w:szCs w:val="20"/>
        </w:rPr>
        <w:t>与药学工具网</w:t>
      </w:r>
      <w:r w:rsidR="00C27392">
        <w:rPr>
          <w:rFonts w:ascii="Arial" w:hAnsi="Arial" w:cs="Arial"/>
          <w:color w:val="333333"/>
          <w:sz w:val="20"/>
          <w:szCs w:val="20"/>
        </w:rPr>
        <w:t>已达成协议，自愿接受本服务协议的所有内容。</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2</w:t>
      </w:r>
      <w:r>
        <w:rPr>
          <w:rFonts w:ascii="Arial" w:hAnsi="Arial" w:cs="Arial"/>
          <w:color w:val="333333"/>
          <w:sz w:val="20"/>
          <w:szCs w:val="20"/>
        </w:rPr>
        <w:t>、协议修订</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本协议根据互联网的发展和有关法律、法规及规范性文件的变化，或者因业务发展需要进行修订的，北京药课在线科技有限公司将在</w:t>
      </w:r>
      <w:r w:rsidR="000E37F2">
        <w:rPr>
          <w:rFonts w:ascii="Arial" w:hAnsi="Arial" w:cs="Arial"/>
          <w:color w:val="333333"/>
          <w:sz w:val="20"/>
          <w:szCs w:val="20"/>
        </w:rPr>
        <w:t>药学工具网</w:t>
      </w:r>
      <w:r>
        <w:rPr>
          <w:rFonts w:ascii="Arial" w:hAnsi="Arial" w:cs="Arial"/>
          <w:color w:val="333333"/>
          <w:sz w:val="20"/>
          <w:szCs w:val="20"/>
        </w:rPr>
        <w:t>公布。您可前往查阅最新版协议条款。在修改上述条款后，如果您不接受修改后的条款，您可以选择终止使用</w:t>
      </w:r>
      <w:r w:rsidR="000E37F2">
        <w:rPr>
          <w:rFonts w:ascii="Arial" w:hAnsi="Arial" w:cs="Arial"/>
          <w:color w:val="333333"/>
          <w:sz w:val="20"/>
          <w:szCs w:val="20"/>
        </w:rPr>
        <w:t>药学工具网</w:t>
      </w:r>
      <w:r>
        <w:rPr>
          <w:rFonts w:ascii="Arial" w:hAnsi="Arial" w:cs="Arial"/>
          <w:color w:val="333333"/>
          <w:sz w:val="20"/>
          <w:szCs w:val="20"/>
        </w:rPr>
        <w:t>服务。您继续使北京药课在线科技有限公司平台产品的行为将被视为已接受了修改后的协议。</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3</w:t>
      </w:r>
      <w:r>
        <w:rPr>
          <w:rFonts w:ascii="Arial" w:hAnsi="Arial" w:cs="Arial"/>
          <w:color w:val="333333"/>
          <w:sz w:val="20"/>
          <w:szCs w:val="20"/>
        </w:rPr>
        <w:t>、帐号使用</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3.1 </w:t>
      </w:r>
      <w:r>
        <w:rPr>
          <w:rFonts w:ascii="Arial" w:hAnsi="Arial" w:cs="Arial"/>
          <w:color w:val="333333"/>
          <w:sz w:val="20"/>
          <w:szCs w:val="20"/>
        </w:rPr>
        <w:t>您可浏览</w:t>
      </w:r>
      <w:r w:rsidR="000E37F2">
        <w:rPr>
          <w:rFonts w:ascii="Arial" w:hAnsi="Arial" w:cs="Arial"/>
          <w:color w:val="333333"/>
          <w:sz w:val="20"/>
          <w:szCs w:val="20"/>
        </w:rPr>
        <w:t>药学工具网</w:t>
      </w:r>
      <w:r>
        <w:rPr>
          <w:rFonts w:ascii="Arial" w:hAnsi="Arial" w:cs="Arial"/>
          <w:color w:val="333333"/>
          <w:sz w:val="20"/>
          <w:szCs w:val="20"/>
        </w:rPr>
        <w:t>上的比赛、会议信息，如您希望在线学习医药知识、报名参加比赛、会议，您需先登录您的帐号。您在学习时、比赛时登录的帐号是</w:t>
      </w:r>
      <w:r w:rsidR="000E37F2">
        <w:rPr>
          <w:rFonts w:ascii="Arial" w:hAnsi="Arial" w:cs="Arial"/>
          <w:color w:val="333333"/>
          <w:sz w:val="20"/>
          <w:szCs w:val="20"/>
        </w:rPr>
        <w:t>药学工具</w:t>
      </w:r>
      <w:r>
        <w:rPr>
          <w:rFonts w:ascii="Arial" w:hAnsi="Arial" w:cs="Arial"/>
          <w:color w:val="333333"/>
          <w:sz w:val="20"/>
          <w:szCs w:val="20"/>
        </w:rPr>
        <w:t>网确认您身份的唯一依据。</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您在使用</w:t>
      </w:r>
      <w:r w:rsidR="000E37F2">
        <w:rPr>
          <w:rFonts w:ascii="Arial" w:hAnsi="Arial" w:cs="Arial"/>
          <w:color w:val="333333"/>
          <w:sz w:val="20"/>
          <w:szCs w:val="20"/>
        </w:rPr>
        <w:t>药学工具网</w:t>
      </w:r>
      <w:r>
        <w:rPr>
          <w:rFonts w:ascii="Arial" w:hAnsi="Arial" w:cs="Arial"/>
          <w:color w:val="333333"/>
          <w:sz w:val="20"/>
          <w:szCs w:val="20"/>
        </w:rPr>
        <w:t>服务时填写、登录、使用的帐号名称、头像、个人简介等帐号信息资料应遵守法律法规、社会主义制度、国家利益、公民合法权益、公共秩序、社会道德风尚和信息真实性等七条底线，不得在帐号信息资料中出现违法和不良信息，且您保证在填写、登录、使用帐号信息资料时，不得有以下情形</w:t>
      </w:r>
      <w:r>
        <w:rPr>
          <w:rFonts w:ascii="Arial" w:hAnsi="Arial" w:cs="Arial"/>
          <w:color w:val="333333"/>
          <w:sz w:val="20"/>
          <w:szCs w:val="20"/>
        </w:rPr>
        <w:t>:</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1</w:t>
      </w:r>
      <w:r>
        <w:rPr>
          <w:rFonts w:ascii="Arial" w:hAnsi="Arial" w:cs="Arial"/>
          <w:color w:val="333333"/>
          <w:sz w:val="20"/>
          <w:szCs w:val="20"/>
        </w:rPr>
        <w:t>）违反宪法或法律法规规定的；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2</w:t>
      </w:r>
      <w:r>
        <w:rPr>
          <w:rFonts w:ascii="Arial" w:hAnsi="Arial" w:cs="Arial"/>
          <w:color w:val="333333"/>
          <w:sz w:val="20"/>
          <w:szCs w:val="20"/>
        </w:rPr>
        <w:t>）危害国家安全，泄露国家秘密，颠覆国家政权，破坏国家统一的；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3</w:t>
      </w:r>
      <w:r>
        <w:rPr>
          <w:rFonts w:ascii="Arial" w:hAnsi="Arial" w:cs="Arial"/>
          <w:color w:val="333333"/>
          <w:sz w:val="20"/>
          <w:szCs w:val="20"/>
        </w:rPr>
        <w:t>）损害国家荣誉和利益的，损害公共利益的；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4</w:t>
      </w:r>
      <w:r>
        <w:rPr>
          <w:rFonts w:ascii="Arial" w:hAnsi="Arial" w:cs="Arial"/>
          <w:color w:val="333333"/>
          <w:sz w:val="20"/>
          <w:szCs w:val="20"/>
        </w:rPr>
        <w:t>）煽动民族仇恨、民族歧视，破坏民族团结的；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5</w:t>
      </w:r>
      <w:r>
        <w:rPr>
          <w:rFonts w:ascii="Arial" w:hAnsi="Arial" w:cs="Arial"/>
          <w:color w:val="333333"/>
          <w:sz w:val="20"/>
          <w:szCs w:val="20"/>
        </w:rPr>
        <w:t>）破坏国家宗教政策，宣扬邪教和封建迷信的；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6</w:t>
      </w:r>
      <w:r>
        <w:rPr>
          <w:rFonts w:ascii="Arial" w:hAnsi="Arial" w:cs="Arial"/>
          <w:color w:val="333333"/>
          <w:sz w:val="20"/>
          <w:szCs w:val="20"/>
        </w:rPr>
        <w:t>）散布谣言，扰乱社会秩序，破坏社会稳定的；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7</w:t>
      </w:r>
      <w:r>
        <w:rPr>
          <w:rFonts w:ascii="Arial" w:hAnsi="Arial" w:cs="Arial"/>
          <w:color w:val="333333"/>
          <w:sz w:val="20"/>
          <w:szCs w:val="20"/>
        </w:rPr>
        <w:t>）散布淫秽、色情、赌博、暴力、凶杀、恐怖或者教唆犯罪的；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8</w:t>
      </w:r>
      <w:r>
        <w:rPr>
          <w:rFonts w:ascii="Arial" w:hAnsi="Arial" w:cs="Arial"/>
          <w:color w:val="333333"/>
          <w:sz w:val="20"/>
          <w:szCs w:val="20"/>
        </w:rPr>
        <w:t>）侮辱或者诽谤他人，侵害他人合法权益的；</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9</w:t>
      </w:r>
      <w:r>
        <w:rPr>
          <w:rFonts w:ascii="Arial" w:hAnsi="Arial" w:cs="Arial"/>
          <w:color w:val="333333"/>
          <w:sz w:val="20"/>
          <w:szCs w:val="20"/>
        </w:rPr>
        <w:t>）含有法律、行政法规禁止的其他内容的。</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lastRenderedPageBreak/>
        <w:t>若用户登录、使用帐号头像、个人简介等帐号信息资料存在违法和不良信息的，</w:t>
      </w:r>
      <w:r w:rsidR="000E37F2">
        <w:rPr>
          <w:rFonts w:ascii="Arial" w:hAnsi="Arial" w:cs="Arial"/>
          <w:color w:val="333333"/>
          <w:sz w:val="20"/>
          <w:szCs w:val="20"/>
        </w:rPr>
        <w:t>药学工具网</w:t>
      </w:r>
      <w:r>
        <w:rPr>
          <w:rFonts w:ascii="Arial" w:hAnsi="Arial" w:cs="Arial"/>
          <w:color w:val="333333"/>
          <w:sz w:val="20"/>
          <w:szCs w:val="20"/>
        </w:rPr>
        <w:t>有权采取通知限期改正、暂停使用等措施。对于冒用关联机构或社会名人登录、使用、填写帐号名称、头像、个人简介的，</w:t>
      </w:r>
      <w:r w:rsidR="000E37F2">
        <w:rPr>
          <w:rFonts w:ascii="Arial" w:hAnsi="Arial" w:cs="Arial"/>
          <w:color w:val="333333"/>
          <w:sz w:val="20"/>
          <w:szCs w:val="20"/>
        </w:rPr>
        <w:t>药学工具网</w:t>
      </w:r>
      <w:r>
        <w:rPr>
          <w:rFonts w:ascii="Arial" w:hAnsi="Arial" w:cs="Arial"/>
          <w:color w:val="333333"/>
          <w:sz w:val="20"/>
          <w:szCs w:val="20"/>
        </w:rPr>
        <w:t>有权取消该帐号在</w:t>
      </w:r>
      <w:r w:rsidR="000E37F2">
        <w:rPr>
          <w:rFonts w:ascii="Arial" w:hAnsi="Arial" w:cs="Arial"/>
          <w:color w:val="333333"/>
          <w:sz w:val="20"/>
          <w:szCs w:val="20"/>
        </w:rPr>
        <w:t>药学工具网</w:t>
      </w:r>
      <w:r>
        <w:rPr>
          <w:rFonts w:ascii="Arial" w:hAnsi="Arial" w:cs="Arial"/>
          <w:color w:val="333333"/>
          <w:sz w:val="20"/>
          <w:szCs w:val="20"/>
        </w:rPr>
        <w:t>上使用，并向政府主管部门进行报告。</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3.3 </w:t>
      </w:r>
      <w:r>
        <w:rPr>
          <w:rFonts w:ascii="Arial" w:hAnsi="Arial" w:cs="Arial"/>
          <w:color w:val="333333"/>
          <w:sz w:val="20"/>
          <w:szCs w:val="20"/>
        </w:rPr>
        <w:t>您应保管好自己的帐号和密码，如因您未保管好自己的帐号和密码而对自己、</w:t>
      </w:r>
      <w:r w:rsidR="000E37F2">
        <w:rPr>
          <w:rFonts w:ascii="Arial" w:hAnsi="Arial" w:cs="Arial"/>
          <w:color w:val="333333"/>
          <w:sz w:val="20"/>
          <w:szCs w:val="20"/>
        </w:rPr>
        <w:t>药学工具网</w:t>
      </w:r>
      <w:r>
        <w:rPr>
          <w:rFonts w:ascii="Arial" w:hAnsi="Arial" w:cs="Arial"/>
          <w:color w:val="333333"/>
          <w:sz w:val="20"/>
          <w:szCs w:val="20"/>
        </w:rPr>
        <w:t>造成损害的，您将自负全部责任。另外，您应对您帐号中的所有活动和事件负全责。您可随时改变帐号的密码。您同意若发现有非法使用您的帐号或出现安全漏洞的情况，立即通告</w:t>
      </w:r>
      <w:r w:rsidR="000E37F2">
        <w:rPr>
          <w:rFonts w:ascii="Arial" w:hAnsi="Arial" w:cs="Arial"/>
          <w:color w:val="333333"/>
          <w:sz w:val="20"/>
          <w:szCs w:val="20"/>
        </w:rPr>
        <w:t>药学工具网</w:t>
      </w:r>
      <w:r>
        <w:rPr>
          <w:rFonts w:ascii="Arial" w:hAnsi="Arial" w:cs="Arial"/>
          <w:color w:val="333333"/>
          <w:sz w:val="20"/>
          <w:szCs w:val="20"/>
        </w:rPr>
        <w:t>，</w:t>
      </w:r>
      <w:r w:rsidR="000E37F2">
        <w:rPr>
          <w:rFonts w:ascii="Arial" w:hAnsi="Arial" w:cs="Arial"/>
          <w:color w:val="333333"/>
          <w:sz w:val="20"/>
          <w:szCs w:val="20"/>
        </w:rPr>
        <w:t>药学工具网</w:t>
      </w:r>
      <w:r>
        <w:rPr>
          <w:rFonts w:ascii="Arial" w:hAnsi="Arial" w:cs="Arial"/>
          <w:color w:val="333333"/>
          <w:sz w:val="20"/>
          <w:szCs w:val="20"/>
        </w:rPr>
        <w:t>将会尽力予以妥善解决。</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4</w:t>
      </w:r>
      <w:r>
        <w:rPr>
          <w:rFonts w:ascii="Arial" w:hAnsi="Arial" w:cs="Arial"/>
          <w:color w:val="333333"/>
          <w:sz w:val="20"/>
          <w:szCs w:val="20"/>
        </w:rPr>
        <w:t>、知识产权</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0E37F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药学工具网</w:t>
      </w:r>
      <w:r w:rsidR="00C27392">
        <w:rPr>
          <w:rFonts w:ascii="Arial" w:hAnsi="Arial" w:cs="Arial"/>
          <w:color w:val="333333"/>
          <w:sz w:val="20"/>
          <w:szCs w:val="20"/>
        </w:rPr>
        <w:t>鼓励用户在</w:t>
      </w:r>
      <w:r>
        <w:rPr>
          <w:rFonts w:ascii="Arial" w:hAnsi="Arial" w:cs="Arial"/>
          <w:color w:val="333333"/>
          <w:sz w:val="20"/>
          <w:szCs w:val="20"/>
        </w:rPr>
        <w:t>药学工具</w:t>
      </w:r>
      <w:r w:rsidR="00C27392">
        <w:rPr>
          <w:rFonts w:ascii="Arial" w:hAnsi="Arial" w:cs="Arial"/>
          <w:color w:val="333333"/>
          <w:sz w:val="20"/>
          <w:szCs w:val="20"/>
        </w:rPr>
        <w:t>网上创造和发布的内容可用于传播和共享。</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4.1 </w:t>
      </w:r>
      <w:r>
        <w:rPr>
          <w:rFonts w:ascii="Arial" w:hAnsi="Arial" w:cs="Arial"/>
          <w:color w:val="333333"/>
          <w:sz w:val="20"/>
          <w:szCs w:val="20"/>
        </w:rPr>
        <w:t>用户发布的内容指用户在</w:t>
      </w:r>
      <w:r w:rsidR="000E37F2">
        <w:rPr>
          <w:rFonts w:ascii="Arial" w:hAnsi="Arial" w:cs="Arial"/>
          <w:color w:val="333333"/>
          <w:sz w:val="20"/>
          <w:szCs w:val="20"/>
        </w:rPr>
        <w:t>药学工具网</w:t>
      </w:r>
      <w:r>
        <w:rPr>
          <w:rFonts w:ascii="Arial" w:hAnsi="Arial" w:cs="Arial"/>
          <w:color w:val="333333"/>
          <w:sz w:val="20"/>
          <w:szCs w:val="20"/>
        </w:rPr>
        <w:t>所有平台上传、创造、发布的任何内容，包括但不限于文字、图片、音频、视频等。</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4.2 </w:t>
      </w:r>
      <w:r>
        <w:rPr>
          <w:rFonts w:ascii="Arial" w:hAnsi="Arial" w:cs="Arial"/>
          <w:color w:val="333333"/>
          <w:sz w:val="20"/>
          <w:szCs w:val="20"/>
        </w:rPr>
        <w:t>除非收到相应通知，</w:t>
      </w:r>
      <w:r w:rsidR="000E37F2">
        <w:rPr>
          <w:rFonts w:ascii="Arial" w:hAnsi="Arial" w:cs="Arial"/>
          <w:color w:val="333333"/>
          <w:sz w:val="20"/>
          <w:szCs w:val="20"/>
        </w:rPr>
        <w:t>药学工具网</w:t>
      </w:r>
      <w:r>
        <w:rPr>
          <w:rFonts w:ascii="Arial" w:hAnsi="Arial" w:cs="Arial"/>
          <w:color w:val="333333"/>
          <w:sz w:val="20"/>
          <w:szCs w:val="20"/>
        </w:rPr>
        <w:t>视该用户为发布的内容的版权所有人。用户在</w:t>
      </w:r>
      <w:r w:rsidR="000E37F2">
        <w:rPr>
          <w:rFonts w:ascii="Arial" w:hAnsi="Arial" w:cs="Arial"/>
          <w:color w:val="333333"/>
          <w:sz w:val="20"/>
          <w:szCs w:val="20"/>
        </w:rPr>
        <w:t>药学工具网</w:t>
      </w:r>
      <w:r>
        <w:rPr>
          <w:rFonts w:ascii="Arial" w:hAnsi="Arial" w:cs="Arial"/>
          <w:color w:val="333333"/>
          <w:sz w:val="20"/>
          <w:szCs w:val="20"/>
        </w:rPr>
        <w:t>网上传、创造、发布内容即视为其同意就上述所有内容授予</w:t>
      </w:r>
      <w:r w:rsidR="000E37F2">
        <w:rPr>
          <w:rFonts w:ascii="Arial" w:hAnsi="Arial" w:cs="Arial"/>
          <w:color w:val="333333"/>
          <w:sz w:val="20"/>
          <w:szCs w:val="20"/>
        </w:rPr>
        <w:t>药学工具网</w:t>
      </w:r>
      <w:r>
        <w:rPr>
          <w:rFonts w:ascii="Arial" w:hAnsi="Arial" w:cs="Arial"/>
          <w:color w:val="333333"/>
          <w:sz w:val="20"/>
          <w:szCs w:val="20"/>
        </w:rPr>
        <w:t>（包括其继受者、关联方，下同）在全球范围内免费、不可撤销的、无期限的并且可转让的非独家使用权许可。</w:t>
      </w:r>
      <w:r w:rsidR="000E37F2">
        <w:rPr>
          <w:rFonts w:ascii="Arial" w:hAnsi="Arial" w:cs="Arial"/>
          <w:color w:val="333333"/>
          <w:sz w:val="20"/>
          <w:szCs w:val="20"/>
        </w:rPr>
        <w:t>药学工具网</w:t>
      </w:r>
      <w:r>
        <w:rPr>
          <w:rFonts w:ascii="Arial" w:hAnsi="Arial" w:cs="Arial"/>
          <w:color w:val="333333"/>
          <w:sz w:val="20"/>
          <w:szCs w:val="20"/>
        </w:rPr>
        <w:t>或其授权的第三方有权将前述内容用于其他合法用途，包括但不限于部分或全部地复制、修改、改编、翻译、推广、分发、广播、表演、演绎、出版。但第三方不得再次授权他人使用前述内容。</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4.3 </w:t>
      </w:r>
      <w:r>
        <w:rPr>
          <w:rFonts w:ascii="Arial" w:hAnsi="Arial" w:cs="Arial"/>
          <w:color w:val="333333"/>
          <w:sz w:val="20"/>
          <w:szCs w:val="20"/>
        </w:rPr>
        <w:t>在用户删除、移除已发布的内容后，用户上述授权在经过一段合理的时间内后终止。但用户理解并同意，</w:t>
      </w:r>
      <w:r w:rsidR="000E37F2">
        <w:rPr>
          <w:rFonts w:ascii="Arial" w:hAnsi="Arial" w:cs="Arial"/>
          <w:color w:val="333333"/>
          <w:sz w:val="20"/>
          <w:szCs w:val="20"/>
        </w:rPr>
        <w:t>药学工具网</w:t>
      </w:r>
      <w:r>
        <w:rPr>
          <w:rFonts w:ascii="Arial" w:hAnsi="Arial" w:cs="Arial"/>
          <w:color w:val="333333"/>
          <w:sz w:val="20"/>
          <w:szCs w:val="20"/>
        </w:rPr>
        <w:t>将保留其删除、移除的内容，但在一段合理时间后将不再展示、传播、复制用户已经删除、移除的内容。已经传播、散布、推广至其他平台的内容，则会继续播放。</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4.4 </w:t>
      </w:r>
      <w:r w:rsidR="000E37F2">
        <w:rPr>
          <w:rFonts w:ascii="Arial" w:hAnsi="Arial" w:cs="Arial"/>
          <w:color w:val="333333"/>
          <w:sz w:val="20"/>
          <w:szCs w:val="20"/>
        </w:rPr>
        <w:t>药学工具网</w:t>
      </w:r>
      <w:r>
        <w:rPr>
          <w:rFonts w:ascii="Arial" w:hAnsi="Arial" w:cs="Arial"/>
          <w:color w:val="333333"/>
          <w:sz w:val="20"/>
          <w:szCs w:val="20"/>
        </w:rPr>
        <w:t>不为用户发布的内容相关的准确性、实用性、安全性、知识产权承担任何责任。</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4.5 </w:t>
      </w:r>
      <w:r>
        <w:rPr>
          <w:rFonts w:ascii="Arial" w:hAnsi="Arial" w:cs="Arial"/>
          <w:color w:val="333333"/>
          <w:sz w:val="20"/>
          <w:szCs w:val="20"/>
        </w:rPr>
        <w:t>如果任何第三方侵犯了</w:t>
      </w:r>
      <w:r w:rsidR="000E37F2">
        <w:rPr>
          <w:rFonts w:ascii="Arial" w:hAnsi="Arial" w:cs="Arial"/>
          <w:color w:val="333333"/>
          <w:sz w:val="20"/>
          <w:szCs w:val="20"/>
        </w:rPr>
        <w:t>药学工具网</w:t>
      </w:r>
      <w:r>
        <w:rPr>
          <w:rFonts w:ascii="Arial" w:hAnsi="Arial" w:cs="Arial"/>
          <w:color w:val="333333"/>
          <w:sz w:val="20"/>
          <w:szCs w:val="20"/>
        </w:rPr>
        <w:t>用户相关的权利，用户同意授权</w:t>
      </w:r>
      <w:r w:rsidR="000E37F2">
        <w:rPr>
          <w:rFonts w:ascii="Arial" w:hAnsi="Arial" w:cs="Arial"/>
          <w:color w:val="333333"/>
          <w:sz w:val="20"/>
          <w:szCs w:val="20"/>
        </w:rPr>
        <w:t>药学工具网</w:t>
      </w:r>
      <w:r>
        <w:rPr>
          <w:rFonts w:ascii="Arial" w:hAnsi="Arial" w:cs="Arial"/>
          <w:color w:val="333333"/>
          <w:sz w:val="20"/>
          <w:szCs w:val="20"/>
        </w:rPr>
        <w:t>或其指定的代理人代表</w:t>
      </w:r>
      <w:r w:rsidR="000E37F2">
        <w:rPr>
          <w:rFonts w:ascii="Arial" w:hAnsi="Arial" w:cs="Arial"/>
          <w:color w:val="333333"/>
          <w:sz w:val="20"/>
          <w:szCs w:val="20"/>
        </w:rPr>
        <w:t>药学工具网</w:t>
      </w:r>
      <w:r>
        <w:rPr>
          <w:rFonts w:ascii="Arial" w:hAnsi="Arial" w:cs="Arial"/>
          <w:color w:val="333333"/>
          <w:sz w:val="20"/>
          <w:szCs w:val="20"/>
        </w:rPr>
        <w:t>自身或用户对该第三方提出警告、投诉、发起行政执法、诉讼、进行上诉，或谈判和解，并且用户同意在</w:t>
      </w:r>
      <w:r w:rsidR="000E37F2">
        <w:rPr>
          <w:rFonts w:ascii="Arial" w:hAnsi="Arial" w:cs="Arial"/>
          <w:color w:val="333333"/>
          <w:sz w:val="20"/>
          <w:szCs w:val="20"/>
        </w:rPr>
        <w:t>药学工具网</w:t>
      </w:r>
      <w:r>
        <w:rPr>
          <w:rFonts w:ascii="Arial" w:hAnsi="Arial" w:cs="Arial"/>
          <w:color w:val="333333"/>
          <w:sz w:val="20"/>
          <w:szCs w:val="20"/>
        </w:rPr>
        <w:t>认为必要的情况下参与共同维权。</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4.6 </w:t>
      </w:r>
      <w:r>
        <w:rPr>
          <w:rFonts w:ascii="Arial" w:hAnsi="Arial" w:cs="Arial"/>
          <w:color w:val="333333"/>
          <w:sz w:val="20"/>
          <w:szCs w:val="20"/>
        </w:rPr>
        <w:t>如个人或单位发现</w:t>
      </w:r>
      <w:r w:rsidR="000E37F2">
        <w:rPr>
          <w:rFonts w:ascii="Arial" w:hAnsi="Arial" w:cs="Arial"/>
          <w:color w:val="333333"/>
          <w:sz w:val="20"/>
          <w:szCs w:val="20"/>
        </w:rPr>
        <w:t>药学工具</w:t>
      </w:r>
      <w:r>
        <w:rPr>
          <w:rFonts w:ascii="Arial" w:hAnsi="Arial" w:cs="Arial"/>
          <w:color w:val="333333"/>
          <w:sz w:val="20"/>
          <w:szCs w:val="20"/>
        </w:rPr>
        <w:t>网上存在侵犯其自身合法权益的内容，请及时与</w:t>
      </w:r>
      <w:r w:rsidR="000E37F2">
        <w:rPr>
          <w:rFonts w:ascii="Arial" w:hAnsi="Arial" w:cs="Arial"/>
          <w:color w:val="333333"/>
          <w:sz w:val="20"/>
          <w:szCs w:val="20"/>
        </w:rPr>
        <w:t>药学工具网</w:t>
      </w:r>
      <w:r>
        <w:rPr>
          <w:rFonts w:ascii="Arial" w:hAnsi="Arial" w:cs="Arial"/>
          <w:color w:val="333333"/>
          <w:sz w:val="20"/>
          <w:szCs w:val="20"/>
        </w:rPr>
        <w:t>取得联系，并提供具有法律效力的证明材料，以便</w:t>
      </w:r>
      <w:r w:rsidR="000E37F2">
        <w:rPr>
          <w:rFonts w:ascii="Arial" w:hAnsi="Arial" w:cs="Arial"/>
          <w:color w:val="333333"/>
          <w:sz w:val="20"/>
          <w:szCs w:val="20"/>
        </w:rPr>
        <w:t>药学工具网</w:t>
      </w:r>
      <w:r>
        <w:rPr>
          <w:rFonts w:ascii="Arial" w:hAnsi="Arial" w:cs="Arial"/>
          <w:color w:val="333333"/>
          <w:sz w:val="20"/>
          <w:szCs w:val="20"/>
        </w:rPr>
        <w:t>作出处理。包含的书面证明材料如下：</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(1) </w:t>
      </w:r>
      <w:r>
        <w:rPr>
          <w:rFonts w:ascii="Arial" w:hAnsi="Arial" w:cs="Arial"/>
          <w:color w:val="333333"/>
          <w:sz w:val="20"/>
          <w:szCs w:val="20"/>
        </w:rPr>
        <w:t>涉嫌侵权内容所有者的权属证明；</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(2) </w:t>
      </w:r>
      <w:r>
        <w:rPr>
          <w:rFonts w:ascii="Arial" w:hAnsi="Arial" w:cs="Arial"/>
          <w:color w:val="333333"/>
          <w:sz w:val="20"/>
          <w:szCs w:val="20"/>
        </w:rPr>
        <w:t>明确的身份证明、住址、联系方式；</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(3) </w:t>
      </w:r>
      <w:r>
        <w:rPr>
          <w:rFonts w:ascii="Arial" w:hAnsi="Arial" w:cs="Arial"/>
          <w:color w:val="333333"/>
          <w:sz w:val="20"/>
          <w:szCs w:val="20"/>
        </w:rPr>
        <w:t>涉嫌侵权内容在</w:t>
      </w:r>
      <w:r w:rsidR="000E37F2">
        <w:rPr>
          <w:rFonts w:ascii="Arial" w:hAnsi="Arial" w:cs="Arial"/>
          <w:color w:val="333333"/>
          <w:sz w:val="20"/>
          <w:szCs w:val="20"/>
        </w:rPr>
        <w:t>药学工具网</w:t>
      </w:r>
      <w:r>
        <w:rPr>
          <w:rFonts w:ascii="Arial" w:hAnsi="Arial" w:cs="Arial"/>
          <w:color w:val="333333"/>
          <w:sz w:val="20"/>
          <w:szCs w:val="20"/>
        </w:rPr>
        <w:t>的位置、描述和著作权遭受侵犯的证明；</w:t>
      </w: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(4) </w:t>
      </w:r>
      <w:r>
        <w:rPr>
          <w:rFonts w:ascii="Arial" w:hAnsi="Arial" w:cs="Arial"/>
          <w:color w:val="333333"/>
          <w:sz w:val="20"/>
          <w:szCs w:val="20"/>
        </w:rPr>
        <w:t>其他必要的具有法律效力的证明材料。</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一旦收到符合上述要求之通知，我们将在合理时间内删除涉嫌侵权的作品。如不符合上述条件，我们会请阁下提供相应信息，且暂不采取包括删除等相应措施。</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5</w:t>
      </w:r>
      <w:r>
        <w:rPr>
          <w:rFonts w:ascii="Arial" w:hAnsi="Arial" w:cs="Arial"/>
          <w:color w:val="333333"/>
          <w:sz w:val="20"/>
          <w:szCs w:val="20"/>
        </w:rPr>
        <w:t>、其他约定</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5.1 </w:t>
      </w:r>
      <w:r>
        <w:rPr>
          <w:rFonts w:ascii="Arial" w:hAnsi="Arial" w:cs="Arial"/>
          <w:color w:val="333333"/>
          <w:sz w:val="20"/>
          <w:szCs w:val="20"/>
        </w:rPr>
        <w:t>不可抗力：</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0E37F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药学工具网</w:t>
      </w:r>
      <w:r w:rsidR="00C27392">
        <w:rPr>
          <w:rFonts w:ascii="Arial" w:hAnsi="Arial" w:cs="Arial"/>
          <w:color w:val="333333"/>
          <w:sz w:val="20"/>
          <w:szCs w:val="20"/>
        </w:rPr>
        <w:t>对不可抗力导致的损失不承担责任。本服务条款所指不可抗力包括：天灾、法律法规或政府指令的变更，因网络服务特性而特有的原因，例如境内外基础电信运营商的故障、计算机或互联网相关技术缺陷、互联网覆盖范围限制、计算机病毒、黑客攻击等因素，及其他合法范围内的不能预见、不能避免并不能克服的客观情况。</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5.2 </w:t>
      </w:r>
      <w:r>
        <w:rPr>
          <w:rFonts w:ascii="Arial" w:hAnsi="Arial" w:cs="Arial"/>
          <w:color w:val="333333"/>
          <w:sz w:val="20"/>
          <w:szCs w:val="20"/>
        </w:rPr>
        <w:t>服务中止、中断及终止：</w:t>
      </w:r>
      <w:r w:rsidR="000E37F2">
        <w:rPr>
          <w:rFonts w:ascii="Arial" w:hAnsi="Arial" w:cs="Arial"/>
          <w:color w:val="333333"/>
          <w:sz w:val="20"/>
          <w:szCs w:val="20"/>
        </w:rPr>
        <w:t>药学工具网</w:t>
      </w:r>
      <w:r>
        <w:rPr>
          <w:rFonts w:ascii="Arial" w:hAnsi="Arial" w:cs="Arial"/>
          <w:color w:val="333333"/>
          <w:sz w:val="20"/>
          <w:szCs w:val="20"/>
        </w:rPr>
        <w:t>根据自身商业决策等原因可能会选择中止、中断及中止平台服务。如有此等情形发生，</w:t>
      </w:r>
      <w:r w:rsidR="000E37F2">
        <w:rPr>
          <w:rFonts w:ascii="Arial" w:hAnsi="Arial" w:cs="Arial"/>
          <w:color w:val="333333"/>
          <w:sz w:val="20"/>
          <w:szCs w:val="20"/>
        </w:rPr>
        <w:t>药学工具网</w:t>
      </w:r>
      <w:r>
        <w:rPr>
          <w:rFonts w:ascii="Arial" w:hAnsi="Arial" w:cs="Arial"/>
          <w:color w:val="333333"/>
          <w:sz w:val="20"/>
          <w:szCs w:val="20"/>
        </w:rPr>
        <w:t>会采取公告的形式通知您。经国家行政或司法机关的生效法律文书确认您存在违法或侵权行为，或者</w:t>
      </w:r>
      <w:r w:rsidR="000E37F2">
        <w:rPr>
          <w:rFonts w:ascii="Arial" w:hAnsi="Arial" w:cs="Arial"/>
          <w:color w:val="333333"/>
          <w:sz w:val="20"/>
          <w:szCs w:val="20"/>
        </w:rPr>
        <w:t>药学工具网</w:t>
      </w:r>
      <w:r>
        <w:rPr>
          <w:rFonts w:ascii="Arial" w:hAnsi="Arial" w:cs="Arial"/>
          <w:color w:val="333333"/>
          <w:sz w:val="20"/>
          <w:szCs w:val="20"/>
        </w:rPr>
        <w:t>根据自身的判断，认为您的行为涉嫌违反《</w:t>
      </w:r>
      <w:r w:rsidR="000E37F2">
        <w:rPr>
          <w:rFonts w:ascii="Arial" w:hAnsi="Arial" w:cs="Arial"/>
          <w:color w:val="333333"/>
          <w:sz w:val="20"/>
          <w:szCs w:val="20"/>
        </w:rPr>
        <w:t>药学工具网</w:t>
      </w:r>
      <w:r>
        <w:rPr>
          <w:rFonts w:ascii="Arial" w:hAnsi="Arial" w:cs="Arial"/>
          <w:color w:val="333333"/>
          <w:sz w:val="20"/>
          <w:szCs w:val="20"/>
        </w:rPr>
        <w:t>服务条款》</w:t>
      </w:r>
      <w:r w:rsidR="000E37F2">
        <w:rPr>
          <w:rFonts w:ascii="Arial" w:hAnsi="Arial" w:cs="Arial" w:hint="eastAsia"/>
          <w:color w:val="333333"/>
          <w:sz w:val="20"/>
          <w:szCs w:val="20"/>
        </w:rPr>
        <w:t>，</w:t>
      </w:r>
      <w:r>
        <w:rPr>
          <w:rFonts w:ascii="Arial" w:hAnsi="Arial" w:cs="Arial"/>
          <w:color w:val="333333"/>
          <w:sz w:val="20"/>
          <w:szCs w:val="20"/>
        </w:rPr>
        <w:t>则</w:t>
      </w:r>
      <w:r w:rsidR="000E37F2">
        <w:rPr>
          <w:rFonts w:ascii="Arial" w:hAnsi="Arial" w:cs="Arial"/>
          <w:color w:val="333333"/>
          <w:sz w:val="20"/>
          <w:szCs w:val="20"/>
        </w:rPr>
        <w:t>药学工具网</w:t>
      </w:r>
      <w:r>
        <w:rPr>
          <w:rFonts w:ascii="Arial" w:hAnsi="Arial" w:cs="Arial"/>
          <w:color w:val="333333"/>
          <w:sz w:val="20"/>
          <w:szCs w:val="20"/>
        </w:rPr>
        <w:t>有权中止、中断或终止向您提供服务，且无须为此向您或任何第三方承担责任。</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5.3 </w:t>
      </w:r>
      <w:r>
        <w:rPr>
          <w:rFonts w:ascii="Arial" w:hAnsi="Arial" w:cs="Arial"/>
          <w:color w:val="333333"/>
          <w:sz w:val="20"/>
          <w:szCs w:val="20"/>
        </w:rPr>
        <w:t>所有权及知识产权：</w:t>
      </w:r>
      <w:r w:rsidR="000E37F2">
        <w:rPr>
          <w:rFonts w:ascii="Arial" w:hAnsi="Arial" w:cs="Arial"/>
          <w:color w:val="333333"/>
          <w:sz w:val="20"/>
          <w:szCs w:val="20"/>
        </w:rPr>
        <w:t>药学工具网</w:t>
      </w:r>
      <w:r>
        <w:rPr>
          <w:rFonts w:ascii="Arial" w:hAnsi="Arial" w:cs="Arial"/>
          <w:color w:val="333333"/>
          <w:sz w:val="20"/>
          <w:szCs w:val="20"/>
        </w:rPr>
        <w:t>平台上所有内容，包括但不限于文字、软件、声音、图片、录像、图表、网站架构、网站画面的安排、网页设计、网易公司为您提供的标有</w:t>
      </w:r>
      <w:r>
        <w:rPr>
          <w:rFonts w:ascii="Arial" w:hAnsi="Arial" w:cs="Arial"/>
          <w:color w:val="333333"/>
          <w:sz w:val="20"/>
          <w:szCs w:val="20"/>
        </w:rPr>
        <w:t>“</w:t>
      </w:r>
      <w:r>
        <w:rPr>
          <w:rFonts w:ascii="Arial" w:hAnsi="Arial" w:cs="Arial"/>
          <w:color w:val="333333"/>
          <w:sz w:val="20"/>
          <w:szCs w:val="20"/>
        </w:rPr>
        <w:t>版权所有，禁止转载</w:t>
      </w:r>
      <w:r>
        <w:rPr>
          <w:rFonts w:ascii="Arial" w:hAnsi="Arial" w:cs="Arial"/>
          <w:color w:val="333333"/>
          <w:sz w:val="20"/>
          <w:szCs w:val="20"/>
        </w:rPr>
        <w:t>”</w:t>
      </w:r>
      <w:r>
        <w:rPr>
          <w:rFonts w:ascii="Arial" w:hAnsi="Arial" w:cs="Arial"/>
          <w:color w:val="333333"/>
          <w:sz w:val="20"/>
          <w:szCs w:val="20"/>
        </w:rPr>
        <w:t>字样的教育内容均由</w:t>
      </w:r>
      <w:r w:rsidR="000E37F2">
        <w:rPr>
          <w:rFonts w:ascii="Arial" w:hAnsi="Arial" w:cs="Arial"/>
          <w:color w:val="333333"/>
          <w:sz w:val="20"/>
          <w:szCs w:val="20"/>
        </w:rPr>
        <w:t>药学工具网</w:t>
      </w:r>
      <w:r>
        <w:rPr>
          <w:rFonts w:ascii="Arial" w:hAnsi="Arial" w:cs="Arial"/>
          <w:color w:val="333333"/>
          <w:sz w:val="20"/>
          <w:szCs w:val="20"/>
        </w:rPr>
        <w:t>或其他权利人依法拥有其知识产权，包括但不限于著作权、商标权、专利权等。非经</w:t>
      </w:r>
      <w:r w:rsidR="000E37F2">
        <w:rPr>
          <w:rFonts w:ascii="Arial" w:hAnsi="Arial" w:cs="Arial"/>
          <w:color w:val="333333"/>
          <w:sz w:val="20"/>
          <w:szCs w:val="20"/>
        </w:rPr>
        <w:t>药学工具网</w:t>
      </w:r>
      <w:r>
        <w:rPr>
          <w:rFonts w:ascii="Arial" w:hAnsi="Arial" w:cs="Arial"/>
          <w:color w:val="333333"/>
          <w:sz w:val="20"/>
          <w:szCs w:val="20"/>
        </w:rPr>
        <w:t>或其他权利人书面同意您不得擅自使用、修改、复制、传播、改变、散布、发行或发表上述内容。如有违反，您同意承担由此给</w:t>
      </w:r>
      <w:r w:rsidR="000E37F2">
        <w:rPr>
          <w:rFonts w:ascii="Arial" w:hAnsi="Arial" w:cs="Arial"/>
          <w:color w:val="333333"/>
          <w:sz w:val="20"/>
          <w:szCs w:val="20"/>
        </w:rPr>
        <w:t>药学工具网</w:t>
      </w:r>
      <w:r>
        <w:rPr>
          <w:rFonts w:ascii="Arial" w:hAnsi="Arial" w:cs="Arial"/>
          <w:color w:val="333333"/>
          <w:sz w:val="20"/>
          <w:szCs w:val="20"/>
        </w:rPr>
        <w:t>或其他权利人造成的一切损失。</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5.4 </w:t>
      </w:r>
      <w:r>
        <w:rPr>
          <w:rFonts w:ascii="Arial" w:hAnsi="Arial" w:cs="Arial"/>
          <w:color w:val="333333"/>
          <w:sz w:val="20"/>
          <w:szCs w:val="20"/>
        </w:rPr>
        <w:t>通知：所有发给您的通知都可通过电子邮件、常规的信件或在网站显著位置公告的方式进行传送。</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5.5 </w:t>
      </w:r>
      <w:r>
        <w:rPr>
          <w:rFonts w:ascii="Arial" w:hAnsi="Arial" w:cs="Arial"/>
          <w:color w:val="333333"/>
          <w:sz w:val="20"/>
          <w:szCs w:val="20"/>
        </w:rPr>
        <w:t>本协议适用中华人民共和国的法律（不含冲突法）。</w:t>
      </w:r>
      <w:r>
        <w:rPr>
          <w:rFonts w:ascii="Arial" w:hAnsi="Arial" w:cs="Arial"/>
          <w:color w:val="333333"/>
          <w:sz w:val="20"/>
          <w:szCs w:val="20"/>
        </w:rPr>
        <w:t xml:space="preserve"> </w:t>
      </w:r>
      <w:r>
        <w:rPr>
          <w:rFonts w:ascii="Arial" w:hAnsi="Arial" w:cs="Arial"/>
          <w:color w:val="333333"/>
          <w:sz w:val="20"/>
          <w:szCs w:val="20"/>
        </w:rPr>
        <w:t>当本协议的任何内容与中华人民共和国法律相抵触时，应当以法律规定为准，同时相关内容将按法律规定进行修改或重新解释，而本协议其他部分的法律效力不变。</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5.6 </w:t>
      </w:r>
      <w:r>
        <w:rPr>
          <w:rFonts w:ascii="Arial" w:hAnsi="Arial" w:cs="Arial"/>
          <w:color w:val="333333"/>
          <w:sz w:val="20"/>
          <w:szCs w:val="20"/>
        </w:rPr>
        <w:t>本协议自发布之日起实施，并构成您和</w:t>
      </w:r>
      <w:r w:rsidR="000E37F2">
        <w:rPr>
          <w:rFonts w:ascii="Arial" w:hAnsi="Arial" w:cs="Arial"/>
          <w:color w:val="333333"/>
          <w:sz w:val="20"/>
          <w:szCs w:val="20"/>
        </w:rPr>
        <w:t>药学工具网</w:t>
      </w:r>
      <w:r>
        <w:rPr>
          <w:rFonts w:ascii="Arial" w:hAnsi="Arial" w:cs="Arial"/>
          <w:color w:val="333333"/>
          <w:sz w:val="20"/>
          <w:szCs w:val="20"/>
        </w:rPr>
        <w:t>之间的共识。</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5.7 </w:t>
      </w:r>
      <w:r w:rsidR="000E37F2">
        <w:rPr>
          <w:rFonts w:ascii="Arial" w:hAnsi="Arial" w:cs="Arial"/>
          <w:color w:val="333333"/>
          <w:sz w:val="20"/>
          <w:szCs w:val="20"/>
        </w:rPr>
        <w:t>药学工具网</w:t>
      </w:r>
      <w:bookmarkStart w:id="0" w:name="_GoBack"/>
      <w:bookmarkEnd w:id="0"/>
      <w:r>
        <w:rPr>
          <w:rFonts w:ascii="Arial" w:hAnsi="Arial" w:cs="Arial"/>
          <w:color w:val="333333"/>
          <w:sz w:val="20"/>
          <w:szCs w:val="20"/>
        </w:rPr>
        <w:t>不行使、未能及时行使或者未充分行使本协议或者按照法律规定所享有的权利，不应被视为放弃该权利，也不影响</w:t>
      </w:r>
      <w:r w:rsidR="000E37F2">
        <w:rPr>
          <w:rFonts w:ascii="Arial" w:hAnsi="Arial" w:cs="Arial"/>
          <w:color w:val="333333"/>
          <w:sz w:val="20"/>
          <w:szCs w:val="20"/>
        </w:rPr>
        <w:t>药学工具网</w:t>
      </w:r>
      <w:r>
        <w:rPr>
          <w:rFonts w:ascii="Arial" w:hAnsi="Arial" w:cs="Arial"/>
          <w:color w:val="333333"/>
          <w:sz w:val="20"/>
          <w:szCs w:val="20"/>
        </w:rPr>
        <w:t>在将来行使该权利。</w:t>
      </w:r>
    </w:p>
    <w:p w:rsidR="00C27392" w:rsidRDefault="00C27392" w:rsidP="00C27392">
      <w:pPr>
        <w:pStyle w:val="a3"/>
        <w:spacing w:before="0" w:beforeAutospacing="0" w:after="0" w:afterAutospacing="0"/>
        <w:rPr>
          <w:rFonts w:ascii="Arial" w:hAnsi="Arial" w:cs="Arial"/>
          <w:color w:val="333333"/>
          <w:sz w:val="20"/>
          <w:szCs w:val="20"/>
        </w:rPr>
      </w:pPr>
    </w:p>
    <w:p w:rsidR="00C27392" w:rsidRDefault="00C27392" w:rsidP="00C27392">
      <w:pPr>
        <w:pStyle w:val="a3"/>
        <w:spacing w:before="0" w:beforeAutospacing="0" w:after="0" w:afterAutospacing="0"/>
        <w:rPr>
          <w:rFonts w:ascii="Arial" w:hAnsi="Arial" w:cs="Arial"/>
          <w:color w:val="333333"/>
          <w:sz w:val="20"/>
          <w:szCs w:val="20"/>
        </w:rPr>
      </w:pPr>
      <w:r>
        <w:rPr>
          <w:rFonts w:ascii="Arial" w:hAnsi="Arial" w:cs="Arial"/>
          <w:color w:val="333333"/>
          <w:sz w:val="20"/>
          <w:szCs w:val="20"/>
        </w:rPr>
        <w:t xml:space="preserve">5.8 </w:t>
      </w:r>
      <w:r>
        <w:rPr>
          <w:rFonts w:ascii="Arial" w:hAnsi="Arial" w:cs="Arial"/>
          <w:color w:val="333333"/>
          <w:sz w:val="20"/>
          <w:szCs w:val="20"/>
        </w:rPr>
        <w:t>如果您对本协议内容有任何疑问，请与我们取得联系。</w:t>
      </w:r>
    </w:p>
    <w:p w:rsidR="00C27392" w:rsidRPr="00C27392" w:rsidRDefault="00C27392"/>
    <w:sectPr w:rsidR="00C27392" w:rsidRPr="00C27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E95" w:rsidRDefault="001D6E95" w:rsidP="000E37F2">
      <w:r>
        <w:separator/>
      </w:r>
    </w:p>
  </w:endnote>
  <w:endnote w:type="continuationSeparator" w:id="0">
    <w:p w:rsidR="001D6E95" w:rsidRDefault="001D6E95" w:rsidP="000E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E95" w:rsidRDefault="001D6E95" w:rsidP="000E37F2">
      <w:r>
        <w:separator/>
      </w:r>
    </w:p>
  </w:footnote>
  <w:footnote w:type="continuationSeparator" w:id="0">
    <w:p w:rsidR="001D6E95" w:rsidRDefault="001D6E95" w:rsidP="000E3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92"/>
    <w:rsid w:val="000E37F2"/>
    <w:rsid w:val="001D6E95"/>
    <w:rsid w:val="00C27392"/>
    <w:rsid w:val="00E9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BB9156-97F5-4E1C-8426-1E23A0F8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739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E3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E37F2"/>
    <w:rPr>
      <w:sz w:val="18"/>
      <w:szCs w:val="18"/>
    </w:rPr>
  </w:style>
  <w:style w:type="paragraph" w:styleId="a5">
    <w:name w:val="footer"/>
    <w:basedOn w:val="a"/>
    <w:link w:val="Char0"/>
    <w:uiPriority w:val="99"/>
    <w:unhideWhenUsed/>
    <w:rsid w:val="000E37F2"/>
    <w:pPr>
      <w:tabs>
        <w:tab w:val="center" w:pos="4153"/>
        <w:tab w:val="right" w:pos="8306"/>
      </w:tabs>
      <w:snapToGrid w:val="0"/>
      <w:jc w:val="left"/>
    </w:pPr>
    <w:rPr>
      <w:sz w:val="18"/>
      <w:szCs w:val="18"/>
    </w:rPr>
  </w:style>
  <w:style w:type="character" w:customStyle="1" w:styleId="Char0">
    <w:name w:val="页脚 Char"/>
    <w:basedOn w:val="a0"/>
    <w:link w:val="a5"/>
    <w:uiPriority w:val="99"/>
    <w:rsid w:val="000E37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359471">
      <w:bodyDiv w:val="1"/>
      <w:marLeft w:val="0"/>
      <w:marRight w:val="0"/>
      <w:marTop w:val="0"/>
      <w:marBottom w:val="0"/>
      <w:divBdr>
        <w:top w:val="none" w:sz="0" w:space="0" w:color="auto"/>
        <w:left w:val="none" w:sz="0" w:space="0" w:color="auto"/>
        <w:bottom w:val="none" w:sz="0" w:space="0" w:color="auto"/>
        <w:right w:val="none" w:sz="0" w:space="0" w:color="auto"/>
      </w:divBdr>
      <w:divsChild>
        <w:div w:id="2099131393">
          <w:marLeft w:val="0"/>
          <w:marRight w:val="0"/>
          <w:marTop w:val="0"/>
          <w:marBottom w:val="0"/>
          <w:divBdr>
            <w:top w:val="none" w:sz="0" w:space="0" w:color="auto"/>
            <w:left w:val="none" w:sz="0" w:space="0" w:color="auto"/>
            <w:bottom w:val="none" w:sz="0" w:space="0" w:color="auto"/>
            <w:right w:val="none" w:sz="0" w:space="0" w:color="auto"/>
          </w:divBdr>
        </w:div>
        <w:div w:id="547112965">
          <w:marLeft w:val="0"/>
          <w:marRight w:val="0"/>
          <w:marTop w:val="0"/>
          <w:marBottom w:val="0"/>
          <w:divBdr>
            <w:top w:val="none" w:sz="0" w:space="0" w:color="auto"/>
            <w:left w:val="none" w:sz="0" w:space="0" w:color="auto"/>
            <w:bottom w:val="none" w:sz="0" w:space="0" w:color="auto"/>
            <w:right w:val="none" w:sz="0" w:space="0" w:color="auto"/>
          </w:divBdr>
        </w:div>
        <w:div w:id="10867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wangmin</dc:creator>
  <cp:keywords/>
  <dc:description/>
  <cp:lastModifiedBy>张军</cp:lastModifiedBy>
  <cp:revision>2</cp:revision>
  <dcterms:created xsi:type="dcterms:W3CDTF">2017-08-03T07:05:00Z</dcterms:created>
  <dcterms:modified xsi:type="dcterms:W3CDTF">2017-10-24T10:03:00Z</dcterms:modified>
</cp:coreProperties>
</file>