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B86BE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B86BE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B86BE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B86BE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B86BE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B86BE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B86BE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526E18"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6745C575" w:rsidR="00526E18" w:rsidRDefault="00526E18" w:rsidP="00526E18">
            <w:pPr>
              <w:rPr>
                <w:highlight w:val="cyan"/>
              </w:rPr>
            </w:pPr>
            <w:r>
              <w:t>18/01/2022</w:t>
            </w:r>
          </w:p>
        </w:tc>
        <w:tc>
          <w:tcPr>
            <w:tcW w:w="3095" w:type="dxa"/>
          </w:tcPr>
          <w:p w14:paraId="1F11DFF3" w14:textId="6CBD63FB"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Ước lượng giá thành</w:t>
            </w:r>
          </w:p>
        </w:tc>
        <w:tc>
          <w:tcPr>
            <w:tcW w:w="1148" w:type="dxa"/>
          </w:tcPr>
          <w:p w14:paraId="0BC93D4E" w14:textId="23360715"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0.4</w:t>
            </w:r>
          </w:p>
        </w:tc>
        <w:tc>
          <w:tcPr>
            <w:tcW w:w="1552" w:type="dxa"/>
          </w:tcPr>
          <w:p w14:paraId="42418C83" w14:textId="2F1E1739" w:rsidR="00526E18" w:rsidRDefault="00526E18" w:rsidP="00526E18">
            <w:pPr>
              <w:jc w:val="left"/>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67B859C0" w14:textId="5E975847" w:rsidR="00526E18" w:rsidRDefault="00526E18" w:rsidP="00526E18">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48CE3EDE" w:rsidR="00D47FF9" w:rsidRDefault="00D47FF9" w:rsidP="00D47FF9">
            <w:pPr>
              <w:rPr>
                <w:highlight w:val="cyan"/>
              </w:rPr>
            </w:pPr>
            <w:r>
              <w:t>18/01/2022</w:t>
            </w:r>
          </w:p>
        </w:tc>
        <w:tc>
          <w:tcPr>
            <w:tcW w:w="3095" w:type="dxa"/>
          </w:tcPr>
          <w:p w14:paraId="7EFC9708" w14:textId="4988C8F0"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 xml:space="preserve">Ước lượng </w:t>
            </w:r>
            <w:r>
              <w:t>chất lượng</w:t>
            </w:r>
          </w:p>
        </w:tc>
        <w:tc>
          <w:tcPr>
            <w:tcW w:w="1148" w:type="dxa"/>
          </w:tcPr>
          <w:p w14:paraId="3B3B05F1" w14:textId="2D91940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0.</w:t>
            </w:r>
            <w:r>
              <w:t>5</w:t>
            </w:r>
          </w:p>
        </w:tc>
        <w:tc>
          <w:tcPr>
            <w:tcW w:w="1552" w:type="dxa"/>
          </w:tcPr>
          <w:p w14:paraId="625FC817" w14:textId="00D1A14C"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c>
          <w:tcPr>
            <w:tcW w:w="1440" w:type="dxa"/>
          </w:tcPr>
          <w:p w14:paraId="0F8BF685" w14:textId="05259A02"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r>
              <w:t>Nguyễn Hồng Hoa</w:t>
            </w:r>
          </w:p>
        </w:tc>
      </w:tr>
      <w:tr w:rsidR="00D47FF9"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D47FF9" w:rsidRDefault="00D47FF9" w:rsidP="00D47FF9">
            <w:pPr>
              <w:rPr>
                <w:highlight w:val="cyan"/>
              </w:rPr>
            </w:pPr>
          </w:p>
        </w:tc>
        <w:tc>
          <w:tcPr>
            <w:tcW w:w="3095" w:type="dxa"/>
          </w:tcPr>
          <w:p w14:paraId="7E23C6D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D47FF9" w:rsidRDefault="00D47FF9" w:rsidP="00D47FF9">
            <w:pPr>
              <w:rPr>
                <w:highlight w:val="cyan"/>
              </w:rPr>
            </w:pPr>
          </w:p>
        </w:tc>
        <w:tc>
          <w:tcPr>
            <w:tcW w:w="3095" w:type="dxa"/>
          </w:tcPr>
          <w:p w14:paraId="65848658"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D47FF9" w:rsidRDefault="00D47FF9" w:rsidP="00D47FF9">
            <w:pPr>
              <w:rPr>
                <w:highlight w:val="cyan"/>
              </w:rPr>
            </w:pPr>
          </w:p>
        </w:tc>
        <w:tc>
          <w:tcPr>
            <w:tcW w:w="3095" w:type="dxa"/>
          </w:tcPr>
          <w:p w14:paraId="4F28140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D47FF9" w:rsidRDefault="00D47FF9" w:rsidP="00D47FF9">
            <w:pPr>
              <w:rPr>
                <w:highlight w:val="cyan"/>
              </w:rPr>
            </w:pPr>
          </w:p>
        </w:tc>
        <w:tc>
          <w:tcPr>
            <w:tcW w:w="3095" w:type="dxa"/>
          </w:tcPr>
          <w:p w14:paraId="517AB999"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r w:rsidR="00D47FF9"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D47FF9" w:rsidRDefault="00D47FF9" w:rsidP="00D47FF9">
            <w:pPr>
              <w:rPr>
                <w:highlight w:val="cyan"/>
              </w:rPr>
            </w:pPr>
          </w:p>
        </w:tc>
        <w:tc>
          <w:tcPr>
            <w:tcW w:w="3095" w:type="dxa"/>
          </w:tcPr>
          <w:p w14:paraId="1F0C4404"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D47FF9" w:rsidRDefault="00D47FF9" w:rsidP="00D47FF9">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$6500</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5D1BF48E" w:rsidR="00637A3B" w:rsidRDefault="00E35B15">
      <w:pPr>
        <w:rPr>
          <w:i/>
          <w:color w:val="3C78D8"/>
        </w:rPr>
      </w:pPr>
      <w:r>
        <w:rPr>
          <w:i/>
        </w:rPr>
        <w:t>Chi phí kiểm thử:</w:t>
      </w:r>
      <w:r w:rsidR="00C260AD" w:rsidRPr="00C260AD">
        <w:rPr>
          <w:i/>
          <w:color w:val="3C78D8"/>
        </w:rPr>
        <w:t xml:space="preserve"> </w:t>
      </w:r>
      <w:r w:rsidR="00C260AD">
        <w:rPr>
          <w:i/>
          <w:color w:val="3C78D8"/>
        </w:rPr>
        <w:t>$</w:t>
      </w:r>
      <w:r w:rsidR="00C260AD">
        <w:rPr>
          <w:i/>
          <w:color w:val="3C78D8"/>
        </w:rPr>
        <w:t>6</w:t>
      </w:r>
      <w:r w:rsidR="00C260AD">
        <w:rPr>
          <w:i/>
          <w:color w:val="3C78D8"/>
        </w:rPr>
        <w:t>000</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14FFAD9F" w14:textId="4D37AE9C" w:rsidR="00637A3B" w:rsidRDefault="00E35B15">
      <w:pPr>
        <w:rPr>
          <w:i/>
          <w:color w:val="3C78D8"/>
        </w:rPr>
      </w:pPr>
      <w:r>
        <w:rPr>
          <w:i/>
        </w:rPr>
        <w:t xml:space="preserve">Chi phí kinh doanh, quảng cáo, tiếp thị: </w:t>
      </w:r>
      <w:r>
        <w:rPr>
          <w:i/>
          <w:color w:val="3C78D8"/>
        </w:rPr>
        <w:t>$2000</w:t>
      </w:r>
    </w:p>
    <w:p w14:paraId="6C3265CB" w14:textId="3847551C" w:rsidR="00986A86" w:rsidRPr="00716050" w:rsidRDefault="00986A86" w:rsidP="00986A86">
      <w:pPr>
        <w:pStyle w:val="ListParagraph"/>
        <w:numPr>
          <w:ilvl w:val="0"/>
          <w:numId w:val="9"/>
        </w:numPr>
        <w:rPr>
          <w:i/>
          <w:color w:val="3C78D8"/>
          <w:u w:val="single"/>
        </w:rPr>
      </w:pPr>
      <w:r w:rsidRPr="00716050">
        <w:rPr>
          <w:i/>
          <w:u w:val="single"/>
        </w:rPr>
        <w:t xml:space="preserve">Tổng chi phí: </w:t>
      </w:r>
      <w:r w:rsidR="000324FE" w:rsidRPr="00716050">
        <w:rPr>
          <w:i/>
          <w:color w:val="FF0000"/>
          <w:u w:val="single"/>
        </w:rPr>
        <w:t>$12500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1C121A5" w:rsidR="00637A3B" w:rsidRPr="003B320A" w:rsidRDefault="00E35B15">
      <w:pPr>
        <w:rPr>
          <w:i/>
        </w:rPr>
      </w:pPr>
      <w:r w:rsidRPr="003B320A">
        <w:rPr>
          <w:i/>
        </w:rPr>
        <w:t>Ước lượng số dòng code</w:t>
      </w:r>
      <w:r w:rsidR="00745BF0" w:rsidRPr="003B320A">
        <w:rPr>
          <w:i/>
        </w:rPr>
        <w:t xml:space="preserve">: </w:t>
      </w:r>
      <w:r w:rsidR="00A61482">
        <w:rPr>
          <w:i/>
        </w:rPr>
        <w:t>31495</w:t>
      </w:r>
    </w:p>
    <w:p w14:paraId="169F8DBB" w14:textId="5FEDA5AB" w:rsidR="00637A3B" w:rsidRPr="003B320A" w:rsidRDefault="00E35B15">
      <w:pPr>
        <w:rPr>
          <w:i/>
        </w:rPr>
      </w:pPr>
      <w:r w:rsidRPr="003B320A">
        <w:rPr>
          <w:i/>
        </w:rPr>
        <w:t xml:space="preserve">Ước lượng số testcase </w:t>
      </w:r>
      <w:r w:rsidR="00A61482">
        <w:rPr>
          <w:i/>
        </w:rPr>
        <w:t xml:space="preserve">: </w:t>
      </w:r>
      <w:r w:rsidR="00A9175C">
        <w:rPr>
          <w:i/>
        </w:rPr>
        <w:t>0</w:t>
      </w:r>
    </w:p>
    <w:p w14:paraId="020D06F2" w14:textId="3DB1F8A2" w:rsidR="00637A3B" w:rsidRPr="003B320A" w:rsidRDefault="00E35B15">
      <w:pPr>
        <w:rPr>
          <w:i/>
        </w:rPr>
      </w:pPr>
      <w:r w:rsidRPr="003B320A">
        <w:rPr>
          <w:i/>
        </w:rPr>
        <w:t>Qui định số dòng comment trên mỗi Kloc</w:t>
      </w:r>
      <w:r w:rsidR="00A9175C">
        <w:rPr>
          <w:i/>
        </w:rPr>
        <w:t>: 2</w:t>
      </w:r>
    </w:p>
    <w:p w14:paraId="48D01462" w14:textId="0E66BD00" w:rsidR="00637A3B" w:rsidRPr="003B320A" w:rsidRDefault="00E35B15">
      <w:pPr>
        <w:rPr>
          <w:i/>
        </w:rPr>
      </w:pPr>
      <w:r w:rsidRPr="003B320A">
        <w:rPr>
          <w:i/>
        </w:rPr>
        <w:t>Qui định về số unit test, automation test</w:t>
      </w:r>
      <w:r w:rsidR="00A9175C">
        <w:rPr>
          <w:i/>
        </w:rPr>
        <w:t>: 2</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CF34" w14:textId="77777777" w:rsidR="00B86BEC" w:rsidRDefault="00B86BEC">
      <w:pPr>
        <w:spacing w:after="0" w:line="240" w:lineRule="auto"/>
      </w:pPr>
      <w:r>
        <w:separator/>
      </w:r>
    </w:p>
  </w:endnote>
  <w:endnote w:type="continuationSeparator" w:id="0">
    <w:p w14:paraId="697961B8" w14:textId="77777777" w:rsidR="00B86BEC" w:rsidRDefault="00B8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AC66" w14:textId="77777777" w:rsidR="00B86BEC" w:rsidRDefault="00B86BEC">
      <w:pPr>
        <w:spacing w:after="0" w:line="240" w:lineRule="auto"/>
      </w:pPr>
      <w:r>
        <w:separator/>
      </w:r>
    </w:p>
  </w:footnote>
  <w:footnote w:type="continuationSeparator" w:id="0">
    <w:p w14:paraId="5D8B5B6A" w14:textId="77777777" w:rsidR="00B86BEC" w:rsidRDefault="00B8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1740A"/>
    <w:rsid w:val="00190C17"/>
    <w:rsid w:val="001937D7"/>
    <w:rsid w:val="00194425"/>
    <w:rsid w:val="00204C19"/>
    <w:rsid w:val="002272B6"/>
    <w:rsid w:val="0023293E"/>
    <w:rsid w:val="00283A87"/>
    <w:rsid w:val="002843DE"/>
    <w:rsid w:val="002A6290"/>
    <w:rsid w:val="003049BB"/>
    <w:rsid w:val="003B320A"/>
    <w:rsid w:val="003E46F3"/>
    <w:rsid w:val="003F0E70"/>
    <w:rsid w:val="004117B3"/>
    <w:rsid w:val="0041779B"/>
    <w:rsid w:val="00460C13"/>
    <w:rsid w:val="00463268"/>
    <w:rsid w:val="004B220D"/>
    <w:rsid w:val="00526E18"/>
    <w:rsid w:val="0054525F"/>
    <w:rsid w:val="00547E81"/>
    <w:rsid w:val="00593375"/>
    <w:rsid w:val="005B717C"/>
    <w:rsid w:val="005C4940"/>
    <w:rsid w:val="00631A59"/>
    <w:rsid w:val="00633EC5"/>
    <w:rsid w:val="00636BFB"/>
    <w:rsid w:val="00637A3B"/>
    <w:rsid w:val="0064597B"/>
    <w:rsid w:val="00707959"/>
    <w:rsid w:val="00716050"/>
    <w:rsid w:val="007261DD"/>
    <w:rsid w:val="0073618C"/>
    <w:rsid w:val="007400FC"/>
    <w:rsid w:val="00745BF0"/>
    <w:rsid w:val="00780C66"/>
    <w:rsid w:val="00784EED"/>
    <w:rsid w:val="00795326"/>
    <w:rsid w:val="007D65CA"/>
    <w:rsid w:val="0082362D"/>
    <w:rsid w:val="0083066B"/>
    <w:rsid w:val="00842A9D"/>
    <w:rsid w:val="00843530"/>
    <w:rsid w:val="00854AAC"/>
    <w:rsid w:val="008D2B96"/>
    <w:rsid w:val="008D54A5"/>
    <w:rsid w:val="00906D0E"/>
    <w:rsid w:val="009127E3"/>
    <w:rsid w:val="00970507"/>
    <w:rsid w:val="00986A86"/>
    <w:rsid w:val="009A19C1"/>
    <w:rsid w:val="009A4753"/>
    <w:rsid w:val="009A63FD"/>
    <w:rsid w:val="009B6B2A"/>
    <w:rsid w:val="009D1A72"/>
    <w:rsid w:val="009D6787"/>
    <w:rsid w:val="009E650D"/>
    <w:rsid w:val="00A41433"/>
    <w:rsid w:val="00A43331"/>
    <w:rsid w:val="00A46DB9"/>
    <w:rsid w:val="00A47747"/>
    <w:rsid w:val="00A61482"/>
    <w:rsid w:val="00A90554"/>
    <w:rsid w:val="00A9175C"/>
    <w:rsid w:val="00A91862"/>
    <w:rsid w:val="00B86BEC"/>
    <w:rsid w:val="00BC458C"/>
    <w:rsid w:val="00C260AD"/>
    <w:rsid w:val="00C874B3"/>
    <w:rsid w:val="00CC2C27"/>
    <w:rsid w:val="00D01143"/>
    <w:rsid w:val="00D47FF9"/>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12</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32</cp:revision>
  <dcterms:created xsi:type="dcterms:W3CDTF">2022-01-17T13:29:00Z</dcterms:created>
  <dcterms:modified xsi:type="dcterms:W3CDTF">2022-01-18T09:55:00Z</dcterms:modified>
</cp:coreProperties>
</file>