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rPr>
          <w:i w:val="1"/>
          <w:color w:val="38761d"/>
          <w:sz w:val="30"/>
          <w:szCs w:val="30"/>
          <w:shd w:fill="fdfdfd" w:val="clear"/>
        </w:rPr>
      </w:pPr>
      <w:bookmarkStart w:colFirst="0" w:colLast="0" w:name="_heading=h.spbx0hgh3cif" w:id="0"/>
      <w:bookmarkEnd w:id="0"/>
      <w:r w:rsidDel="00000000" w:rsidR="00000000" w:rsidRPr="00000000">
        <w:rPr>
          <w:i w:val="1"/>
          <w:color w:val="38761d"/>
          <w:sz w:val="28"/>
          <w:szCs w:val="28"/>
          <w:rtl w:val="0"/>
        </w:rPr>
        <w:t xml:space="preserve">[Group 51 - Topic 1]  </w:t>
      </w:r>
      <w:r w:rsidDel="00000000" w:rsidR="00000000" w:rsidRPr="00000000">
        <w:rPr>
          <w:i w:val="1"/>
          <w:color w:val="38761d"/>
          <w:sz w:val="30"/>
          <w:szCs w:val="30"/>
          <w:shd w:fill="fdfdfd" w:val="clear"/>
          <w:rtl w:val="0"/>
        </w:rPr>
        <w:t xml:space="preserve">Advanced Training Program - AI125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keepNext w:val="0"/>
        <w:keepLines w:val="0"/>
        <w:ind w:left="720" w:firstLine="0"/>
        <w:jc w:val="both"/>
        <w:rPr>
          <w:sz w:val="40"/>
          <w:szCs w:val="40"/>
        </w:rPr>
      </w:pPr>
      <w:bookmarkStart w:colFirst="0" w:colLast="0" w:name="_heading=h.suktlgr5ryx" w:id="1"/>
      <w:bookmarkEnd w:id="1"/>
      <w:r w:rsidDel="00000000" w:rsidR="00000000" w:rsidRPr="00000000">
        <w:rPr>
          <w:sz w:val="40"/>
          <w:szCs w:val="40"/>
          <w:rtl w:val="0"/>
        </w:rPr>
        <w:t xml:space="preserve"> </w:t>
      </w:r>
      <w:r w:rsidDel="00000000" w:rsidR="00000000" w:rsidRPr="00000000">
        <w:rPr>
          <w:sz w:val="40"/>
          <w:szCs w:val="40"/>
          <w:rtl w:val="0"/>
        </w:rPr>
        <w:t xml:space="preserve">CropCare AI: Plant Leaf Disease Detection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keepNext w:val="0"/>
        <w:keepLines w:val="0"/>
        <w:spacing w:after="0" w:before="120" w:line="240" w:lineRule="auto"/>
        <w:rPr>
          <w:sz w:val="34"/>
          <w:szCs w:val="34"/>
        </w:rPr>
      </w:pPr>
      <w:bookmarkStart w:colFirst="0" w:colLast="0" w:name="_heading=h.e170txpzluho" w:id="2"/>
      <w:bookmarkEnd w:id="2"/>
      <w:r w:rsidDel="00000000" w:rsidR="00000000" w:rsidRPr="00000000">
        <w:rPr>
          <w:sz w:val="34"/>
          <w:szCs w:val="34"/>
          <w:rtl w:val="0"/>
        </w:rPr>
        <w:t xml:space="preserve">1. Business Understanding</w:t>
      </w:r>
    </w:p>
    <w:p w:rsidR="00000000" w:rsidDel="00000000" w:rsidP="00000000" w:rsidRDefault="00000000" w:rsidRPr="00000000" w14:paraId="00000006">
      <w:pPr>
        <w:pStyle w:val="Heading3"/>
        <w:keepNext w:val="0"/>
        <w:keepLines w:val="0"/>
        <w:spacing w:after="0" w:before="120" w:line="240" w:lineRule="auto"/>
        <w:rPr>
          <w:color w:val="000000"/>
          <w:sz w:val="26"/>
          <w:szCs w:val="26"/>
        </w:rPr>
      </w:pPr>
      <w:bookmarkStart w:colFirst="0" w:colLast="0" w:name="_heading=h.ag10uzb22j8k" w:id="3"/>
      <w:bookmarkEnd w:id="3"/>
      <w:r w:rsidDel="00000000" w:rsidR="00000000" w:rsidRPr="00000000">
        <w:rPr>
          <w:color w:val="000000"/>
          <w:sz w:val="26"/>
          <w:szCs w:val="26"/>
          <w:rtl w:val="0"/>
        </w:rPr>
        <w:t xml:space="preserve">1.1 Problem Definition</w:t>
      </w:r>
    </w:p>
    <w:p w:rsidR="00000000" w:rsidDel="00000000" w:rsidP="00000000" w:rsidRDefault="00000000" w:rsidRPr="00000000" w14:paraId="00000007">
      <w:pPr>
        <w:spacing w:after="0" w:before="120" w:line="240" w:lineRule="auto"/>
        <w:jc w:val="both"/>
        <w:rPr/>
      </w:pPr>
      <w:r w:rsidDel="00000000" w:rsidR="00000000" w:rsidRPr="00000000">
        <w:rPr>
          <w:rtl w:val="0"/>
        </w:rPr>
        <w:t xml:space="preserve">Plant diseases significantly impact global agriculture, leading to reduced crop yield, compromised quality, and economic losses, especially for smallholder farmers with limited access to expert diagnosis. Manual inspection is often slow, subjective, and inaccessible in rural or under-resourced areas. This project aims to develop an </w:t>
      </w:r>
      <w:r w:rsidDel="00000000" w:rsidR="00000000" w:rsidRPr="00000000">
        <w:rPr>
          <w:b w:val="1"/>
          <w:rtl w:val="0"/>
        </w:rPr>
        <w:t xml:space="preserve">AI-powered image classification system</w:t>
      </w:r>
      <w:r w:rsidDel="00000000" w:rsidR="00000000" w:rsidRPr="00000000">
        <w:rPr>
          <w:rtl w:val="0"/>
        </w:rPr>
        <w:t xml:space="preserve"> that can </w:t>
      </w:r>
      <w:r w:rsidDel="00000000" w:rsidR="00000000" w:rsidRPr="00000000">
        <w:rPr>
          <w:b w:val="1"/>
          <w:rtl w:val="0"/>
        </w:rPr>
        <w:t xml:space="preserve">automatically detect plant diseases from leaf images</w:t>
      </w:r>
      <w:r w:rsidDel="00000000" w:rsidR="00000000" w:rsidRPr="00000000">
        <w:rPr>
          <w:rtl w:val="0"/>
        </w:rPr>
        <w:t xml:space="preserve">, enabling faster, more accurate diagnoses.</w:t>
      </w:r>
    </w:p>
    <w:p w:rsidR="00000000" w:rsidDel="00000000" w:rsidP="00000000" w:rsidRDefault="00000000" w:rsidRPr="00000000" w14:paraId="00000008">
      <w:pPr>
        <w:pStyle w:val="Heading3"/>
        <w:keepNext w:val="0"/>
        <w:keepLines w:val="0"/>
        <w:spacing w:after="0" w:before="120" w:line="240" w:lineRule="auto"/>
        <w:rPr>
          <w:color w:val="000000"/>
          <w:sz w:val="26"/>
          <w:szCs w:val="26"/>
        </w:rPr>
      </w:pPr>
      <w:bookmarkStart w:colFirst="0" w:colLast="0" w:name="_heading=h.e16vzjikgttj" w:id="4"/>
      <w:bookmarkEnd w:id="4"/>
      <w:r w:rsidDel="00000000" w:rsidR="00000000" w:rsidRPr="00000000">
        <w:rPr>
          <w:color w:val="000000"/>
          <w:sz w:val="26"/>
          <w:szCs w:val="26"/>
          <w:rtl w:val="0"/>
        </w:rPr>
        <w:t xml:space="preserve">1.2 Project Goals</w:t>
      </w:r>
    </w:p>
    <w:p w:rsidR="00000000" w:rsidDel="00000000" w:rsidP="00000000" w:rsidRDefault="00000000" w:rsidRPr="00000000" w14:paraId="00000009">
      <w:pPr>
        <w:spacing w:after="0" w:before="120" w:line="240" w:lineRule="auto"/>
        <w:rPr/>
      </w:pPr>
      <w:r w:rsidDel="00000000" w:rsidR="00000000" w:rsidRPr="00000000">
        <w:rPr>
          <w:rtl w:val="0"/>
        </w:rPr>
        <w:t xml:space="preserve">The core objectives of this project are to:</w:t>
      </w:r>
    </w:p>
    <w:p w:rsidR="00000000" w:rsidDel="00000000" w:rsidP="00000000" w:rsidRDefault="00000000" w:rsidRPr="00000000" w14:paraId="0000000A">
      <w:pPr>
        <w:numPr>
          <w:ilvl w:val="0"/>
          <w:numId w:val="6"/>
        </w:numPr>
        <w:spacing w:after="0" w:before="120" w:line="240" w:lineRule="auto"/>
        <w:ind w:left="720" w:hanging="360"/>
      </w:pPr>
      <w:r w:rsidDel="00000000" w:rsidR="00000000" w:rsidRPr="00000000">
        <w:rPr>
          <w:b w:val="1"/>
          <w:rtl w:val="0"/>
        </w:rPr>
        <w:t xml:space="preserve">Reduce crop loss</w:t>
      </w:r>
      <w:r w:rsidDel="00000000" w:rsidR="00000000" w:rsidRPr="00000000">
        <w:rPr>
          <w:rtl w:val="0"/>
        </w:rPr>
        <w:t xml:space="preserve"> through early and accurate disease detection.</w:t>
      </w:r>
    </w:p>
    <w:p w:rsidR="00000000" w:rsidDel="00000000" w:rsidP="00000000" w:rsidRDefault="00000000" w:rsidRPr="00000000" w14:paraId="0000000B">
      <w:pPr>
        <w:numPr>
          <w:ilvl w:val="0"/>
          <w:numId w:val="6"/>
        </w:numPr>
        <w:spacing w:after="0" w:before="120" w:line="240" w:lineRule="auto"/>
        <w:ind w:left="720" w:hanging="360"/>
      </w:pPr>
      <w:r w:rsidDel="00000000" w:rsidR="00000000" w:rsidRPr="00000000">
        <w:rPr>
          <w:b w:val="1"/>
          <w:rtl w:val="0"/>
        </w:rPr>
        <w:t xml:space="preserve">Support farmers</w:t>
      </w:r>
      <w:r w:rsidDel="00000000" w:rsidR="00000000" w:rsidRPr="00000000">
        <w:rPr>
          <w:rtl w:val="0"/>
        </w:rPr>
        <w:t xml:space="preserve"> by providing accessible, real-time diagnostic tools.</w:t>
      </w:r>
    </w:p>
    <w:p w:rsidR="00000000" w:rsidDel="00000000" w:rsidP="00000000" w:rsidRDefault="00000000" w:rsidRPr="00000000" w14:paraId="0000000C">
      <w:pPr>
        <w:numPr>
          <w:ilvl w:val="0"/>
          <w:numId w:val="6"/>
        </w:numPr>
        <w:spacing w:after="0" w:before="120" w:line="240" w:lineRule="auto"/>
        <w:ind w:left="720" w:hanging="360"/>
      </w:pPr>
      <w:r w:rsidDel="00000000" w:rsidR="00000000" w:rsidRPr="00000000">
        <w:rPr>
          <w:b w:val="1"/>
          <w:rtl w:val="0"/>
        </w:rPr>
        <w:t xml:space="preserve">Improve crop yield and quality</w:t>
      </w:r>
      <w:r w:rsidDel="00000000" w:rsidR="00000000" w:rsidRPr="00000000">
        <w:rPr>
          <w:rtl w:val="0"/>
        </w:rPr>
        <w:t xml:space="preserve">, contributing to food security and sustainable farming.</w:t>
        <w:br w:type="textWrapping"/>
      </w:r>
    </w:p>
    <w:p w:rsidR="00000000" w:rsidDel="00000000" w:rsidP="00000000" w:rsidRDefault="00000000" w:rsidRPr="00000000" w14:paraId="0000000D">
      <w:pPr>
        <w:spacing w:after="0" w:before="120" w:line="240" w:lineRule="auto"/>
        <w:rPr/>
      </w:pPr>
      <w:r w:rsidDel="00000000" w:rsidR="00000000" w:rsidRPr="00000000">
        <w:rPr>
          <w:rtl w:val="0"/>
        </w:rPr>
        <w:t xml:space="preserve">These goals align with global efforts to modernize agriculture using smart technologies.</w:t>
      </w:r>
    </w:p>
    <w:p w:rsidR="00000000" w:rsidDel="00000000" w:rsidP="00000000" w:rsidRDefault="00000000" w:rsidRPr="00000000" w14:paraId="0000000E">
      <w:pPr>
        <w:pStyle w:val="Heading3"/>
        <w:keepNext w:val="0"/>
        <w:keepLines w:val="0"/>
        <w:spacing w:after="0" w:before="120" w:line="240" w:lineRule="auto"/>
        <w:rPr>
          <w:color w:val="000000"/>
          <w:sz w:val="26"/>
          <w:szCs w:val="26"/>
        </w:rPr>
      </w:pPr>
      <w:bookmarkStart w:colFirst="0" w:colLast="0" w:name="_heading=h.2opt6hv2wzi0" w:id="5"/>
      <w:bookmarkEnd w:id="5"/>
      <w:r w:rsidDel="00000000" w:rsidR="00000000" w:rsidRPr="00000000">
        <w:rPr>
          <w:color w:val="000000"/>
          <w:sz w:val="26"/>
          <w:szCs w:val="26"/>
          <w:rtl w:val="0"/>
        </w:rPr>
        <w:t xml:space="preserve">1.3 Pain Points</w:t>
      </w:r>
    </w:p>
    <w:p w:rsidR="00000000" w:rsidDel="00000000" w:rsidP="00000000" w:rsidRDefault="00000000" w:rsidRPr="00000000" w14:paraId="0000000F">
      <w:pPr>
        <w:spacing w:after="0" w:before="120" w:line="240" w:lineRule="auto"/>
        <w:rPr/>
      </w:pPr>
      <w:r w:rsidDel="00000000" w:rsidR="00000000" w:rsidRPr="00000000">
        <w:rPr>
          <w:rtl w:val="0"/>
        </w:rPr>
        <w:t xml:space="preserve">Key challenges that motivate this project include:</w:t>
      </w:r>
    </w:p>
    <w:p w:rsidR="00000000" w:rsidDel="00000000" w:rsidP="00000000" w:rsidRDefault="00000000" w:rsidRPr="00000000" w14:paraId="00000010">
      <w:pPr>
        <w:numPr>
          <w:ilvl w:val="0"/>
          <w:numId w:val="10"/>
        </w:numPr>
        <w:spacing w:after="0" w:before="120" w:line="240" w:lineRule="auto"/>
        <w:ind w:left="720" w:hanging="360"/>
      </w:pPr>
      <w:r w:rsidDel="00000000" w:rsidR="00000000" w:rsidRPr="00000000">
        <w:rPr>
          <w:b w:val="1"/>
          <w:rtl w:val="0"/>
        </w:rPr>
        <w:t xml:space="preserve">Late detection</w:t>
      </w:r>
      <w:r w:rsidDel="00000000" w:rsidR="00000000" w:rsidRPr="00000000">
        <w:rPr>
          <w:rtl w:val="0"/>
        </w:rPr>
        <w:t xml:space="preserve"> of diseases, often due to subtle early symptoms.</w:t>
      </w:r>
    </w:p>
    <w:p w:rsidR="00000000" w:rsidDel="00000000" w:rsidP="00000000" w:rsidRDefault="00000000" w:rsidRPr="00000000" w14:paraId="00000011">
      <w:pPr>
        <w:numPr>
          <w:ilvl w:val="0"/>
          <w:numId w:val="10"/>
        </w:numPr>
        <w:spacing w:after="0" w:before="120" w:line="240" w:lineRule="auto"/>
        <w:ind w:left="720" w:hanging="360"/>
      </w:pPr>
      <w:r w:rsidDel="00000000" w:rsidR="00000000" w:rsidRPr="00000000">
        <w:rPr>
          <w:b w:val="1"/>
          <w:rtl w:val="0"/>
        </w:rPr>
        <w:t xml:space="preserve">Lack of expert access</w:t>
      </w:r>
      <w:r w:rsidDel="00000000" w:rsidR="00000000" w:rsidRPr="00000000">
        <w:rPr>
          <w:rtl w:val="0"/>
        </w:rPr>
        <w:t xml:space="preserve">, especially in rural areas.</w:t>
      </w:r>
    </w:p>
    <w:p w:rsidR="00000000" w:rsidDel="00000000" w:rsidP="00000000" w:rsidRDefault="00000000" w:rsidRPr="00000000" w14:paraId="00000012">
      <w:pPr>
        <w:numPr>
          <w:ilvl w:val="0"/>
          <w:numId w:val="10"/>
        </w:numPr>
        <w:spacing w:after="0" w:before="120" w:line="240" w:lineRule="auto"/>
        <w:ind w:left="720" w:hanging="360"/>
      </w:pPr>
      <w:r w:rsidDel="00000000" w:rsidR="00000000" w:rsidRPr="00000000">
        <w:rPr>
          <w:b w:val="1"/>
          <w:rtl w:val="0"/>
        </w:rPr>
        <w:t xml:space="preserve">Limitations of manual diagnosis</w:t>
      </w:r>
      <w:r w:rsidDel="00000000" w:rsidR="00000000" w:rsidRPr="00000000">
        <w:rPr>
          <w:rtl w:val="0"/>
        </w:rPr>
        <w:t xml:space="preserve"> include subjectivity, inconsistency, and inefficiency.</w:t>
        <w:br w:type="textWrapping"/>
      </w:r>
    </w:p>
    <w:p w:rsidR="00000000" w:rsidDel="00000000" w:rsidP="00000000" w:rsidRDefault="00000000" w:rsidRPr="00000000" w14:paraId="00000013">
      <w:pPr>
        <w:pStyle w:val="Heading3"/>
        <w:keepNext w:val="0"/>
        <w:keepLines w:val="0"/>
        <w:spacing w:after="0" w:before="120" w:line="240" w:lineRule="auto"/>
        <w:rPr>
          <w:color w:val="000000"/>
          <w:sz w:val="26"/>
          <w:szCs w:val="26"/>
        </w:rPr>
      </w:pPr>
      <w:bookmarkStart w:colFirst="0" w:colLast="0" w:name="_heading=h.o9z2w64p8crb" w:id="6"/>
      <w:bookmarkEnd w:id="6"/>
      <w:r w:rsidDel="00000000" w:rsidR="00000000" w:rsidRPr="00000000">
        <w:rPr>
          <w:color w:val="000000"/>
          <w:sz w:val="26"/>
          <w:szCs w:val="26"/>
          <w:rtl w:val="0"/>
        </w:rPr>
        <w:t xml:space="preserve">1.4 Success Criteria</w:t>
      </w:r>
    </w:p>
    <w:p w:rsidR="00000000" w:rsidDel="00000000" w:rsidP="00000000" w:rsidRDefault="00000000" w:rsidRPr="00000000" w14:paraId="00000014">
      <w:pPr>
        <w:spacing w:after="0" w:before="120" w:line="240" w:lineRule="auto"/>
        <w:rPr/>
      </w:pPr>
      <w:r w:rsidDel="00000000" w:rsidR="00000000" w:rsidRPr="00000000">
        <w:rPr>
          <w:rtl w:val="0"/>
        </w:rPr>
        <w:t xml:space="preserve">The project will be considered successful if it delivers:</w:t>
      </w:r>
    </w:p>
    <w:p w:rsidR="00000000" w:rsidDel="00000000" w:rsidP="00000000" w:rsidRDefault="00000000" w:rsidRPr="00000000" w14:paraId="00000015">
      <w:pPr>
        <w:numPr>
          <w:ilvl w:val="0"/>
          <w:numId w:val="9"/>
        </w:numPr>
        <w:spacing w:after="0" w:before="120" w:line="240" w:lineRule="auto"/>
        <w:ind w:left="720" w:hanging="360"/>
      </w:pPr>
      <w:r w:rsidDel="00000000" w:rsidR="00000000" w:rsidRPr="00000000">
        <w:rPr>
          <w:b w:val="1"/>
          <w:rtl w:val="0"/>
        </w:rPr>
        <w:t xml:space="preserve">High model accuracy</w:t>
      </w:r>
      <w:r w:rsidDel="00000000" w:rsidR="00000000" w:rsidRPr="00000000">
        <w:rPr>
          <w:rtl w:val="0"/>
        </w:rPr>
        <w:t xml:space="preserve"> (precision, recall, F1-score)</w:t>
      </w:r>
    </w:p>
    <w:p w:rsidR="00000000" w:rsidDel="00000000" w:rsidP="00000000" w:rsidRDefault="00000000" w:rsidRPr="00000000" w14:paraId="00000016">
      <w:pPr>
        <w:numPr>
          <w:ilvl w:val="0"/>
          <w:numId w:val="9"/>
        </w:numPr>
        <w:spacing w:after="0" w:before="120" w:line="240" w:lineRule="auto"/>
        <w:ind w:left="720" w:hanging="360"/>
      </w:pPr>
      <w:r w:rsidDel="00000000" w:rsidR="00000000" w:rsidRPr="00000000">
        <w:rPr>
          <w:b w:val="1"/>
          <w:rtl w:val="0"/>
        </w:rPr>
        <w:t xml:space="preserve">Early-stage detection</w:t>
      </w:r>
      <w:r w:rsidDel="00000000" w:rsidR="00000000" w:rsidRPr="00000000">
        <w:rPr>
          <w:rtl w:val="0"/>
        </w:rPr>
        <w:t xml:space="preserve"> capability</w:t>
      </w:r>
    </w:p>
    <w:p w:rsidR="00000000" w:rsidDel="00000000" w:rsidP="00000000" w:rsidRDefault="00000000" w:rsidRPr="00000000" w14:paraId="00000017">
      <w:pPr>
        <w:numPr>
          <w:ilvl w:val="0"/>
          <w:numId w:val="9"/>
        </w:numPr>
        <w:spacing w:after="0" w:before="120" w:line="240" w:lineRule="auto"/>
        <w:ind w:left="720" w:hanging="360"/>
      </w:pPr>
      <w:r w:rsidDel="00000000" w:rsidR="00000000" w:rsidRPr="00000000">
        <w:rPr>
          <w:b w:val="1"/>
          <w:rtl w:val="0"/>
        </w:rPr>
        <w:t xml:space="preserve">Practical usability</w:t>
      </w:r>
      <w:r w:rsidDel="00000000" w:rsidR="00000000" w:rsidRPr="00000000">
        <w:rPr>
          <w:rtl w:val="0"/>
        </w:rPr>
        <w:t xml:space="preserve"> across varying lighting and image conditions</w:t>
      </w:r>
    </w:p>
    <w:p w:rsidR="00000000" w:rsidDel="00000000" w:rsidP="00000000" w:rsidRDefault="00000000" w:rsidRPr="00000000" w14:paraId="00000018">
      <w:pPr>
        <w:numPr>
          <w:ilvl w:val="0"/>
          <w:numId w:val="9"/>
        </w:numPr>
        <w:spacing w:after="0" w:before="120" w:line="240" w:lineRule="auto"/>
        <w:ind w:left="720" w:hanging="360"/>
      </w:pPr>
      <w:r w:rsidDel="00000000" w:rsidR="00000000" w:rsidRPr="00000000">
        <w:rPr>
          <w:b w:val="1"/>
          <w:rtl w:val="0"/>
        </w:rPr>
        <w:t xml:space="preserve">Mobile deployment readiness</w:t>
      </w:r>
      <w:r w:rsidDel="00000000" w:rsidR="00000000" w:rsidRPr="00000000">
        <w:rPr>
          <w:rtl w:val="0"/>
        </w:rPr>
        <w:t xml:space="preserve"> for real-world use by farmers</w:t>
      </w:r>
    </w:p>
    <w:p w:rsidR="00000000" w:rsidDel="00000000" w:rsidP="00000000" w:rsidRDefault="00000000" w:rsidRPr="00000000" w14:paraId="00000019">
      <w:pPr>
        <w:spacing w:after="0" w:before="120" w:line="240" w:lineRule="auto"/>
        <w:rPr/>
      </w:pPr>
      <w:r w:rsidDel="00000000" w:rsidR="00000000" w:rsidRPr="00000000">
        <w:rPr>
          <w:rtl w:val="0"/>
        </w:rPr>
      </w:r>
    </w:p>
    <w:p w:rsidR="00000000" w:rsidDel="00000000" w:rsidP="00000000" w:rsidRDefault="00000000" w:rsidRPr="00000000" w14:paraId="0000001A">
      <w:pPr>
        <w:pStyle w:val="Heading2"/>
        <w:keepNext w:val="0"/>
        <w:keepLines w:val="0"/>
        <w:rPr/>
      </w:pPr>
      <w:bookmarkStart w:colFirst="0" w:colLast="0" w:name="_heading=h.2rub7rp6fbi5" w:id="7"/>
      <w:bookmarkEnd w:id="7"/>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keepNext w:val="0"/>
        <w:keepLines w:val="0"/>
        <w:rPr/>
      </w:pPr>
      <w:bookmarkStart w:colFirst="0" w:colLast="0" w:name="_heading=h.oldgfmkgxr54" w:id="8"/>
      <w:bookmarkEnd w:id="8"/>
      <w:r w:rsidDel="00000000" w:rsidR="00000000" w:rsidRPr="00000000">
        <w:rPr>
          <w:rtl w:val="0"/>
        </w:rPr>
        <w:t xml:space="preserve">2. Data Understanding</w:t>
      </w:r>
    </w:p>
    <w:p w:rsidR="00000000" w:rsidDel="00000000" w:rsidP="00000000" w:rsidRDefault="00000000" w:rsidRPr="00000000" w14:paraId="0000001C">
      <w:pPr>
        <w:pStyle w:val="Heading3"/>
        <w:keepNext w:val="0"/>
        <w:keepLines w:val="0"/>
        <w:spacing w:after="0" w:before="120" w:line="240" w:lineRule="auto"/>
        <w:rPr>
          <w:color w:val="000000"/>
          <w:sz w:val="26"/>
          <w:szCs w:val="26"/>
        </w:rPr>
      </w:pPr>
      <w:bookmarkStart w:colFirst="0" w:colLast="0" w:name="_heading=h.tqjg8qj7dsrk" w:id="9"/>
      <w:bookmarkEnd w:id="9"/>
      <w:r w:rsidDel="00000000" w:rsidR="00000000" w:rsidRPr="00000000">
        <w:rPr>
          <w:color w:val="000000"/>
          <w:sz w:val="26"/>
          <w:szCs w:val="26"/>
          <w:rtl w:val="0"/>
        </w:rPr>
        <w:t xml:space="preserve">2.1 Explore the Dataset(s)</w:t>
      </w:r>
    </w:p>
    <w:p w:rsidR="00000000" w:rsidDel="00000000" w:rsidP="00000000" w:rsidRDefault="00000000" w:rsidRPr="00000000" w14:paraId="0000001D">
      <w:pPr>
        <w:spacing w:after="0" w:before="120" w:line="240" w:lineRule="auto"/>
        <w:rPr/>
      </w:pPr>
      <w:r w:rsidDel="00000000" w:rsidR="00000000" w:rsidRPr="00000000">
        <w:rPr>
          <w:rtl w:val="0"/>
        </w:rPr>
        <w:t xml:space="preserve">This project uses publicly available datasets, particularly </w:t>
      </w:r>
      <w:r w:rsidDel="00000000" w:rsidR="00000000" w:rsidRPr="00000000">
        <w:rPr>
          <w:b w:val="1"/>
          <w:rtl w:val="0"/>
        </w:rPr>
        <w:t xml:space="preserve">PlantVillage</w:t>
      </w:r>
      <w:r w:rsidDel="00000000" w:rsidR="00000000" w:rsidRPr="00000000">
        <w:rPr>
          <w:rtl w:val="0"/>
        </w:rPr>
        <w:t xml:space="preserve">, which provides a large collection of labeled plant leaf images. The dataset includes:</w:t>
      </w:r>
    </w:p>
    <w:p w:rsidR="00000000" w:rsidDel="00000000" w:rsidP="00000000" w:rsidRDefault="00000000" w:rsidRPr="00000000" w14:paraId="0000001E">
      <w:pPr>
        <w:numPr>
          <w:ilvl w:val="0"/>
          <w:numId w:val="3"/>
        </w:numPr>
        <w:spacing w:after="0" w:before="120" w:line="240" w:lineRule="auto"/>
        <w:ind w:left="720" w:hanging="360"/>
      </w:pPr>
      <w:r w:rsidDel="00000000" w:rsidR="00000000" w:rsidRPr="00000000">
        <w:rPr>
          <w:b w:val="1"/>
          <w:rtl w:val="0"/>
        </w:rPr>
        <w:t xml:space="preserve">Tens of thousands</w:t>
      </w:r>
      <w:r w:rsidDel="00000000" w:rsidR="00000000" w:rsidRPr="00000000">
        <w:rPr>
          <w:rtl w:val="0"/>
        </w:rPr>
        <w:t xml:space="preserve"> of images covering various crop species</w:t>
      </w:r>
    </w:p>
    <w:p w:rsidR="00000000" w:rsidDel="00000000" w:rsidP="00000000" w:rsidRDefault="00000000" w:rsidRPr="00000000" w14:paraId="0000001F">
      <w:pPr>
        <w:numPr>
          <w:ilvl w:val="0"/>
          <w:numId w:val="3"/>
        </w:numPr>
        <w:spacing w:after="0" w:before="120" w:line="240" w:lineRule="auto"/>
        <w:ind w:left="720" w:hanging="360"/>
      </w:pPr>
      <w:r w:rsidDel="00000000" w:rsidR="00000000" w:rsidRPr="00000000">
        <w:rPr>
          <w:b w:val="1"/>
          <w:rtl w:val="0"/>
        </w:rPr>
        <w:t xml:space="preserve">Multiple disease categories</w:t>
      </w:r>
      <w:r w:rsidDel="00000000" w:rsidR="00000000" w:rsidRPr="00000000">
        <w:rPr>
          <w:rtl w:val="0"/>
        </w:rPr>
        <w:t xml:space="preserve">, often specific to each crop</w:t>
      </w:r>
    </w:p>
    <w:p w:rsidR="00000000" w:rsidDel="00000000" w:rsidP="00000000" w:rsidRDefault="00000000" w:rsidRPr="00000000" w14:paraId="00000020">
      <w:pPr>
        <w:numPr>
          <w:ilvl w:val="0"/>
          <w:numId w:val="3"/>
        </w:numPr>
        <w:spacing w:after="0" w:before="120" w:line="240" w:lineRule="auto"/>
        <w:ind w:left="720" w:hanging="360"/>
      </w:pPr>
      <w:r w:rsidDel="00000000" w:rsidR="00000000" w:rsidRPr="00000000">
        <w:rPr>
          <w:b w:val="1"/>
          <w:rtl w:val="0"/>
        </w:rPr>
        <w:t xml:space="preserve">Healthy and diseased examples</w:t>
      </w:r>
      <w:r w:rsidDel="00000000" w:rsidR="00000000" w:rsidRPr="00000000">
        <w:rPr>
          <w:rtl w:val="0"/>
        </w:rPr>
        <w:t xml:space="preserve">, enabling both binary and multiclass classification</w:t>
      </w:r>
    </w:p>
    <w:p w:rsidR="00000000" w:rsidDel="00000000" w:rsidP="00000000" w:rsidRDefault="00000000" w:rsidRPr="00000000" w14:paraId="00000021">
      <w:pPr>
        <w:numPr>
          <w:ilvl w:val="0"/>
          <w:numId w:val="3"/>
        </w:numPr>
        <w:spacing w:after="0" w:before="120" w:line="240" w:lineRule="auto"/>
        <w:ind w:left="720" w:hanging="360"/>
      </w:pPr>
      <w:r w:rsidDel="00000000" w:rsidR="00000000" w:rsidRPr="00000000">
        <w:rPr>
          <w:b w:val="1"/>
          <w:rtl w:val="0"/>
        </w:rPr>
        <w:t xml:space="preserve">Metadata</w:t>
      </w:r>
      <w:r w:rsidDel="00000000" w:rsidR="00000000" w:rsidRPr="00000000">
        <w:rPr>
          <w:rtl w:val="0"/>
        </w:rPr>
        <w:t xml:space="preserve"> such as crop type, disease name, and health status</w:t>
        <w:br w:type="textWrapping"/>
      </w:r>
    </w:p>
    <w:p w:rsidR="00000000" w:rsidDel="00000000" w:rsidP="00000000" w:rsidRDefault="00000000" w:rsidRPr="00000000" w14:paraId="00000022">
      <w:pPr>
        <w:spacing w:after="0" w:before="120" w:line="240" w:lineRule="auto"/>
        <w:rPr/>
      </w:pPr>
      <w:r w:rsidDel="00000000" w:rsidR="00000000" w:rsidRPr="00000000">
        <w:rPr>
          <w:rtl w:val="0"/>
        </w:rPr>
        <w:t xml:space="preserve">The images come from both </w:t>
      </w:r>
      <w:r w:rsidDel="00000000" w:rsidR="00000000" w:rsidRPr="00000000">
        <w:rPr>
          <w:b w:val="1"/>
          <w:rtl w:val="0"/>
        </w:rPr>
        <w:t xml:space="preserve">controlled lab conditions</w:t>
      </w:r>
      <w:r w:rsidDel="00000000" w:rsidR="00000000" w:rsidRPr="00000000">
        <w:rPr>
          <w:rtl w:val="0"/>
        </w:rPr>
        <w:t xml:space="preserve"> and </w:t>
      </w:r>
      <w:r w:rsidDel="00000000" w:rsidR="00000000" w:rsidRPr="00000000">
        <w:rPr>
          <w:b w:val="1"/>
          <w:rtl w:val="0"/>
        </w:rPr>
        <w:t xml:space="preserve">field environments</w:t>
      </w:r>
      <w:r w:rsidDel="00000000" w:rsidR="00000000" w:rsidRPr="00000000">
        <w:rPr>
          <w:rtl w:val="0"/>
        </w:rPr>
        <w:t xml:space="preserve">, offering diverse lighting, backgrounds, and leaf appearances.</w:t>
      </w:r>
    </w:p>
    <w:p w:rsidR="00000000" w:rsidDel="00000000" w:rsidP="00000000" w:rsidRDefault="00000000" w:rsidRPr="00000000" w14:paraId="00000023">
      <w:pPr>
        <w:pStyle w:val="Heading3"/>
        <w:keepNext w:val="0"/>
        <w:keepLines w:val="0"/>
        <w:spacing w:after="0" w:before="120" w:line="240" w:lineRule="auto"/>
        <w:rPr>
          <w:color w:val="000000"/>
          <w:sz w:val="26"/>
          <w:szCs w:val="26"/>
        </w:rPr>
      </w:pPr>
      <w:bookmarkStart w:colFirst="0" w:colLast="0" w:name="_heading=h.9s8u97xzxdlh" w:id="10"/>
      <w:bookmarkEnd w:id="10"/>
      <w:r w:rsidDel="00000000" w:rsidR="00000000" w:rsidRPr="00000000">
        <w:rPr>
          <w:color w:val="000000"/>
          <w:sz w:val="26"/>
          <w:szCs w:val="26"/>
          <w:rtl w:val="0"/>
        </w:rPr>
        <w:t xml:space="preserve">2.2 Identify Key Data Points</w:t>
      </w:r>
    </w:p>
    <w:p w:rsidR="00000000" w:rsidDel="00000000" w:rsidP="00000000" w:rsidRDefault="00000000" w:rsidRPr="00000000" w14:paraId="00000024">
      <w:pPr>
        <w:spacing w:after="0" w:before="120" w:line="240" w:lineRule="auto"/>
        <w:rPr/>
      </w:pPr>
      <w:r w:rsidDel="00000000" w:rsidR="00000000" w:rsidRPr="00000000">
        <w:rPr>
          <w:rtl w:val="0"/>
        </w:rPr>
        <w:t xml:space="preserve">The most relevant attributes include:</w:t>
      </w:r>
    </w:p>
    <w:p w:rsidR="00000000" w:rsidDel="00000000" w:rsidP="00000000" w:rsidRDefault="00000000" w:rsidRPr="00000000" w14:paraId="00000025">
      <w:pPr>
        <w:numPr>
          <w:ilvl w:val="0"/>
          <w:numId w:val="21"/>
        </w:numPr>
        <w:spacing w:after="0" w:before="120" w:line="240" w:lineRule="auto"/>
        <w:ind w:left="720" w:hanging="360"/>
      </w:pPr>
      <w:r w:rsidDel="00000000" w:rsidR="00000000" w:rsidRPr="00000000">
        <w:rPr>
          <w:b w:val="1"/>
          <w:rtl w:val="0"/>
        </w:rPr>
        <w:t xml:space="preserve">Crop Type</w:t>
      </w:r>
      <w:r w:rsidDel="00000000" w:rsidR="00000000" w:rsidRPr="00000000">
        <w:rPr>
          <w:rtl w:val="0"/>
        </w:rPr>
        <w:t xml:space="preserve">: Disease symptoms differ by plant species.</w:t>
      </w:r>
    </w:p>
    <w:p w:rsidR="00000000" w:rsidDel="00000000" w:rsidP="00000000" w:rsidRDefault="00000000" w:rsidRPr="00000000" w14:paraId="00000026">
      <w:pPr>
        <w:numPr>
          <w:ilvl w:val="0"/>
          <w:numId w:val="21"/>
        </w:numPr>
        <w:spacing w:after="0" w:before="120" w:line="240" w:lineRule="auto"/>
        <w:ind w:left="720" w:hanging="360"/>
      </w:pPr>
      <w:r w:rsidDel="00000000" w:rsidR="00000000" w:rsidRPr="00000000">
        <w:rPr>
          <w:b w:val="1"/>
          <w:rtl w:val="0"/>
        </w:rPr>
        <w:t xml:space="preserve">Disease Type</w:t>
      </w:r>
      <w:r w:rsidDel="00000000" w:rsidR="00000000" w:rsidRPr="00000000">
        <w:rPr>
          <w:rtl w:val="0"/>
        </w:rPr>
        <w:t xml:space="preserve">: Labeled classes help the model learn unique disease patterns.</w:t>
      </w:r>
    </w:p>
    <w:p w:rsidR="00000000" w:rsidDel="00000000" w:rsidP="00000000" w:rsidRDefault="00000000" w:rsidRPr="00000000" w14:paraId="00000027">
      <w:pPr>
        <w:numPr>
          <w:ilvl w:val="0"/>
          <w:numId w:val="21"/>
        </w:numPr>
        <w:spacing w:after="0" w:before="120" w:line="240" w:lineRule="auto"/>
        <w:ind w:left="720" w:hanging="360"/>
      </w:pPr>
      <w:r w:rsidDel="00000000" w:rsidR="00000000" w:rsidRPr="00000000">
        <w:rPr>
          <w:b w:val="1"/>
          <w:rtl w:val="0"/>
        </w:rPr>
        <w:t xml:space="preserve">Health Status</w:t>
      </w:r>
      <w:r w:rsidDel="00000000" w:rsidR="00000000" w:rsidRPr="00000000">
        <w:rPr>
          <w:rtl w:val="0"/>
        </w:rPr>
        <w:t xml:space="preserve">: A binary feature (healthy/diseased) essential for basic classification.</w:t>
      </w:r>
    </w:p>
    <w:p w:rsidR="00000000" w:rsidDel="00000000" w:rsidP="00000000" w:rsidRDefault="00000000" w:rsidRPr="00000000" w14:paraId="00000028">
      <w:pPr>
        <w:numPr>
          <w:ilvl w:val="0"/>
          <w:numId w:val="21"/>
        </w:numPr>
        <w:spacing w:after="0" w:before="120" w:line="240" w:lineRule="auto"/>
        <w:ind w:left="720" w:hanging="360"/>
      </w:pPr>
      <w:r w:rsidDel="00000000" w:rsidR="00000000" w:rsidRPr="00000000">
        <w:rPr>
          <w:b w:val="1"/>
          <w:rtl w:val="0"/>
        </w:rPr>
        <w:t xml:space="preserve">Image Quality</w:t>
      </w:r>
      <w:r w:rsidDel="00000000" w:rsidR="00000000" w:rsidRPr="00000000">
        <w:rPr>
          <w:rtl w:val="0"/>
        </w:rPr>
        <w:t xml:space="preserve">: Sharp, well-lit images improve feature learning; low-quality inputs hinder performance.</w:t>
        <w:br w:type="textWrapping"/>
      </w:r>
    </w:p>
    <w:p w:rsidR="00000000" w:rsidDel="00000000" w:rsidP="00000000" w:rsidRDefault="00000000" w:rsidRPr="00000000" w14:paraId="00000029">
      <w:pPr>
        <w:spacing w:after="0" w:before="120" w:line="240" w:lineRule="auto"/>
        <w:rPr/>
      </w:pPr>
      <w:r w:rsidDel="00000000" w:rsidR="00000000" w:rsidRPr="00000000">
        <w:rPr>
          <w:rtl w:val="0"/>
        </w:rPr>
        <w:t xml:space="preserve">Understanding these variables is essential for preprocessing and model training.</w:t>
      </w:r>
    </w:p>
    <w:p w:rsidR="00000000" w:rsidDel="00000000" w:rsidP="00000000" w:rsidRDefault="00000000" w:rsidRPr="00000000" w14:paraId="0000002A">
      <w:pPr>
        <w:pStyle w:val="Heading3"/>
        <w:keepNext w:val="0"/>
        <w:keepLines w:val="0"/>
        <w:spacing w:after="0" w:before="120" w:line="240" w:lineRule="auto"/>
        <w:rPr>
          <w:color w:val="000000"/>
          <w:sz w:val="26"/>
          <w:szCs w:val="26"/>
        </w:rPr>
      </w:pPr>
      <w:bookmarkStart w:colFirst="0" w:colLast="0" w:name="_heading=h.mjjjhumz3eay" w:id="11"/>
      <w:bookmarkEnd w:id="11"/>
      <w:r w:rsidDel="00000000" w:rsidR="00000000" w:rsidRPr="00000000">
        <w:rPr>
          <w:color w:val="000000"/>
          <w:sz w:val="26"/>
          <w:szCs w:val="26"/>
          <w:rtl w:val="0"/>
        </w:rPr>
        <w:t xml:space="preserve">2.3 Look for Patterns</w:t>
      </w:r>
    </w:p>
    <w:p w:rsidR="00000000" w:rsidDel="00000000" w:rsidP="00000000" w:rsidRDefault="00000000" w:rsidRPr="00000000" w14:paraId="0000002B">
      <w:pPr>
        <w:spacing w:after="0" w:before="120" w:line="240" w:lineRule="auto"/>
        <w:rPr/>
      </w:pPr>
      <w:r w:rsidDel="00000000" w:rsidR="00000000" w:rsidRPr="00000000">
        <w:rPr>
          <w:rtl w:val="0"/>
        </w:rPr>
        <w:t xml:space="preserve">Data analysis reveals important trends:</w:t>
      </w:r>
    </w:p>
    <w:p w:rsidR="00000000" w:rsidDel="00000000" w:rsidP="00000000" w:rsidRDefault="00000000" w:rsidRPr="00000000" w14:paraId="0000002C">
      <w:pPr>
        <w:numPr>
          <w:ilvl w:val="0"/>
          <w:numId w:val="18"/>
        </w:numPr>
        <w:spacing w:after="0" w:before="120" w:line="240" w:lineRule="auto"/>
        <w:ind w:left="720" w:hanging="360"/>
      </w:pPr>
      <w:r w:rsidDel="00000000" w:rsidR="00000000" w:rsidRPr="00000000">
        <w:rPr>
          <w:b w:val="1"/>
          <w:rtl w:val="0"/>
        </w:rPr>
        <w:t xml:space="preserve">Crop–Disease Relationships</w:t>
      </w:r>
      <w:r w:rsidDel="00000000" w:rsidR="00000000" w:rsidRPr="00000000">
        <w:rPr>
          <w:rtl w:val="0"/>
        </w:rPr>
        <w:t xml:space="preserve">: Some diseases, like late blight, are crop-specific.</w:t>
      </w:r>
    </w:p>
    <w:p w:rsidR="00000000" w:rsidDel="00000000" w:rsidP="00000000" w:rsidRDefault="00000000" w:rsidRPr="00000000" w14:paraId="0000002D">
      <w:pPr>
        <w:numPr>
          <w:ilvl w:val="0"/>
          <w:numId w:val="18"/>
        </w:numPr>
        <w:spacing w:after="0" w:before="120" w:line="240" w:lineRule="auto"/>
        <w:ind w:left="720" w:hanging="360"/>
      </w:pPr>
      <w:r w:rsidDel="00000000" w:rsidR="00000000" w:rsidRPr="00000000">
        <w:rPr>
          <w:b w:val="1"/>
          <w:rtl w:val="0"/>
        </w:rPr>
        <w:t xml:space="preserve">Symptom Diversity</w:t>
      </w:r>
      <w:r w:rsidDel="00000000" w:rsidR="00000000" w:rsidRPr="00000000">
        <w:rPr>
          <w:rtl w:val="0"/>
        </w:rPr>
        <w:t xml:space="preserve">: Visual signs vary by disease and infection stage.</w:t>
      </w:r>
    </w:p>
    <w:p w:rsidR="00000000" w:rsidDel="00000000" w:rsidP="00000000" w:rsidRDefault="00000000" w:rsidRPr="00000000" w14:paraId="0000002E">
      <w:pPr>
        <w:numPr>
          <w:ilvl w:val="0"/>
          <w:numId w:val="18"/>
        </w:numPr>
        <w:spacing w:after="0" w:before="120" w:line="240" w:lineRule="auto"/>
        <w:ind w:left="720" w:hanging="360"/>
      </w:pPr>
      <w:r w:rsidDel="00000000" w:rsidR="00000000" w:rsidRPr="00000000">
        <w:rPr>
          <w:b w:val="1"/>
          <w:rtl w:val="0"/>
        </w:rPr>
        <w:t xml:space="preserve">Class Imbalance</w:t>
      </w:r>
      <w:r w:rsidDel="00000000" w:rsidR="00000000" w:rsidRPr="00000000">
        <w:rPr>
          <w:rtl w:val="0"/>
        </w:rPr>
        <w:t xml:space="preserve">: Uneven sample distribution can bias the model; balancing techniques are needed.</w:t>
        <w:br w:type="textWrapping"/>
      </w:r>
    </w:p>
    <w:p w:rsidR="00000000" w:rsidDel="00000000" w:rsidP="00000000" w:rsidRDefault="00000000" w:rsidRPr="00000000" w14:paraId="0000002F">
      <w:pPr>
        <w:spacing w:after="0" w:before="120" w:line="240" w:lineRule="auto"/>
        <w:rPr/>
      </w:pPr>
      <w:r w:rsidDel="00000000" w:rsidR="00000000" w:rsidRPr="00000000">
        <w:rPr>
          <w:rtl w:val="0"/>
        </w:rPr>
        <w:t xml:space="preserve">These insights help guide augmentation and model tuning strategies.</w:t>
      </w:r>
    </w:p>
    <w:p w:rsidR="00000000" w:rsidDel="00000000" w:rsidP="00000000" w:rsidRDefault="00000000" w:rsidRPr="00000000" w14:paraId="00000030">
      <w:pPr>
        <w:pStyle w:val="Heading3"/>
        <w:keepNext w:val="0"/>
        <w:keepLines w:val="0"/>
        <w:spacing w:after="0" w:before="120" w:line="240" w:lineRule="auto"/>
        <w:rPr>
          <w:color w:val="000000"/>
          <w:sz w:val="26"/>
          <w:szCs w:val="26"/>
        </w:rPr>
      </w:pPr>
      <w:bookmarkStart w:colFirst="0" w:colLast="0" w:name="_heading=h.h3qbdijoq8xi" w:id="12"/>
      <w:bookmarkEnd w:id="12"/>
      <w:r w:rsidDel="00000000" w:rsidR="00000000" w:rsidRPr="00000000">
        <w:rPr>
          <w:color w:val="000000"/>
          <w:sz w:val="26"/>
          <w:szCs w:val="26"/>
          <w:rtl w:val="0"/>
        </w:rPr>
        <w:t xml:space="preserve">2.4 Note External Factors</w:t>
      </w:r>
    </w:p>
    <w:p w:rsidR="00000000" w:rsidDel="00000000" w:rsidP="00000000" w:rsidRDefault="00000000" w:rsidRPr="00000000" w14:paraId="00000031">
      <w:pPr>
        <w:spacing w:after="0" w:before="120" w:line="240" w:lineRule="auto"/>
        <w:rPr/>
      </w:pPr>
      <w:r w:rsidDel="00000000" w:rsidR="00000000" w:rsidRPr="00000000">
        <w:rPr>
          <w:rtl w:val="0"/>
        </w:rPr>
        <w:t xml:space="preserve">Disease visibility is influenced by:</w:t>
      </w:r>
    </w:p>
    <w:p w:rsidR="00000000" w:rsidDel="00000000" w:rsidP="00000000" w:rsidRDefault="00000000" w:rsidRPr="00000000" w14:paraId="00000032">
      <w:pPr>
        <w:numPr>
          <w:ilvl w:val="0"/>
          <w:numId w:val="20"/>
        </w:numPr>
        <w:spacing w:after="200" w:before="0" w:line="240" w:lineRule="auto"/>
        <w:ind w:left="720" w:hanging="360"/>
      </w:pPr>
      <w:r w:rsidDel="00000000" w:rsidR="00000000" w:rsidRPr="00000000">
        <w:rPr>
          <w:b w:val="1"/>
          <w:rtl w:val="0"/>
        </w:rPr>
        <w:t xml:space="preserve">Seasonality</w:t>
      </w:r>
      <w:r w:rsidDel="00000000" w:rsidR="00000000" w:rsidRPr="00000000">
        <w:rPr>
          <w:rtl w:val="0"/>
        </w:rPr>
        <w:t xml:space="preserve">: Some pathogens are climate-dependent.</w:t>
      </w:r>
    </w:p>
    <w:p w:rsidR="00000000" w:rsidDel="00000000" w:rsidP="00000000" w:rsidRDefault="00000000" w:rsidRPr="00000000" w14:paraId="00000033">
      <w:pPr>
        <w:numPr>
          <w:ilvl w:val="0"/>
          <w:numId w:val="20"/>
        </w:numPr>
        <w:spacing w:after="200" w:before="0" w:line="240" w:lineRule="auto"/>
        <w:ind w:left="720" w:hanging="360"/>
      </w:pPr>
      <w:r w:rsidDel="00000000" w:rsidR="00000000" w:rsidRPr="00000000">
        <w:rPr>
          <w:b w:val="1"/>
          <w:rtl w:val="0"/>
        </w:rPr>
        <w:t xml:space="preserve">Weather Conditions</w:t>
      </w:r>
      <w:r w:rsidDel="00000000" w:rsidR="00000000" w:rsidRPr="00000000">
        <w:rPr>
          <w:rtl w:val="0"/>
        </w:rPr>
        <w:t xml:space="preserve">: Rain, glare, or shadow can obscure visual symptoms.</w:t>
      </w:r>
    </w:p>
    <w:p w:rsidR="00000000" w:rsidDel="00000000" w:rsidP="00000000" w:rsidRDefault="00000000" w:rsidRPr="00000000" w14:paraId="00000034">
      <w:pPr>
        <w:numPr>
          <w:ilvl w:val="0"/>
          <w:numId w:val="20"/>
        </w:numPr>
        <w:spacing w:after="200" w:before="0" w:line="240" w:lineRule="auto"/>
        <w:ind w:left="720" w:hanging="360"/>
      </w:pPr>
      <w:r w:rsidDel="00000000" w:rsidR="00000000" w:rsidRPr="00000000">
        <w:rPr>
          <w:b w:val="1"/>
          <w:rtl w:val="0"/>
        </w:rPr>
        <w:t xml:space="preserve">Growth Stage</w:t>
      </w:r>
      <w:r w:rsidDel="00000000" w:rsidR="00000000" w:rsidRPr="00000000">
        <w:rPr>
          <w:rtl w:val="0"/>
        </w:rPr>
        <w:t xml:space="preserve">: Early symptoms are subtle, and late-stage symptoms are more visible.</w:t>
        <w:br w:type="textWrapping"/>
      </w:r>
    </w:p>
    <w:p w:rsidR="00000000" w:rsidDel="00000000" w:rsidP="00000000" w:rsidRDefault="00000000" w:rsidRPr="00000000" w14:paraId="00000035">
      <w:pPr>
        <w:spacing w:after="0" w:before="120" w:line="240" w:lineRule="auto"/>
        <w:rPr/>
      </w:pPr>
      <w:r w:rsidDel="00000000" w:rsidR="00000000" w:rsidRPr="00000000">
        <w:rPr>
          <w:rtl w:val="0"/>
        </w:rPr>
        <w:t xml:space="preserve">Robust models must generalize across these environmental variations, or optionally use contextual metadata to improve predictions.</w:t>
      </w:r>
      <w:r w:rsidDel="00000000" w:rsidR="00000000" w:rsidRPr="00000000">
        <w:rPr>
          <w:rtl w:val="0"/>
        </w:rPr>
      </w:r>
    </w:p>
    <w:p w:rsidR="00000000" w:rsidDel="00000000" w:rsidP="00000000" w:rsidRDefault="00000000" w:rsidRPr="00000000" w14:paraId="00000036">
      <w:pPr>
        <w:pStyle w:val="Heading2"/>
        <w:keepNext w:val="0"/>
        <w:keepLines w:val="0"/>
        <w:spacing w:after="0" w:before="120" w:line="240" w:lineRule="auto"/>
        <w:rPr>
          <w:sz w:val="34"/>
          <w:szCs w:val="34"/>
        </w:rPr>
      </w:pPr>
      <w:bookmarkStart w:colFirst="0" w:colLast="0" w:name="_heading=h.o7bxwd2mwmie" w:id="13"/>
      <w:bookmarkEnd w:id="13"/>
      <w:r w:rsidDel="00000000" w:rsidR="00000000" w:rsidRPr="00000000">
        <w:rPr>
          <w:sz w:val="34"/>
          <w:szCs w:val="34"/>
          <w:rtl w:val="0"/>
        </w:rPr>
        <w:t xml:space="preserve">3. Data Preparation</w:t>
      </w:r>
    </w:p>
    <w:p w:rsidR="00000000" w:rsidDel="00000000" w:rsidP="00000000" w:rsidRDefault="00000000" w:rsidRPr="00000000" w14:paraId="00000037">
      <w:pPr>
        <w:pStyle w:val="Heading3"/>
        <w:keepNext w:val="0"/>
        <w:keepLines w:val="0"/>
        <w:spacing w:after="0" w:before="120" w:line="240" w:lineRule="auto"/>
        <w:rPr>
          <w:color w:val="000000"/>
          <w:sz w:val="26"/>
          <w:szCs w:val="26"/>
        </w:rPr>
      </w:pPr>
      <w:bookmarkStart w:colFirst="0" w:colLast="0" w:name="_heading=h.7v16p25xm0hp" w:id="14"/>
      <w:bookmarkEnd w:id="14"/>
      <w:r w:rsidDel="00000000" w:rsidR="00000000" w:rsidRPr="00000000">
        <w:rPr>
          <w:color w:val="000000"/>
          <w:sz w:val="26"/>
          <w:szCs w:val="26"/>
          <w:rtl w:val="0"/>
        </w:rPr>
        <w:t xml:space="preserve">3.1 Clean the Data: Remove Poor-Quality Images, Incorrect Labels, and Duplicates</w:t>
      </w:r>
    </w:p>
    <w:p w:rsidR="00000000" w:rsidDel="00000000" w:rsidP="00000000" w:rsidRDefault="00000000" w:rsidRPr="00000000" w14:paraId="00000038">
      <w:pPr>
        <w:spacing w:after="0" w:before="120" w:line="240" w:lineRule="auto"/>
        <w:jc w:val="both"/>
        <w:rPr/>
      </w:pPr>
      <w:r w:rsidDel="00000000" w:rsidR="00000000" w:rsidRPr="00000000">
        <w:rPr>
          <w:rtl w:val="0"/>
        </w:rPr>
        <w:t xml:space="preserve">A crucial first step in preparing data for machine learning is ensuring its </w:t>
      </w:r>
      <w:r w:rsidDel="00000000" w:rsidR="00000000" w:rsidRPr="00000000">
        <w:rPr>
          <w:b w:val="1"/>
          <w:rtl w:val="0"/>
        </w:rPr>
        <w:t xml:space="preserve">integrity and consistency</w:t>
      </w:r>
      <w:r w:rsidDel="00000000" w:rsidR="00000000" w:rsidRPr="00000000">
        <w:rPr>
          <w:rtl w:val="0"/>
        </w:rPr>
        <w:t xml:space="preserve">. In this project, the image dataset underwent a detailed cleaning process to eliminate noise and potential sources of error:</w:t>
      </w:r>
    </w:p>
    <w:p w:rsidR="00000000" w:rsidDel="00000000" w:rsidP="00000000" w:rsidRDefault="00000000" w:rsidRPr="00000000" w14:paraId="00000039">
      <w:pPr>
        <w:numPr>
          <w:ilvl w:val="0"/>
          <w:numId w:val="13"/>
        </w:numPr>
        <w:spacing w:after="0" w:before="120" w:line="240" w:lineRule="auto"/>
        <w:ind w:left="720" w:hanging="360"/>
        <w:jc w:val="both"/>
        <w:rPr/>
      </w:pPr>
      <w:r w:rsidDel="00000000" w:rsidR="00000000" w:rsidRPr="00000000">
        <w:rPr>
          <w:b w:val="1"/>
          <w:rtl w:val="0"/>
        </w:rPr>
        <w:t xml:space="preserve">Poor-quality images</w:t>
      </w:r>
      <w:r w:rsidDel="00000000" w:rsidR="00000000" w:rsidRPr="00000000">
        <w:rPr>
          <w:rtl w:val="0"/>
        </w:rPr>
        <w:t xml:space="preserve"> those that are blurry, poorly lit, overexposed, underexposed, or partially obscured, were identified and removed. These images can distort the training process and reduce the model’s ability to extract meaningful features.</w:t>
      </w:r>
    </w:p>
    <w:p w:rsidR="00000000" w:rsidDel="00000000" w:rsidP="00000000" w:rsidRDefault="00000000" w:rsidRPr="00000000" w14:paraId="0000003A">
      <w:pPr>
        <w:numPr>
          <w:ilvl w:val="0"/>
          <w:numId w:val="13"/>
        </w:numPr>
        <w:spacing w:after="0" w:before="120" w:line="240" w:lineRule="auto"/>
        <w:ind w:left="720" w:hanging="360"/>
        <w:jc w:val="both"/>
        <w:rPr/>
      </w:pPr>
      <w:r w:rsidDel="00000000" w:rsidR="00000000" w:rsidRPr="00000000">
        <w:rPr>
          <w:b w:val="1"/>
          <w:rtl w:val="0"/>
        </w:rPr>
        <w:t xml:space="preserve">Incorrect labels</w:t>
      </w:r>
      <w:r w:rsidDel="00000000" w:rsidR="00000000" w:rsidRPr="00000000">
        <w:rPr>
          <w:rtl w:val="0"/>
        </w:rPr>
        <w:t xml:space="preserve"> often resulting from human annotation errors or inconsistencies in public datasets, were manually reviewed and corrected or excluded. Maintaining accurate labels is essential for supervised learning tasks.</w:t>
      </w:r>
    </w:p>
    <w:p w:rsidR="00000000" w:rsidDel="00000000" w:rsidP="00000000" w:rsidRDefault="00000000" w:rsidRPr="00000000" w14:paraId="0000003B">
      <w:pPr>
        <w:numPr>
          <w:ilvl w:val="0"/>
          <w:numId w:val="13"/>
        </w:numPr>
        <w:spacing w:after="0" w:before="120" w:line="240" w:lineRule="auto"/>
        <w:ind w:left="720" w:hanging="360"/>
        <w:jc w:val="both"/>
        <w:rPr/>
      </w:pPr>
      <w:r w:rsidDel="00000000" w:rsidR="00000000" w:rsidRPr="00000000">
        <w:rPr>
          <w:b w:val="1"/>
          <w:rtl w:val="0"/>
        </w:rPr>
        <w:t xml:space="preserve">Duplicate images</w:t>
      </w:r>
      <w:r w:rsidDel="00000000" w:rsidR="00000000" w:rsidRPr="00000000">
        <w:rPr>
          <w:rtl w:val="0"/>
        </w:rPr>
        <w:t xml:space="preserve"> were detected and removed to avoid model overfitting and artificial inflation of dataset size.</w:t>
        <w:br w:type="textWrapping"/>
      </w:r>
    </w:p>
    <w:p w:rsidR="00000000" w:rsidDel="00000000" w:rsidP="00000000" w:rsidRDefault="00000000" w:rsidRPr="00000000" w14:paraId="0000003C">
      <w:pPr>
        <w:spacing w:after="0" w:before="120" w:line="240" w:lineRule="auto"/>
        <w:jc w:val="both"/>
        <w:rPr/>
      </w:pPr>
      <w:r w:rsidDel="00000000" w:rsidR="00000000" w:rsidRPr="00000000">
        <w:rPr>
          <w:rtl w:val="0"/>
        </w:rPr>
        <w:t xml:space="preserve">The dataset used in this project (</w:t>
      </w:r>
      <w:r w:rsidDel="00000000" w:rsidR="00000000" w:rsidRPr="00000000">
        <w:rPr>
          <w:b w:val="1"/>
          <w:rtl w:val="0"/>
        </w:rPr>
        <w:t xml:space="preserve">PlantVillage</w:t>
      </w:r>
      <w:r w:rsidDel="00000000" w:rsidR="00000000" w:rsidRPr="00000000">
        <w:rPr>
          <w:rtl w:val="0"/>
        </w:rPr>
        <w:t xml:space="preserve">) is already pre-cleaned and well-organized. It contains high-quality, labeled images across a wide range of plant species and diseases. Therefore, no additional cleaning was necessary. Tasks such as removing duplicates, correcting labels, or filtering low-quality images were not required during this phase.</w:t>
      </w:r>
    </w:p>
    <w:p w:rsidR="00000000" w:rsidDel="00000000" w:rsidP="00000000" w:rsidRDefault="00000000" w:rsidRPr="00000000" w14:paraId="0000003D">
      <w:pPr>
        <w:pStyle w:val="Heading3"/>
        <w:keepNext w:val="0"/>
        <w:keepLines w:val="0"/>
        <w:spacing w:after="0" w:before="120" w:line="240" w:lineRule="auto"/>
        <w:rPr>
          <w:color w:val="000000"/>
          <w:sz w:val="26"/>
          <w:szCs w:val="26"/>
        </w:rPr>
      </w:pPr>
      <w:bookmarkStart w:colFirst="0" w:colLast="0" w:name="_heading=h.lfx26e8wh3jk" w:id="15"/>
      <w:bookmarkEnd w:id="15"/>
      <w:r w:rsidDel="00000000" w:rsidR="00000000" w:rsidRPr="00000000">
        <w:rPr>
          <w:color w:val="000000"/>
          <w:sz w:val="26"/>
          <w:szCs w:val="26"/>
          <w:rtl w:val="0"/>
        </w:rPr>
        <w:t xml:space="preserve">3.2 Resize and Normalize Images to Standard Formats (e.g., 224×224, Pixel Scaling)</w:t>
      </w:r>
    </w:p>
    <w:p w:rsidR="00000000" w:rsidDel="00000000" w:rsidP="00000000" w:rsidRDefault="00000000" w:rsidRPr="00000000" w14:paraId="0000003E">
      <w:pPr>
        <w:spacing w:after="0" w:before="120" w:line="240" w:lineRule="auto"/>
        <w:jc w:val="both"/>
        <w:rPr/>
      </w:pPr>
      <w:r w:rsidDel="00000000" w:rsidR="00000000" w:rsidRPr="00000000">
        <w:rPr>
          <w:rtl w:val="0"/>
        </w:rPr>
        <w:t xml:space="preserve">To ensure compatibility with </w:t>
      </w:r>
      <w:r w:rsidDel="00000000" w:rsidR="00000000" w:rsidRPr="00000000">
        <w:rPr>
          <w:b w:val="1"/>
          <w:rtl w:val="0"/>
        </w:rPr>
        <w:t xml:space="preserve">convolutional neural network (CNN)</w:t>
      </w:r>
      <w:r w:rsidDel="00000000" w:rsidR="00000000" w:rsidRPr="00000000">
        <w:rPr>
          <w:rtl w:val="0"/>
        </w:rPr>
        <w:t xml:space="preserve"> architectures, all images were resized to a standard resolution, typically </w:t>
      </w:r>
      <w:r w:rsidDel="00000000" w:rsidR="00000000" w:rsidRPr="00000000">
        <w:rPr>
          <w:b w:val="1"/>
          <w:rtl w:val="0"/>
        </w:rPr>
        <w:t xml:space="preserve">224×224 pixels</w:t>
      </w:r>
      <w:r w:rsidDel="00000000" w:rsidR="00000000" w:rsidRPr="00000000">
        <w:rPr>
          <w:rtl w:val="0"/>
        </w:rPr>
        <w:t xml:space="preserve">. This size maintains sufficient visual detail while enabling efficient computation and alignment with pre-trained models like ResNet, VGG, or MobileNet.</w:t>
      </w:r>
    </w:p>
    <w:p w:rsidR="00000000" w:rsidDel="00000000" w:rsidP="00000000" w:rsidRDefault="00000000" w:rsidRPr="00000000" w14:paraId="0000003F">
      <w:pPr>
        <w:spacing w:after="0" w:before="120" w:line="240" w:lineRule="auto"/>
        <w:jc w:val="both"/>
        <w:rPr/>
      </w:pPr>
      <w:r w:rsidDel="00000000" w:rsidR="00000000" w:rsidRPr="00000000">
        <w:rPr>
          <w:rtl w:val="0"/>
        </w:rPr>
        <w:t xml:space="preserve">Following resizing, pixel values were </w:t>
      </w:r>
      <w:r w:rsidDel="00000000" w:rsidR="00000000" w:rsidRPr="00000000">
        <w:rPr>
          <w:b w:val="1"/>
          <w:rtl w:val="0"/>
        </w:rPr>
        <w:t xml:space="preserve">normalized</w:t>
      </w:r>
      <w:r w:rsidDel="00000000" w:rsidR="00000000" w:rsidRPr="00000000">
        <w:rPr>
          <w:rtl w:val="0"/>
        </w:rPr>
        <w:t xml:space="preserve">—either by scaling intensities to a [0, 1] range or by standardizing using the dataset’s mean and standard deviation. Normalization ensures that input features have consistent distributions, which:</w:t>
      </w:r>
    </w:p>
    <w:p w:rsidR="00000000" w:rsidDel="00000000" w:rsidP="00000000" w:rsidRDefault="00000000" w:rsidRPr="00000000" w14:paraId="00000040">
      <w:pPr>
        <w:spacing w:after="0" w:before="120" w:line="240" w:lineRule="auto"/>
        <w:rPr/>
      </w:pPr>
      <w:r w:rsidDel="00000000" w:rsidR="00000000" w:rsidRPr="00000000">
        <w:rPr>
          <w:rtl w:val="0"/>
        </w:rPr>
      </w:r>
    </w:p>
    <w:p w:rsidR="00000000" w:rsidDel="00000000" w:rsidP="00000000" w:rsidRDefault="00000000" w:rsidRPr="00000000" w14:paraId="00000041">
      <w:pPr>
        <w:numPr>
          <w:ilvl w:val="0"/>
          <w:numId w:val="11"/>
        </w:numPr>
        <w:spacing w:after="200" w:before="0" w:line="240" w:lineRule="auto"/>
        <w:ind w:left="720" w:hanging="360"/>
        <w:rPr/>
      </w:pPr>
      <w:r w:rsidDel="00000000" w:rsidR="00000000" w:rsidRPr="00000000">
        <w:rPr>
          <w:rtl w:val="0"/>
        </w:rPr>
        <w:t xml:space="preserve">Accelerates training convergence</w:t>
      </w:r>
    </w:p>
    <w:p w:rsidR="00000000" w:rsidDel="00000000" w:rsidP="00000000" w:rsidRDefault="00000000" w:rsidRPr="00000000" w14:paraId="00000042">
      <w:pPr>
        <w:numPr>
          <w:ilvl w:val="0"/>
          <w:numId w:val="11"/>
        </w:numPr>
        <w:spacing w:after="200" w:before="0" w:line="240" w:lineRule="auto"/>
        <w:ind w:left="720" w:hanging="360"/>
        <w:rPr/>
      </w:pPr>
      <w:r w:rsidDel="00000000" w:rsidR="00000000" w:rsidRPr="00000000">
        <w:rPr>
          <w:rtl w:val="0"/>
        </w:rPr>
        <w:t xml:space="preserve">Stabilizes gradient updates</w:t>
      </w:r>
    </w:p>
    <w:p w:rsidR="00000000" w:rsidDel="00000000" w:rsidP="00000000" w:rsidRDefault="00000000" w:rsidRPr="00000000" w14:paraId="00000043">
      <w:pPr>
        <w:numPr>
          <w:ilvl w:val="0"/>
          <w:numId w:val="11"/>
        </w:numPr>
        <w:spacing w:after="200" w:before="0" w:line="240" w:lineRule="auto"/>
        <w:ind w:left="720" w:hanging="360"/>
        <w:rPr/>
      </w:pPr>
      <w:r w:rsidDel="00000000" w:rsidR="00000000" w:rsidRPr="00000000">
        <w:rPr>
          <w:rtl w:val="0"/>
        </w:rPr>
        <w:t xml:space="preserve">Enhances overall model performance</w:t>
        <w:br w:type="textWrapping"/>
      </w:r>
    </w:p>
    <w:p w:rsidR="00000000" w:rsidDel="00000000" w:rsidP="00000000" w:rsidRDefault="00000000" w:rsidRPr="00000000" w14:paraId="00000044">
      <w:pPr>
        <w:spacing w:after="0" w:before="120" w:line="240" w:lineRule="auto"/>
        <w:rPr/>
      </w:pPr>
      <w:r w:rsidDel="00000000" w:rsidR="00000000" w:rsidRPr="00000000">
        <w:rPr>
          <w:rtl w:val="0"/>
        </w:rPr>
        <w:t xml:space="preserve">Together, resizing and normalization transform raw image data into a </w:t>
      </w:r>
      <w:r w:rsidDel="00000000" w:rsidR="00000000" w:rsidRPr="00000000">
        <w:rPr>
          <w:b w:val="1"/>
          <w:rtl w:val="0"/>
        </w:rPr>
        <w:t xml:space="preserve">uniform, well-conditioned input set</w:t>
      </w:r>
      <w:r w:rsidDel="00000000" w:rsidR="00000000" w:rsidRPr="00000000">
        <w:rPr>
          <w:rtl w:val="0"/>
        </w:rPr>
        <w:t xml:space="preserve">, ready for robust deep learning workflows.</w:t>
      </w:r>
    </w:p>
    <w:p w:rsidR="00000000" w:rsidDel="00000000" w:rsidP="00000000" w:rsidRDefault="00000000" w:rsidRPr="00000000" w14:paraId="00000045">
      <w:pPr>
        <w:pStyle w:val="Heading3"/>
        <w:keepNext w:val="0"/>
        <w:keepLines w:val="0"/>
        <w:spacing w:after="0" w:before="120" w:line="240" w:lineRule="auto"/>
        <w:rPr>
          <w:color w:val="000000"/>
          <w:sz w:val="26"/>
          <w:szCs w:val="26"/>
        </w:rPr>
      </w:pPr>
      <w:bookmarkStart w:colFirst="0" w:colLast="0" w:name="_heading=h.gc0ssue6ds2z" w:id="16"/>
      <w:bookmarkEnd w:id="16"/>
      <w:r w:rsidDel="00000000" w:rsidR="00000000" w:rsidRPr="00000000">
        <w:rPr>
          <w:color w:val="000000"/>
          <w:sz w:val="26"/>
          <w:szCs w:val="26"/>
          <w:rtl w:val="0"/>
        </w:rPr>
        <w:t xml:space="preserve">3.3 Apply Data Augmentation: Rotation, Flipping, and Zooming for Generalization</w:t>
      </w:r>
    </w:p>
    <w:p w:rsidR="00000000" w:rsidDel="00000000" w:rsidP="00000000" w:rsidRDefault="00000000" w:rsidRPr="00000000" w14:paraId="00000046">
      <w:pPr>
        <w:spacing w:after="0" w:before="120" w:line="240" w:lineRule="auto"/>
        <w:jc w:val="both"/>
        <w:rPr/>
      </w:pPr>
      <w:r w:rsidDel="00000000" w:rsidR="00000000" w:rsidRPr="00000000">
        <w:rPr>
          <w:rtl w:val="0"/>
        </w:rPr>
        <w:t xml:space="preserve">To increase the model's robustness and adaptability to real-world scenarios, </w:t>
      </w:r>
      <w:r w:rsidDel="00000000" w:rsidR="00000000" w:rsidRPr="00000000">
        <w:rPr>
          <w:b w:val="1"/>
          <w:rtl w:val="0"/>
        </w:rPr>
        <w:t xml:space="preserve">data augmentation</w:t>
      </w:r>
      <w:r w:rsidDel="00000000" w:rsidR="00000000" w:rsidRPr="00000000">
        <w:rPr>
          <w:rtl w:val="0"/>
        </w:rPr>
        <w:t xml:space="preserve"> techniques were applied to artificially expand the training dataset. This step is critical for avoiding overfitting, especially when working with imbalanced or limited data.</w:t>
      </w:r>
    </w:p>
    <w:p w:rsidR="00000000" w:rsidDel="00000000" w:rsidP="00000000" w:rsidRDefault="00000000" w:rsidRPr="00000000" w14:paraId="00000047">
      <w:pPr>
        <w:spacing w:after="0" w:before="120" w:line="240" w:lineRule="auto"/>
        <w:rPr/>
      </w:pPr>
      <w:r w:rsidDel="00000000" w:rsidR="00000000" w:rsidRPr="00000000">
        <w:rPr>
          <w:rtl w:val="0"/>
        </w:rPr>
        <w:t xml:space="preserve">The augmentation strategies included:</w:t>
      </w:r>
    </w:p>
    <w:p w:rsidR="00000000" w:rsidDel="00000000" w:rsidP="00000000" w:rsidRDefault="00000000" w:rsidRPr="00000000" w14:paraId="00000048">
      <w:pPr>
        <w:numPr>
          <w:ilvl w:val="0"/>
          <w:numId w:val="12"/>
        </w:numPr>
        <w:spacing w:after="0" w:before="120" w:line="240" w:lineRule="auto"/>
        <w:ind w:left="720" w:hanging="360"/>
        <w:rPr/>
      </w:pPr>
      <w:r w:rsidDel="00000000" w:rsidR="00000000" w:rsidRPr="00000000">
        <w:rPr>
          <w:b w:val="1"/>
          <w:rtl w:val="0"/>
        </w:rPr>
        <w:t xml:space="preserve">Random rotations</w:t>
      </w:r>
      <w:r w:rsidDel="00000000" w:rsidR="00000000" w:rsidRPr="00000000">
        <w:rPr>
          <w:rtl w:val="0"/>
        </w:rPr>
        <w:t xml:space="preserve">, simulating different leaf orientations commonly seen in the field</w:t>
      </w:r>
    </w:p>
    <w:p w:rsidR="00000000" w:rsidDel="00000000" w:rsidP="00000000" w:rsidRDefault="00000000" w:rsidRPr="00000000" w14:paraId="00000049">
      <w:pPr>
        <w:numPr>
          <w:ilvl w:val="0"/>
          <w:numId w:val="12"/>
        </w:numPr>
        <w:spacing w:after="0" w:before="120" w:line="240" w:lineRule="auto"/>
        <w:ind w:left="720" w:hanging="360"/>
        <w:rPr/>
      </w:pPr>
      <w:r w:rsidDel="00000000" w:rsidR="00000000" w:rsidRPr="00000000">
        <w:rPr>
          <w:b w:val="1"/>
          <w:rtl w:val="0"/>
        </w:rPr>
        <w:t xml:space="preserve">Horizontal and vertical flips</w:t>
      </w:r>
      <w:r w:rsidDel="00000000" w:rsidR="00000000" w:rsidRPr="00000000">
        <w:rPr>
          <w:rtl w:val="0"/>
        </w:rPr>
        <w:t xml:space="preserve">, mimicking the natural variability of plant positioning</w:t>
        <w:br w:type="textWrapping"/>
      </w:r>
    </w:p>
    <w:p w:rsidR="00000000" w:rsidDel="00000000" w:rsidP="00000000" w:rsidRDefault="00000000" w:rsidRPr="00000000" w14:paraId="0000004A">
      <w:pPr>
        <w:spacing w:after="0" w:before="120" w:line="240" w:lineRule="auto"/>
        <w:jc w:val="both"/>
        <w:rPr/>
      </w:pPr>
      <w:r w:rsidDel="00000000" w:rsidR="00000000" w:rsidRPr="00000000">
        <w:rPr>
          <w:rtl w:val="0"/>
        </w:rPr>
        <w:t xml:space="preserve">These transformations help the model focus on </w:t>
      </w:r>
      <w:r w:rsidDel="00000000" w:rsidR="00000000" w:rsidRPr="00000000">
        <w:rPr>
          <w:b w:val="1"/>
          <w:rtl w:val="0"/>
        </w:rPr>
        <w:t xml:space="preserve">invariant features</w:t>
      </w:r>
      <w:r w:rsidDel="00000000" w:rsidR="00000000" w:rsidRPr="00000000">
        <w:rPr>
          <w:rtl w:val="0"/>
        </w:rPr>
        <w:t xml:space="preserve"> such as disease-specific patterns rather than surface-level details like angle or position. As a result, the trained model is better equipped to perform accurately across a wide variety of field conditions, lighting environments, and image qualities.</w:t>
      </w:r>
    </w:p>
    <w:p w:rsidR="00000000" w:rsidDel="00000000" w:rsidP="00000000" w:rsidRDefault="00000000" w:rsidRPr="00000000" w14:paraId="0000004B">
      <w:pPr>
        <w:spacing w:after="0" w:before="120" w:line="240" w:lineRule="auto"/>
        <w:jc w:val="both"/>
        <w:rPr/>
      </w:pPr>
      <w:r w:rsidDel="00000000" w:rsidR="00000000" w:rsidRPr="00000000">
        <w:rPr>
          <w:rtl w:val="0"/>
        </w:rPr>
      </w:r>
    </w:p>
    <w:p w:rsidR="00000000" w:rsidDel="00000000" w:rsidP="00000000" w:rsidRDefault="00000000" w:rsidRPr="00000000" w14:paraId="0000004C">
      <w:pPr>
        <w:pStyle w:val="Heading2"/>
        <w:keepNext w:val="0"/>
        <w:keepLines w:val="0"/>
        <w:spacing w:after="0" w:before="120" w:line="240" w:lineRule="auto"/>
        <w:rPr>
          <w:sz w:val="34"/>
          <w:szCs w:val="34"/>
        </w:rPr>
      </w:pPr>
      <w:bookmarkStart w:colFirst="0" w:colLast="0" w:name="_heading=h.ffx64qb8r8jm" w:id="17"/>
      <w:bookmarkEnd w:id="17"/>
      <w:r w:rsidDel="00000000" w:rsidR="00000000" w:rsidRPr="00000000">
        <w:rPr>
          <w:sz w:val="34"/>
          <w:szCs w:val="34"/>
          <w:rtl w:val="0"/>
        </w:rPr>
        <w:t xml:space="preserve">4. Modeling</w:t>
      </w:r>
    </w:p>
    <w:p w:rsidR="00000000" w:rsidDel="00000000" w:rsidP="00000000" w:rsidRDefault="00000000" w:rsidRPr="00000000" w14:paraId="0000004D">
      <w:pPr>
        <w:pStyle w:val="Heading3"/>
        <w:keepNext w:val="0"/>
        <w:keepLines w:val="0"/>
        <w:spacing w:after="0" w:before="120" w:line="240" w:lineRule="auto"/>
        <w:rPr>
          <w:color w:val="000000"/>
          <w:sz w:val="26"/>
          <w:szCs w:val="26"/>
        </w:rPr>
      </w:pPr>
      <w:bookmarkStart w:colFirst="0" w:colLast="0" w:name="_heading=h.651mvwcpfm1r" w:id="18"/>
      <w:bookmarkEnd w:id="18"/>
      <w:r w:rsidDel="00000000" w:rsidR="00000000" w:rsidRPr="00000000">
        <w:rPr>
          <w:color w:val="000000"/>
          <w:sz w:val="26"/>
          <w:szCs w:val="26"/>
          <w:rtl w:val="0"/>
        </w:rPr>
        <w:t xml:space="preserve">4.1 Choose Model Types</w:t>
      </w:r>
    </w:p>
    <w:p w:rsidR="00000000" w:rsidDel="00000000" w:rsidP="00000000" w:rsidRDefault="00000000" w:rsidRPr="00000000" w14:paraId="0000004E">
      <w:pPr>
        <w:spacing w:after="0" w:before="120" w:line="240" w:lineRule="auto"/>
        <w:jc w:val="both"/>
        <w:rPr/>
      </w:pPr>
      <w:r w:rsidDel="00000000" w:rsidR="00000000" w:rsidRPr="00000000">
        <w:rPr>
          <w:rtl w:val="0"/>
        </w:rPr>
        <w:t xml:space="preserve">We selected </w:t>
      </w:r>
      <w:r w:rsidDel="00000000" w:rsidR="00000000" w:rsidRPr="00000000">
        <w:rPr>
          <w:b w:val="1"/>
          <w:rtl w:val="0"/>
        </w:rPr>
        <w:t xml:space="preserve">ResNet-18</w:t>
      </w:r>
      <w:r w:rsidDel="00000000" w:rsidR="00000000" w:rsidRPr="00000000">
        <w:rPr>
          <w:rtl w:val="0"/>
        </w:rPr>
        <w:t xml:space="preserve"> as the primary model due to its strong performance and efficient architecture. Its </w:t>
      </w:r>
      <w:r w:rsidDel="00000000" w:rsidR="00000000" w:rsidRPr="00000000">
        <w:rPr>
          <w:b w:val="1"/>
          <w:rtl w:val="0"/>
        </w:rPr>
        <w:t xml:space="preserve">residual connections</w:t>
      </w:r>
      <w:r w:rsidDel="00000000" w:rsidR="00000000" w:rsidRPr="00000000">
        <w:rPr>
          <w:rtl w:val="0"/>
        </w:rPr>
        <w:t xml:space="preserve"> address vanishing gradients, and its smaller size makes it ideal for deployment on </w:t>
      </w:r>
      <w:r w:rsidDel="00000000" w:rsidR="00000000" w:rsidRPr="00000000">
        <w:rPr>
          <w:b w:val="1"/>
          <w:rtl w:val="0"/>
        </w:rPr>
        <w:t xml:space="preserve">resource-constrained devices</w:t>
      </w:r>
      <w:r w:rsidDel="00000000" w:rsidR="00000000" w:rsidRPr="00000000">
        <w:rPr>
          <w:rtl w:val="0"/>
        </w:rPr>
        <w:t xml:space="preserve"> like smartphones or embedded systems used in agriculture.</w:t>
      </w:r>
    </w:p>
    <w:p w:rsidR="00000000" w:rsidDel="00000000" w:rsidP="00000000" w:rsidRDefault="00000000" w:rsidRPr="00000000" w14:paraId="0000004F">
      <w:pPr>
        <w:spacing w:after="0" w:before="120" w:line="240" w:lineRule="auto"/>
        <w:jc w:val="both"/>
        <w:rPr/>
      </w:pPr>
      <w:r w:rsidDel="00000000" w:rsidR="00000000" w:rsidRPr="00000000">
        <w:rPr>
          <w:rtl w:val="0"/>
        </w:rPr>
        <w:t xml:space="preserve">We used </w:t>
      </w:r>
      <w:r w:rsidDel="00000000" w:rsidR="00000000" w:rsidRPr="00000000">
        <w:rPr>
          <w:b w:val="1"/>
          <w:rtl w:val="0"/>
        </w:rPr>
        <w:t xml:space="preserve">pretrained weights from ImageNet</w:t>
      </w:r>
      <w:r w:rsidDel="00000000" w:rsidR="00000000" w:rsidRPr="00000000">
        <w:rPr>
          <w:rtl w:val="0"/>
        </w:rPr>
        <w:t xml:space="preserve">, replacing the final classification layer to match our disease categories. Lightweight models like </w:t>
      </w:r>
      <w:r w:rsidDel="00000000" w:rsidR="00000000" w:rsidRPr="00000000">
        <w:rPr>
          <w:b w:val="1"/>
          <w:rtl w:val="0"/>
        </w:rPr>
        <w:t xml:space="preserve">MobileNet</w:t>
      </w:r>
      <w:r w:rsidDel="00000000" w:rsidR="00000000" w:rsidRPr="00000000">
        <w:rPr>
          <w:rtl w:val="0"/>
        </w:rPr>
        <w:t xml:space="preserve"> and </w:t>
      </w:r>
      <w:r w:rsidDel="00000000" w:rsidR="00000000" w:rsidRPr="00000000">
        <w:rPr>
          <w:b w:val="1"/>
          <w:rtl w:val="0"/>
        </w:rPr>
        <w:t xml:space="preserve">EfficientNet</w:t>
      </w:r>
      <w:r w:rsidDel="00000000" w:rsidR="00000000" w:rsidRPr="00000000">
        <w:rPr>
          <w:rtl w:val="0"/>
        </w:rPr>
        <w:t xml:space="preserve"> were considered for future work due to their speed and size, but were not implemented in this phase.</w:t>
      </w:r>
    </w:p>
    <w:p w:rsidR="00000000" w:rsidDel="00000000" w:rsidP="00000000" w:rsidRDefault="00000000" w:rsidRPr="00000000" w14:paraId="00000050">
      <w:pPr>
        <w:pStyle w:val="Heading3"/>
        <w:keepNext w:val="0"/>
        <w:keepLines w:val="0"/>
        <w:spacing w:after="0" w:before="120" w:line="240" w:lineRule="auto"/>
        <w:rPr>
          <w:color w:val="000000"/>
          <w:sz w:val="26"/>
          <w:szCs w:val="26"/>
        </w:rPr>
      </w:pPr>
      <w:bookmarkStart w:colFirst="0" w:colLast="0" w:name="_heading=h.kehsyyoxbtal" w:id="19"/>
      <w:bookmarkEnd w:id="19"/>
      <w:r w:rsidDel="00000000" w:rsidR="00000000" w:rsidRPr="00000000">
        <w:rPr>
          <w:color w:val="000000"/>
          <w:sz w:val="26"/>
          <w:szCs w:val="26"/>
          <w:rtl w:val="0"/>
        </w:rPr>
        <w:t xml:space="preserve">4.2 Transfer Learning Using Pretrained Models</w:t>
      </w:r>
    </w:p>
    <w:p w:rsidR="00000000" w:rsidDel="00000000" w:rsidP="00000000" w:rsidRDefault="00000000" w:rsidRPr="00000000" w14:paraId="00000051">
      <w:pPr>
        <w:spacing w:after="0" w:before="120" w:line="240" w:lineRule="auto"/>
        <w:rPr/>
      </w:pPr>
      <w:r w:rsidDel="00000000" w:rsidR="00000000" w:rsidRPr="00000000">
        <w:rPr>
          <w:rtl w:val="0"/>
        </w:rPr>
        <w:t xml:space="preserve">To improve training speed and accuracy, we applied </w:t>
      </w:r>
      <w:r w:rsidDel="00000000" w:rsidR="00000000" w:rsidRPr="00000000">
        <w:rPr>
          <w:b w:val="1"/>
          <w:rtl w:val="0"/>
        </w:rPr>
        <w:t xml:space="preserve">transfer learning</w:t>
      </w:r>
      <w:r w:rsidDel="00000000" w:rsidR="00000000" w:rsidRPr="00000000">
        <w:rPr>
          <w:rtl w:val="0"/>
        </w:rPr>
        <w:t xml:space="preserve"> with pretrained </w:t>
      </w:r>
      <w:r w:rsidDel="00000000" w:rsidR="00000000" w:rsidRPr="00000000">
        <w:rPr>
          <w:b w:val="1"/>
          <w:rtl w:val="0"/>
        </w:rPr>
        <w:t xml:space="preserve">ResNet-18</w:t>
      </w:r>
      <w:r w:rsidDel="00000000" w:rsidR="00000000" w:rsidRPr="00000000">
        <w:rPr>
          <w:rtl w:val="0"/>
        </w:rPr>
        <w:t xml:space="preserve"> weights:</w:t>
      </w:r>
    </w:p>
    <w:p w:rsidR="00000000" w:rsidDel="00000000" w:rsidP="00000000" w:rsidRDefault="00000000" w:rsidRPr="00000000" w14:paraId="00000052">
      <w:pPr>
        <w:numPr>
          <w:ilvl w:val="0"/>
          <w:numId w:val="23"/>
        </w:numPr>
        <w:spacing w:after="0" w:before="120" w:line="240" w:lineRule="auto"/>
        <w:ind w:left="720" w:hanging="360"/>
      </w:pPr>
      <w:r w:rsidDel="00000000" w:rsidR="00000000" w:rsidRPr="00000000">
        <w:rPr>
          <w:b w:val="1"/>
          <w:rtl w:val="0"/>
        </w:rPr>
        <w:t xml:space="preserve">All convolutional layers</w:t>
      </w:r>
      <w:r w:rsidDel="00000000" w:rsidR="00000000" w:rsidRPr="00000000">
        <w:rPr>
          <w:rtl w:val="0"/>
        </w:rPr>
        <w:t xml:space="preserve"> were retained to preserve useful feature extraction.</w:t>
      </w:r>
    </w:p>
    <w:p w:rsidR="00000000" w:rsidDel="00000000" w:rsidP="00000000" w:rsidRDefault="00000000" w:rsidRPr="00000000" w14:paraId="00000053">
      <w:pPr>
        <w:numPr>
          <w:ilvl w:val="0"/>
          <w:numId w:val="23"/>
        </w:numPr>
        <w:spacing w:after="0" w:before="120" w:line="240" w:lineRule="auto"/>
        <w:ind w:left="720" w:hanging="360"/>
      </w:pPr>
      <w:r w:rsidDel="00000000" w:rsidR="00000000" w:rsidRPr="00000000">
        <w:rPr>
          <w:rtl w:val="0"/>
        </w:rPr>
        <w:t xml:space="preserve">The </w:t>
      </w:r>
      <w:r w:rsidDel="00000000" w:rsidR="00000000" w:rsidRPr="00000000">
        <w:rPr>
          <w:b w:val="1"/>
          <w:rtl w:val="0"/>
        </w:rPr>
        <w:t xml:space="preserve">final fully connected layer</w:t>
      </w:r>
      <w:r w:rsidDel="00000000" w:rsidR="00000000" w:rsidRPr="00000000">
        <w:rPr>
          <w:rtl w:val="0"/>
        </w:rPr>
        <w:t xml:space="preserve"> was replaced with a custom layer for our classification task.</w:t>
      </w:r>
    </w:p>
    <w:p w:rsidR="00000000" w:rsidDel="00000000" w:rsidP="00000000" w:rsidRDefault="00000000" w:rsidRPr="00000000" w14:paraId="00000054">
      <w:pPr>
        <w:numPr>
          <w:ilvl w:val="0"/>
          <w:numId w:val="23"/>
        </w:numPr>
        <w:spacing w:after="0" w:before="120" w:line="240" w:lineRule="auto"/>
        <w:ind w:left="720" w:hanging="360"/>
      </w:pPr>
      <w:r w:rsidDel="00000000" w:rsidR="00000000" w:rsidRPr="00000000">
        <w:rPr>
          <w:rtl w:val="0"/>
        </w:rPr>
        <w:t xml:space="preserve">The </w:t>
      </w:r>
      <w:r w:rsidDel="00000000" w:rsidR="00000000" w:rsidRPr="00000000">
        <w:rPr>
          <w:b w:val="1"/>
          <w:rtl w:val="0"/>
        </w:rPr>
        <w:t xml:space="preserve">entire network was fine-tuned</w:t>
      </w:r>
      <w:r w:rsidDel="00000000" w:rsidR="00000000" w:rsidRPr="00000000">
        <w:rPr>
          <w:rtl w:val="0"/>
        </w:rPr>
        <w:t xml:space="preserve">, enabling adaptation to domain-specific leaf patterns and textures.</w:t>
        <w:br w:type="textWrapping"/>
      </w:r>
    </w:p>
    <w:p w:rsidR="00000000" w:rsidDel="00000000" w:rsidP="00000000" w:rsidRDefault="00000000" w:rsidRPr="00000000" w14:paraId="00000055">
      <w:pPr>
        <w:spacing w:after="0" w:before="120" w:line="240" w:lineRule="auto"/>
        <w:rPr/>
      </w:pPr>
      <w:r w:rsidDel="00000000" w:rsidR="00000000" w:rsidRPr="00000000">
        <w:rPr>
          <w:rtl w:val="0"/>
        </w:rPr>
        <w:t xml:space="preserve">This approach reduced training time, improved convergence, and helped avoid overfitting.</w:t>
      </w:r>
    </w:p>
    <w:p w:rsidR="00000000" w:rsidDel="00000000" w:rsidP="00000000" w:rsidRDefault="00000000" w:rsidRPr="00000000" w14:paraId="00000056">
      <w:pPr>
        <w:pStyle w:val="Heading3"/>
        <w:keepNext w:val="0"/>
        <w:keepLines w:val="0"/>
        <w:spacing w:after="0" w:before="120" w:line="240" w:lineRule="auto"/>
        <w:rPr>
          <w:color w:val="000000"/>
          <w:sz w:val="26"/>
          <w:szCs w:val="26"/>
        </w:rPr>
      </w:pPr>
      <w:bookmarkStart w:colFirst="0" w:colLast="0" w:name="_heading=h.s4phu4ayfz76" w:id="20"/>
      <w:bookmarkEnd w:id="20"/>
      <w:r w:rsidDel="00000000" w:rsidR="00000000" w:rsidRPr="00000000">
        <w:rPr>
          <w:color w:val="000000"/>
          <w:sz w:val="26"/>
          <w:szCs w:val="26"/>
          <w:rtl w:val="0"/>
        </w:rPr>
        <w:t xml:space="preserve">4.3 Ensemble Models</w:t>
      </w:r>
    </w:p>
    <w:p w:rsidR="00000000" w:rsidDel="00000000" w:rsidP="00000000" w:rsidRDefault="00000000" w:rsidRPr="00000000" w14:paraId="00000057">
      <w:pPr>
        <w:spacing w:after="0" w:before="120" w:line="240" w:lineRule="auto"/>
        <w:jc w:val="both"/>
        <w:rPr/>
      </w:pPr>
      <w:r w:rsidDel="00000000" w:rsidR="00000000" w:rsidRPr="00000000">
        <w:rPr>
          <w:rtl w:val="0"/>
        </w:rPr>
        <w:t xml:space="preserve">No ensemble methods were applied in this phase. We focused solely on a single ResNet-18 model. However, ensemble learning is a promising direction for future improvements to boost robustness and reduce prediction variance.</w:t>
      </w:r>
    </w:p>
    <w:p w:rsidR="00000000" w:rsidDel="00000000" w:rsidP="00000000" w:rsidRDefault="00000000" w:rsidRPr="00000000" w14:paraId="00000058">
      <w:pPr>
        <w:pStyle w:val="Heading3"/>
        <w:keepNext w:val="0"/>
        <w:keepLines w:val="0"/>
        <w:spacing w:after="0" w:before="120" w:line="240" w:lineRule="auto"/>
        <w:rPr>
          <w:color w:val="000000"/>
          <w:sz w:val="26"/>
          <w:szCs w:val="26"/>
        </w:rPr>
      </w:pPr>
      <w:bookmarkStart w:colFirst="0" w:colLast="0" w:name="_heading=h.6vwfcrydhxs" w:id="21"/>
      <w:bookmarkEnd w:id="21"/>
      <w:r w:rsidDel="00000000" w:rsidR="00000000" w:rsidRPr="00000000">
        <w:rPr>
          <w:color w:val="000000"/>
          <w:sz w:val="26"/>
          <w:szCs w:val="26"/>
          <w:rtl w:val="0"/>
        </w:rPr>
        <w:t xml:space="preserve">4.4 Train the Model with Augmented Data</w:t>
      </w:r>
    </w:p>
    <w:p w:rsidR="00000000" w:rsidDel="00000000" w:rsidP="00000000" w:rsidRDefault="00000000" w:rsidRPr="00000000" w14:paraId="00000059">
      <w:pPr>
        <w:spacing w:after="0" w:before="120" w:line="240" w:lineRule="auto"/>
        <w:rPr/>
      </w:pPr>
      <w:r w:rsidDel="00000000" w:rsidR="00000000" w:rsidRPr="00000000">
        <w:rPr>
          <w:rtl w:val="0"/>
        </w:rPr>
        <w:t xml:space="preserve">We trained the model in </w:t>
      </w:r>
      <w:r w:rsidDel="00000000" w:rsidR="00000000" w:rsidRPr="00000000">
        <w:rPr>
          <w:b w:val="1"/>
          <w:rtl w:val="0"/>
        </w:rPr>
        <w:t xml:space="preserve">PyTorch</w:t>
      </w:r>
      <w:r w:rsidDel="00000000" w:rsidR="00000000" w:rsidRPr="00000000">
        <w:rPr>
          <w:rtl w:val="0"/>
        </w:rPr>
        <w:t xml:space="preserve"> using the following setup:</w:t>
      </w:r>
    </w:p>
    <w:p w:rsidR="00000000" w:rsidDel="00000000" w:rsidP="00000000" w:rsidRDefault="00000000" w:rsidRPr="00000000" w14:paraId="0000005A">
      <w:pPr>
        <w:keepNext w:val="1"/>
        <w:numPr>
          <w:ilvl w:val="0"/>
          <w:numId w:val="7"/>
        </w:numPr>
        <w:spacing w:after="0" w:before="0" w:line="240" w:lineRule="auto"/>
        <w:ind w:left="720" w:hanging="360"/>
      </w:pPr>
      <w:r w:rsidDel="00000000" w:rsidR="00000000" w:rsidRPr="00000000">
        <w:rPr>
          <w:b w:val="1"/>
          <w:rtl w:val="0"/>
        </w:rPr>
        <w:t xml:space="preserve">Epochs</w:t>
      </w:r>
      <w:r w:rsidDel="00000000" w:rsidR="00000000" w:rsidRPr="00000000">
        <w:rPr>
          <w:rtl w:val="0"/>
        </w:rPr>
        <w:t xml:space="preserve">: 15</w:t>
      </w:r>
    </w:p>
    <w:p w:rsidR="00000000" w:rsidDel="00000000" w:rsidP="00000000" w:rsidRDefault="00000000" w:rsidRPr="00000000" w14:paraId="0000005B">
      <w:pPr>
        <w:keepNext w:val="1"/>
        <w:numPr>
          <w:ilvl w:val="0"/>
          <w:numId w:val="7"/>
        </w:numPr>
        <w:spacing w:after="0" w:before="0" w:line="240" w:lineRule="auto"/>
        <w:ind w:left="720" w:hanging="360"/>
      </w:pPr>
      <w:r w:rsidDel="00000000" w:rsidR="00000000" w:rsidRPr="00000000">
        <w:rPr>
          <w:b w:val="1"/>
          <w:rtl w:val="0"/>
        </w:rPr>
        <w:t xml:space="preserve">Optimizer</w:t>
      </w:r>
      <w:r w:rsidDel="00000000" w:rsidR="00000000" w:rsidRPr="00000000">
        <w:rPr>
          <w:rtl w:val="0"/>
        </w:rPr>
        <w:t xml:space="preserve">: Adam</w:t>
      </w:r>
    </w:p>
    <w:p w:rsidR="00000000" w:rsidDel="00000000" w:rsidP="00000000" w:rsidRDefault="00000000" w:rsidRPr="00000000" w14:paraId="0000005C">
      <w:pPr>
        <w:keepNext w:val="1"/>
        <w:numPr>
          <w:ilvl w:val="0"/>
          <w:numId w:val="7"/>
        </w:numPr>
        <w:spacing w:after="0" w:before="0" w:line="240" w:lineRule="auto"/>
        <w:ind w:left="720" w:hanging="360"/>
      </w:pPr>
      <w:r w:rsidDel="00000000" w:rsidR="00000000" w:rsidRPr="00000000">
        <w:rPr>
          <w:b w:val="1"/>
          <w:rtl w:val="0"/>
        </w:rPr>
        <w:t xml:space="preserve">Learning Rate</w:t>
      </w:r>
      <w:r w:rsidDel="00000000" w:rsidR="00000000" w:rsidRPr="00000000">
        <w:rPr>
          <w:rtl w:val="0"/>
        </w:rPr>
        <w:t xml:space="preserve">: 0.001</w:t>
      </w:r>
    </w:p>
    <w:p w:rsidR="00000000" w:rsidDel="00000000" w:rsidP="00000000" w:rsidRDefault="00000000" w:rsidRPr="00000000" w14:paraId="0000005D">
      <w:pPr>
        <w:keepNext w:val="1"/>
        <w:numPr>
          <w:ilvl w:val="0"/>
          <w:numId w:val="7"/>
        </w:numPr>
        <w:spacing w:after="0" w:before="0" w:line="240" w:lineRule="auto"/>
        <w:ind w:left="720" w:hanging="360"/>
      </w:pPr>
      <w:r w:rsidDel="00000000" w:rsidR="00000000" w:rsidRPr="00000000">
        <w:rPr>
          <w:b w:val="1"/>
          <w:rtl w:val="0"/>
        </w:rPr>
        <w:t xml:space="preserve">Batch Size</w:t>
      </w:r>
      <w:r w:rsidDel="00000000" w:rsidR="00000000" w:rsidRPr="00000000">
        <w:rPr>
          <w:rtl w:val="0"/>
        </w:rPr>
        <w:t xml:space="preserve">: 64</w:t>
      </w:r>
    </w:p>
    <w:p w:rsidR="00000000" w:rsidDel="00000000" w:rsidP="00000000" w:rsidRDefault="00000000" w:rsidRPr="00000000" w14:paraId="0000005E">
      <w:pPr>
        <w:keepNext w:val="1"/>
        <w:numPr>
          <w:ilvl w:val="0"/>
          <w:numId w:val="7"/>
        </w:numPr>
        <w:spacing w:after="0" w:before="0" w:line="240" w:lineRule="auto"/>
        <w:ind w:left="720" w:hanging="360"/>
      </w:pPr>
      <w:r w:rsidDel="00000000" w:rsidR="00000000" w:rsidRPr="00000000">
        <w:rPr>
          <w:b w:val="1"/>
          <w:rtl w:val="0"/>
        </w:rPr>
        <w:t xml:space="preserve">Input Size</w:t>
      </w:r>
      <w:r w:rsidDel="00000000" w:rsidR="00000000" w:rsidRPr="00000000">
        <w:rPr>
          <w:rtl w:val="0"/>
        </w:rPr>
        <w:t xml:space="preserve">: 224×224</w:t>
      </w:r>
    </w:p>
    <w:p w:rsidR="00000000" w:rsidDel="00000000" w:rsidP="00000000" w:rsidRDefault="00000000" w:rsidRPr="00000000" w14:paraId="0000005F">
      <w:pPr>
        <w:keepNext w:val="1"/>
        <w:numPr>
          <w:ilvl w:val="0"/>
          <w:numId w:val="7"/>
        </w:numPr>
        <w:spacing w:after="0" w:before="0" w:line="240" w:lineRule="auto"/>
        <w:ind w:left="720" w:hanging="360"/>
      </w:pPr>
      <w:r w:rsidDel="00000000" w:rsidR="00000000" w:rsidRPr="00000000">
        <w:rPr>
          <w:b w:val="1"/>
          <w:rtl w:val="0"/>
        </w:rPr>
        <w:t xml:space="preserve">Data Split</w:t>
      </w:r>
      <w:r w:rsidDel="00000000" w:rsidR="00000000" w:rsidRPr="00000000">
        <w:rPr>
          <w:rtl w:val="0"/>
        </w:rPr>
        <w:t xml:space="preserve">: 80% training, 20% testing</w:t>
      </w:r>
    </w:p>
    <w:p w:rsidR="00000000" w:rsidDel="00000000" w:rsidP="00000000" w:rsidRDefault="00000000" w:rsidRPr="00000000" w14:paraId="00000060">
      <w:pPr>
        <w:keepNext w:val="1"/>
        <w:numPr>
          <w:ilvl w:val="1"/>
          <w:numId w:val="7"/>
        </w:numPr>
        <w:spacing w:after="0" w:before="0" w:line="240" w:lineRule="auto"/>
        <w:ind w:left="1440" w:hanging="360"/>
        <w:rPr/>
      </w:pPr>
      <w:r w:rsidDel="00000000" w:rsidR="00000000" w:rsidRPr="00000000">
        <w:rPr>
          <w:rtl w:val="0"/>
        </w:rPr>
        <w:t xml:space="preserve">From the training set, 20% was reserved for validation</w:t>
        <w:br w:type="textWrapping"/>
      </w:r>
      <w:r w:rsidDel="00000000" w:rsidR="00000000" w:rsidRPr="00000000">
        <w:rPr>
          <w:rtl w:val="0"/>
        </w:rPr>
      </w:r>
    </w:p>
    <w:p w:rsidR="00000000" w:rsidDel="00000000" w:rsidP="00000000" w:rsidRDefault="00000000" w:rsidRPr="00000000" w14:paraId="00000061">
      <w:pPr>
        <w:spacing w:after="0" w:before="120" w:line="240" w:lineRule="auto"/>
        <w:jc w:val="both"/>
        <w:rPr/>
      </w:pPr>
      <w:r w:rsidDel="00000000" w:rsidR="00000000" w:rsidRPr="00000000">
        <w:rPr>
          <w:b w:val="1"/>
          <w:rtl w:val="0"/>
        </w:rPr>
        <w:t xml:space="preserve">Data augmentation</w:t>
      </w:r>
      <w:r w:rsidDel="00000000" w:rsidR="00000000" w:rsidRPr="00000000">
        <w:rPr>
          <w:rtl w:val="0"/>
        </w:rPr>
        <w:t xml:space="preserve"> (rotation, flipping, zooming) was applied to improve generalization. Throughout training:</w:t>
      </w:r>
    </w:p>
    <w:p w:rsidR="00000000" w:rsidDel="00000000" w:rsidP="00000000" w:rsidRDefault="00000000" w:rsidRPr="00000000" w14:paraId="00000062">
      <w:pPr>
        <w:numPr>
          <w:ilvl w:val="0"/>
          <w:numId w:val="22"/>
        </w:numPr>
        <w:spacing w:after="0" w:before="120" w:line="240" w:lineRule="auto"/>
        <w:ind w:left="720" w:hanging="360"/>
        <w:rPr/>
      </w:pPr>
      <w:r w:rsidDel="00000000" w:rsidR="00000000" w:rsidRPr="00000000">
        <w:rPr>
          <w:rtl w:val="0"/>
        </w:rPr>
        <w:t xml:space="preserve">Accuracy and loss were tracked on training and validation sets</w:t>
      </w:r>
    </w:p>
    <w:p w:rsidR="00000000" w:rsidDel="00000000" w:rsidP="00000000" w:rsidRDefault="00000000" w:rsidRPr="00000000" w14:paraId="00000063">
      <w:pPr>
        <w:numPr>
          <w:ilvl w:val="0"/>
          <w:numId w:val="22"/>
        </w:numPr>
        <w:spacing w:after="0" w:before="120" w:line="240" w:lineRule="auto"/>
        <w:ind w:left="720" w:hanging="360"/>
      </w:pPr>
      <w:r w:rsidDel="00000000" w:rsidR="00000000" w:rsidRPr="00000000">
        <w:rPr>
          <w:rtl w:val="0"/>
        </w:rPr>
        <w:t xml:space="preserve">The </w:t>
      </w:r>
      <w:r w:rsidDel="00000000" w:rsidR="00000000" w:rsidRPr="00000000">
        <w:rPr>
          <w:b w:val="1"/>
          <w:rtl w:val="0"/>
        </w:rPr>
        <w:t xml:space="preserve">best-performing model</w:t>
      </w:r>
      <w:r w:rsidDel="00000000" w:rsidR="00000000" w:rsidRPr="00000000">
        <w:rPr>
          <w:rtl w:val="0"/>
        </w:rPr>
        <w:t xml:space="preserve"> was saved based on validation accuracy</w:t>
      </w:r>
    </w:p>
    <w:p w:rsidR="00000000" w:rsidDel="00000000" w:rsidP="00000000" w:rsidRDefault="00000000" w:rsidRPr="00000000" w14:paraId="00000064">
      <w:pPr>
        <w:numPr>
          <w:ilvl w:val="0"/>
          <w:numId w:val="22"/>
        </w:numPr>
        <w:spacing w:after="0" w:before="120" w:line="240" w:lineRule="auto"/>
        <w:ind w:left="720" w:hanging="360"/>
        <w:rPr/>
      </w:pPr>
      <w:r w:rsidDel="00000000" w:rsidR="00000000" w:rsidRPr="00000000">
        <w:rPr>
          <w:rtl w:val="0"/>
        </w:rPr>
        <w:t xml:space="preserve">Final weights were stored for deployment</w:t>
        <w:br w:type="textWrapping"/>
      </w:r>
    </w:p>
    <w:p w:rsidR="00000000" w:rsidDel="00000000" w:rsidP="00000000" w:rsidRDefault="00000000" w:rsidRPr="00000000" w14:paraId="00000065">
      <w:pPr>
        <w:spacing w:after="0" w:before="120" w:line="240" w:lineRule="auto"/>
        <w:rPr/>
      </w:pPr>
      <w:r w:rsidDel="00000000" w:rsidR="00000000" w:rsidRPr="00000000">
        <w:rPr>
          <w:rtl w:val="0"/>
        </w:rPr>
        <w:t xml:space="preserve">This setup ensured efficient training and strong generalization with relatively low resource demands.</w:t>
      </w:r>
      <w:r w:rsidDel="00000000" w:rsidR="00000000" w:rsidRPr="00000000">
        <w:rPr>
          <w:rtl w:val="0"/>
        </w:rPr>
      </w:r>
    </w:p>
    <w:p w:rsidR="00000000" w:rsidDel="00000000" w:rsidP="00000000" w:rsidRDefault="00000000" w:rsidRPr="00000000" w14:paraId="00000066">
      <w:pPr>
        <w:spacing w:after="0" w:before="120" w:line="240" w:lineRule="auto"/>
        <w:ind w:left="0" w:firstLine="0"/>
        <w:jc w:val="both"/>
        <w:rPr/>
      </w:pPr>
      <w:r w:rsidDel="00000000" w:rsidR="00000000" w:rsidRPr="00000000">
        <w:rPr>
          <w:rtl w:val="0"/>
        </w:rPr>
        <w:t xml:space="preserve">Below is a detailed summary of the training process:</w:t>
      </w:r>
    </w:p>
    <w:p w:rsidR="00000000" w:rsidDel="00000000" w:rsidP="00000000" w:rsidRDefault="00000000" w:rsidRPr="00000000" w14:paraId="00000067">
      <w:pPr>
        <w:spacing w:before="120" w:line="240" w:lineRule="auto"/>
        <w:ind w:left="284" w:firstLine="284"/>
        <w:jc w:val="center"/>
        <w:rPr>
          <w:i w:val="1"/>
          <w:color w:val="434343"/>
        </w:rPr>
      </w:pPr>
      <w:r w:rsidDel="00000000" w:rsidR="00000000" w:rsidRPr="00000000">
        <w:rPr>
          <w:i w:val="1"/>
          <w:color w:val="434343"/>
          <w:rtl w:val="0"/>
        </w:rPr>
        <w:t xml:space="preserve">Table 1: ResNet18 - Training and Validation Metrics</w:t>
      </w:r>
    </w:p>
    <w:p w:rsidR="00000000" w:rsidDel="00000000" w:rsidP="00000000" w:rsidRDefault="00000000" w:rsidRPr="00000000" w14:paraId="00000068">
      <w:pPr>
        <w:spacing w:before="120" w:line="240" w:lineRule="auto"/>
        <w:ind w:left="284" w:firstLine="284"/>
        <w:jc w:val="center"/>
        <w:rPr>
          <w:i w:val="1"/>
          <w:color w:val="434343"/>
        </w:rPr>
      </w:pPr>
      <w:r w:rsidDel="00000000" w:rsidR="00000000" w:rsidRPr="00000000">
        <w:rPr>
          <w:rtl w:val="0"/>
        </w:rPr>
      </w:r>
    </w:p>
    <w:tbl>
      <w:tblPr>
        <w:tblStyle w:val="Table1"/>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2085"/>
        <w:gridCol w:w="2130"/>
        <w:gridCol w:w="1860"/>
        <w:gridCol w:w="1830"/>
        <w:tblGridChange w:id="0">
          <w:tblGrid>
            <w:gridCol w:w="1455"/>
            <w:gridCol w:w="2085"/>
            <w:gridCol w:w="2130"/>
            <w:gridCol w:w="1860"/>
            <w:gridCol w:w="1830"/>
          </w:tblGrid>
        </w:tblGridChange>
      </w:tblGrid>
      <w:tr>
        <w:trPr>
          <w:cantSplit w:val="0"/>
          <w:tblHeader w:val="0"/>
        </w:trPr>
        <w:tc>
          <w:tcPr>
            <w:vAlign w:val="center"/>
          </w:tcPr>
          <w:p w:rsidR="00000000" w:rsidDel="00000000" w:rsidP="00000000" w:rsidRDefault="00000000" w:rsidRPr="00000000" w14:paraId="00000069">
            <w:pPr>
              <w:spacing w:after="0" w:before="120" w:line="240" w:lineRule="auto"/>
              <w:jc w:val="center"/>
              <w:rPr>
                <w:b w:val="1"/>
                <w:sz w:val="18"/>
                <w:szCs w:val="18"/>
              </w:rPr>
            </w:pPr>
            <w:r w:rsidDel="00000000" w:rsidR="00000000" w:rsidRPr="00000000">
              <w:rPr>
                <w:b w:val="1"/>
                <w:sz w:val="18"/>
                <w:szCs w:val="18"/>
                <w:rtl w:val="0"/>
              </w:rPr>
              <w:t xml:space="preserve">Epoch</w:t>
            </w:r>
          </w:p>
        </w:tc>
        <w:tc>
          <w:tcPr>
            <w:vAlign w:val="center"/>
          </w:tcPr>
          <w:p w:rsidR="00000000" w:rsidDel="00000000" w:rsidP="00000000" w:rsidRDefault="00000000" w:rsidRPr="00000000" w14:paraId="0000006A">
            <w:pPr>
              <w:spacing w:after="0" w:before="120" w:line="240" w:lineRule="auto"/>
              <w:jc w:val="center"/>
              <w:rPr>
                <w:b w:val="1"/>
                <w:sz w:val="18"/>
                <w:szCs w:val="18"/>
              </w:rPr>
            </w:pPr>
            <w:r w:rsidDel="00000000" w:rsidR="00000000" w:rsidRPr="00000000">
              <w:rPr>
                <w:b w:val="1"/>
                <w:sz w:val="18"/>
                <w:szCs w:val="18"/>
                <w:rtl w:val="0"/>
              </w:rPr>
              <w:t xml:space="preserve">Train Loss</w:t>
            </w:r>
          </w:p>
        </w:tc>
        <w:tc>
          <w:tcPr>
            <w:vAlign w:val="center"/>
          </w:tcPr>
          <w:p w:rsidR="00000000" w:rsidDel="00000000" w:rsidP="00000000" w:rsidRDefault="00000000" w:rsidRPr="00000000" w14:paraId="0000006B">
            <w:pPr>
              <w:spacing w:after="0" w:before="120" w:line="240" w:lineRule="auto"/>
              <w:jc w:val="center"/>
              <w:rPr>
                <w:b w:val="1"/>
                <w:sz w:val="18"/>
                <w:szCs w:val="18"/>
              </w:rPr>
            </w:pPr>
            <w:r w:rsidDel="00000000" w:rsidR="00000000" w:rsidRPr="00000000">
              <w:rPr>
                <w:b w:val="1"/>
                <w:sz w:val="18"/>
                <w:szCs w:val="18"/>
                <w:rtl w:val="0"/>
              </w:rPr>
              <w:t xml:space="preserve">Train Acc</w:t>
            </w:r>
          </w:p>
        </w:tc>
        <w:tc>
          <w:tcPr>
            <w:vAlign w:val="center"/>
          </w:tcPr>
          <w:p w:rsidR="00000000" w:rsidDel="00000000" w:rsidP="00000000" w:rsidRDefault="00000000" w:rsidRPr="00000000" w14:paraId="0000006C">
            <w:pPr>
              <w:spacing w:after="0" w:before="120" w:line="240" w:lineRule="auto"/>
              <w:jc w:val="center"/>
              <w:rPr>
                <w:b w:val="1"/>
                <w:sz w:val="18"/>
                <w:szCs w:val="18"/>
              </w:rPr>
            </w:pPr>
            <w:r w:rsidDel="00000000" w:rsidR="00000000" w:rsidRPr="00000000">
              <w:rPr>
                <w:b w:val="1"/>
                <w:sz w:val="18"/>
                <w:szCs w:val="18"/>
                <w:rtl w:val="0"/>
              </w:rPr>
              <w:t xml:space="preserve">Val Loss</w:t>
            </w:r>
          </w:p>
        </w:tc>
        <w:tc>
          <w:tcPr>
            <w:vAlign w:val="center"/>
          </w:tcPr>
          <w:p w:rsidR="00000000" w:rsidDel="00000000" w:rsidP="00000000" w:rsidRDefault="00000000" w:rsidRPr="00000000" w14:paraId="0000006D">
            <w:pPr>
              <w:spacing w:after="0" w:before="120" w:line="240" w:lineRule="auto"/>
              <w:jc w:val="center"/>
              <w:rPr>
                <w:b w:val="1"/>
                <w:sz w:val="18"/>
                <w:szCs w:val="18"/>
              </w:rPr>
            </w:pPr>
            <w:r w:rsidDel="00000000" w:rsidR="00000000" w:rsidRPr="00000000">
              <w:rPr>
                <w:b w:val="1"/>
                <w:sz w:val="18"/>
                <w:szCs w:val="18"/>
                <w:rtl w:val="0"/>
              </w:rPr>
              <w:t xml:space="preserve">Val Acc</w:t>
            </w:r>
          </w:p>
        </w:tc>
      </w:tr>
      <w:tr>
        <w:trPr>
          <w:cantSplit w:val="0"/>
          <w:tblHeader w:val="0"/>
        </w:trPr>
        <w:tc>
          <w:tcPr>
            <w:vAlign w:val="center"/>
          </w:tcPr>
          <w:p w:rsidR="00000000" w:rsidDel="00000000" w:rsidP="00000000" w:rsidRDefault="00000000" w:rsidRPr="00000000" w14:paraId="0000006E">
            <w:pPr>
              <w:spacing w:after="0" w:before="12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6F">
            <w:pPr>
              <w:spacing w:after="0" w:before="120" w:line="240" w:lineRule="auto"/>
              <w:jc w:val="center"/>
              <w:rPr/>
            </w:pPr>
            <w:r w:rsidDel="00000000" w:rsidR="00000000" w:rsidRPr="00000000">
              <w:rPr>
                <w:rtl w:val="0"/>
              </w:rPr>
              <w:t xml:space="preserve">0.16660</w:t>
            </w:r>
          </w:p>
        </w:tc>
        <w:tc>
          <w:tcPr>
            <w:vAlign w:val="center"/>
          </w:tcPr>
          <w:p w:rsidR="00000000" w:rsidDel="00000000" w:rsidP="00000000" w:rsidRDefault="00000000" w:rsidRPr="00000000" w14:paraId="00000070">
            <w:pPr>
              <w:spacing w:after="0" w:before="120" w:line="240" w:lineRule="auto"/>
              <w:jc w:val="center"/>
              <w:rPr/>
            </w:pPr>
            <w:r w:rsidDel="00000000" w:rsidR="00000000" w:rsidRPr="00000000">
              <w:rPr>
                <w:rtl w:val="0"/>
              </w:rPr>
              <w:t xml:space="preserve">0.94753</w:t>
            </w:r>
          </w:p>
        </w:tc>
        <w:tc>
          <w:tcPr>
            <w:vAlign w:val="center"/>
          </w:tcPr>
          <w:p w:rsidR="00000000" w:rsidDel="00000000" w:rsidP="00000000" w:rsidRDefault="00000000" w:rsidRPr="00000000" w14:paraId="00000071">
            <w:pPr>
              <w:spacing w:after="0" w:before="120" w:line="240" w:lineRule="auto"/>
              <w:jc w:val="center"/>
              <w:rPr/>
            </w:pPr>
            <w:r w:rsidDel="00000000" w:rsidR="00000000" w:rsidRPr="00000000">
              <w:rPr>
                <w:rtl w:val="0"/>
              </w:rPr>
              <w:t xml:space="preserve">0.09899</w:t>
            </w:r>
          </w:p>
        </w:tc>
        <w:tc>
          <w:tcPr>
            <w:vAlign w:val="center"/>
          </w:tcPr>
          <w:p w:rsidR="00000000" w:rsidDel="00000000" w:rsidP="00000000" w:rsidRDefault="00000000" w:rsidRPr="00000000" w14:paraId="00000072">
            <w:pPr>
              <w:spacing w:after="0" w:before="120" w:line="240" w:lineRule="auto"/>
              <w:jc w:val="center"/>
              <w:rPr/>
            </w:pPr>
            <w:r w:rsidDel="00000000" w:rsidR="00000000" w:rsidRPr="00000000">
              <w:rPr>
                <w:rtl w:val="0"/>
              </w:rPr>
              <w:t xml:space="preserve">0.96857</w:t>
            </w:r>
          </w:p>
        </w:tc>
      </w:tr>
      <w:tr>
        <w:trPr>
          <w:cantSplit w:val="0"/>
          <w:tblHeader w:val="0"/>
        </w:trPr>
        <w:tc>
          <w:tcPr>
            <w:vAlign w:val="center"/>
          </w:tcPr>
          <w:p w:rsidR="00000000" w:rsidDel="00000000" w:rsidP="00000000" w:rsidRDefault="00000000" w:rsidRPr="00000000" w14:paraId="00000073">
            <w:pPr>
              <w:spacing w:after="0" w:before="120" w:line="24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074">
            <w:pPr>
              <w:spacing w:after="0" w:before="120" w:line="240" w:lineRule="auto"/>
              <w:jc w:val="center"/>
              <w:rPr/>
            </w:pPr>
            <w:r w:rsidDel="00000000" w:rsidR="00000000" w:rsidRPr="00000000">
              <w:rPr>
                <w:rtl w:val="0"/>
              </w:rPr>
              <w:t xml:space="preserve">0.07035</w:t>
            </w:r>
          </w:p>
        </w:tc>
        <w:tc>
          <w:tcPr>
            <w:vAlign w:val="center"/>
          </w:tcPr>
          <w:p w:rsidR="00000000" w:rsidDel="00000000" w:rsidP="00000000" w:rsidRDefault="00000000" w:rsidRPr="00000000" w14:paraId="00000075">
            <w:pPr>
              <w:spacing w:after="0" w:before="120" w:line="240" w:lineRule="auto"/>
              <w:jc w:val="center"/>
              <w:rPr/>
            </w:pPr>
            <w:r w:rsidDel="00000000" w:rsidR="00000000" w:rsidRPr="00000000">
              <w:rPr>
                <w:rtl w:val="0"/>
              </w:rPr>
              <w:t xml:space="preserve">0.97697</w:t>
            </w:r>
          </w:p>
        </w:tc>
        <w:tc>
          <w:tcPr>
            <w:vAlign w:val="center"/>
          </w:tcPr>
          <w:p w:rsidR="00000000" w:rsidDel="00000000" w:rsidP="00000000" w:rsidRDefault="00000000" w:rsidRPr="00000000" w14:paraId="00000076">
            <w:pPr>
              <w:spacing w:after="0" w:before="120" w:line="240" w:lineRule="auto"/>
              <w:jc w:val="center"/>
              <w:rPr/>
            </w:pPr>
            <w:r w:rsidDel="00000000" w:rsidR="00000000" w:rsidRPr="00000000">
              <w:rPr>
                <w:rtl w:val="0"/>
              </w:rPr>
              <w:t xml:space="preserve">0.03452</w:t>
            </w:r>
          </w:p>
        </w:tc>
        <w:tc>
          <w:tcPr>
            <w:vAlign w:val="center"/>
          </w:tcPr>
          <w:p w:rsidR="00000000" w:rsidDel="00000000" w:rsidP="00000000" w:rsidRDefault="00000000" w:rsidRPr="00000000" w14:paraId="00000077">
            <w:pPr>
              <w:spacing w:after="0" w:before="120" w:line="240" w:lineRule="auto"/>
              <w:jc w:val="center"/>
              <w:rPr/>
            </w:pPr>
            <w:r w:rsidDel="00000000" w:rsidR="00000000" w:rsidRPr="00000000">
              <w:rPr>
                <w:rtl w:val="0"/>
              </w:rPr>
              <w:t xml:space="preserve">0.98840</w:t>
            </w:r>
          </w:p>
        </w:tc>
      </w:tr>
      <w:tr>
        <w:trPr>
          <w:cantSplit w:val="0"/>
          <w:tblHeader w:val="0"/>
        </w:trPr>
        <w:tc>
          <w:tcPr>
            <w:vAlign w:val="center"/>
          </w:tcPr>
          <w:p w:rsidR="00000000" w:rsidDel="00000000" w:rsidP="00000000" w:rsidRDefault="00000000" w:rsidRPr="00000000" w14:paraId="00000078">
            <w:pPr>
              <w:spacing w:after="0" w:before="120" w:line="24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079">
            <w:pPr>
              <w:spacing w:after="0" w:before="120" w:line="240" w:lineRule="auto"/>
              <w:jc w:val="center"/>
              <w:rPr/>
            </w:pPr>
            <w:r w:rsidDel="00000000" w:rsidR="00000000" w:rsidRPr="00000000">
              <w:rPr>
                <w:rtl w:val="0"/>
              </w:rPr>
              <w:t xml:space="preserve">0.05140</w:t>
            </w:r>
          </w:p>
        </w:tc>
        <w:tc>
          <w:tcPr>
            <w:vAlign w:val="center"/>
          </w:tcPr>
          <w:p w:rsidR="00000000" w:rsidDel="00000000" w:rsidP="00000000" w:rsidRDefault="00000000" w:rsidRPr="00000000" w14:paraId="0000007A">
            <w:pPr>
              <w:spacing w:after="0" w:before="120" w:line="240" w:lineRule="auto"/>
              <w:jc w:val="center"/>
              <w:rPr/>
            </w:pPr>
            <w:r w:rsidDel="00000000" w:rsidR="00000000" w:rsidRPr="00000000">
              <w:rPr>
                <w:rtl w:val="0"/>
              </w:rPr>
              <w:t xml:space="preserve">0.98318</w:t>
            </w:r>
          </w:p>
        </w:tc>
        <w:tc>
          <w:tcPr>
            <w:vAlign w:val="center"/>
          </w:tcPr>
          <w:p w:rsidR="00000000" w:rsidDel="00000000" w:rsidP="00000000" w:rsidRDefault="00000000" w:rsidRPr="00000000" w14:paraId="0000007B">
            <w:pPr>
              <w:spacing w:after="0" w:before="120" w:line="240" w:lineRule="auto"/>
              <w:jc w:val="center"/>
              <w:rPr/>
            </w:pPr>
            <w:r w:rsidDel="00000000" w:rsidR="00000000" w:rsidRPr="00000000">
              <w:rPr>
                <w:rtl w:val="0"/>
              </w:rPr>
              <w:t xml:space="preserve">0.03277</w:t>
            </w:r>
          </w:p>
        </w:tc>
        <w:tc>
          <w:tcPr>
            <w:vAlign w:val="center"/>
          </w:tcPr>
          <w:p w:rsidR="00000000" w:rsidDel="00000000" w:rsidP="00000000" w:rsidRDefault="00000000" w:rsidRPr="00000000" w14:paraId="0000007C">
            <w:pPr>
              <w:spacing w:after="0" w:before="120" w:line="240" w:lineRule="auto"/>
              <w:jc w:val="center"/>
              <w:rPr/>
            </w:pPr>
            <w:r w:rsidDel="00000000" w:rsidR="00000000" w:rsidRPr="00000000">
              <w:rPr>
                <w:rtl w:val="0"/>
              </w:rPr>
              <w:t xml:space="preserve">0.98909</w:t>
            </w:r>
          </w:p>
        </w:tc>
      </w:tr>
      <w:tr>
        <w:trPr>
          <w:cantSplit w:val="0"/>
          <w:tblHeader w:val="0"/>
        </w:trPr>
        <w:tc>
          <w:tcPr>
            <w:vAlign w:val="center"/>
          </w:tcPr>
          <w:p w:rsidR="00000000" w:rsidDel="00000000" w:rsidP="00000000" w:rsidRDefault="00000000" w:rsidRPr="00000000" w14:paraId="0000007D">
            <w:pPr>
              <w:spacing w:after="0" w:before="120" w:line="24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07E">
            <w:pPr>
              <w:spacing w:after="0" w:before="120" w:line="240" w:lineRule="auto"/>
              <w:jc w:val="center"/>
              <w:rPr/>
            </w:pPr>
            <w:r w:rsidDel="00000000" w:rsidR="00000000" w:rsidRPr="00000000">
              <w:rPr>
                <w:rtl w:val="0"/>
              </w:rPr>
              <w:t xml:space="preserve">0.03922</w:t>
            </w:r>
          </w:p>
        </w:tc>
        <w:tc>
          <w:tcPr>
            <w:vAlign w:val="center"/>
          </w:tcPr>
          <w:p w:rsidR="00000000" w:rsidDel="00000000" w:rsidP="00000000" w:rsidRDefault="00000000" w:rsidRPr="00000000" w14:paraId="0000007F">
            <w:pPr>
              <w:spacing w:after="0" w:before="120" w:line="240" w:lineRule="auto"/>
              <w:jc w:val="center"/>
              <w:rPr/>
            </w:pPr>
            <w:r w:rsidDel="00000000" w:rsidR="00000000" w:rsidRPr="00000000">
              <w:rPr>
                <w:rtl w:val="0"/>
              </w:rPr>
              <w:t xml:space="preserve">0.98707</w:t>
            </w:r>
          </w:p>
        </w:tc>
        <w:tc>
          <w:tcPr>
            <w:vAlign w:val="center"/>
          </w:tcPr>
          <w:p w:rsidR="00000000" w:rsidDel="00000000" w:rsidP="00000000" w:rsidRDefault="00000000" w:rsidRPr="00000000" w14:paraId="00000080">
            <w:pPr>
              <w:spacing w:after="0" w:before="120" w:line="240" w:lineRule="auto"/>
              <w:jc w:val="center"/>
              <w:rPr/>
            </w:pPr>
            <w:r w:rsidDel="00000000" w:rsidR="00000000" w:rsidRPr="00000000">
              <w:rPr>
                <w:rtl w:val="0"/>
              </w:rPr>
              <w:t xml:space="preserve">0.03322</w:t>
            </w:r>
          </w:p>
        </w:tc>
        <w:tc>
          <w:tcPr>
            <w:vAlign w:val="center"/>
          </w:tcPr>
          <w:p w:rsidR="00000000" w:rsidDel="00000000" w:rsidP="00000000" w:rsidRDefault="00000000" w:rsidRPr="00000000" w14:paraId="00000081">
            <w:pPr>
              <w:spacing w:after="0" w:before="120" w:line="240" w:lineRule="auto"/>
              <w:jc w:val="center"/>
              <w:rPr/>
            </w:pPr>
            <w:r w:rsidDel="00000000" w:rsidR="00000000" w:rsidRPr="00000000">
              <w:rPr>
                <w:rtl w:val="0"/>
              </w:rPr>
              <w:t xml:space="preserve">0.98906</w:t>
            </w:r>
          </w:p>
        </w:tc>
      </w:tr>
      <w:tr>
        <w:trPr>
          <w:cantSplit w:val="0"/>
          <w:tblHeader w:val="0"/>
        </w:trPr>
        <w:tc>
          <w:tcPr>
            <w:vAlign w:val="center"/>
          </w:tcPr>
          <w:p w:rsidR="00000000" w:rsidDel="00000000" w:rsidP="00000000" w:rsidRDefault="00000000" w:rsidRPr="00000000" w14:paraId="00000082">
            <w:pPr>
              <w:spacing w:after="0" w:before="120" w:line="24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083">
            <w:pPr>
              <w:spacing w:after="0" w:before="120" w:line="240" w:lineRule="auto"/>
              <w:jc w:val="center"/>
              <w:rPr/>
            </w:pPr>
            <w:r w:rsidDel="00000000" w:rsidR="00000000" w:rsidRPr="00000000">
              <w:rPr>
                <w:rtl w:val="0"/>
              </w:rPr>
              <w:t xml:space="preserve">0.03319</w:t>
            </w:r>
          </w:p>
        </w:tc>
        <w:tc>
          <w:tcPr>
            <w:vAlign w:val="center"/>
          </w:tcPr>
          <w:p w:rsidR="00000000" w:rsidDel="00000000" w:rsidP="00000000" w:rsidRDefault="00000000" w:rsidRPr="00000000" w14:paraId="00000084">
            <w:pPr>
              <w:spacing w:after="0" w:before="120" w:line="240" w:lineRule="auto"/>
              <w:jc w:val="center"/>
              <w:rPr/>
            </w:pPr>
            <w:r w:rsidDel="00000000" w:rsidR="00000000" w:rsidRPr="00000000">
              <w:rPr>
                <w:rtl w:val="0"/>
              </w:rPr>
              <w:t xml:space="preserve">0.98926</w:t>
            </w:r>
          </w:p>
        </w:tc>
        <w:tc>
          <w:tcPr>
            <w:vAlign w:val="center"/>
          </w:tcPr>
          <w:p w:rsidR="00000000" w:rsidDel="00000000" w:rsidP="00000000" w:rsidRDefault="00000000" w:rsidRPr="00000000" w14:paraId="00000085">
            <w:pPr>
              <w:spacing w:after="0" w:before="120" w:line="240" w:lineRule="auto"/>
              <w:jc w:val="center"/>
              <w:rPr/>
            </w:pPr>
            <w:r w:rsidDel="00000000" w:rsidR="00000000" w:rsidRPr="00000000">
              <w:rPr>
                <w:rtl w:val="0"/>
              </w:rPr>
              <w:t xml:space="preserve">0.06739</w:t>
            </w:r>
          </w:p>
        </w:tc>
        <w:tc>
          <w:tcPr>
            <w:vAlign w:val="center"/>
          </w:tcPr>
          <w:p w:rsidR="00000000" w:rsidDel="00000000" w:rsidP="00000000" w:rsidRDefault="00000000" w:rsidRPr="00000000" w14:paraId="00000086">
            <w:pPr>
              <w:spacing w:after="0" w:before="120" w:line="240" w:lineRule="auto"/>
              <w:jc w:val="center"/>
              <w:rPr/>
            </w:pPr>
            <w:r w:rsidDel="00000000" w:rsidR="00000000" w:rsidRPr="00000000">
              <w:rPr>
                <w:rtl w:val="0"/>
              </w:rPr>
              <w:t xml:space="preserve">0.98118</w:t>
            </w:r>
          </w:p>
        </w:tc>
      </w:tr>
      <w:tr>
        <w:trPr>
          <w:cantSplit w:val="0"/>
          <w:tblHeader w:val="0"/>
        </w:trPr>
        <w:tc>
          <w:tcPr>
            <w:vAlign w:val="center"/>
          </w:tcPr>
          <w:p w:rsidR="00000000" w:rsidDel="00000000" w:rsidP="00000000" w:rsidRDefault="00000000" w:rsidRPr="00000000" w14:paraId="00000087">
            <w:pPr>
              <w:spacing w:after="0" w:before="120" w:line="24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088">
            <w:pPr>
              <w:spacing w:after="0" w:before="120" w:line="240" w:lineRule="auto"/>
              <w:jc w:val="center"/>
              <w:rPr/>
            </w:pPr>
            <w:r w:rsidDel="00000000" w:rsidR="00000000" w:rsidRPr="00000000">
              <w:rPr>
                <w:rtl w:val="0"/>
              </w:rPr>
              <w:t xml:space="preserve">0.02702</w:t>
            </w:r>
          </w:p>
        </w:tc>
        <w:tc>
          <w:tcPr>
            <w:vAlign w:val="center"/>
          </w:tcPr>
          <w:p w:rsidR="00000000" w:rsidDel="00000000" w:rsidP="00000000" w:rsidRDefault="00000000" w:rsidRPr="00000000" w14:paraId="00000089">
            <w:pPr>
              <w:spacing w:after="0" w:before="120" w:line="240" w:lineRule="auto"/>
              <w:jc w:val="center"/>
              <w:rPr/>
            </w:pPr>
            <w:r w:rsidDel="00000000" w:rsidR="00000000" w:rsidRPr="00000000">
              <w:rPr>
                <w:rtl w:val="0"/>
              </w:rPr>
              <w:t xml:space="preserve">0.99128</w:t>
            </w:r>
          </w:p>
        </w:tc>
        <w:tc>
          <w:tcPr>
            <w:vAlign w:val="center"/>
          </w:tcPr>
          <w:p w:rsidR="00000000" w:rsidDel="00000000" w:rsidP="00000000" w:rsidRDefault="00000000" w:rsidRPr="00000000" w14:paraId="0000008A">
            <w:pPr>
              <w:spacing w:after="0" w:before="120" w:line="240" w:lineRule="auto"/>
              <w:jc w:val="center"/>
              <w:rPr/>
            </w:pPr>
            <w:r w:rsidDel="00000000" w:rsidR="00000000" w:rsidRPr="00000000">
              <w:rPr>
                <w:rtl w:val="0"/>
              </w:rPr>
              <w:t xml:space="preserve">0.02622</w:t>
            </w:r>
          </w:p>
        </w:tc>
        <w:tc>
          <w:tcPr>
            <w:vAlign w:val="center"/>
          </w:tcPr>
          <w:p w:rsidR="00000000" w:rsidDel="00000000" w:rsidP="00000000" w:rsidRDefault="00000000" w:rsidRPr="00000000" w14:paraId="0000008B">
            <w:pPr>
              <w:spacing w:after="0" w:before="120" w:line="240" w:lineRule="auto"/>
              <w:jc w:val="center"/>
              <w:rPr/>
            </w:pPr>
            <w:r w:rsidDel="00000000" w:rsidR="00000000" w:rsidRPr="00000000">
              <w:rPr>
                <w:rtl w:val="0"/>
              </w:rPr>
              <w:t xml:space="preserve">0.99200</w:t>
            </w:r>
          </w:p>
        </w:tc>
      </w:tr>
      <w:tr>
        <w:trPr>
          <w:cantSplit w:val="0"/>
          <w:tblHeader w:val="0"/>
        </w:trPr>
        <w:tc>
          <w:tcPr>
            <w:vAlign w:val="center"/>
          </w:tcPr>
          <w:p w:rsidR="00000000" w:rsidDel="00000000" w:rsidP="00000000" w:rsidRDefault="00000000" w:rsidRPr="00000000" w14:paraId="0000008C">
            <w:pPr>
              <w:spacing w:after="0" w:before="120" w:line="240" w:lineRule="auto"/>
              <w:jc w:val="center"/>
              <w:rPr/>
            </w:pPr>
            <w:r w:rsidDel="00000000" w:rsidR="00000000" w:rsidRPr="00000000">
              <w:rPr>
                <w:rtl w:val="0"/>
              </w:rPr>
              <w:t xml:space="preserve">7</w:t>
            </w:r>
          </w:p>
        </w:tc>
        <w:tc>
          <w:tcPr>
            <w:vAlign w:val="center"/>
          </w:tcPr>
          <w:p w:rsidR="00000000" w:rsidDel="00000000" w:rsidP="00000000" w:rsidRDefault="00000000" w:rsidRPr="00000000" w14:paraId="0000008D">
            <w:pPr>
              <w:spacing w:after="0" w:before="120" w:line="240" w:lineRule="auto"/>
              <w:jc w:val="center"/>
              <w:rPr/>
            </w:pPr>
            <w:r w:rsidDel="00000000" w:rsidR="00000000" w:rsidRPr="00000000">
              <w:rPr>
                <w:rtl w:val="0"/>
              </w:rPr>
              <w:t xml:space="preserve">0.02410</w:t>
            </w:r>
          </w:p>
        </w:tc>
        <w:tc>
          <w:tcPr>
            <w:vAlign w:val="center"/>
          </w:tcPr>
          <w:p w:rsidR="00000000" w:rsidDel="00000000" w:rsidP="00000000" w:rsidRDefault="00000000" w:rsidRPr="00000000" w14:paraId="0000008E">
            <w:pPr>
              <w:spacing w:after="0" w:before="120" w:line="240" w:lineRule="auto"/>
              <w:jc w:val="center"/>
              <w:rPr/>
            </w:pPr>
            <w:r w:rsidDel="00000000" w:rsidR="00000000" w:rsidRPr="00000000">
              <w:rPr>
                <w:rtl w:val="0"/>
              </w:rPr>
              <w:t xml:space="preserve">0.99229</w:t>
            </w:r>
          </w:p>
        </w:tc>
        <w:tc>
          <w:tcPr>
            <w:vAlign w:val="center"/>
          </w:tcPr>
          <w:p w:rsidR="00000000" w:rsidDel="00000000" w:rsidP="00000000" w:rsidRDefault="00000000" w:rsidRPr="00000000" w14:paraId="0000008F">
            <w:pPr>
              <w:spacing w:after="0" w:before="120" w:line="240" w:lineRule="auto"/>
              <w:jc w:val="center"/>
              <w:rPr/>
            </w:pPr>
            <w:r w:rsidDel="00000000" w:rsidR="00000000" w:rsidRPr="00000000">
              <w:rPr>
                <w:rtl w:val="0"/>
              </w:rPr>
              <w:t xml:space="preserve">0.09062</w:t>
            </w:r>
          </w:p>
        </w:tc>
        <w:tc>
          <w:tcPr>
            <w:vAlign w:val="center"/>
          </w:tcPr>
          <w:p w:rsidR="00000000" w:rsidDel="00000000" w:rsidP="00000000" w:rsidRDefault="00000000" w:rsidRPr="00000000" w14:paraId="00000090">
            <w:pPr>
              <w:spacing w:after="0" w:before="120" w:line="240" w:lineRule="auto"/>
              <w:jc w:val="center"/>
              <w:rPr/>
            </w:pPr>
            <w:r w:rsidDel="00000000" w:rsidR="00000000" w:rsidRPr="00000000">
              <w:rPr>
                <w:rtl w:val="0"/>
              </w:rPr>
              <w:t xml:space="preserve">0.97553</w:t>
            </w:r>
          </w:p>
        </w:tc>
      </w:tr>
      <w:tr>
        <w:trPr>
          <w:cantSplit w:val="0"/>
          <w:tblHeader w:val="0"/>
        </w:trPr>
        <w:tc>
          <w:tcPr>
            <w:vAlign w:val="center"/>
          </w:tcPr>
          <w:p w:rsidR="00000000" w:rsidDel="00000000" w:rsidP="00000000" w:rsidRDefault="00000000" w:rsidRPr="00000000" w14:paraId="00000091">
            <w:pPr>
              <w:spacing w:after="0" w:before="120" w:line="240"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092">
            <w:pPr>
              <w:spacing w:after="0" w:before="120" w:line="240" w:lineRule="auto"/>
              <w:jc w:val="center"/>
              <w:rPr/>
            </w:pPr>
            <w:r w:rsidDel="00000000" w:rsidR="00000000" w:rsidRPr="00000000">
              <w:rPr>
                <w:rtl w:val="0"/>
              </w:rPr>
              <w:t xml:space="preserve">0.01983</w:t>
            </w:r>
          </w:p>
        </w:tc>
        <w:tc>
          <w:tcPr>
            <w:vAlign w:val="center"/>
          </w:tcPr>
          <w:p w:rsidR="00000000" w:rsidDel="00000000" w:rsidP="00000000" w:rsidRDefault="00000000" w:rsidRPr="00000000" w14:paraId="00000093">
            <w:pPr>
              <w:spacing w:after="0" w:before="120" w:line="240" w:lineRule="auto"/>
              <w:jc w:val="center"/>
              <w:rPr/>
            </w:pPr>
            <w:r w:rsidDel="00000000" w:rsidR="00000000" w:rsidRPr="00000000">
              <w:rPr>
                <w:rtl w:val="0"/>
              </w:rPr>
              <w:t xml:space="preserve">0.99343</w:t>
            </w:r>
          </w:p>
        </w:tc>
        <w:tc>
          <w:tcPr>
            <w:vAlign w:val="center"/>
          </w:tcPr>
          <w:p w:rsidR="00000000" w:rsidDel="00000000" w:rsidP="00000000" w:rsidRDefault="00000000" w:rsidRPr="00000000" w14:paraId="00000094">
            <w:pPr>
              <w:spacing w:after="0" w:before="120" w:line="240" w:lineRule="auto"/>
              <w:jc w:val="center"/>
              <w:rPr/>
            </w:pPr>
            <w:r w:rsidDel="00000000" w:rsidR="00000000" w:rsidRPr="00000000">
              <w:rPr>
                <w:rtl w:val="0"/>
              </w:rPr>
              <w:t xml:space="preserve">0.02233</w:t>
            </w:r>
          </w:p>
        </w:tc>
        <w:tc>
          <w:tcPr>
            <w:vAlign w:val="center"/>
          </w:tcPr>
          <w:p w:rsidR="00000000" w:rsidDel="00000000" w:rsidP="00000000" w:rsidRDefault="00000000" w:rsidRPr="00000000" w14:paraId="00000095">
            <w:pPr>
              <w:spacing w:after="0" w:before="120" w:line="240" w:lineRule="auto"/>
              <w:jc w:val="center"/>
              <w:rPr/>
            </w:pPr>
            <w:r w:rsidDel="00000000" w:rsidR="00000000" w:rsidRPr="00000000">
              <w:rPr>
                <w:rtl w:val="0"/>
              </w:rPr>
              <w:t xml:space="preserve">0.99231</w:t>
            </w:r>
          </w:p>
        </w:tc>
      </w:tr>
      <w:tr>
        <w:trPr>
          <w:cantSplit w:val="0"/>
          <w:tblHeader w:val="0"/>
        </w:trPr>
        <w:tc>
          <w:tcPr>
            <w:vAlign w:val="center"/>
          </w:tcPr>
          <w:p w:rsidR="00000000" w:rsidDel="00000000" w:rsidP="00000000" w:rsidRDefault="00000000" w:rsidRPr="00000000" w14:paraId="00000096">
            <w:pPr>
              <w:spacing w:after="0" w:before="120" w:line="240"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097">
            <w:pPr>
              <w:spacing w:after="0" w:before="120" w:line="240" w:lineRule="auto"/>
              <w:jc w:val="center"/>
              <w:rPr/>
            </w:pPr>
            <w:r w:rsidDel="00000000" w:rsidR="00000000" w:rsidRPr="00000000">
              <w:rPr>
                <w:rtl w:val="0"/>
              </w:rPr>
              <w:t xml:space="preserve">0.01715</w:t>
            </w:r>
          </w:p>
        </w:tc>
        <w:tc>
          <w:tcPr>
            <w:vAlign w:val="center"/>
          </w:tcPr>
          <w:p w:rsidR="00000000" w:rsidDel="00000000" w:rsidP="00000000" w:rsidRDefault="00000000" w:rsidRPr="00000000" w14:paraId="00000098">
            <w:pPr>
              <w:spacing w:after="0" w:before="120" w:line="240" w:lineRule="auto"/>
              <w:jc w:val="center"/>
              <w:rPr/>
            </w:pPr>
            <w:r w:rsidDel="00000000" w:rsidR="00000000" w:rsidRPr="00000000">
              <w:rPr>
                <w:rtl w:val="0"/>
              </w:rPr>
              <w:t xml:space="preserve">0.99439</w:t>
            </w:r>
          </w:p>
        </w:tc>
        <w:tc>
          <w:tcPr>
            <w:vAlign w:val="center"/>
          </w:tcPr>
          <w:p w:rsidR="00000000" w:rsidDel="00000000" w:rsidP="00000000" w:rsidRDefault="00000000" w:rsidRPr="00000000" w14:paraId="00000099">
            <w:pPr>
              <w:spacing w:after="0" w:before="120" w:line="240" w:lineRule="auto"/>
              <w:jc w:val="center"/>
              <w:rPr/>
            </w:pPr>
            <w:r w:rsidDel="00000000" w:rsidR="00000000" w:rsidRPr="00000000">
              <w:rPr>
                <w:rtl w:val="0"/>
              </w:rPr>
              <w:t xml:space="preserve">0.03509</w:t>
            </w:r>
          </w:p>
        </w:tc>
        <w:tc>
          <w:tcPr>
            <w:vAlign w:val="center"/>
          </w:tcPr>
          <w:p w:rsidR="00000000" w:rsidDel="00000000" w:rsidP="00000000" w:rsidRDefault="00000000" w:rsidRPr="00000000" w14:paraId="0000009A">
            <w:pPr>
              <w:spacing w:after="0" w:before="120" w:line="240" w:lineRule="auto"/>
              <w:jc w:val="center"/>
              <w:rPr/>
            </w:pPr>
            <w:r w:rsidDel="00000000" w:rsidR="00000000" w:rsidRPr="00000000">
              <w:rPr>
                <w:rtl w:val="0"/>
              </w:rPr>
              <w:t xml:space="preserve">0.99027</w:t>
            </w:r>
          </w:p>
        </w:tc>
      </w:tr>
      <w:tr>
        <w:trPr>
          <w:cantSplit w:val="0"/>
          <w:tblHeader w:val="0"/>
        </w:trPr>
        <w:tc>
          <w:tcPr>
            <w:vAlign w:val="center"/>
          </w:tcPr>
          <w:p w:rsidR="00000000" w:rsidDel="00000000" w:rsidP="00000000" w:rsidRDefault="00000000" w:rsidRPr="00000000" w14:paraId="0000009B">
            <w:pPr>
              <w:spacing w:after="0" w:before="120" w:line="24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09C">
            <w:pPr>
              <w:spacing w:after="0" w:before="120" w:line="240" w:lineRule="auto"/>
              <w:jc w:val="center"/>
              <w:rPr/>
            </w:pPr>
            <w:r w:rsidDel="00000000" w:rsidR="00000000" w:rsidRPr="00000000">
              <w:rPr>
                <w:rtl w:val="0"/>
              </w:rPr>
              <w:t xml:space="preserve">0.01770</w:t>
            </w:r>
          </w:p>
        </w:tc>
        <w:tc>
          <w:tcPr>
            <w:vAlign w:val="center"/>
          </w:tcPr>
          <w:p w:rsidR="00000000" w:rsidDel="00000000" w:rsidP="00000000" w:rsidRDefault="00000000" w:rsidRPr="00000000" w14:paraId="0000009D">
            <w:pPr>
              <w:spacing w:after="0" w:before="120" w:line="240" w:lineRule="auto"/>
              <w:jc w:val="center"/>
              <w:rPr/>
            </w:pPr>
            <w:r w:rsidDel="00000000" w:rsidR="00000000" w:rsidRPr="00000000">
              <w:rPr>
                <w:rtl w:val="0"/>
              </w:rPr>
              <w:t xml:space="preserve">0.99430</w:t>
            </w:r>
          </w:p>
        </w:tc>
        <w:tc>
          <w:tcPr>
            <w:vAlign w:val="center"/>
          </w:tcPr>
          <w:p w:rsidR="00000000" w:rsidDel="00000000" w:rsidP="00000000" w:rsidRDefault="00000000" w:rsidRPr="00000000" w14:paraId="0000009E">
            <w:pPr>
              <w:spacing w:after="0" w:before="120" w:line="240" w:lineRule="auto"/>
              <w:jc w:val="center"/>
              <w:rPr/>
            </w:pPr>
            <w:r w:rsidDel="00000000" w:rsidR="00000000" w:rsidRPr="00000000">
              <w:rPr>
                <w:rtl w:val="0"/>
              </w:rPr>
              <w:t xml:space="preserve">0.02737</w:t>
            </w:r>
          </w:p>
        </w:tc>
        <w:tc>
          <w:tcPr>
            <w:vAlign w:val="center"/>
          </w:tcPr>
          <w:p w:rsidR="00000000" w:rsidDel="00000000" w:rsidP="00000000" w:rsidRDefault="00000000" w:rsidRPr="00000000" w14:paraId="0000009F">
            <w:pPr>
              <w:spacing w:after="0" w:before="120" w:line="240" w:lineRule="auto"/>
              <w:jc w:val="center"/>
              <w:rPr/>
            </w:pPr>
            <w:r w:rsidDel="00000000" w:rsidR="00000000" w:rsidRPr="00000000">
              <w:rPr>
                <w:rtl w:val="0"/>
              </w:rPr>
              <w:t xml:space="preserve">0.99171</w:t>
            </w:r>
          </w:p>
        </w:tc>
      </w:tr>
      <w:tr>
        <w:trPr>
          <w:cantSplit w:val="0"/>
          <w:tblHeader w:val="0"/>
        </w:trPr>
        <w:tc>
          <w:tcPr>
            <w:vAlign w:val="center"/>
          </w:tcPr>
          <w:p w:rsidR="00000000" w:rsidDel="00000000" w:rsidP="00000000" w:rsidRDefault="00000000" w:rsidRPr="00000000" w14:paraId="000000A0">
            <w:pPr>
              <w:spacing w:after="0" w:before="120" w:line="240" w:lineRule="auto"/>
              <w:jc w:val="center"/>
              <w:rPr/>
            </w:pPr>
            <w:r w:rsidDel="00000000" w:rsidR="00000000" w:rsidRPr="00000000">
              <w:rPr>
                <w:rtl w:val="0"/>
              </w:rPr>
              <w:t xml:space="preserve">11</w:t>
            </w:r>
          </w:p>
        </w:tc>
        <w:tc>
          <w:tcPr>
            <w:vAlign w:val="center"/>
          </w:tcPr>
          <w:p w:rsidR="00000000" w:rsidDel="00000000" w:rsidP="00000000" w:rsidRDefault="00000000" w:rsidRPr="00000000" w14:paraId="000000A1">
            <w:pPr>
              <w:spacing w:after="0" w:before="120" w:line="240" w:lineRule="auto"/>
              <w:jc w:val="center"/>
              <w:rPr/>
            </w:pPr>
            <w:r w:rsidDel="00000000" w:rsidR="00000000" w:rsidRPr="00000000">
              <w:rPr>
                <w:rtl w:val="0"/>
              </w:rPr>
              <w:t xml:space="preserve">0.01423</w:t>
            </w:r>
          </w:p>
        </w:tc>
        <w:tc>
          <w:tcPr>
            <w:vAlign w:val="center"/>
          </w:tcPr>
          <w:p w:rsidR="00000000" w:rsidDel="00000000" w:rsidP="00000000" w:rsidRDefault="00000000" w:rsidRPr="00000000" w14:paraId="000000A2">
            <w:pPr>
              <w:spacing w:after="0" w:before="120" w:line="240" w:lineRule="auto"/>
              <w:jc w:val="center"/>
              <w:rPr/>
            </w:pPr>
            <w:r w:rsidDel="00000000" w:rsidR="00000000" w:rsidRPr="00000000">
              <w:rPr>
                <w:rtl w:val="0"/>
              </w:rPr>
              <w:t xml:space="preserve">0.99565</w:t>
            </w:r>
          </w:p>
        </w:tc>
        <w:tc>
          <w:tcPr>
            <w:vAlign w:val="center"/>
          </w:tcPr>
          <w:p w:rsidR="00000000" w:rsidDel="00000000" w:rsidP="00000000" w:rsidRDefault="00000000" w:rsidRPr="00000000" w14:paraId="000000A3">
            <w:pPr>
              <w:spacing w:after="0" w:before="120" w:line="240" w:lineRule="auto"/>
              <w:jc w:val="center"/>
              <w:rPr/>
            </w:pPr>
            <w:r w:rsidDel="00000000" w:rsidR="00000000" w:rsidRPr="00000000">
              <w:rPr>
                <w:rtl w:val="0"/>
              </w:rPr>
              <w:t xml:space="preserve">0.02791</w:t>
            </w:r>
          </w:p>
        </w:tc>
        <w:tc>
          <w:tcPr>
            <w:vAlign w:val="center"/>
          </w:tcPr>
          <w:p w:rsidR="00000000" w:rsidDel="00000000" w:rsidP="00000000" w:rsidRDefault="00000000" w:rsidRPr="00000000" w14:paraId="000000A4">
            <w:pPr>
              <w:spacing w:after="0" w:before="120" w:line="240" w:lineRule="auto"/>
              <w:jc w:val="center"/>
              <w:rPr/>
            </w:pPr>
            <w:r w:rsidDel="00000000" w:rsidR="00000000" w:rsidRPr="00000000">
              <w:rPr>
                <w:rtl w:val="0"/>
              </w:rPr>
              <w:t xml:space="preserve">0.99079</w:t>
            </w:r>
          </w:p>
        </w:tc>
      </w:tr>
      <w:tr>
        <w:trPr>
          <w:cantSplit w:val="0"/>
          <w:tblHeader w:val="0"/>
        </w:trPr>
        <w:tc>
          <w:tcPr>
            <w:vAlign w:val="center"/>
          </w:tcPr>
          <w:p w:rsidR="00000000" w:rsidDel="00000000" w:rsidP="00000000" w:rsidRDefault="00000000" w:rsidRPr="00000000" w14:paraId="000000A5">
            <w:pPr>
              <w:spacing w:after="0" w:before="120" w:line="240" w:lineRule="auto"/>
              <w:jc w:val="center"/>
              <w:rPr/>
            </w:pPr>
            <w:r w:rsidDel="00000000" w:rsidR="00000000" w:rsidRPr="00000000">
              <w:rPr>
                <w:rtl w:val="0"/>
              </w:rPr>
              <w:t xml:space="preserve">12</w:t>
            </w:r>
          </w:p>
        </w:tc>
        <w:tc>
          <w:tcPr>
            <w:vAlign w:val="center"/>
          </w:tcPr>
          <w:p w:rsidR="00000000" w:rsidDel="00000000" w:rsidP="00000000" w:rsidRDefault="00000000" w:rsidRPr="00000000" w14:paraId="000000A6">
            <w:pPr>
              <w:spacing w:after="0" w:before="120" w:line="240" w:lineRule="auto"/>
              <w:jc w:val="center"/>
              <w:rPr/>
            </w:pPr>
            <w:r w:rsidDel="00000000" w:rsidR="00000000" w:rsidRPr="00000000">
              <w:rPr>
                <w:rtl w:val="0"/>
              </w:rPr>
              <w:t xml:space="preserve">0.01267</w:t>
            </w:r>
          </w:p>
        </w:tc>
        <w:tc>
          <w:tcPr>
            <w:vAlign w:val="center"/>
          </w:tcPr>
          <w:p w:rsidR="00000000" w:rsidDel="00000000" w:rsidP="00000000" w:rsidRDefault="00000000" w:rsidRPr="00000000" w14:paraId="000000A7">
            <w:pPr>
              <w:spacing w:after="0" w:before="120" w:line="240" w:lineRule="auto"/>
              <w:jc w:val="center"/>
              <w:rPr/>
            </w:pPr>
            <w:r w:rsidDel="00000000" w:rsidR="00000000" w:rsidRPr="00000000">
              <w:rPr>
                <w:rtl w:val="0"/>
              </w:rPr>
              <w:t xml:space="preserve">0.99612</w:t>
            </w:r>
          </w:p>
        </w:tc>
        <w:tc>
          <w:tcPr>
            <w:vAlign w:val="center"/>
          </w:tcPr>
          <w:p w:rsidR="00000000" w:rsidDel="00000000" w:rsidP="00000000" w:rsidRDefault="00000000" w:rsidRPr="00000000" w14:paraId="000000A8">
            <w:pPr>
              <w:spacing w:after="0" w:before="120" w:line="240" w:lineRule="auto"/>
              <w:jc w:val="center"/>
              <w:rPr/>
            </w:pPr>
            <w:r w:rsidDel="00000000" w:rsidR="00000000" w:rsidRPr="00000000">
              <w:rPr>
                <w:rtl w:val="0"/>
              </w:rPr>
              <w:t xml:space="preserve">0.01320</w:t>
            </w:r>
          </w:p>
        </w:tc>
        <w:tc>
          <w:tcPr>
            <w:vAlign w:val="center"/>
          </w:tcPr>
          <w:p w:rsidR="00000000" w:rsidDel="00000000" w:rsidP="00000000" w:rsidRDefault="00000000" w:rsidRPr="00000000" w14:paraId="000000A9">
            <w:pPr>
              <w:spacing w:after="0" w:before="120" w:line="240" w:lineRule="auto"/>
              <w:jc w:val="center"/>
              <w:rPr/>
            </w:pPr>
            <w:r w:rsidDel="00000000" w:rsidR="00000000" w:rsidRPr="00000000">
              <w:rPr>
                <w:rtl w:val="0"/>
              </w:rPr>
              <w:t xml:space="preserve">0.99637</w:t>
            </w:r>
          </w:p>
        </w:tc>
      </w:tr>
      <w:tr>
        <w:trPr>
          <w:cantSplit w:val="0"/>
          <w:tblHeader w:val="0"/>
        </w:trPr>
        <w:tc>
          <w:tcPr>
            <w:vAlign w:val="center"/>
          </w:tcPr>
          <w:p w:rsidR="00000000" w:rsidDel="00000000" w:rsidP="00000000" w:rsidRDefault="00000000" w:rsidRPr="00000000" w14:paraId="000000AA">
            <w:pPr>
              <w:spacing w:after="0" w:before="120" w:line="240" w:lineRule="auto"/>
              <w:jc w:val="center"/>
              <w:rPr/>
            </w:pPr>
            <w:r w:rsidDel="00000000" w:rsidR="00000000" w:rsidRPr="00000000">
              <w:rPr>
                <w:rtl w:val="0"/>
              </w:rPr>
              <w:t xml:space="preserve">13</w:t>
            </w:r>
          </w:p>
        </w:tc>
        <w:tc>
          <w:tcPr>
            <w:vAlign w:val="center"/>
          </w:tcPr>
          <w:p w:rsidR="00000000" w:rsidDel="00000000" w:rsidP="00000000" w:rsidRDefault="00000000" w:rsidRPr="00000000" w14:paraId="000000AB">
            <w:pPr>
              <w:spacing w:after="0" w:before="120" w:line="240" w:lineRule="auto"/>
              <w:jc w:val="center"/>
              <w:rPr/>
            </w:pPr>
            <w:r w:rsidDel="00000000" w:rsidR="00000000" w:rsidRPr="00000000">
              <w:rPr>
                <w:rtl w:val="0"/>
              </w:rPr>
              <w:t xml:space="preserve">0.01312</w:t>
            </w:r>
          </w:p>
        </w:tc>
        <w:tc>
          <w:tcPr>
            <w:vAlign w:val="center"/>
          </w:tcPr>
          <w:p w:rsidR="00000000" w:rsidDel="00000000" w:rsidP="00000000" w:rsidRDefault="00000000" w:rsidRPr="00000000" w14:paraId="000000AC">
            <w:pPr>
              <w:spacing w:after="0" w:before="120" w:line="240" w:lineRule="auto"/>
              <w:jc w:val="center"/>
              <w:rPr/>
            </w:pPr>
            <w:r w:rsidDel="00000000" w:rsidR="00000000" w:rsidRPr="00000000">
              <w:rPr>
                <w:rtl w:val="0"/>
              </w:rPr>
              <w:t xml:space="preserve">0.99589</w:t>
            </w:r>
          </w:p>
        </w:tc>
        <w:tc>
          <w:tcPr>
            <w:vAlign w:val="center"/>
          </w:tcPr>
          <w:p w:rsidR="00000000" w:rsidDel="00000000" w:rsidP="00000000" w:rsidRDefault="00000000" w:rsidRPr="00000000" w14:paraId="000000AD">
            <w:pPr>
              <w:spacing w:after="0" w:before="120" w:line="240" w:lineRule="auto"/>
              <w:jc w:val="center"/>
              <w:rPr/>
            </w:pPr>
            <w:r w:rsidDel="00000000" w:rsidR="00000000" w:rsidRPr="00000000">
              <w:rPr>
                <w:rtl w:val="0"/>
              </w:rPr>
              <w:t xml:space="preserve">0.03716</w:t>
            </w:r>
          </w:p>
        </w:tc>
        <w:tc>
          <w:tcPr>
            <w:vAlign w:val="center"/>
          </w:tcPr>
          <w:p w:rsidR="00000000" w:rsidDel="00000000" w:rsidP="00000000" w:rsidRDefault="00000000" w:rsidRPr="00000000" w14:paraId="000000AE">
            <w:pPr>
              <w:spacing w:after="0" w:before="120" w:line="240" w:lineRule="auto"/>
              <w:jc w:val="center"/>
              <w:rPr/>
            </w:pPr>
            <w:r w:rsidDel="00000000" w:rsidR="00000000" w:rsidRPr="00000000">
              <w:rPr>
                <w:rtl w:val="0"/>
              </w:rPr>
              <w:t xml:space="preserve">0.98975</w:t>
            </w:r>
          </w:p>
        </w:tc>
      </w:tr>
      <w:tr>
        <w:trPr>
          <w:cantSplit w:val="0"/>
          <w:tblHeader w:val="0"/>
        </w:trPr>
        <w:tc>
          <w:tcPr>
            <w:vAlign w:val="center"/>
          </w:tcPr>
          <w:p w:rsidR="00000000" w:rsidDel="00000000" w:rsidP="00000000" w:rsidRDefault="00000000" w:rsidRPr="00000000" w14:paraId="000000AF">
            <w:pPr>
              <w:spacing w:after="0" w:before="120" w:line="240" w:lineRule="auto"/>
              <w:jc w:val="center"/>
              <w:rPr/>
            </w:pPr>
            <w:r w:rsidDel="00000000" w:rsidR="00000000" w:rsidRPr="00000000">
              <w:rPr>
                <w:rtl w:val="0"/>
              </w:rPr>
              <w:t xml:space="preserve">14</w:t>
            </w:r>
          </w:p>
        </w:tc>
        <w:tc>
          <w:tcPr>
            <w:vAlign w:val="center"/>
          </w:tcPr>
          <w:p w:rsidR="00000000" w:rsidDel="00000000" w:rsidP="00000000" w:rsidRDefault="00000000" w:rsidRPr="00000000" w14:paraId="000000B0">
            <w:pPr>
              <w:spacing w:after="0" w:before="120" w:line="240" w:lineRule="auto"/>
              <w:jc w:val="center"/>
              <w:rPr/>
            </w:pPr>
            <w:r w:rsidDel="00000000" w:rsidR="00000000" w:rsidRPr="00000000">
              <w:rPr>
                <w:rtl w:val="0"/>
              </w:rPr>
              <w:t xml:space="preserve">0.01103</w:t>
            </w:r>
          </w:p>
        </w:tc>
        <w:tc>
          <w:tcPr>
            <w:vAlign w:val="center"/>
          </w:tcPr>
          <w:p w:rsidR="00000000" w:rsidDel="00000000" w:rsidP="00000000" w:rsidRDefault="00000000" w:rsidRPr="00000000" w14:paraId="000000B1">
            <w:pPr>
              <w:spacing w:after="0" w:before="120" w:line="240" w:lineRule="auto"/>
              <w:jc w:val="center"/>
              <w:rPr/>
            </w:pPr>
            <w:r w:rsidDel="00000000" w:rsidR="00000000" w:rsidRPr="00000000">
              <w:rPr>
                <w:rtl w:val="0"/>
              </w:rPr>
              <w:t xml:space="preserve">0.99660</w:t>
            </w:r>
          </w:p>
        </w:tc>
        <w:tc>
          <w:tcPr>
            <w:vAlign w:val="center"/>
          </w:tcPr>
          <w:p w:rsidR="00000000" w:rsidDel="00000000" w:rsidP="00000000" w:rsidRDefault="00000000" w:rsidRPr="00000000" w14:paraId="000000B2">
            <w:pPr>
              <w:spacing w:after="0" w:before="120" w:line="240" w:lineRule="auto"/>
              <w:jc w:val="center"/>
              <w:rPr/>
            </w:pPr>
            <w:r w:rsidDel="00000000" w:rsidR="00000000" w:rsidRPr="00000000">
              <w:rPr>
                <w:rtl w:val="0"/>
              </w:rPr>
              <w:t xml:space="preserve">0.01221</w:t>
            </w:r>
          </w:p>
        </w:tc>
        <w:tc>
          <w:tcPr>
            <w:vAlign w:val="center"/>
          </w:tcPr>
          <w:p w:rsidR="00000000" w:rsidDel="00000000" w:rsidP="00000000" w:rsidRDefault="00000000" w:rsidRPr="00000000" w14:paraId="000000B3">
            <w:pPr>
              <w:spacing w:after="0" w:before="120" w:line="240" w:lineRule="auto"/>
              <w:jc w:val="center"/>
              <w:rPr/>
            </w:pPr>
            <w:r w:rsidDel="00000000" w:rsidR="00000000" w:rsidRPr="00000000">
              <w:rPr>
                <w:rtl w:val="0"/>
              </w:rPr>
              <w:t xml:space="preserve">0.99603</w:t>
            </w:r>
          </w:p>
        </w:tc>
      </w:tr>
      <w:tr>
        <w:trPr>
          <w:cantSplit w:val="0"/>
          <w:tblHeader w:val="0"/>
        </w:trPr>
        <w:tc>
          <w:tcPr>
            <w:vAlign w:val="center"/>
          </w:tcPr>
          <w:p w:rsidR="00000000" w:rsidDel="00000000" w:rsidP="00000000" w:rsidRDefault="00000000" w:rsidRPr="00000000" w14:paraId="000000B4">
            <w:pPr>
              <w:spacing w:after="0" w:before="120" w:line="240" w:lineRule="auto"/>
              <w:jc w:val="center"/>
              <w:rPr/>
            </w:pPr>
            <w:r w:rsidDel="00000000" w:rsidR="00000000" w:rsidRPr="00000000">
              <w:rPr>
                <w:rtl w:val="0"/>
              </w:rPr>
              <w:t xml:space="preserve">15</w:t>
            </w:r>
          </w:p>
        </w:tc>
        <w:tc>
          <w:tcPr>
            <w:vAlign w:val="center"/>
          </w:tcPr>
          <w:p w:rsidR="00000000" w:rsidDel="00000000" w:rsidP="00000000" w:rsidRDefault="00000000" w:rsidRPr="00000000" w14:paraId="000000B5">
            <w:pPr>
              <w:spacing w:after="0" w:before="120" w:line="240" w:lineRule="auto"/>
              <w:jc w:val="center"/>
              <w:rPr/>
            </w:pPr>
            <w:r w:rsidDel="00000000" w:rsidR="00000000" w:rsidRPr="00000000">
              <w:rPr>
                <w:rtl w:val="0"/>
              </w:rPr>
              <w:t xml:space="preserve">0.01074</w:t>
            </w:r>
          </w:p>
        </w:tc>
        <w:tc>
          <w:tcPr>
            <w:vAlign w:val="center"/>
          </w:tcPr>
          <w:p w:rsidR="00000000" w:rsidDel="00000000" w:rsidP="00000000" w:rsidRDefault="00000000" w:rsidRPr="00000000" w14:paraId="000000B6">
            <w:pPr>
              <w:spacing w:after="0" w:before="120" w:line="240" w:lineRule="auto"/>
              <w:jc w:val="center"/>
              <w:rPr/>
            </w:pPr>
            <w:r w:rsidDel="00000000" w:rsidR="00000000" w:rsidRPr="00000000">
              <w:rPr>
                <w:rtl w:val="0"/>
              </w:rPr>
              <w:t xml:space="preserve">0.99639</w:t>
            </w:r>
          </w:p>
        </w:tc>
        <w:tc>
          <w:tcPr>
            <w:vAlign w:val="center"/>
          </w:tcPr>
          <w:p w:rsidR="00000000" w:rsidDel="00000000" w:rsidP="00000000" w:rsidRDefault="00000000" w:rsidRPr="00000000" w14:paraId="000000B7">
            <w:pPr>
              <w:spacing w:after="0" w:before="120" w:line="240" w:lineRule="auto"/>
              <w:jc w:val="center"/>
              <w:rPr/>
            </w:pPr>
            <w:r w:rsidDel="00000000" w:rsidR="00000000" w:rsidRPr="00000000">
              <w:rPr>
                <w:rtl w:val="0"/>
              </w:rPr>
              <w:t xml:space="preserve">0.03489</w:t>
            </w:r>
          </w:p>
        </w:tc>
        <w:tc>
          <w:tcPr>
            <w:vAlign w:val="center"/>
          </w:tcPr>
          <w:p w:rsidR="00000000" w:rsidDel="00000000" w:rsidP="00000000" w:rsidRDefault="00000000" w:rsidRPr="00000000" w14:paraId="000000B8">
            <w:pPr>
              <w:spacing w:after="0" w:before="120" w:line="240" w:lineRule="auto"/>
              <w:jc w:val="center"/>
              <w:rPr/>
            </w:pPr>
            <w:r w:rsidDel="00000000" w:rsidR="00000000" w:rsidRPr="00000000">
              <w:rPr>
                <w:rtl w:val="0"/>
              </w:rPr>
              <w:t xml:space="preserve">0.98967</w:t>
            </w:r>
          </w:p>
        </w:tc>
      </w:tr>
    </w:tbl>
    <w:p w:rsidR="00000000" w:rsidDel="00000000" w:rsidP="00000000" w:rsidRDefault="00000000" w:rsidRPr="00000000" w14:paraId="000000B9">
      <w:pPr>
        <w:spacing w:after="0" w:before="120" w:line="240" w:lineRule="auto"/>
        <w:ind w:left="0" w:firstLine="0"/>
        <w:rPr/>
      </w:pPr>
      <w:r w:rsidDel="00000000" w:rsidR="00000000" w:rsidRPr="00000000">
        <w:rPr>
          <w:rtl w:val="0"/>
        </w:rPr>
      </w:r>
    </w:p>
    <w:p w:rsidR="00000000" w:rsidDel="00000000" w:rsidP="00000000" w:rsidRDefault="00000000" w:rsidRPr="00000000" w14:paraId="000000BA">
      <w:pPr>
        <w:spacing w:after="0" w:before="120" w:line="240" w:lineRule="auto"/>
        <w:ind w:left="284" w:firstLine="0"/>
        <w:rPr/>
      </w:pPr>
      <w:r w:rsidDel="00000000" w:rsidR="00000000" w:rsidRPr="00000000">
        <w:rPr>
          <w:rtl w:val="0"/>
        </w:rPr>
        <w:t xml:space="preserve">To better visualize the numerical results, the training and validation performance are illustrated using the following plots:</w:t>
      </w:r>
      <w:r w:rsidDel="00000000" w:rsidR="00000000" w:rsidRPr="00000000">
        <w:br w:type="page"/>
      </w:r>
      <w:r w:rsidDel="00000000" w:rsidR="00000000" w:rsidRPr="00000000">
        <w:rPr>
          <w:rtl w:val="0"/>
        </w:rPr>
      </w:r>
    </w:p>
    <w:p w:rsidR="00000000" w:rsidDel="00000000" w:rsidP="00000000" w:rsidRDefault="00000000" w:rsidRPr="00000000" w14:paraId="000000BB">
      <w:pPr>
        <w:spacing w:after="0" w:before="120" w:line="240" w:lineRule="auto"/>
        <w:ind w:left="284" w:firstLine="0"/>
        <w:rPr/>
      </w:pPr>
      <w:r w:rsidDel="00000000" w:rsidR="00000000" w:rsidRPr="00000000">
        <w:rPr>
          <w:rtl w:val="0"/>
        </w:rPr>
      </w:r>
    </w:p>
    <w:p w:rsidR="00000000" w:rsidDel="00000000" w:rsidP="00000000" w:rsidRDefault="00000000" w:rsidRPr="00000000" w14:paraId="000000BC">
      <w:pPr>
        <w:spacing w:after="0" w:before="120" w:line="240" w:lineRule="auto"/>
        <w:ind w:left="284" w:firstLine="284"/>
        <w:jc w:val="center"/>
        <w:rPr/>
      </w:pPr>
      <w:r w:rsidDel="00000000" w:rsidR="00000000" w:rsidRPr="00000000">
        <w:rPr/>
        <w:drawing>
          <wp:inline distB="0" distT="0" distL="0" distR="0">
            <wp:extent cx="4867275" cy="3603177"/>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67275" cy="360317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120" w:line="240" w:lineRule="auto"/>
        <w:ind w:left="284" w:firstLine="284"/>
        <w:jc w:val="center"/>
        <w:rPr>
          <w:color w:val="434343"/>
        </w:rPr>
      </w:pPr>
      <w:r w:rsidDel="00000000" w:rsidR="00000000" w:rsidRPr="00000000">
        <w:rPr>
          <w:i w:val="1"/>
          <w:color w:val="434343"/>
          <w:rtl w:val="0"/>
        </w:rPr>
        <w:t xml:space="preserve">Figure 1: ResNet18 - Training and Validation Accuracy per Epoch</w:t>
      </w:r>
      <w:r w:rsidDel="00000000" w:rsidR="00000000" w:rsidRPr="00000000">
        <w:rPr>
          <w:rtl w:val="0"/>
        </w:rPr>
      </w:r>
    </w:p>
    <w:p w:rsidR="00000000" w:rsidDel="00000000" w:rsidP="00000000" w:rsidRDefault="00000000" w:rsidRPr="00000000" w14:paraId="000000BE">
      <w:pPr>
        <w:keepNext w:val="1"/>
        <w:spacing w:after="0" w:before="120" w:line="240" w:lineRule="auto"/>
        <w:jc w:val="center"/>
        <w:rPr/>
      </w:pPr>
      <w:r w:rsidDel="00000000" w:rsidR="00000000" w:rsidRPr="00000000">
        <w:rPr/>
        <w:drawing>
          <wp:inline distB="0" distT="0" distL="0" distR="0">
            <wp:extent cx="4762500" cy="3588849"/>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62500" cy="358884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120" w:line="240" w:lineRule="auto"/>
        <w:jc w:val="center"/>
        <w:rPr>
          <w:i w:val="1"/>
          <w:color w:val="434343"/>
        </w:rPr>
      </w:pPr>
      <w:r w:rsidDel="00000000" w:rsidR="00000000" w:rsidRPr="00000000">
        <w:rPr>
          <w:i w:val="1"/>
          <w:color w:val="434343"/>
          <w:rtl w:val="0"/>
        </w:rPr>
        <w:t xml:space="preserve">Figure 2: ResNet18 - Training and Validation Loss per Epoch</w:t>
      </w:r>
    </w:p>
    <w:p w:rsidR="00000000" w:rsidDel="00000000" w:rsidP="00000000" w:rsidRDefault="00000000" w:rsidRPr="00000000" w14:paraId="000000C0">
      <w:pPr>
        <w:pStyle w:val="Heading3"/>
        <w:spacing w:before="120" w:line="240" w:lineRule="auto"/>
        <w:rPr/>
      </w:pPr>
      <w:bookmarkStart w:colFirst="0" w:colLast="0" w:name="_heading=h.dbw2r33datq3" w:id="22"/>
      <w:bookmarkEnd w:id="22"/>
      <w:r w:rsidDel="00000000" w:rsidR="00000000" w:rsidRPr="00000000">
        <w:rPr>
          <w:rtl w:val="0"/>
        </w:rPr>
        <w:br w:type="textWrapping"/>
        <w:t xml:space="preserve">4.5. Tune Hyperparameters</w:t>
      </w:r>
    </w:p>
    <w:p w:rsidR="00000000" w:rsidDel="00000000" w:rsidP="00000000" w:rsidRDefault="00000000" w:rsidRPr="00000000" w14:paraId="000000C1">
      <w:pPr>
        <w:pStyle w:val="Heading3"/>
        <w:spacing w:after="240" w:before="240" w:lineRule="auto"/>
        <w:jc w:val="both"/>
        <w:rPr>
          <w:b w:val="0"/>
          <w:sz w:val="22"/>
          <w:szCs w:val="22"/>
        </w:rPr>
      </w:pPr>
      <w:bookmarkStart w:colFirst="0" w:colLast="0" w:name="_heading=h.dbw2r33datq3" w:id="22"/>
      <w:bookmarkEnd w:id="22"/>
      <w:r w:rsidDel="00000000" w:rsidR="00000000" w:rsidRPr="00000000">
        <w:rPr>
          <w:b w:val="0"/>
          <w:sz w:val="22"/>
          <w:szCs w:val="22"/>
          <w:rtl w:val="0"/>
        </w:rPr>
        <w:t xml:space="preserve">After reviewing training and validation metrics, we identified signs of mild overfitting. While training accuracy exceeded 99.6% by epoch 15, validation accuracy plateaued and showed fluctuations at specific points (e.g., epochs 5, 7, and 13). Additionally, the validation loss spiked intermittently, even as training loss steadily declined.</w:t>
      </w:r>
    </w:p>
    <w:p w:rsidR="00000000" w:rsidDel="00000000" w:rsidP="00000000" w:rsidRDefault="00000000" w:rsidRPr="00000000" w14:paraId="000000C2">
      <w:pPr>
        <w:pStyle w:val="Heading3"/>
        <w:spacing w:after="240" w:before="240" w:lineRule="auto"/>
        <w:jc w:val="both"/>
        <w:rPr>
          <w:b w:val="0"/>
          <w:sz w:val="22"/>
          <w:szCs w:val="22"/>
        </w:rPr>
      </w:pPr>
      <w:bookmarkStart w:colFirst="0" w:colLast="0" w:name="_heading=h.dbw2r33datq3" w:id="22"/>
      <w:bookmarkEnd w:id="22"/>
      <w:r w:rsidDel="00000000" w:rsidR="00000000" w:rsidRPr="00000000">
        <w:rPr>
          <w:b w:val="0"/>
          <w:sz w:val="22"/>
          <w:szCs w:val="22"/>
          <w:rtl w:val="0"/>
        </w:rPr>
        <w:t xml:space="preserve">These trends suggest the model was starting to memorize training data, rather than learning features that generalize well to unseen samples.</w:t>
      </w:r>
    </w:p>
    <w:p w:rsidR="00000000" w:rsidDel="00000000" w:rsidP="00000000" w:rsidRDefault="00000000" w:rsidRPr="00000000" w14:paraId="000000C3">
      <w:pPr>
        <w:pStyle w:val="Heading3"/>
        <w:spacing w:after="240" w:before="240" w:lineRule="auto"/>
        <w:jc w:val="both"/>
        <w:rPr>
          <w:b w:val="0"/>
          <w:sz w:val="22"/>
          <w:szCs w:val="22"/>
        </w:rPr>
      </w:pPr>
      <w:bookmarkStart w:colFirst="0" w:colLast="0" w:name="_heading=h.2l1ys9mm75x6" w:id="23"/>
      <w:bookmarkEnd w:id="23"/>
      <w:r w:rsidDel="00000000" w:rsidR="00000000" w:rsidRPr="00000000">
        <w:rPr>
          <w:b w:val="0"/>
          <w:sz w:val="22"/>
          <w:szCs w:val="22"/>
          <w:rtl w:val="0"/>
        </w:rPr>
        <w:t xml:space="preserve">To address this, we introduced a series of targeted hyperparameter and architecture adjustments to improve generalization and stability:</w:t>
      </w:r>
    </w:p>
    <w:p w:rsidR="00000000" w:rsidDel="00000000" w:rsidP="00000000" w:rsidRDefault="00000000" w:rsidRPr="00000000" w14:paraId="000000C4">
      <w:pPr>
        <w:pStyle w:val="Heading4"/>
        <w:spacing w:after="40" w:before="240" w:lineRule="auto"/>
        <w:rPr>
          <w:sz w:val="22"/>
          <w:szCs w:val="22"/>
        </w:rPr>
      </w:pPr>
      <w:bookmarkStart w:colFirst="0" w:colLast="0" w:name="_heading=h.7gawm1bvjn58" w:id="24"/>
      <w:bookmarkEnd w:id="24"/>
      <w:r w:rsidDel="00000000" w:rsidR="00000000" w:rsidRPr="00000000">
        <w:rPr>
          <w:sz w:val="22"/>
          <w:szCs w:val="22"/>
          <w:rtl w:val="0"/>
        </w:rPr>
        <w:t xml:space="preserve">4.5.1 Reduce Batch Size</w:t>
      </w:r>
    </w:p>
    <w:p w:rsidR="00000000" w:rsidDel="00000000" w:rsidP="00000000" w:rsidRDefault="00000000" w:rsidRPr="00000000" w14:paraId="000000C5">
      <w:pPr>
        <w:pStyle w:val="Heading3"/>
        <w:spacing w:after="240" w:before="240" w:lineRule="auto"/>
        <w:rPr>
          <w:b w:val="0"/>
          <w:sz w:val="22"/>
          <w:szCs w:val="22"/>
        </w:rPr>
      </w:pPr>
      <w:bookmarkStart w:colFirst="0" w:colLast="0" w:name="_heading=h.74of1xmsj786" w:id="25"/>
      <w:bookmarkEnd w:id="25"/>
      <w:r w:rsidDel="00000000" w:rsidR="00000000" w:rsidRPr="00000000">
        <w:rPr>
          <w:sz w:val="22"/>
          <w:szCs w:val="22"/>
          <w:rtl w:val="0"/>
        </w:rPr>
        <w:t xml:space="preserve">Change</w:t>
      </w:r>
      <w:r w:rsidDel="00000000" w:rsidR="00000000" w:rsidRPr="00000000">
        <w:rPr>
          <w:b w:val="0"/>
          <w:sz w:val="22"/>
          <w:szCs w:val="22"/>
          <w:rtl w:val="0"/>
        </w:rPr>
        <w:t xml:space="preserve">: Batch size was reduced from 64 to 32.</w:t>
        <w:br w:type="textWrapping"/>
      </w:r>
      <w:r w:rsidDel="00000000" w:rsidR="00000000" w:rsidRPr="00000000">
        <w:rPr>
          <w:sz w:val="22"/>
          <w:szCs w:val="22"/>
          <w:rtl w:val="0"/>
        </w:rPr>
        <w:t xml:space="preserve">Reason</w:t>
      </w:r>
      <w:r w:rsidDel="00000000" w:rsidR="00000000" w:rsidRPr="00000000">
        <w:rPr>
          <w:b w:val="0"/>
          <w:sz w:val="22"/>
          <w:szCs w:val="22"/>
          <w:rtl w:val="0"/>
        </w:rPr>
        <w:t xml:space="preserve">: A smaller batch size introduces stochasticity in gradient updates, which acts as a form of regularization. This helps the model avoid sharp minima and generalizes better to new data.</w:t>
      </w:r>
    </w:p>
    <w:p w:rsidR="00000000" w:rsidDel="00000000" w:rsidP="00000000" w:rsidRDefault="00000000" w:rsidRPr="00000000" w14:paraId="000000C6">
      <w:pPr>
        <w:pStyle w:val="Heading4"/>
        <w:keepLines w:val="0"/>
        <w:spacing w:after="40" w:before="240" w:lineRule="auto"/>
        <w:ind w:left="0" w:firstLine="0"/>
        <w:rPr>
          <w:sz w:val="22"/>
          <w:szCs w:val="22"/>
        </w:rPr>
      </w:pPr>
      <w:bookmarkStart w:colFirst="0" w:colLast="0" w:name="_heading=h.3l86r8uii9rf" w:id="26"/>
      <w:bookmarkEnd w:id="26"/>
      <w:r w:rsidDel="00000000" w:rsidR="00000000" w:rsidRPr="00000000">
        <w:rPr>
          <w:sz w:val="22"/>
          <w:szCs w:val="22"/>
          <w:rtl w:val="0"/>
        </w:rPr>
        <w:t xml:space="preserve">4.5.2 Improve the Final Fully Connected Layer</w:t>
      </w:r>
    </w:p>
    <w:p w:rsidR="00000000" w:rsidDel="00000000" w:rsidP="00000000" w:rsidRDefault="00000000" w:rsidRPr="00000000" w14:paraId="000000C7">
      <w:pPr>
        <w:keepNext w:val="1"/>
        <w:spacing w:after="240" w:before="240" w:line="240" w:lineRule="auto"/>
        <w:rPr/>
      </w:pPr>
      <w:r w:rsidDel="00000000" w:rsidR="00000000" w:rsidRPr="00000000">
        <w:rPr>
          <w:b w:val="1"/>
          <w:rtl w:val="0"/>
        </w:rPr>
        <w:t xml:space="preserve">Change</w:t>
      </w:r>
      <w:r w:rsidDel="00000000" w:rsidR="00000000" w:rsidRPr="00000000">
        <w:rPr>
          <w:rtl w:val="0"/>
        </w:rPr>
        <w:t xml:space="preserve">: Replaced the single-layer classification head with a </w:t>
      </w:r>
      <w:r w:rsidDel="00000000" w:rsidR="00000000" w:rsidRPr="00000000">
        <w:rPr>
          <w:b w:val="1"/>
          <w:rtl w:val="0"/>
        </w:rPr>
        <w:t xml:space="preserve">multi-layer structure</w:t>
      </w:r>
      <w:r w:rsidDel="00000000" w:rsidR="00000000" w:rsidRPr="00000000">
        <w:rPr>
          <w:rtl w:val="0"/>
        </w:rPr>
        <w:t xml:space="preserve">, consisting of:</w:t>
      </w:r>
    </w:p>
    <w:p w:rsidR="00000000" w:rsidDel="00000000" w:rsidP="00000000" w:rsidRDefault="00000000" w:rsidRPr="00000000" w14:paraId="000000C8">
      <w:pPr>
        <w:keepNext w:val="1"/>
        <w:spacing w:after="240" w:before="240" w:line="240" w:lineRule="auto"/>
        <w:ind w:left="720" w:firstLine="0"/>
        <w:rPr/>
      </w:pPr>
      <w:sdt>
        <w:sdtPr>
          <w:id w:val="363904729"/>
          <w:tag w:val="goog_rdk_0"/>
        </w:sdtPr>
        <w:sdtContent>
          <w:r w:rsidDel="00000000" w:rsidR="00000000" w:rsidRPr="00000000">
            <w:rPr>
              <w:rFonts w:ascii="Arial Unicode MS" w:cs="Arial Unicode MS" w:eastAsia="Arial Unicode MS" w:hAnsi="Arial Unicode MS"/>
              <w:rtl w:val="0"/>
            </w:rPr>
            <w:t xml:space="preserve">Linear → BatchNorm → ReLU → Dropout → Final Linear layer.</w:t>
          </w:r>
        </w:sdtContent>
      </w:sdt>
    </w:p>
    <w:p w:rsidR="00000000" w:rsidDel="00000000" w:rsidP="00000000" w:rsidRDefault="00000000" w:rsidRPr="00000000" w14:paraId="000000C9">
      <w:pPr>
        <w:keepNext w:val="1"/>
        <w:spacing w:after="240" w:before="240" w:line="240" w:lineRule="auto"/>
        <w:ind w:left="0" w:firstLine="0"/>
        <w:jc w:val="both"/>
        <w:rPr/>
      </w:pPr>
      <w:r w:rsidDel="00000000" w:rsidR="00000000" w:rsidRPr="00000000">
        <w:rPr>
          <w:b w:val="1"/>
          <w:rtl w:val="0"/>
        </w:rPr>
        <w:t xml:space="preserve">Reason</w:t>
      </w:r>
      <w:r w:rsidDel="00000000" w:rsidR="00000000" w:rsidRPr="00000000">
        <w:rPr>
          <w:rtl w:val="0"/>
        </w:rPr>
        <w:t xml:space="preserve">: This deeper head increases model capacity while integrating </w:t>
      </w:r>
      <w:r w:rsidDel="00000000" w:rsidR="00000000" w:rsidRPr="00000000">
        <w:rPr>
          <w:b w:val="1"/>
          <w:rtl w:val="0"/>
        </w:rPr>
        <w:t xml:space="preserve">Batch Normalization</w:t>
      </w:r>
      <w:r w:rsidDel="00000000" w:rsidR="00000000" w:rsidRPr="00000000">
        <w:rPr>
          <w:rtl w:val="0"/>
        </w:rPr>
        <w:t xml:space="preserve"> for stable training and </w:t>
      </w:r>
      <w:r w:rsidDel="00000000" w:rsidR="00000000" w:rsidRPr="00000000">
        <w:rPr>
          <w:b w:val="1"/>
          <w:rtl w:val="0"/>
        </w:rPr>
        <w:t xml:space="preserve">Dropout</w:t>
      </w:r>
      <w:r w:rsidDel="00000000" w:rsidR="00000000" w:rsidRPr="00000000">
        <w:rPr>
          <w:rtl w:val="0"/>
        </w:rPr>
        <w:t xml:space="preserve"> for regularization. These layers reduce overfitting and help the model learn more robust features.</w:t>
      </w:r>
    </w:p>
    <w:p w:rsidR="00000000" w:rsidDel="00000000" w:rsidP="00000000" w:rsidRDefault="00000000" w:rsidRPr="00000000" w14:paraId="000000CA">
      <w:pPr>
        <w:keepNext w:val="1"/>
        <w:spacing w:after="0" w:before="120" w:line="240" w:lineRule="auto"/>
        <w:ind w:left="0" w:firstLine="0"/>
        <w:rPr/>
      </w:pPr>
      <w:r w:rsidDel="00000000" w:rsidR="00000000" w:rsidRPr="00000000">
        <w:rPr>
          <w:rtl w:val="0"/>
        </w:rPr>
      </w:r>
    </w:p>
    <w:p w:rsidR="00000000" w:rsidDel="00000000" w:rsidP="00000000" w:rsidRDefault="00000000" w:rsidRPr="00000000" w14:paraId="000000CB">
      <w:pPr>
        <w:pStyle w:val="Heading4"/>
        <w:keepLines w:val="0"/>
        <w:spacing w:after="40" w:before="240" w:lineRule="auto"/>
        <w:rPr>
          <w:sz w:val="22"/>
          <w:szCs w:val="22"/>
        </w:rPr>
      </w:pPr>
      <w:bookmarkStart w:colFirst="0" w:colLast="0" w:name="_heading=h.d3sd128gvpx1" w:id="27"/>
      <w:bookmarkEnd w:id="27"/>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4"/>
        <w:keepLines w:val="0"/>
        <w:spacing w:after="40" w:before="240" w:lineRule="auto"/>
        <w:rPr>
          <w:sz w:val="22"/>
          <w:szCs w:val="22"/>
        </w:rPr>
      </w:pPr>
      <w:bookmarkStart w:colFirst="0" w:colLast="0" w:name="_heading=h.xv2gbfetxgm6" w:id="28"/>
      <w:bookmarkEnd w:id="28"/>
      <w:r w:rsidDel="00000000" w:rsidR="00000000" w:rsidRPr="00000000">
        <w:rPr>
          <w:sz w:val="22"/>
          <w:szCs w:val="22"/>
          <w:rtl w:val="0"/>
        </w:rPr>
        <w:t xml:space="preserve">4.5.3 Add Learning Rate Scheduler</w:t>
      </w:r>
    </w:p>
    <w:p w:rsidR="00000000" w:rsidDel="00000000" w:rsidP="00000000" w:rsidRDefault="00000000" w:rsidRPr="00000000" w14:paraId="000000CD">
      <w:pPr>
        <w:keepNext w:val="1"/>
        <w:spacing w:after="240" w:before="240" w:line="240" w:lineRule="auto"/>
        <w:jc w:val="both"/>
        <w:rPr/>
      </w:pPr>
      <w:r w:rsidDel="00000000" w:rsidR="00000000" w:rsidRPr="00000000">
        <w:rPr>
          <w:b w:val="1"/>
          <w:rtl w:val="0"/>
        </w:rPr>
        <w:t xml:space="preserve">Change</w:t>
      </w:r>
      <w:r w:rsidDel="00000000" w:rsidR="00000000" w:rsidRPr="00000000">
        <w:rPr>
          <w:rtl w:val="0"/>
        </w:rPr>
        <w:t xml:space="preserve">: Introduced a scheduler to </w:t>
      </w:r>
      <w:r w:rsidDel="00000000" w:rsidR="00000000" w:rsidRPr="00000000">
        <w:rPr>
          <w:b w:val="1"/>
          <w:rtl w:val="0"/>
        </w:rPr>
        <w:t xml:space="preserve">reduce the learning rate by a factor of 10 every 5 epochs</w:t>
      </w:r>
      <w:r w:rsidDel="00000000" w:rsidR="00000000" w:rsidRPr="00000000">
        <w:rPr>
          <w:rtl w:val="0"/>
        </w:rPr>
        <w:t xml:space="preserve">.</w:t>
        <w:br w:type="textWrapping"/>
      </w:r>
      <w:r w:rsidDel="00000000" w:rsidR="00000000" w:rsidRPr="00000000">
        <w:rPr>
          <w:b w:val="1"/>
          <w:rtl w:val="0"/>
        </w:rPr>
        <w:t xml:space="preserve">Reason</w:t>
      </w:r>
      <w:r w:rsidDel="00000000" w:rsidR="00000000" w:rsidRPr="00000000">
        <w:rPr>
          <w:rtl w:val="0"/>
        </w:rPr>
        <w:t xml:space="preserve">: </w:t>
      </w:r>
      <w:r w:rsidDel="00000000" w:rsidR="00000000" w:rsidRPr="00000000">
        <w:rPr>
          <w:sz w:val="26"/>
          <w:szCs w:val="26"/>
          <w:rtl w:val="0"/>
        </w:rPr>
        <w:t xml:space="preserve">Gradually reducing the learning rate allows the model to take large optimization steps early in training and finer adjustments later on. This strategy prevents the model from overshooting optimal minima and encourages smoother convergence. Especially in the later epochs where overfitting typically starts to emerge, a smaller learning rate helps in fine-tuning the model more precisely without causing significant over-adaptation to the training data.</w:t>
      </w:r>
      <w:r w:rsidDel="00000000" w:rsidR="00000000" w:rsidRPr="00000000">
        <w:rPr>
          <w:rtl w:val="0"/>
        </w:rPr>
      </w:r>
    </w:p>
    <w:p w:rsidR="00000000" w:rsidDel="00000000" w:rsidP="00000000" w:rsidRDefault="00000000" w:rsidRPr="00000000" w14:paraId="000000CE">
      <w:pPr>
        <w:keepNext w:val="1"/>
        <w:spacing w:line="288" w:lineRule="auto"/>
        <w:jc w:val="center"/>
        <w:rPr>
          <w:i w:val="1"/>
        </w:rPr>
      </w:pPr>
      <w:r w:rsidDel="00000000" w:rsidR="00000000" w:rsidRPr="00000000">
        <w:rPr>
          <w:i w:val="1"/>
          <w:color w:val="434343"/>
          <w:rtl w:val="0"/>
        </w:rPr>
        <w:t xml:space="preserve">Table 2: Training and Validation Results After Tuning Hyperparameters and Model</w:t>
      </w:r>
      <w:r w:rsidDel="00000000" w:rsidR="00000000" w:rsidRPr="00000000">
        <w:rPr>
          <w:rtl w:val="0"/>
        </w:rPr>
      </w:r>
    </w:p>
    <w:p w:rsidR="00000000" w:rsidDel="00000000" w:rsidP="00000000" w:rsidRDefault="00000000" w:rsidRPr="00000000" w14:paraId="000000CF">
      <w:pPr>
        <w:keepNext w:val="1"/>
        <w:spacing w:line="288" w:lineRule="auto"/>
        <w:jc w:val="center"/>
        <w:rPr>
          <w:i w:val="1"/>
        </w:rPr>
      </w:pPr>
      <w:r w:rsidDel="00000000" w:rsidR="00000000" w:rsidRPr="00000000">
        <w:rPr>
          <w:rtl w:val="0"/>
        </w:rPr>
      </w:r>
    </w:p>
    <w:tbl>
      <w:tblPr>
        <w:tblStyle w:val="Table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2087"/>
        <w:gridCol w:w="2124"/>
        <w:gridCol w:w="1842"/>
        <w:gridCol w:w="1842"/>
        <w:tblGridChange w:id="0">
          <w:tblGrid>
            <w:gridCol w:w="1455"/>
            <w:gridCol w:w="2087"/>
            <w:gridCol w:w="2124"/>
            <w:gridCol w:w="1842"/>
            <w:gridCol w:w="1842"/>
          </w:tblGrid>
        </w:tblGridChange>
      </w:tblGrid>
      <w:tr>
        <w:trPr>
          <w:cantSplit w:val="0"/>
          <w:tblHeader w:val="0"/>
        </w:trPr>
        <w:tc>
          <w:tcPr>
            <w:vAlign w:val="center"/>
          </w:tcPr>
          <w:p w:rsidR="00000000" w:rsidDel="00000000" w:rsidP="00000000" w:rsidRDefault="00000000" w:rsidRPr="00000000" w14:paraId="000000D0">
            <w:pPr>
              <w:spacing w:line="288" w:lineRule="auto"/>
              <w:jc w:val="center"/>
              <w:rPr>
                <w:b w:val="1"/>
              </w:rPr>
            </w:pPr>
            <w:r w:rsidDel="00000000" w:rsidR="00000000" w:rsidRPr="00000000">
              <w:rPr>
                <w:b w:val="1"/>
                <w:rtl w:val="0"/>
              </w:rPr>
              <w:t xml:space="preserve">Epoch</w:t>
            </w:r>
          </w:p>
        </w:tc>
        <w:tc>
          <w:tcPr>
            <w:vAlign w:val="center"/>
          </w:tcPr>
          <w:p w:rsidR="00000000" w:rsidDel="00000000" w:rsidP="00000000" w:rsidRDefault="00000000" w:rsidRPr="00000000" w14:paraId="000000D1">
            <w:pPr>
              <w:spacing w:line="288" w:lineRule="auto"/>
              <w:jc w:val="center"/>
              <w:rPr>
                <w:b w:val="1"/>
              </w:rPr>
            </w:pPr>
            <w:r w:rsidDel="00000000" w:rsidR="00000000" w:rsidRPr="00000000">
              <w:rPr>
                <w:b w:val="1"/>
                <w:rtl w:val="0"/>
              </w:rPr>
              <w:t xml:space="preserve">Train Loss</w:t>
            </w:r>
          </w:p>
        </w:tc>
        <w:tc>
          <w:tcPr>
            <w:vAlign w:val="center"/>
          </w:tcPr>
          <w:p w:rsidR="00000000" w:rsidDel="00000000" w:rsidP="00000000" w:rsidRDefault="00000000" w:rsidRPr="00000000" w14:paraId="000000D2">
            <w:pPr>
              <w:spacing w:line="288" w:lineRule="auto"/>
              <w:jc w:val="center"/>
              <w:rPr>
                <w:b w:val="1"/>
              </w:rPr>
            </w:pPr>
            <w:r w:rsidDel="00000000" w:rsidR="00000000" w:rsidRPr="00000000">
              <w:rPr>
                <w:b w:val="1"/>
                <w:rtl w:val="0"/>
              </w:rPr>
              <w:t xml:space="preserve">Train Accuracy</w:t>
            </w:r>
          </w:p>
        </w:tc>
        <w:tc>
          <w:tcPr>
            <w:vAlign w:val="center"/>
          </w:tcPr>
          <w:p w:rsidR="00000000" w:rsidDel="00000000" w:rsidP="00000000" w:rsidRDefault="00000000" w:rsidRPr="00000000" w14:paraId="000000D3">
            <w:pPr>
              <w:spacing w:line="288" w:lineRule="auto"/>
              <w:jc w:val="center"/>
              <w:rPr>
                <w:b w:val="1"/>
              </w:rPr>
            </w:pPr>
            <w:r w:rsidDel="00000000" w:rsidR="00000000" w:rsidRPr="00000000">
              <w:rPr>
                <w:b w:val="1"/>
                <w:rtl w:val="0"/>
              </w:rPr>
              <w:t xml:space="preserve">Val Loss</w:t>
            </w:r>
          </w:p>
        </w:tc>
        <w:tc>
          <w:tcPr>
            <w:vAlign w:val="center"/>
          </w:tcPr>
          <w:p w:rsidR="00000000" w:rsidDel="00000000" w:rsidP="00000000" w:rsidRDefault="00000000" w:rsidRPr="00000000" w14:paraId="000000D4">
            <w:pPr>
              <w:spacing w:line="288" w:lineRule="auto"/>
              <w:jc w:val="center"/>
              <w:rPr>
                <w:b w:val="1"/>
              </w:rPr>
            </w:pPr>
            <w:r w:rsidDel="00000000" w:rsidR="00000000" w:rsidRPr="00000000">
              <w:rPr>
                <w:b w:val="1"/>
                <w:rtl w:val="0"/>
              </w:rPr>
              <w:t xml:space="preserve">Val Accuracy</w:t>
            </w:r>
          </w:p>
        </w:tc>
      </w:tr>
      <w:tr>
        <w:trPr>
          <w:cantSplit w:val="0"/>
          <w:tblHeader w:val="0"/>
        </w:trPr>
        <w:tc>
          <w:tcPr>
            <w:vAlign w:val="center"/>
          </w:tcPr>
          <w:p w:rsidR="00000000" w:rsidDel="00000000" w:rsidP="00000000" w:rsidRDefault="00000000" w:rsidRPr="00000000" w14:paraId="000000D5">
            <w:pPr>
              <w:spacing w:line="288" w:lineRule="auto"/>
              <w:rPr/>
            </w:pPr>
            <w:r w:rsidDel="00000000" w:rsidR="00000000" w:rsidRPr="00000000">
              <w:rPr>
                <w:rtl w:val="0"/>
              </w:rPr>
              <w:t xml:space="preserve">1</w:t>
            </w:r>
          </w:p>
        </w:tc>
        <w:tc>
          <w:tcPr>
            <w:vAlign w:val="center"/>
          </w:tcPr>
          <w:p w:rsidR="00000000" w:rsidDel="00000000" w:rsidP="00000000" w:rsidRDefault="00000000" w:rsidRPr="00000000" w14:paraId="000000D6">
            <w:pPr>
              <w:spacing w:line="288" w:lineRule="auto"/>
              <w:rPr/>
            </w:pPr>
            <w:r w:rsidDel="00000000" w:rsidR="00000000" w:rsidRPr="00000000">
              <w:rPr>
                <w:rtl w:val="0"/>
              </w:rPr>
              <w:t xml:space="preserve">0.29320</w:t>
            </w:r>
          </w:p>
        </w:tc>
        <w:tc>
          <w:tcPr>
            <w:vAlign w:val="center"/>
          </w:tcPr>
          <w:p w:rsidR="00000000" w:rsidDel="00000000" w:rsidP="00000000" w:rsidRDefault="00000000" w:rsidRPr="00000000" w14:paraId="000000D7">
            <w:pPr>
              <w:spacing w:line="288" w:lineRule="auto"/>
              <w:rPr/>
            </w:pPr>
            <w:r w:rsidDel="00000000" w:rsidR="00000000" w:rsidRPr="00000000">
              <w:rPr>
                <w:rtl w:val="0"/>
              </w:rPr>
              <w:t xml:space="preserve">0.91140</w:t>
            </w:r>
          </w:p>
        </w:tc>
        <w:tc>
          <w:tcPr>
            <w:vAlign w:val="center"/>
          </w:tcPr>
          <w:p w:rsidR="00000000" w:rsidDel="00000000" w:rsidP="00000000" w:rsidRDefault="00000000" w:rsidRPr="00000000" w14:paraId="000000D8">
            <w:pPr>
              <w:spacing w:line="288" w:lineRule="auto"/>
              <w:rPr/>
            </w:pPr>
            <w:r w:rsidDel="00000000" w:rsidR="00000000" w:rsidRPr="00000000">
              <w:rPr>
                <w:rtl w:val="0"/>
              </w:rPr>
              <w:t xml:space="preserve">0.10726</w:t>
            </w:r>
          </w:p>
        </w:tc>
        <w:tc>
          <w:tcPr>
            <w:vAlign w:val="center"/>
          </w:tcPr>
          <w:p w:rsidR="00000000" w:rsidDel="00000000" w:rsidP="00000000" w:rsidRDefault="00000000" w:rsidRPr="00000000" w14:paraId="000000D9">
            <w:pPr>
              <w:spacing w:line="288" w:lineRule="auto"/>
              <w:rPr/>
            </w:pPr>
            <w:r w:rsidDel="00000000" w:rsidR="00000000" w:rsidRPr="00000000">
              <w:rPr>
                <w:rtl w:val="0"/>
              </w:rPr>
              <w:t xml:space="preserve">0.96523</w:t>
            </w:r>
          </w:p>
        </w:tc>
      </w:tr>
      <w:tr>
        <w:trPr>
          <w:cantSplit w:val="0"/>
          <w:tblHeader w:val="0"/>
        </w:trPr>
        <w:tc>
          <w:tcPr>
            <w:vAlign w:val="center"/>
          </w:tcPr>
          <w:p w:rsidR="00000000" w:rsidDel="00000000" w:rsidP="00000000" w:rsidRDefault="00000000" w:rsidRPr="00000000" w14:paraId="000000DA">
            <w:pPr>
              <w:spacing w:line="288" w:lineRule="auto"/>
              <w:rPr/>
            </w:pPr>
            <w:r w:rsidDel="00000000" w:rsidR="00000000" w:rsidRPr="00000000">
              <w:rPr>
                <w:rtl w:val="0"/>
              </w:rPr>
              <w:t xml:space="preserve">2</w:t>
            </w:r>
          </w:p>
        </w:tc>
        <w:tc>
          <w:tcPr>
            <w:vAlign w:val="center"/>
          </w:tcPr>
          <w:p w:rsidR="00000000" w:rsidDel="00000000" w:rsidP="00000000" w:rsidRDefault="00000000" w:rsidRPr="00000000" w14:paraId="000000DB">
            <w:pPr>
              <w:spacing w:line="288" w:lineRule="auto"/>
              <w:rPr/>
            </w:pPr>
            <w:r w:rsidDel="00000000" w:rsidR="00000000" w:rsidRPr="00000000">
              <w:rPr>
                <w:rtl w:val="0"/>
              </w:rPr>
              <w:t xml:space="preserve">0.11777</w:t>
            </w:r>
          </w:p>
        </w:tc>
        <w:tc>
          <w:tcPr>
            <w:vAlign w:val="center"/>
          </w:tcPr>
          <w:p w:rsidR="00000000" w:rsidDel="00000000" w:rsidP="00000000" w:rsidRDefault="00000000" w:rsidRPr="00000000" w14:paraId="000000DC">
            <w:pPr>
              <w:spacing w:line="288" w:lineRule="auto"/>
              <w:rPr/>
            </w:pPr>
            <w:r w:rsidDel="00000000" w:rsidR="00000000" w:rsidRPr="00000000">
              <w:rPr>
                <w:rtl w:val="0"/>
              </w:rPr>
              <w:t xml:space="preserve">0.96309</w:t>
            </w:r>
          </w:p>
        </w:tc>
        <w:tc>
          <w:tcPr>
            <w:vAlign w:val="center"/>
          </w:tcPr>
          <w:p w:rsidR="00000000" w:rsidDel="00000000" w:rsidP="00000000" w:rsidRDefault="00000000" w:rsidRPr="00000000" w14:paraId="000000DD">
            <w:pPr>
              <w:spacing w:line="288" w:lineRule="auto"/>
              <w:rPr/>
            </w:pPr>
            <w:r w:rsidDel="00000000" w:rsidR="00000000" w:rsidRPr="00000000">
              <w:rPr>
                <w:rtl w:val="0"/>
              </w:rPr>
              <w:t xml:space="preserve">0.09479</w:t>
            </w:r>
          </w:p>
        </w:tc>
        <w:tc>
          <w:tcPr>
            <w:vAlign w:val="center"/>
          </w:tcPr>
          <w:p w:rsidR="00000000" w:rsidDel="00000000" w:rsidP="00000000" w:rsidRDefault="00000000" w:rsidRPr="00000000" w14:paraId="000000DE">
            <w:pPr>
              <w:spacing w:line="288" w:lineRule="auto"/>
              <w:rPr/>
            </w:pPr>
            <w:r w:rsidDel="00000000" w:rsidR="00000000" w:rsidRPr="00000000">
              <w:rPr>
                <w:rtl w:val="0"/>
              </w:rPr>
              <w:t xml:space="preserve">0.96863</w:t>
            </w:r>
          </w:p>
        </w:tc>
      </w:tr>
      <w:tr>
        <w:trPr>
          <w:cantSplit w:val="0"/>
          <w:tblHeader w:val="0"/>
        </w:trPr>
        <w:tc>
          <w:tcPr>
            <w:vAlign w:val="center"/>
          </w:tcPr>
          <w:p w:rsidR="00000000" w:rsidDel="00000000" w:rsidP="00000000" w:rsidRDefault="00000000" w:rsidRPr="00000000" w14:paraId="000000DF">
            <w:pPr>
              <w:spacing w:line="288" w:lineRule="auto"/>
              <w:rPr/>
            </w:pPr>
            <w:r w:rsidDel="00000000" w:rsidR="00000000" w:rsidRPr="00000000">
              <w:rPr>
                <w:rtl w:val="0"/>
              </w:rPr>
              <w:t xml:space="preserve">3</w:t>
            </w:r>
          </w:p>
        </w:tc>
        <w:tc>
          <w:tcPr>
            <w:vAlign w:val="center"/>
          </w:tcPr>
          <w:p w:rsidR="00000000" w:rsidDel="00000000" w:rsidP="00000000" w:rsidRDefault="00000000" w:rsidRPr="00000000" w14:paraId="000000E0">
            <w:pPr>
              <w:spacing w:line="288" w:lineRule="auto"/>
              <w:rPr/>
            </w:pPr>
            <w:r w:rsidDel="00000000" w:rsidR="00000000" w:rsidRPr="00000000">
              <w:rPr>
                <w:rtl w:val="0"/>
              </w:rPr>
              <w:t xml:space="preserve">0.08205</w:t>
            </w:r>
          </w:p>
        </w:tc>
        <w:tc>
          <w:tcPr>
            <w:vAlign w:val="center"/>
          </w:tcPr>
          <w:p w:rsidR="00000000" w:rsidDel="00000000" w:rsidP="00000000" w:rsidRDefault="00000000" w:rsidRPr="00000000" w14:paraId="000000E1">
            <w:pPr>
              <w:spacing w:line="288" w:lineRule="auto"/>
              <w:rPr/>
            </w:pPr>
            <w:r w:rsidDel="00000000" w:rsidR="00000000" w:rsidRPr="00000000">
              <w:rPr>
                <w:rtl w:val="0"/>
              </w:rPr>
              <w:t xml:space="preserve">0.97377</w:t>
            </w:r>
          </w:p>
        </w:tc>
        <w:tc>
          <w:tcPr>
            <w:vAlign w:val="center"/>
          </w:tcPr>
          <w:p w:rsidR="00000000" w:rsidDel="00000000" w:rsidP="00000000" w:rsidRDefault="00000000" w:rsidRPr="00000000" w14:paraId="000000E2">
            <w:pPr>
              <w:spacing w:line="288" w:lineRule="auto"/>
              <w:rPr/>
            </w:pPr>
            <w:r w:rsidDel="00000000" w:rsidR="00000000" w:rsidRPr="00000000">
              <w:rPr>
                <w:rtl w:val="0"/>
              </w:rPr>
              <w:t xml:space="preserve">0.03590</w:t>
            </w:r>
          </w:p>
        </w:tc>
        <w:tc>
          <w:tcPr>
            <w:vAlign w:val="center"/>
          </w:tcPr>
          <w:p w:rsidR="00000000" w:rsidDel="00000000" w:rsidP="00000000" w:rsidRDefault="00000000" w:rsidRPr="00000000" w14:paraId="000000E3">
            <w:pPr>
              <w:spacing w:line="288" w:lineRule="auto"/>
              <w:rPr/>
            </w:pPr>
            <w:r w:rsidDel="00000000" w:rsidR="00000000" w:rsidRPr="00000000">
              <w:rPr>
                <w:rtl w:val="0"/>
              </w:rPr>
              <w:t xml:space="preserve">0.98872</w:t>
            </w:r>
          </w:p>
        </w:tc>
      </w:tr>
      <w:tr>
        <w:trPr>
          <w:cantSplit w:val="0"/>
          <w:tblHeader w:val="0"/>
        </w:trPr>
        <w:tc>
          <w:tcPr>
            <w:vAlign w:val="center"/>
          </w:tcPr>
          <w:p w:rsidR="00000000" w:rsidDel="00000000" w:rsidP="00000000" w:rsidRDefault="00000000" w:rsidRPr="00000000" w14:paraId="000000E4">
            <w:pPr>
              <w:spacing w:line="288" w:lineRule="auto"/>
              <w:rPr/>
            </w:pPr>
            <w:r w:rsidDel="00000000" w:rsidR="00000000" w:rsidRPr="00000000">
              <w:rPr>
                <w:rtl w:val="0"/>
              </w:rPr>
              <w:t xml:space="preserve">4</w:t>
            </w:r>
          </w:p>
        </w:tc>
        <w:tc>
          <w:tcPr>
            <w:vAlign w:val="center"/>
          </w:tcPr>
          <w:p w:rsidR="00000000" w:rsidDel="00000000" w:rsidP="00000000" w:rsidRDefault="00000000" w:rsidRPr="00000000" w14:paraId="000000E5">
            <w:pPr>
              <w:spacing w:line="288" w:lineRule="auto"/>
              <w:rPr/>
            </w:pPr>
            <w:r w:rsidDel="00000000" w:rsidR="00000000" w:rsidRPr="00000000">
              <w:rPr>
                <w:rtl w:val="0"/>
              </w:rPr>
              <w:t xml:space="preserve">0.06391</w:t>
            </w:r>
          </w:p>
        </w:tc>
        <w:tc>
          <w:tcPr>
            <w:vAlign w:val="center"/>
          </w:tcPr>
          <w:p w:rsidR="00000000" w:rsidDel="00000000" w:rsidP="00000000" w:rsidRDefault="00000000" w:rsidRPr="00000000" w14:paraId="000000E6">
            <w:pPr>
              <w:spacing w:line="288" w:lineRule="auto"/>
              <w:rPr/>
            </w:pPr>
            <w:r w:rsidDel="00000000" w:rsidR="00000000" w:rsidRPr="00000000">
              <w:rPr>
                <w:rtl w:val="0"/>
              </w:rPr>
              <w:t xml:space="preserve">0.97999</w:t>
            </w:r>
          </w:p>
        </w:tc>
        <w:tc>
          <w:tcPr>
            <w:vAlign w:val="center"/>
          </w:tcPr>
          <w:p w:rsidR="00000000" w:rsidDel="00000000" w:rsidP="00000000" w:rsidRDefault="00000000" w:rsidRPr="00000000" w14:paraId="000000E7">
            <w:pPr>
              <w:spacing w:line="288" w:lineRule="auto"/>
              <w:rPr/>
            </w:pPr>
            <w:r w:rsidDel="00000000" w:rsidR="00000000" w:rsidRPr="00000000">
              <w:rPr>
                <w:rtl w:val="0"/>
              </w:rPr>
              <w:t xml:space="preserve">0.03738</w:t>
            </w:r>
          </w:p>
        </w:tc>
        <w:tc>
          <w:tcPr>
            <w:vAlign w:val="center"/>
          </w:tcPr>
          <w:p w:rsidR="00000000" w:rsidDel="00000000" w:rsidP="00000000" w:rsidRDefault="00000000" w:rsidRPr="00000000" w14:paraId="000000E8">
            <w:pPr>
              <w:spacing w:line="288" w:lineRule="auto"/>
              <w:rPr/>
            </w:pPr>
            <w:r w:rsidDel="00000000" w:rsidR="00000000" w:rsidRPr="00000000">
              <w:rPr>
                <w:rtl w:val="0"/>
              </w:rPr>
              <w:t xml:space="preserve">0.98782</w:t>
            </w:r>
          </w:p>
        </w:tc>
      </w:tr>
      <w:tr>
        <w:trPr>
          <w:cantSplit w:val="0"/>
          <w:tblHeader w:val="0"/>
        </w:trPr>
        <w:tc>
          <w:tcPr>
            <w:vAlign w:val="center"/>
          </w:tcPr>
          <w:p w:rsidR="00000000" w:rsidDel="00000000" w:rsidP="00000000" w:rsidRDefault="00000000" w:rsidRPr="00000000" w14:paraId="000000E9">
            <w:pPr>
              <w:spacing w:line="288" w:lineRule="auto"/>
              <w:rPr/>
            </w:pPr>
            <w:r w:rsidDel="00000000" w:rsidR="00000000" w:rsidRPr="00000000">
              <w:rPr>
                <w:rtl w:val="0"/>
              </w:rPr>
              <w:t xml:space="preserve">5</w:t>
            </w:r>
          </w:p>
        </w:tc>
        <w:tc>
          <w:tcPr>
            <w:vAlign w:val="center"/>
          </w:tcPr>
          <w:p w:rsidR="00000000" w:rsidDel="00000000" w:rsidP="00000000" w:rsidRDefault="00000000" w:rsidRPr="00000000" w14:paraId="000000EA">
            <w:pPr>
              <w:spacing w:line="288" w:lineRule="auto"/>
              <w:rPr/>
            </w:pPr>
            <w:r w:rsidDel="00000000" w:rsidR="00000000" w:rsidRPr="00000000">
              <w:rPr>
                <w:rtl w:val="0"/>
              </w:rPr>
              <w:t xml:space="preserve">0.05343</w:t>
            </w:r>
          </w:p>
        </w:tc>
        <w:tc>
          <w:tcPr>
            <w:vAlign w:val="center"/>
          </w:tcPr>
          <w:p w:rsidR="00000000" w:rsidDel="00000000" w:rsidP="00000000" w:rsidRDefault="00000000" w:rsidRPr="00000000" w14:paraId="000000EB">
            <w:pPr>
              <w:spacing w:line="288" w:lineRule="auto"/>
              <w:rPr/>
            </w:pPr>
            <w:r w:rsidDel="00000000" w:rsidR="00000000" w:rsidRPr="00000000">
              <w:rPr>
                <w:rtl w:val="0"/>
              </w:rPr>
              <w:t xml:space="preserve">0.98344</w:t>
            </w:r>
          </w:p>
        </w:tc>
        <w:tc>
          <w:tcPr>
            <w:vAlign w:val="center"/>
          </w:tcPr>
          <w:p w:rsidR="00000000" w:rsidDel="00000000" w:rsidP="00000000" w:rsidRDefault="00000000" w:rsidRPr="00000000" w14:paraId="000000EC">
            <w:pPr>
              <w:spacing w:line="288" w:lineRule="auto"/>
              <w:rPr/>
            </w:pPr>
            <w:r w:rsidDel="00000000" w:rsidR="00000000" w:rsidRPr="00000000">
              <w:rPr>
                <w:rtl w:val="0"/>
              </w:rPr>
              <w:t xml:space="preserve">0.05575</w:t>
            </w:r>
          </w:p>
        </w:tc>
        <w:tc>
          <w:tcPr>
            <w:vAlign w:val="center"/>
          </w:tcPr>
          <w:p w:rsidR="00000000" w:rsidDel="00000000" w:rsidP="00000000" w:rsidRDefault="00000000" w:rsidRPr="00000000" w14:paraId="000000ED">
            <w:pPr>
              <w:spacing w:line="288" w:lineRule="auto"/>
              <w:rPr/>
            </w:pPr>
            <w:r w:rsidDel="00000000" w:rsidR="00000000" w:rsidRPr="00000000">
              <w:rPr>
                <w:rtl w:val="0"/>
              </w:rPr>
              <w:t xml:space="preserve">0.98230</w:t>
            </w:r>
          </w:p>
        </w:tc>
      </w:tr>
      <w:tr>
        <w:trPr>
          <w:cantSplit w:val="0"/>
          <w:tblHeader w:val="0"/>
        </w:trPr>
        <w:tc>
          <w:tcPr>
            <w:vAlign w:val="center"/>
          </w:tcPr>
          <w:p w:rsidR="00000000" w:rsidDel="00000000" w:rsidP="00000000" w:rsidRDefault="00000000" w:rsidRPr="00000000" w14:paraId="000000EE">
            <w:pPr>
              <w:spacing w:line="288" w:lineRule="auto"/>
              <w:rPr/>
            </w:pPr>
            <w:r w:rsidDel="00000000" w:rsidR="00000000" w:rsidRPr="00000000">
              <w:rPr>
                <w:rtl w:val="0"/>
              </w:rPr>
              <w:t xml:space="preserve">6</w:t>
            </w:r>
          </w:p>
        </w:tc>
        <w:tc>
          <w:tcPr>
            <w:vAlign w:val="center"/>
          </w:tcPr>
          <w:p w:rsidR="00000000" w:rsidDel="00000000" w:rsidP="00000000" w:rsidRDefault="00000000" w:rsidRPr="00000000" w14:paraId="000000EF">
            <w:pPr>
              <w:spacing w:line="288" w:lineRule="auto"/>
              <w:rPr/>
            </w:pPr>
            <w:r w:rsidDel="00000000" w:rsidR="00000000" w:rsidRPr="00000000">
              <w:rPr>
                <w:rtl w:val="0"/>
              </w:rPr>
              <w:t xml:space="preserve">0.01160</w:t>
            </w:r>
          </w:p>
        </w:tc>
        <w:tc>
          <w:tcPr>
            <w:vAlign w:val="center"/>
          </w:tcPr>
          <w:p w:rsidR="00000000" w:rsidDel="00000000" w:rsidP="00000000" w:rsidRDefault="00000000" w:rsidRPr="00000000" w14:paraId="000000F0">
            <w:pPr>
              <w:spacing w:line="288" w:lineRule="auto"/>
              <w:rPr/>
            </w:pPr>
            <w:r w:rsidDel="00000000" w:rsidR="00000000" w:rsidRPr="00000000">
              <w:rPr>
                <w:rtl w:val="0"/>
              </w:rPr>
              <w:t xml:space="preserve">0.99622</w:t>
            </w:r>
          </w:p>
        </w:tc>
        <w:tc>
          <w:tcPr>
            <w:vAlign w:val="center"/>
          </w:tcPr>
          <w:p w:rsidR="00000000" w:rsidDel="00000000" w:rsidP="00000000" w:rsidRDefault="00000000" w:rsidRPr="00000000" w14:paraId="000000F1">
            <w:pPr>
              <w:spacing w:line="288" w:lineRule="auto"/>
              <w:rPr/>
            </w:pPr>
            <w:r w:rsidDel="00000000" w:rsidR="00000000" w:rsidRPr="00000000">
              <w:rPr>
                <w:rtl w:val="0"/>
              </w:rPr>
              <w:t xml:space="preserve">0.00741</w:t>
            </w:r>
          </w:p>
        </w:tc>
        <w:tc>
          <w:tcPr>
            <w:vAlign w:val="center"/>
          </w:tcPr>
          <w:p w:rsidR="00000000" w:rsidDel="00000000" w:rsidP="00000000" w:rsidRDefault="00000000" w:rsidRPr="00000000" w14:paraId="000000F2">
            <w:pPr>
              <w:spacing w:line="288" w:lineRule="auto"/>
              <w:rPr/>
            </w:pPr>
            <w:r w:rsidDel="00000000" w:rsidR="00000000" w:rsidRPr="00000000">
              <w:rPr>
                <w:rtl w:val="0"/>
              </w:rPr>
              <w:t xml:space="preserve">0.99758</w:t>
            </w:r>
          </w:p>
        </w:tc>
      </w:tr>
      <w:tr>
        <w:trPr>
          <w:cantSplit w:val="0"/>
          <w:tblHeader w:val="0"/>
        </w:trPr>
        <w:tc>
          <w:tcPr>
            <w:vAlign w:val="center"/>
          </w:tcPr>
          <w:p w:rsidR="00000000" w:rsidDel="00000000" w:rsidP="00000000" w:rsidRDefault="00000000" w:rsidRPr="00000000" w14:paraId="000000F3">
            <w:pPr>
              <w:spacing w:line="288" w:lineRule="auto"/>
              <w:rPr/>
            </w:pPr>
            <w:r w:rsidDel="00000000" w:rsidR="00000000" w:rsidRPr="00000000">
              <w:rPr>
                <w:rtl w:val="0"/>
              </w:rPr>
              <w:t xml:space="preserve">7</w:t>
            </w:r>
          </w:p>
        </w:tc>
        <w:tc>
          <w:tcPr>
            <w:vAlign w:val="center"/>
          </w:tcPr>
          <w:p w:rsidR="00000000" w:rsidDel="00000000" w:rsidP="00000000" w:rsidRDefault="00000000" w:rsidRPr="00000000" w14:paraId="000000F4">
            <w:pPr>
              <w:spacing w:line="288" w:lineRule="auto"/>
              <w:rPr/>
            </w:pPr>
            <w:r w:rsidDel="00000000" w:rsidR="00000000" w:rsidRPr="00000000">
              <w:rPr>
                <w:rtl w:val="0"/>
              </w:rPr>
              <w:t xml:space="preserve">0.00600</w:t>
            </w:r>
          </w:p>
        </w:tc>
        <w:tc>
          <w:tcPr>
            <w:vAlign w:val="center"/>
          </w:tcPr>
          <w:p w:rsidR="00000000" w:rsidDel="00000000" w:rsidP="00000000" w:rsidRDefault="00000000" w:rsidRPr="00000000" w14:paraId="000000F5">
            <w:pPr>
              <w:spacing w:line="288" w:lineRule="auto"/>
              <w:rPr/>
            </w:pPr>
            <w:r w:rsidDel="00000000" w:rsidR="00000000" w:rsidRPr="00000000">
              <w:rPr>
                <w:rtl w:val="0"/>
              </w:rPr>
              <w:t xml:space="preserve">0.99816</w:t>
            </w:r>
          </w:p>
        </w:tc>
        <w:tc>
          <w:tcPr>
            <w:vAlign w:val="center"/>
          </w:tcPr>
          <w:p w:rsidR="00000000" w:rsidDel="00000000" w:rsidP="00000000" w:rsidRDefault="00000000" w:rsidRPr="00000000" w14:paraId="000000F6">
            <w:pPr>
              <w:spacing w:line="288" w:lineRule="auto"/>
              <w:rPr/>
            </w:pPr>
            <w:r w:rsidDel="00000000" w:rsidR="00000000" w:rsidRPr="00000000">
              <w:rPr>
                <w:rtl w:val="0"/>
              </w:rPr>
              <w:t xml:space="preserve">0.00711</w:t>
            </w:r>
          </w:p>
        </w:tc>
        <w:tc>
          <w:tcPr>
            <w:vAlign w:val="center"/>
          </w:tcPr>
          <w:p w:rsidR="00000000" w:rsidDel="00000000" w:rsidP="00000000" w:rsidRDefault="00000000" w:rsidRPr="00000000" w14:paraId="000000F7">
            <w:pPr>
              <w:spacing w:line="288" w:lineRule="auto"/>
              <w:rPr/>
            </w:pPr>
            <w:r w:rsidDel="00000000" w:rsidR="00000000" w:rsidRPr="00000000">
              <w:rPr>
                <w:rtl w:val="0"/>
              </w:rPr>
              <w:t xml:space="preserve">0.99778</w:t>
            </w:r>
          </w:p>
        </w:tc>
      </w:tr>
      <w:tr>
        <w:trPr>
          <w:cantSplit w:val="0"/>
          <w:tblHeader w:val="0"/>
        </w:trPr>
        <w:tc>
          <w:tcPr>
            <w:vAlign w:val="center"/>
          </w:tcPr>
          <w:p w:rsidR="00000000" w:rsidDel="00000000" w:rsidP="00000000" w:rsidRDefault="00000000" w:rsidRPr="00000000" w14:paraId="000000F8">
            <w:pPr>
              <w:spacing w:line="288" w:lineRule="auto"/>
              <w:rPr/>
            </w:pPr>
            <w:r w:rsidDel="00000000" w:rsidR="00000000" w:rsidRPr="00000000">
              <w:rPr>
                <w:rtl w:val="0"/>
              </w:rPr>
              <w:t xml:space="preserve">8</w:t>
            </w:r>
          </w:p>
        </w:tc>
        <w:tc>
          <w:tcPr>
            <w:vAlign w:val="center"/>
          </w:tcPr>
          <w:p w:rsidR="00000000" w:rsidDel="00000000" w:rsidP="00000000" w:rsidRDefault="00000000" w:rsidRPr="00000000" w14:paraId="000000F9">
            <w:pPr>
              <w:spacing w:line="288" w:lineRule="auto"/>
              <w:rPr/>
            </w:pPr>
            <w:r w:rsidDel="00000000" w:rsidR="00000000" w:rsidRPr="00000000">
              <w:rPr>
                <w:rtl w:val="0"/>
              </w:rPr>
              <w:t xml:space="preserve">0.00439</w:t>
            </w:r>
          </w:p>
        </w:tc>
        <w:tc>
          <w:tcPr>
            <w:vAlign w:val="center"/>
          </w:tcPr>
          <w:p w:rsidR="00000000" w:rsidDel="00000000" w:rsidP="00000000" w:rsidRDefault="00000000" w:rsidRPr="00000000" w14:paraId="000000FA">
            <w:pPr>
              <w:spacing w:line="288" w:lineRule="auto"/>
              <w:rPr/>
            </w:pPr>
            <w:r w:rsidDel="00000000" w:rsidR="00000000" w:rsidRPr="00000000">
              <w:rPr>
                <w:rtl w:val="0"/>
              </w:rPr>
              <w:t xml:space="preserve">0.99845</w:t>
            </w:r>
          </w:p>
        </w:tc>
        <w:tc>
          <w:tcPr>
            <w:vAlign w:val="center"/>
          </w:tcPr>
          <w:p w:rsidR="00000000" w:rsidDel="00000000" w:rsidP="00000000" w:rsidRDefault="00000000" w:rsidRPr="00000000" w14:paraId="000000FB">
            <w:pPr>
              <w:spacing w:line="288" w:lineRule="auto"/>
              <w:rPr/>
            </w:pPr>
            <w:r w:rsidDel="00000000" w:rsidR="00000000" w:rsidRPr="00000000">
              <w:rPr>
                <w:rtl w:val="0"/>
              </w:rPr>
              <w:t xml:space="preserve">0.00793</w:t>
            </w:r>
          </w:p>
        </w:tc>
        <w:tc>
          <w:tcPr>
            <w:vAlign w:val="center"/>
          </w:tcPr>
          <w:p w:rsidR="00000000" w:rsidDel="00000000" w:rsidP="00000000" w:rsidRDefault="00000000" w:rsidRPr="00000000" w14:paraId="000000FC">
            <w:pPr>
              <w:spacing w:line="288" w:lineRule="auto"/>
              <w:rPr/>
            </w:pPr>
            <w:r w:rsidDel="00000000" w:rsidR="00000000" w:rsidRPr="00000000">
              <w:rPr>
                <w:rtl w:val="0"/>
              </w:rPr>
              <w:t xml:space="preserve">0.99752</w:t>
            </w:r>
          </w:p>
        </w:tc>
      </w:tr>
      <w:tr>
        <w:trPr>
          <w:cantSplit w:val="0"/>
          <w:tblHeader w:val="0"/>
        </w:trPr>
        <w:tc>
          <w:tcPr>
            <w:vAlign w:val="center"/>
          </w:tcPr>
          <w:p w:rsidR="00000000" w:rsidDel="00000000" w:rsidP="00000000" w:rsidRDefault="00000000" w:rsidRPr="00000000" w14:paraId="000000FD">
            <w:pPr>
              <w:spacing w:line="288" w:lineRule="auto"/>
              <w:rPr/>
            </w:pPr>
            <w:r w:rsidDel="00000000" w:rsidR="00000000" w:rsidRPr="00000000">
              <w:rPr>
                <w:rtl w:val="0"/>
              </w:rPr>
              <w:t xml:space="preserve">9</w:t>
            </w:r>
          </w:p>
        </w:tc>
        <w:tc>
          <w:tcPr>
            <w:vAlign w:val="center"/>
          </w:tcPr>
          <w:p w:rsidR="00000000" w:rsidDel="00000000" w:rsidP="00000000" w:rsidRDefault="00000000" w:rsidRPr="00000000" w14:paraId="000000FE">
            <w:pPr>
              <w:spacing w:line="288" w:lineRule="auto"/>
              <w:rPr/>
            </w:pPr>
            <w:r w:rsidDel="00000000" w:rsidR="00000000" w:rsidRPr="00000000">
              <w:rPr>
                <w:rtl w:val="0"/>
              </w:rPr>
              <w:t xml:space="preserve">0.00338</w:t>
            </w:r>
          </w:p>
        </w:tc>
        <w:tc>
          <w:tcPr>
            <w:vAlign w:val="center"/>
          </w:tcPr>
          <w:p w:rsidR="00000000" w:rsidDel="00000000" w:rsidP="00000000" w:rsidRDefault="00000000" w:rsidRPr="00000000" w14:paraId="000000FF">
            <w:pPr>
              <w:spacing w:line="288" w:lineRule="auto"/>
              <w:rPr/>
            </w:pPr>
            <w:r w:rsidDel="00000000" w:rsidR="00000000" w:rsidRPr="00000000">
              <w:rPr>
                <w:rtl w:val="0"/>
              </w:rPr>
              <w:t xml:space="preserve">0.99899</w:t>
            </w:r>
          </w:p>
        </w:tc>
        <w:tc>
          <w:tcPr>
            <w:vAlign w:val="center"/>
          </w:tcPr>
          <w:p w:rsidR="00000000" w:rsidDel="00000000" w:rsidP="00000000" w:rsidRDefault="00000000" w:rsidRPr="00000000" w14:paraId="00000100">
            <w:pPr>
              <w:spacing w:line="288" w:lineRule="auto"/>
              <w:rPr/>
            </w:pPr>
            <w:r w:rsidDel="00000000" w:rsidR="00000000" w:rsidRPr="00000000">
              <w:rPr>
                <w:rtl w:val="0"/>
              </w:rPr>
              <w:t xml:space="preserve">0.00677</w:t>
            </w:r>
          </w:p>
        </w:tc>
        <w:tc>
          <w:tcPr>
            <w:vAlign w:val="center"/>
          </w:tcPr>
          <w:p w:rsidR="00000000" w:rsidDel="00000000" w:rsidP="00000000" w:rsidRDefault="00000000" w:rsidRPr="00000000" w14:paraId="00000101">
            <w:pPr>
              <w:spacing w:line="288" w:lineRule="auto"/>
              <w:rPr/>
            </w:pPr>
            <w:r w:rsidDel="00000000" w:rsidR="00000000" w:rsidRPr="00000000">
              <w:rPr>
                <w:rtl w:val="0"/>
              </w:rPr>
              <w:t xml:space="preserve">0.99807</w:t>
            </w:r>
          </w:p>
        </w:tc>
      </w:tr>
      <w:tr>
        <w:trPr>
          <w:cantSplit w:val="0"/>
          <w:tblHeader w:val="0"/>
        </w:trPr>
        <w:tc>
          <w:tcPr>
            <w:vAlign w:val="center"/>
          </w:tcPr>
          <w:p w:rsidR="00000000" w:rsidDel="00000000" w:rsidP="00000000" w:rsidRDefault="00000000" w:rsidRPr="00000000" w14:paraId="00000102">
            <w:pPr>
              <w:spacing w:line="288" w:lineRule="auto"/>
              <w:rPr/>
            </w:pPr>
            <w:r w:rsidDel="00000000" w:rsidR="00000000" w:rsidRPr="00000000">
              <w:rPr>
                <w:rtl w:val="0"/>
              </w:rPr>
              <w:t xml:space="preserve">10</w:t>
            </w:r>
          </w:p>
        </w:tc>
        <w:tc>
          <w:tcPr>
            <w:vAlign w:val="center"/>
          </w:tcPr>
          <w:p w:rsidR="00000000" w:rsidDel="00000000" w:rsidP="00000000" w:rsidRDefault="00000000" w:rsidRPr="00000000" w14:paraId="00000103">
            <w:pPr>
              <w:spacing w:line="288" w:lineRule="auto"/>
              <w:rPr/>
            </w:pPr>
            <w:r w:rsidDel="00000000" w:rsidR="00000000" w:rsidRPr="00000000">
              <w:rPr>
                <w:rtl w:val="0"/>
              </w:rPr>
              <w:t xml:space="preserve">0.00318</w:t>
            </w:r>
          </w:p>
        </w:tc>
        <w:tc>
          <w:tcPr>
            <w:vAlign w:val="center"/>
          </w:tcPr>
          <w:p w:rsidR="00000000" w:rsidDel="00000000" w:rsidP="00000000" w:rsidRDefault="00000000" w:rsidRPr="00000000" w14:paraId="00000104">
            <w:pPr>
              <w:spacing w:line="288" w:lineRule="auto"/>
              <w:rPr/>
            </w:pPr>
            <w:r w:rsidDel="00000000" w:rsidR="00000000" w:rsidRPr="00000000">
              <w:rPr>
                <w:rtl w:val="0"/>
              </w:rPr>
              <w:t xml:space="preserve">0.99899</w:t>
            </w:r>
          </w:p>
        </w:tc>
        <w:tc>
          <w:tcPr>
            <w:vAlign w:val="center"/>
          </w:tcPr>
          <w:p w:rsidR="00000000" w:rsidDel="00000000" w:rsidP="00000000" w:rsidRDefault="00000000" w:rsidRPr="00000000" w14:paraId="00000105">
            <w:pPr>
              <w:spacing w:line="288" w:lineRule="auto"/>
              <w:rPr/>
            </w:pPr>
            <w:r w:rsidDel="00000000" w:rsidR="00000000" w:rsidRPr="00000000">
              <w:rPr>
                <w:rtl w:val="0"/>
              </w:rPr>
              <w:t xml:space="preserve">0.00804</w:t>
            </w:r>
          </w:p>
        </w:tc>
        <w:tc>
          <w:tcPr>
            <w:vAlign w:val="center"/>
          </w:tcPr>
          <w:p w:rsidR="00000000" w:rsidDel="00000000" w:rsidP="00000000" w:rsidRDefault="00000000" w:rsidRPr="00000000" w14:paraId="00000106">
            <w:pPr>
              <w:spacing w:line="288" w:lineRule="auto"/>
              <w:rPr/>
            </w:pPr>
            <w:r w:rsidDel="00000000" w:rsidR="00000000" w:rsidRPr="00000000">
              <w:rPr>
                <w:rtl w:val="0"/>
              </w:rPr>
              <w:t xml:space="preserve">0.99781</w:t>
            </w:r>
          </w:p>
        </w:tc>
      </w:tr>
      <w:tr>
        <w:trPr>
          <w:cantSplit w:val="0"/>
          <w:tblHeader w:val="0"/>
        </w:trPr>
        <w:tc>
          <w:tcPr>
            <w:vAlign w:val="center"/>
          </w:tcPr>
          <w:p w:rsidR="00000000" w:rsidDel="00000000" w:rsidP="00000000" w:rsidRDefault="00000000" w:rsidRPr="00000000" w14:paraId="00000107">
            <w:pPr>
              <w:spacing w:line="288" w:lineRule="auto"/>
              <w:rPr/>
            </w:pPr>
            <w:r w:rsidDel="00000000" w:rsidR="00000000" w:rsidRPr="00000000">
              <w:rPr>
                <w:rtl w:val="0"/>
              </w:rPr>
              <w:t xml:space="preserve">11</w:t>
            </w:r>
          </w:p>
        </w:tc>
        <w:tc>
          <w:tcPr>
            <w:vAlign w:val="center"/>
          </w:tcPr>
          <w:p w:rsidR="00000000" w:rsidDel="00000000" w:rsidP="00000000" w:rsidRDefault="00000000" w:rsidRPr="00000000" w14:paraId="00000108">
            <w:pPr>
              <w:spacing w:line="288" w:lineRule="auto"/>
              <w:rPr/>
            </w:pPr>
            <w:r w:rsidDel="00000000" w:rsidR="00000000" w:rsidRPr="00000000">
              <w:rPr>
                <w:rtl w:val="0"/>
              </w:rPr>
              <w:t xml:space="preserve">0.00212</w:t>
            </w:r>
          </w:p>
        </w:tc>
        <w:tc>
          <w:tcPr>
            <w:vAlign w:val="center"/>
          </w:tcPr>
          <w:p w:rsidR="00000000" w:rsidDel="00000000" w:rsidP="00000000" w:rsidRDefault="00000000" w:rsidRPr="00000000" w14:paraId="00000109">
            <w:pPr>
              <w:spacing w:line="288" w:lineRule="auto"/>
              <w:rPr/>
            </w:pPr>
            <w:r w:rsidDel="00000000" w:rsidR="00000000" w:rsidRPr="00000000">
              <w:rPr>
                <w:rtl w:val="0"/>
              </w:rPr>
              <w:t xml:space="preserve">0.99932</w:t>
            </w:r>
          </w:p>
        </w:tc>
        <w:tc>
          <w:tcPr>
            <w:vAlign w:val="center"/>
          </w:tcPr>
          <w:p w:rsidR="00000000" w:rsidDel="00000000" w:rsidP="00000000" w:rsidRDefault="00000000" w:rsidRPr="00000000" w14:paraId="0000010A">
            <w:pPr>
              <w:spacing w:line="288" w:lineRule="auto"/>
              <w:rPr/>
            </w:pPr>
            <w:r w:rsidDel="00000000" w:rsidR="00000000" w:rsidRPr="00000000">
              <w:rPr>
                <w:rtl w:val="0"/>
              </w:rPr>
              <w:t xml:space="preserve">0.00621</w:t>
            </w:r>
          </w:p>
        </w:tc>
        <w:tc>
          <w:tcPr>
            <w:vAlign w:val="center"/>
          </w:tcPr>
          <w:p w:rsidR="00000000" w:rsidDel="00000000" w:rsidP="00000000" w:rsidRDefault="00000000" w:rsidRPr="00000000" w14:paraId="0000010B">
            <w:pPr>
              <w:spacing w:line="288" w:lineRule="auto"/>
              <w:rPr/>
            </w:pPr>
            <w:r w:rsidDel="00000000" w:rsidR="00000000" w:rsidRPr="00000000">
              <w:rPr>
                <w:rtl w:val="0"/>
              </w:rPr>
              <w:t xml:space="preserve">0.99850</w:t>
            </w:r>
          </w:p>
        </w:tc>
      </w:tr>
      <w:tr>
        <w:trPr>
          <w:cantSplit w:val="0"/>
          <w:tblHeader w:val="0"/>
        </w:trPr>
        <w:tc>
          <w:tcPr>
            <w:vAlign w:val="center"/>
          </w:tcPr>
          <w:p w:rsidR="00000000" w:rsidDel="00000000" w:rsidP="00000000" w:rsidRDefault="00000000" w:rsidRPr="00000000" w14:paraId="0000010C">
            <w:pPr>
              <w:spacing w:line="288" w:lineRule="auto"/>
              <w:rPr/>
            </w:pPr>
            <w:r w:rsidDel="00000000" w:rsidR="00000000" w:rsidRPr="00000000">
              <w:rPr>
                <w:rtl w:val="0"/>
              </w:rPr>
              <w:t xml:space="preserve">12</w:t>
            </w:r>
          </w:p>
        </w:tc>
        <w:tc>
          <w:tcPr>
            <w:vAlign w:val="center"/>
          </w:tcPr>
          <w:p w:rsidR="00000000" w:rsidDel="00000000" w:rsidP="00000000" w:rsidRDefault="00000000" w:rsidRPr="00000000" w14:paraId="0000010D">
            <w:pPr>
              <w:spacing w:line="288" w:lineRule="auto"/>
              <w:rPr/>
            </w:pPr>
            <w:r w:rsidDel="00000000" w:rsidR="00000000" w:rsidRPr="00000000">
              <w:rPr>
                <w:rtl w:val="0"/>
              </w:rPr>
              <w:t xml:space="preserve">0.00170</w:t>
            </w:r>
          </w:p>
        </w:tc>
        <w:tc>
          <w:tcPr>
            <w:vAlign w:val="center"/>
          </w:tcPr>
          <w:p w:rsidR="00000000" w:rsidDel="00000000" w:rsidP="00000000" w:rsidRDefault="00000000" w:rsidRPr="00000000" w14:paraId="0000010E">
            <w:pPr>
              <w:spacing w:line="288" w:lineRule="auto"/>
              <w:rPr/>
            </w:pPr>
            <w:r w:rsidDel="00000000" w:rsidR="00000000" w:rsidRPr="00000000">
              <w:rPr>
                <w:rtl w:val="0"/>
              </w:rPr>
              <w:t xml:space="preserve">0.99950</w:t>
            </w:r>
          </w:p>
        </w:tc>
        <w:tc>
          <w:tcPr>
            <w:vAlign w:val="center"/>
          </w:tcPr>
          <w:p w:rsidR="00000000" w:rsidDel="00000000" w:rsidP="00000000" w:rsidRDefault="00000000" w:rsidRPr="00000000" w14:paraId="0000010F">
            <w:pPr>
              <w:spacing w:line="288" w:lineRule="auto"/>
              <w:rPr/>
            </w:pPr>
            <w:r w:rsidDel="00000000" w:rsidR="00000000" w:rsidRPr="00000000">
              <w:rPr>
                <w:rtl w:val="0"/>
              </w:rPr>
              <w:t xml:space="preserve">0.00558</w:t>
            </w:r>
          </w:p>
        </w:tc>
        <w:tc>
          <w:tcPr>
            <w:vAlign w:val="center"/>
          </w:tcPr>
          <w:p w:rsidR="00000000" w:rsidDel="00000000" w:rsidP="00000000" w:rsidRDefault="00000000" w:rsidRPr="00000000" w14:paraId="00000110">
            <w:pPr>
              <w:spacing w:line="288" w:lineRule="auto"/>
              <w:rPr/>
            </w:pPr>
            <w:r w:rsidDel="00000000" w:rsidR="00000000" w:rsidRPr="00000000">
              <w:rPr>
                <w:rtl w:val="0"/>
              </w:rPr>
              <w:t xml:space="preserve">0.99862</w:t>
            </w:r>
          </w:p>
        </w:tc>
      </w:tr>
      <w:tr>
        <w:trPr>
          <w:cantSplit w:val="0"/>
          <w:tblHeader w:val="0"/>
        </w:trPr>
        <w:tc>
          <w:tcPr>
            <w:vAlign w:val="center"/>
          </w:tcPr>
          <w:p w:rsidR="00000000" w:rsidDel="00000000" w:rsidP="00000000" w:rsidRDefault="00000000" w:rsidRPr="00000000" w14:paraId="00000111">
            <w:pPr>
              <w:spacing w:line="288" w:lineRule="auto"/>
              <w:rPr/>
            </w:pPr>
            <w:r w:rsidDel="00000000" w:rsidR="00000000" w:rsidRPr="00000000">
              <w:rPr>
                <w:rtl w:val="0"/>
              </w:rPr>
              <w:t xml:space="preserve">13</w:t>
            </w:r>
          </w:p>
        </w:tc>
        <w:tc>
          <w:tcPr>
            <w:vAlign w:val="center"/>
          </w:tcPr>
          <w:p w:rsidR="00000000" w:rsidDel="00000000" w:rsidP="00000000" w:rsidRDefault="00000000" w:rsidRPr="00000000" w14:paraId="00000112">
            <w:pPr>
              <w:spacing w:line="288" w:lineRule="auto"/>
              <w:rPr/>
            </w:pPr>
            <w:r w:rsidDel="00000000" w:rsidR="00000000" w:rsidRPr="00000000">
              <w:rPr>
                <w:rtl w:val="0"/>
              </w:rPr>
              <w:t xml:space="preserve">0.00138</w:t>
            </w:r>
          </w:p>
        </w:tc>
        <w:tc>
          <w:tcPr>
            <w:vAlign w:val="center"/>
          </w:tcPr>
          <w:p w:rsidR="00000000" w:rsidDel="00000000" w:rsidP="00000000" w:rsidRDefault="00000000" w:rsidRPr="00000000" w14:paraId="00000113">
            <w:pPr>
              <w:spacing w:line="288" w:lineRule="auto"/>
              <w:rPr/>
            </w:pPr>
            <w:r w:rsidDel="00000000" w:rsidR="00000000" w:rsidRPr="00000000">
              <w:rPr>
                <w:rtl w:val="0"/>
              </w:rPr>
              <w:t xml:space="preserve">0.99951</w:t>
            </w:r>
          </w:p>
        </w:tc>
        <w:tc>
          <w:tcPr>
            <w:vAlign w:val="center"/>
          </w:tcPr>
          <w:p w:rsidR="00000000" w:rsidDel="00000000" w:rsidP="00000000" w:rsidRDefault="00000000" w:rsidRPr="00000000" w14:paraId="00000114">
            <w:pPr>
              <w:spacing w:line="288" w:lineRule="auto"/>
              <w:rPr/>
            </w:pPr>
            <w:r w:rsidDel="00000000" w:rsidR="00000000" w:rsidRPr="00000000">
              <w:rPr>
                <w:rtl w:val="0"/>
              </w:rPr>
              <w:t xml:space="preserve">0.00583</w:t>
            </w:r>
          </w:p>
        </w:tc>
        <w:tc>
          <w:tcPr>
            <w:vAlign w:val="center"/>
          </w:tcPr>
          <w:p w:rsidR="00000000" w:rsidDel="00000000" w:rsidP="00000000" w:rsidRDefault="00000000" w:rsidRPr="00000000" w14:paraId="00000115">
            <w:pPr>
              <w:spacing w:line="288" w:lineRule="auto"/>
              <w:rPr/>
            </w:pPr>
            <w:r w:rsidDel="00000000" w:rsidR="00000000" w:rsidRPr="00000000">
              <w:rPr>
                <w:rtl w:val="0"/>
              </w:rPr>
              <w:t xml:space="preserve">0.99856</w:t>
            </w:r>
          </w:p>
        </w:tc>
      </w:tr>
      <w:tr>
        <w:trPr>
          <w:cantSplit w:val="0"/>
          <w:tblHeader w:val="0"/>
        </w:trPr>
        <w:tc>
          <w:tcPr>
            <w:vAlign w:val="center"/>
          </w:tcPr>
          <w:p w:rsidR="00000000" w:rsidDel="00000000" w:rsidP="00000000" w:rsidRDefault="00000000" w:rsidRPr="00000000" w14:paraId="00000116">
            <w:pPr>
              <w:spacing w:line="288" w:lineRule="auto"/>
              <w:rPr/>
            </w:pPr>
            <w:r w:rsidDel="00000000" w:rsidR="00000000" w:rsidRPr="00000000">
              <w:rPr>
                <w:rtl w:val="0"/>
              </w:rPr>
              <w:t xml:space="preserve">14</w:t>
            </w:r>
          </w:p>
        </w:tc>
        <w:tc>
          <w:tcPr>
            <w:vAlign w:val="center"/>
          </w:tcPr>
          <w:p w:rsidR="00000000" w:rsidDel="00000000" w:rsidP="00000000" w:rsidRDefault="00000000" w:rsidRPr="00000000" w14:paraId="00000117">
            <w:pPr>
              <w:spacing w:line="288" w:lineRule="auto"/>
              <w:rPr/>
            </w:pPr>
            <w:r w:rsidDel="00000000" w:rsidR="00000000" w:rsidRPr="00000000">
              <w:rPr>
                <w:rtl w:val="0"/>
              </w:rPr>
              <w:t xml:space="preserve">0.00121</w:t>
            </w:r>
          </w:p>
        </w:tc>
        <w:tc>
          <w:tcPr>
            <w:vAlign w:val="center"/>
          </w:tcPr>
          <w:p w:rsidR="00000000" w:rsidDel="00000000" w:rsidP="00000000" w:rsidRDefault="00000000" w:rsidRPr="00000000" w14:paraId="00000118">
            <w:pPr>
              <w:spacing w:line="288" w:lineRule="auto"/>
              <w:rPr/>
            </w:pPr>
            <w:r w:rsidDel="00000000" w:rsidR="00000000" w:rsidRPr="00000000">
              <w:rPr>
                <w:rtl w:val="0"/>
              </w:rPr>
              <w:t xml:space="preserve">0.99961</w:t>
            </w:r>
          </w:p>
        </w:tc>
        <w:tc>
          <w:tcPr>
            <w:vAlign w:val="center"/>
          </w:tcPr>
          <w:p w:rsidR="00000000" w:rsidDel="00000000" w:rsidP="00000000" w:rsidRDefault="00000000" w:rsidRPr="00000000" w14:paraId="00000119">
            <w:pPr>
              <w:spacing w:line="288" w:lineRule="auto"/>
              <w:rPr/>
            </w:pPr>
            <w:r w:rsidDel="00000000" w:rsidR="00000000" w:rsidRPr="00000000">
              <w:rPr>
                <w:rtl w:val="0"/>
              </w:rPr>
              <w:t xml:space="preserve">0.00592</w:t>
            </w:r>
          </w:p>
        </w:tc>
        <w:tc>
          <w:tcPr>
            <w:vAlign w:val="center"/>
          </w:tcPr>
          <w:p w:rsidR="00000000" w:rsidDel="00000000" w:rsidP="00000000" w:rsidRDefault="00000000" w:rsidRPr="00000000" w14:paraId="0000011A">
            <w:pPr>
              <w:spacing w:line="288" w:lineRule="auto"/>
              <w:rPr/>
            </w:pPr>
            <w:r w:rsidDel="00000000" w:rsidR="00000000" w:rsidRPr="00000000">
              <w:rPr>
                <w:rtl w:val="0"/>
              </w:rPr>
              <w:t xml:space="preserve">0.99859</w:t>
            </w:r>
          </w:p>
        </w:tc>
      </w:tr>
      <w:tr>
        <w:trPr>
          <w:cantSplit w:val="0"/>
          <w:tblHeader w:val="0"/>
        </w:trPr>
        <w:tc>
          <w:tcPr>
            <w:vAlign w:val="center"/>
          </w:tcPr>
          <w:p w:rsidR="00000000" w:rsidDel="00000000" w:rsidP="00000000" w:rsidRDefault="00000000" w:rsidRPr="00000000" w14:paraId="0000011B">
            <w:pPr>
              <w:spacing w:line="288" w:lineRule="auto"/>
              <w:rPr/>
            </w:pPr>
            <w:r w:rsidDel="00000000" w:rsidR="00000000" w:rsidRPr="00000000">
              <w:rPr>
                <w:rtl w:val="0"/>
              </w:rPr>
              <w:t xml:space="preserve">15</w:t>
            </w:r>
          </w:p>
        </w:tc>
        <w:tc>
          <w:tcPr>
            <w:vAlign w:val="center"/>
          </w:tcPr>
          <w:p w:rsidR="00000000" w:rsidDel="00000000" w:rsidP="00000000" w:rsidRDefault="00000000" w:rsidRPr="00000000" w14:paraId="0000011C">
            <w:pPr>
              <w:spacing w:line="288" w:lineRule="auto"/>
              <w:rPr/>
            </w:pPr>
            <w:r w:rsidDel="00000000" w:rsidR="00000000" w:rsidRPr="00000000">
              <w:rPr>
                <w:rtl w:val="0"/>
              </w:rPr>
              <w:t xml:space="preserve">0.00124</w:t>
            </w:r>
          </w:p>
        </w:tc>
        <w:tc>
          <w:tcPr>
            <w:vAlign w:val="center"/>
          </w:tcPr>
          <w:p w:rsidR="00000000" w:rsidDel="00000000" w:rsidP="00000000" w:rsidRDefault="00000000" w:rsidRPr="00000000" w14:paraId="0000011D">
            <w:pPr>
              <w:spacing w:line="288" w:lineRule="auto"/>
              <w:rPr/>
            </w:pPr>
            <w:r w:rsidDel="00000000" w:rsidR="00000000" w:rsidRPr="00000000">
              <w:rPr>
                <w:rtl w:val="0"/>
              </w:rPr>
              <w:t xml:space="preserve">0.99966</w:t>
            </w:r>
          </w:p>
        </w:tc>
        <w:tc>
          <w:tcPr>
            <w:vAlign w:val="center"/>
          </w:tcPr>
          <w:p w:rsidR="00000000" w:rsidDel="00000000" w:rsidP="00000000" w:rsidRDefault="00000000" w:rsidRPr="00000000" w14:paraId="0000011E">
            <w:pPr>
              <w:spacing w:line="288" w:lineRule="auto"/>
              <w:rPr/>
            </w:pPr>
            <w:r w:rsidDel="00000000" w:rsidR="00000000" w:rsidRPr="00000000">
              <w:rPr>
                <w:rtl w:val="0"/>
              </w:rPr>
              <w:t xml:space="preserve">0.00555</w:t>
            </w:r>
          </w:p>
        </w:tc>
        <w:tc>
          <w:tcPr>
            <w:vAlign w:val="center"/>
          </w:tcPr>
          <w:p w:rsidR="00000000" w:rsidDel="00000000" w:rsidP="00000000" w:rsidRDefault="00000000" w:rsidRPr="00000000" w14:paraId="0000011F">
            <w:pPr>
              <w:spacing w:line="288" w:lineRule="auto"/>
              <w:rPr/>
            </w:pPr>
            <w:r w:rsidDel="00000000" w:rsidR="00000000" w:rsidRPr="00000000">
              <w:rPr>
                <w:rtl w:val="0"/>
              </w:rPr>
              <w:t xml:space="preserve">0.99856</w:t>
            </w:r>
          </w:p>
        </w:tc>
      </w:tr>
    </w:tbl>
    <w:p w:rsidR="00000000" w:rsidDel="00000000" w:rsidP="00000000" w:rsidRDefault="00000000" w:rsidRPr="00000000" w14:paraId="00000120">
      <w:pPr>
        <w:keepNext w:val="1"/>
        <w:spacing w:line="288" w:lineRule="auto"/>
        <w:jc w:val="center"/>
        <w:rPr>
          <w:color w:val="434343"/>
        </w:rPr>
      </w:pPr>
      <w:r w:rsidDel="00000000" w:rsidR="00000000" w:rsidRPr="00000000">
        <w:rPr>
          <w:rtl w:val="0"/>
        </w:rPr>
      </w:r>
    </w:p>
    <w:p w:rsidR="00000000" w:rsidDel="00000000" w:rsidP="00000000" w:rsidRDefault="00000000" w:rsidRPr="00000000" w14:paraId="00000121">
      <w:pPr>
        <w:spacing w:line="288" w:lineRule="auto"/>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122">
      <w:pPr>
        <w:keepNext w:val="1"/>
        <w:spacing w:after="0" w:before="120" w:line="240" w:lineRule="auto"/>
        <w:ind w:left="0" w:firstLine="0"/>
        <w:jc w:val="center"/>
        <w:rPr/>
      </w:pPr>
      <w:r w:rsidDel="00000000" w:rsidR="00000000" w:rsidRPr="00000000">
        <w:rPr/>
        <w:drawing>
          <wp:inline distB="0" distT="0" distL="0" distR="0">
            <wp:extent cx="4809561" cy="3612468"/>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09561" cy="361246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88" w:lineRule="auto"/>
        <w:jc w:val="center"/>
        <w:rPr/>
      </w:pPr>
      <w:r w:rsidDel="00000000" w:rsidR="00000000" w:rsidRPr="00000000">
        <w:rPr>
          <w:i w:val="1"/>
          <w:color w:val="434343"/>
          <w:rtl w:val="0"/>
        </w:rPr>
        <w:t xml:space="preserve">Figure 3: Training and Validation Accuracy After Tuning Hyperparameters and Model</w:t>
      </w:r>
      <w:r w:rsidDel="00000000" w:rsidR="00000000" w:rsidRPr="00000000">
        <w:rPr>
          <w:rtl w:val="0"/>
        </w:rPr>
        <w:br w:type="textWrapping"/>
      </w:r>
      <w:r w:rsidDel="00000000" w:rsidR="00000000" w:rsidRPr="00000000">
        <w:rPr/>
        <w:drawing>
          <wp:inline distB="0" distT="0" distL="0" distR="0">
            <wp:extent cx="5081588" cy="3802116"/>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81588" cy="380211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88" w:lineRule="auto"/>
        <w:jc w:val="center"/>
        <w:rPr>
          <w:i w:val="1"/>
          <w:color w:val="434343"/>
        </w:rPr>
      </w:pPr>
      <w:r w:rsidDel="00000000" w:rsidR="00000000" w:rsidRPr="00000000">
        <w:rPr>
          <w:i w:val="1"/>
          <w:color w:val="434343"/>
          <w:rtl w:val="0"/>
        </w:rPr>
        <w:t xml:space="preserve">Figure 4: Training and Validation Loss After Tuning Hyperparameters and Model</w:t>
      </w:r>
    </w:p>
    <w:p w:rsidR="00000000" w:rsidDel="00000000" w:rsidP="00000000" w:rsidRDefault="00000000" w:rsidRPr="00000000" w14:paraId="00000125">
      <w:pPr>
        <w:spacing w:line="288" w:lineRule="auto"/>
        <w:jc w:val="center"/>
        <w:rPr/>
      </w:pPr>
      <w:r w:rsidDel="00000000" w:rsidR="00000000" w:rsidRPr="00000000">
        <w:rPr>
          <w:rtl w:val="0"/>
        </w:rPr>
      </w:r>
    </w:p>
    <w:p w:rsidR="00000000" w:rsidDel="00000000" w:rsidP="00000000" w:rsidRDefault="00000000" w:rsidRPr="00000000" w14:paraId="00000126">
      <w:pPr>
        <w:spacing w:line="288" w:lineRule="auto"/>
        <w:ind w:left="284" w:firstLine="0"/>
        <w:jc w:val="both"/>
        <w:rPr/>
      </w:pPr>
      <w:r w:rsidDel="00000000" w:rsidR="00000000" w:rsidRPr="00000000">
        <w:rPr>
          <w:rtl w:val="0"/>
        </w:rPr>
        <w:t xml:space="preserve">The refinements made to the model architecture and training configuration have contributed to improved overall performance. Compared to the previous results, the updated training exhibits:</w:t>
      </w:r>
    </w:p>
    <w:p w:rsidR="00000000" w:rsidDel="00000000" w:rsidP="00000000" w:rsidRDefault="00000000" w:rsidRPr="00000000" w14:paraId="00000127">
      <w:pPr>
        <w:numPr>
          <w:ilvl w:val="0"/>
          <w:numId w:val="19"/>
        </w:numPr>
        <w:spacing w:line="288" w:lineRule="auto"/>
        <w:ind w:left="928" w:hanging="360"/>
        <w:jc w:val="both"/>
        <w:rPr/>
      </w:pPr>
      <w:r w:rsidDel="00000000" w:rsidR="00000000" w:rsidRPr="00000000">
        <w:rPr>
          <w:rtl w:val="0"/>
        </w:rPr>
        <w:t xml:space="preserve">A significant reduction in validation loss, reaching as low as 0.00555 in the final epoch, indicates a much better generalization capability.</w:t>
      </w:r>
    </w:p>
    <w:p w:rsidR="00000000" w:rsidDel="00000000" w:rsidP="00000000" w:rsidRDefault="00000000" w:rsidRPr="00000000" w14:paraId="00000128">
      <w:pPr>
        <w:numPr>
          <w:ilvl w:val="0"/>
          <w:numId w:val="19"/>
        </w:numPr>
        <w:spacing w:line="288" w:lineRule="auto"/>
        <w:ind w:left="928" w:hanging="360"/>
        <w:jc w:val="both"/>
        <w:rPr/>
      </w:pPr>
      <w:r w:rsidDel="00000000" w:rsidR="00000000" w:rsidRPr="00000000">
        <w:rPr>
          <w:rtl w:val="0"/>
        </w:rPr>
        <w:t xml:space="preserve">Higher and more stable validation accuracy, consistently above 99.7% from epoch 6 onwards, peaking at 99.86%.</w:t>
      </w:r>
    </w:p>
    <w:p w:rsidR="00000000" w:rsidDel="00000000" w:rsidP="00000000" w:rsidRDefault="00000000" w:rsidRPr="00000000" w14:paraId="00000129">
      <w:pPr>
        <w:numPr>
          <w:ilvl w:val="0"/>
          <w:numId w:val="19"/>
        </w:numPr>
        <w:spacing w:line="288" w:lineRule="auto"/>
        <w:ind w:left="928" w:hanging="360"/>
        <w:jc w:val="both"/>
        <w:rPr/>
      </w:pPr>
      <w:r w:rsidDel="00000000" w:rsidR="00000000" w:rsidRPr="00000000">
        <w:rPr>
          <w:rtl w:val="0"/>
        </w:rPr>
        <w:t xml:space="preserve">Minimal gap between training and validation accuracy, suggesting that the model no longer suffers from the mild overfitting observed previously.</w:t>
      </w:r>
    </w:p>
    <w:p w:rsidR="00000000" w:rsidDel="00000000" w:rsidP="00000000" w:rsidRDefault="00000000" w:rsidRPr="00000000" w14:paraId="0000012A">
      <w:pPr>
        <w:numPr>
          <w:ilvl w:val="0"/>
          <w:numId w:val="19"/>
        </w:numPr>
        <w:spacing w:line="288" w:lineRule="auto"/>
        <w:ind w:left="928" w:hanging="360"/>
        <w:jc w:val="both"/>
        <w:rPr/>
      </w:pPr>
      <w:r w:rsidDel="00000000" w:rsidR="00000000" w:rsidRPr="00000000">
        <w:rPr>
          <w:rtl w:val="0"/>
        </w:rPr>
        <w:t xml:space="preserve">Early and smooth convergence, with the model stabilizing around optimal performance after just 6 epochs.</w:t>
      </w:r>
    </w:p>
    <w:p w:rsidR="00000000" w:rsidDel="00000000" w:rsidP="00000000" w:rsidRDefault="00000000" w:rsidRPr="00000000" w14:paraId="0000012B">
      <w:pPr>
        <w:spacing w:line="288" w:lineRule="auto"/>
        <w:ind w:left="284" w:firstLine="0"/>
        <w:jc w:val="both"/>
        <w:rPr/>
      </w:pPr>
      <w:r w:rsidDel="00000000" w:rsidR="00000000" w:rsidRPr="00000000">
        <w:rPr>
          <w:rtl w:val="0"/>
        </w:rPr>
        <w:t xml:space="preserve">In summary, these enhancements have effectively addressed the earlier signs of overfitting, leading to a more robust and well-generalized model that achieves excellent accuracy while maintaining stability across epochs.</w:t>
      </w:r>
    </w:p>
    <w:p w:rsidR="00000000" w:rsidDel="00000000" w:rsidP="00000000" w:rsidRDefault="00000000" w:rsidRPr="00000000" w14:paraId="0000012C">
      <w:pPr>
        <w:pStyle w:val="Heading2"/>
        <w:spacing w:line="288" w:lineRule="auto"/>
        <w:ind w:left="0" w:firstLine="0"/>
        <w:rPr/>
      </w:pPr>
      <w:bookmarkStart w:colFirst="0" w:colLast="0" w:name="_heading=h.lnov0p5552px" w:id="29"/>
      <w:bookmarkEnd w:id="29"/>
      <w:r w:rsidDel="00000000" w:rsidR="00000000" w:rsidRPr="00000000">
        <w:rPr>
          <w:rtl w:val="0"/>
        </w:rPr>
        <w:t xml:space="preserve">5. Evaluation</w:t>
      </w:r>
    </w:p>
    <w:p w:rsidR="00000000" w:rsidDel="00000000" w:rsidP="00000000" w:rsidRDefault="00000000" w:rsidRPr="00000000" w14:paraId="0000012D">
      <w:pPr>
        <w:pStyle w:val="Heading3"/>
        <w:keepLines w:val="0"/>
        <w:spacing w:after="80" w:before="280" w:lineRule="auto"/>
        <w:rPr/>
      </w:pPr>
      <w:bookmarkStart w:colFirst="0" w:colLast="0" w:name="_heading=h.egzfqy472n7d" w:id="30"/>
      <w:bookmarkEnd w:id="30"/>
      <w:r w:rsidDel="00000000" w:rsidR="00000000" w:rsidRPr="00000000">
        <w:rPr>
          <w:rtl w:val="0"/>
        </w:rPr>
        <w:t xml:space="preserve">5.1 Use Standard Metrics: Accuracy, F1-Score, and Confusion Matrix</w:t>
      </w:r>
    </w:p>
    <w:p w:rsidR="00000000" w:rsidDel="00000000" w:rsidP="00000000" w:rsidRDefault="00000000" w:rsidRPr="00000000" w14:paraId="0000012E">
      <w:pPr>
        <w:keepNext w:val="1"/>
        <w:spacing w:after="240" w:before="240" w:line="240" w:lineRule="auto"/>
        <w:jc w:val="both"/>
        <w:rPr/>
      </w:pPr>
      <w:r w:rsidDel="00000000" w:rsidR="00000000" w:rsidRPr="00000000">
        <w:rPr>
          <w:rtl w:val="0"/>
        </w:rPr>
        <w:t xml:space="preserve">To evaluate the performance of the plant disease classification model, we employed standard classification metrics—</w:t>
      </w:r>
      <w:r w:rsidDel="00000000" w:rsidR="00000000" w:rsidRPr="00000000">
        <w:rPr>
          <w:b w:val="1"/>
          <w:rtl w:val="0"/>
        </w:rPr>
        <w:t xml:space="preserve">Accuracy</w:t>
      </w:r>
      <w:r w:rsidDel="00000000" w:rsidR="00000000" w:rsidRPr="00000000">
        <w:rPr>
          <w:rtl w:val="0"/>
        </w:rPr>
        <w:t xml:space="preserve">, </w:t>
      </w:r>
      <w:r w:rsidDel="00000000" w:rsidR="00000000" w:rsidRPr="00000000">
        <w:rPr>
          <w:b w:val="1"/>
          <w:rtl w:val="0"/>
        </w:rPr>
        <w:t xml:space="preserve">Precision</w:t>
      </w:r>
      <w:r w:rsidDel="00000000" w:rsidR="00000000" w:rsidRPr="00000000">
        <w:rPr>
          <w:rtl w:val="0"/>
        </w:rPr>
        <w:t xml:space="preserve">, </w:t>
      </w:r>
      <w:r w:rsidDel="00000000" w:rsidR="00000000" w:rsidRPr="00000000">
        <w:rPr>
          <w:b w:val="1"/>
          <w:rtl w:val="0"/>
        </w:rPr>
        <w:t xml:space="preserve">Recall</w:t>
      </w:r>
      <w:r w:rsidDel="00000000" w:rsidR="00000000" w:rsidRPr="00000000">
        <w:rPr>
          <w:rtl w:val="0"/>
        </w:rPr>
        <w:t xml:space="preserve">, </w:t>
      </w:r>
      <w:r w:rsidDel="00000000" w:rsidR="00000000" w:rsidRPr="00000000">
        <w:rPr>
          <w:b w:val="1"/>
          <w:rtl w:val="0"/>
        </w:rPr>
        <w:t xml:space="preserve">F1-Score</w:t>
      </w:r>
      <w:r w:rsidDel="00000000" w:rsidR="00000000" w:rsidRPr="00000000">
        <w:rPr>
          <w:rtl w:val="0"/>
        </w:rPr>
        <w:t xml:space="preserve">, and the </w:t>
      </w:r>
      <w:r w:rsidDel="00000000" w:rsidR="00000000" w:rsidRPr="00000000">
        <w:rPr>
          <w:b w:val="1"/>
          <w:rtl w:val="0"/>
        </w:rPr>
        <w:t xml:space="preserve">Confusion Matrix</w:t>
      </w:r>
      <w:r w:rsidDel="00000000" w:rsidR="00000000" w:rsidRPr="00000000">
        <w:rPr>
          <w:rtl w:val="0"/>
        </w:rPr>
        <w:t xml:space="preserve">—to provide both global and class-specific insights.</w:t>
      </w:r>
    </w:p>
    <w:p w:rsidR="00000000" w:rsidDel="00000000" w:rsidP="00000000" w:rsidRDefault="00000000" w:rsidRPr="00000000" w14:paraId="0000012F">
      <w:pPr>
        <w:keepNext w:val="1"/>
        <w:numPr>
          <w:ilvl w:val="0"/>
          <w:numId w:val="2"/>
        </w:numPr>
        <w:spacing w:after="0" w:afterAutospacing="0" w:before="240" w:line="240" w:lineRule="auto"/>
        <w:ind w:left="720" w:hanging="360"/>
        <w:jc w:val="both"/>
      </w:pPr>
      <w:r w:rsidDel="00000000" w:rsidR="00000000" w:rsidRPr="00000000">
        <w:rPr>
          <w:b w:val="1"/>
          <w:rtl w:val="0"/>
        </w:rPr>
        <w:t xml:space="preserve">Accuracy</w:t>
      </w:r>
      <w:r w:rsidDel="00000000" w:rsidR="00000000" w:rsidRPr="00000000">
        <w:rPr>
          <w:rtl w:val="0"/>
        </w:rPr>
        <w:t xml:space="preserve"> measures the proportion of correctly predicted samples among all samples, offering a high-level summary of the model's performance. For our 38-class dataset, a high accuracy indicates the model effectively distinguishes between various plant diseases.</w:t>
      </w:r>
    </w:p>
    <w:p w:rsidR="00000000" w:rsidDel="00000000" w:rsidP="00000000" w:rsidRDefault="00000000" w:rsidRPr="00000000" w14:paraId="00000130">
      <w:pPr>
        <w:keepNext w:val="1"/>
        <w:numPr>
          <w:ilvl w:val="0"/>
          <w:numId w:val="2"/>
        </w:numPr>
        <w:spacing w:after="240" w:before="0" w:beforeAutospacing="0" w:line="240" w:lineRule="auto"/>
        <w:ind w:left="720" w:hanging="360"/>
        <w:jc w:val="both"/>
      </w:pPr>
      <w:r w:rsidDel="00000000" w:rsidR="00000000" w:rsidRPr="00000000">
        <w:rPr>
          <w:rtl w:val="0"/>
        </w:rPr>
        <w:t xml:space="preserve">The </w:t>
      </w:r>
      <w:r w:rsidDel="00000000" w:rsidR="00000000" w:rsidRPr="00000000">
        <w:rPr>
          <w:b w:val="1"/>
          <w:rtl w:val="0"/>
        </w:rPr>
        <w:t xml:space="preserve">Confusion Matrix</w:t>
      </w:r>
      <w:r w:rsidDel="00000000" w:rsidR="00000000" w:rsidRPr="00000000">
        <w:rPr>
          <w:rtl w:val="0"/>
        </w:rPr>
        <w:t xml:space="preserve"> provides a detailed breakdown of predictions. Each row represents the actual class, and each column shows the predicted class. Diagonal entries indicate correct predictions, while off-diagonal elements highlight misclassifications.</w:t>
      </w:r>
    </w:p>
    <w:p w:rsidR="00000000" w:rsidDel="00000000" w:rsidP="00000000" w:rsidRDefault="00000000" w:rsidRPr="00000000" w14:paraId="00000131">
      <w:pPr>
        <w:keepNext w:val="1"/>
        <w:spacing w:after="240" w:before="240" w:line="240" w:lineRule="auto"/>
        <w:rPr/>
      </w:pPr>
      <w:r w:rsidDel="00000000" w:rsidR="00000000" w:rsidRPr="00000000">
        <w:rPr>
          <w:rtl w:val="0"/>
        </w:rPr>
        <w:t xml:space="preserve">By analyzing the confusion matrix, we can:</w:t>
      </w:r>
    </w:p>
    <w:p w:rsidR="00000000" w:rsidDel="00000000" w:rsidP="00000000" w:rsidRDefault="00000000" w:rsidRPr="00000000" w14:paraId="00000132">
      <w:pPr>
        <w:keepNext w:val="1"/>
        <w:numPr>
          <w:ilvl w:val="0"/>
          <w:numId w:val="8"/>
        </w:numPr>
        <w:spacing w:after="0" w:afterAutospacing="0" w:before="240" w:line="240" w:lineRule="auto"/>
        <w:ind w:left="720" w:hanging="360"/>
        <w:rPr/>
      </w:pPr>
      <w:r w:rsidDel="00000000" w:rsidR="00000000" w:rsidRPr="00000000">
        <w:rPr>
          <w:rtl w:val="0"/>
        </w:rPr>
        <w:t xml:space="preserve">Identify which diseases are frequently misclassified.</w:t>
      </w:r>
    </w:p>
    <w:p w:rsidR="00000000" w:rsidDel="00000000" w:rsidP="00000000" w:rsidRDefault="00000000" w:rsidRPr="00000000" w14:paraId="00000133">
      <w:pPr>
        <w:keepNext w:val="1"/>
        <w:numPr>
          <w:ilvl w:val="0"/>
          <w:numId w:val="8"/>
        </w:numPr>
        <w:spacing w:after="0" w:afterAutospacing="0" w:before="0" w:beforeAutospacing="0" w:line="240" w:lineRule="auto"/>
        <w:ind w:left="720" w:hanging="360"/>
        <w:rPr/>
      </w:pPr>
      <w:r w:rsidDel="00000000" w:rsidR="00000000" w:rsidRPr="00000000">
        <w:rPr>
          <w:rtl w:val="0"/>
        </w:rPr>
        <w:t xml:space="preserve">Detect potential class imbalance in predictions.</w:t>
      </w:r>
    </w:p>
    <w:p w:rsidR="00000000" w:rsidDel="00000000" w:rsidP="00000000" w:rsidRDefault="00000000" w:rsidRPr="00000000" w14:paraId="00000134">
      <w:pPr>
        <w:keepNext w:val="1"/>
        <w:numPr>
          <w:ilvl w:val="0"/>
          <w:numId w:val="8"/>
        </w:numPr>
        <w:spacing w:after="240" w:before="0" w:beforeAutospacing="0" w:line="240" w:lineRule="auto"/>
        <w:ind w:left="720" w:hanging="360"/>
        <w:rPr/>
      </w:pPr>
      <w:r w:rsidDel="00000000" w:rsidR="00000000" w:rsidRPr="00000000">
        <w:rPr>
          <w:rtl w:val="0"/>
        </w:rPr>
        <w:t xml:space="preserve">Prioritize refinements for specific class pairs with high confusion.</w:t>
      </w:r>
    </w:p>
    <w:p w:rsidR="00000000" w:rsidDel="00000000" w:rsidP="00000000" w:rsidRDefault="00000000" w:rsidRPr="00000000" w14:paraId="00000135">
      <w:pPr>
        <w:keepNext w:val="1"/>
        <w:spacing w:after="240" w:before="240" w:line="240" w:lineRule="auto"/>
        <w:jc w:val="both"/>
        <w:rPr/>
      </w:pPr>
      <w:r w:rsidDel="00000000" w:rsidR="00000000" w:rsidRPr="00000000">
        <w:rPr>
          <w:rtl w:val="0"/>
        </w:rPr>
        <w:t xml:space="preserve">These metrics complement each other: </w:t>
      </w:r>
      <w:r w:rsidDel="00000000" w:rsidR="00000000" w:rsidRPr="00000000">
        <w:rPr>
          <w:b w:val="1"/>
          <w:rtl w:val="0"/>
        </w:rPr>
        <w:t xml:space="preserve">accuracy</w:t>
      </w:r>
      <w:r w:rsidDel="00000000" w:rsidR="00000000" w:rsidRPr="00000000">
        <w:rPr>
          <w:rtl w:val="0"/>
        </w:rPr>
        <w:t xml:space="preserve"> offers a summary of overall model effectiveness, while the </w:t>
      </w:r>
      <w:r w:rsidDel="00000000" w:rsidR="00000000" w:rsidRPr="00000000">
        <w:rPr>
          <w:b w:val="1"/>
          <w:rtl w:val="0"/>
        </w:rPr>
        <w:t xml:space="preserve">confusion matrix</w:t>
      </w:r>
      <w:r w:rsidDel="00000000" w:rsidR="00000000" w:rsidRPr="00000000">
        <w:rPr>
          <w:rtl w:val="0"/>
        </w:rPr>
        <w:t xml:space="preserve"> gives granular feedback on individual class performance.</w:t>
      </w:r>
    </w:p>
    <w:p w:rsidR="00000000" w:rsidDel="00000000" w:rsidP="00000000" w:rsidRDefault="00000000" w:rsidRPr="00000000" w14:paraId="00000136">
      <w:pPr>
        <w:keepNext w:val="1"/>
        <w:spacing w:after="240" w:before="240" w:line="240" w:lineRule="auto"/>
        <w:jc w:val="both"/>
        <w:rPr/>
      </w:pPr>
      <w:r w:rsidDel="00000000" w:rsidR="00000000" w:rsidRPr="00000000">
        <w:rPr>
          <w:rtl w:val="0"/>
        </w:rPr>
        <w:t xml:space="preserve">As reported in the </w:t>
      </w:r>
      <w:r w:rsidDel="00000000" w:rsidR="00000000" w:rsidRPr="00000000">
        <w:rPr>
          <w:b w:val="1"/>
          <w:rtl w:val="0"/>
        </w:rPr>
        <w:t xml:space="preserve">Modeling</w:t>
      </w:r>
      <w:r w:rsidDel="00000000" w:rsidR="00000000" w:rsidRPr="00000000">
        <w:rPr>
          <w:rtl w:val="0"/>
        </w:rPr>
        <w:t xml:space="preserve"> section, the final </w:t>
      </w:r>
      <w:r w:rsidDel="00000000" w:rsidR="00000000" w:rsidRPr="00000000">
        <w:rPr>
          <w:b w:val="1"/>
          <w:rtl w:val="0"/>
        </w:rPr>
        <w:t xml:space="preserve">validation accuracy reached 99.85%</w:t>
      </w:r>
      <w:r w:rsidDel="00000000" w:rsidR="00000000" w:rsidRPr="00000000">
        <w:rPr>
          <w:rtl w:val="0"/>
        </w:rPr>
        <w:t xml:space="preserve">, reflecting strong overall classification capability.</w:t>
      </w:r>
    </w:p>
    <w:p w:rsidR="00000000" w:rsidDel="00000000" w:rsidP="00000000" w:rsidRDefault="00000000" w:rsidRPr="00000000" w14:paraId="00000137">
      <w:pPr>
        <w:keepNext w:val="1"/>
        <w:spacing w:after="240" w:before="240" w:line="240" w:lineRule="auto"/>
        <w:jc w:val="both"/>
        <w:rPr/>
      </w:pPr>
      <w:r w:rsidDel="00000000" w:rsidR="00000000" w:rsidRPr="00000000">
        <w:rPr>
          <w:rtl w:val="0"/>
        </w:rPr>
        <w:t xml:space="preserve">The confusion matrix (shown below) demonstrates the model’s performance across all 38 disease classes by comparing predicted vs. true labels.</w:t>
      </w:r>
      <w:r w:rsidDel="00000000" w:rsidR="00000000" w:rsidRPr="00000000">
        <w:br w:type="page"/>
      </w:r>
      <w:r w:rsidDel="00000000" w:rsidR="00000000" w:rsidRPr="00000000">
        <w:rPr>
          <w:rtl w:val="0"/>
        </w:rPr>
      </w:r>
    </w:p>
    <w:p w:rsidR="00000000" w:rsidDel="00000000" w:rsidP="00000000" w:rsidRDefault="00000000" w:rsidRPr="00000000" w14:paraId="00000138">
      <w:pPr>
        <w:keepNext w:val="1"/>
        <w:spacing w:line="288" w:lineRule="auto"/>
        <w:jc w:val="center"/>
        <w:rPr/>
      </w:pPr>
      <w:r w:rsidDel="00000000" w:rsidR="00000000" w:rsidRPr="00000000">
        <w:rPr/>
        <w:drawing>
          <wp:inline distB="0" distT="0" distL="0" distR="0">
            <wp:extent cx="4685599" cy="367188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85599"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1"/>
        <w:spacing w:line="288" w:lineRule="auto"/>
        <w:jc w:val="center"/>
        <w:rPr>
          <w:i w:val="1"/>
          <w:color w:val="434343"/>
        </w:rPr>
      </w:pPr>
      <w:r w:rsidDel="00000000" w:rsidR="00000000" w:rsidRPr="00000000">
        <w:rPr>
          <w:i w:val="1"/>
          <w:color w:val="434343"/>
          <w:rtl w:val="0"/>
        </w:rPr>
        <w:t xml:space="preserve">Figure 5: Confusion Matrix</w:t>
      </w:r>
    </w:p>
    <w:p w:rsidR="00000000" w:rsidDel="00000000" w:rsidP="00000000" w:rsidRDefault="00000000" w:rsidRPr="00000000" w14:paraId="0000013A">
      <w:pPr>
        <w:keepNext w:val="1"/>
        <w:spacing w:line="288" w:lineRule="auto"/>
        <w:jc w:val="center"/>
        <w:rPr/>
      </w:pPr>
      <w:r w:rsidDel="00000000" w:rsidR="00000000" w:rsidRPr="00000000">
        <w:rPr>
          <w:rtl w:val="0"/>
        </w:rPr>
      </w:r>
    </w:p>
    <w:p w:rsidR="00000000" w:rsidDel="00000000" w:rsidP="00000000" w:rsidRDefault="00000000" w:rsidRPr="00000000" w14:paraId="0000013B">
      <w:pPr>
        <w:spacing w:line="288" w:lineRule="auto"/>
        <w:jc w:val="center"/>
        <w:rPr/>
      </w:pPr>
      <w:r w:rsidDel="00000000" w:rsidR="00000000" w:rsidRPr="00000000">
        <w:rPr/>
        <w:drawing>
          <wp:inline distB="0" distT="0" distL="0" distR="0">
            <wp:extent cx="4695825" cy="3686076"/>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695825" cy="368607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88" w:lineRule="auto"/>
        <w:jc w:val="center"/>
        <w:rPr>
          <w:color w:val="434343"/>
        </w:rPr>
      </w:pPr>
      <w:r w:rsidDel="00000000" w:rsidR="00000000" w:rsidRPr="00000000">
        <w:rPr>
          <w:i w:val="1"/>
          <w:color w:val="434343"/>
          <w:rtl w:val="0"/>
        </w:rPr>
        <w:t xml:space="preserve">Figure 6: Confusion Matrix After Tuning Hyperparameters and Model</w:t>
      </w:r>
      <w:r w:rsidDel="00000000" w:rsidR="00000000" w:rsidRPr="00000000">
        <w:rPr>
          <w:rtl w:val="0"/>
        </w:rPr>
      </w:r>
    </w:p>
    <w:p w:rsidR="00000000" w:rsidDel="00000000" w:rsidP="00000000" w:rsidRDefault="00000000" w:rsidRPr="00000000" w14:paraId="0000013D">
      <w:pPr>
        <w:pStyle w:val="Heading3"/>
        <w:keepLines w:val="0"/>
        <w:spacing w:after="80" w:before="280" w:lineRule="auto"/>
        <w:rPr/>
      </w:pPr>
      <w:bookmarkStart w:colFirst="0" w:colLast="0" w:name="_heading=h.uyy8bw8tq7zy" w:id="31"/>
      <w:bookmarkEnd w:id="31"/>
      <w:r w:rsidDel="00000000" w:rsidR="00000000" w:rsidRPr="00000000">
        <w:rPr>
          <w:rtl w:val="0"/>
        </w:rPr>
        <w:t xml:space="preserve">5.2. Analyze Misclassifications and Confusion Between Diseases</w:t>
      </w:r>
    </w:p>
    <w:p w:rsidR="00000000" w:rsidDel="00000000" w:rsidP="00000000" w:rsidRDefault="00000000" w:rsidRPr="00000000" w14:paraId="0000013E">
      <w:pPr>
        <w:keepNext w:val="1"/>
        <w:spacing w:after="240" w:before="240" w:line="240" w:lineRule="auto"/>
        <w:jc w:val="both"/>
        <w:rPr/>
      </w:pPr>
      <w:r w:rsidDel="00000000" w:rsidR="00000000" w:rsidRPr="00000000">
        <w:rPr>
          <w:rtl w:val="0"/>
        </w:rPr>
        <w:t xml:space="preserve">A deeper examination of the confusion matrices from both training phases reveals how the model evolved in terms of class-wise accuracy and robustness.</w:t>
      </w:r>
    </w:p>
    <w:p w:rsidR="00000000" w:rsidDel="00000000" w:rsidP="00000000" w:rsidRDefault="00000000" w:rsidRPr="00000000" w14:paraId="0000013F">
      <w:pPr>
        <w:pStyle w:val="Heading4"/>
        <w:keepLines w:val="0"/>
        <w:spacing w:after="40" w:before="240" w:lineRule="auto"/>
        <w:rPr>
          <w:sz w:val="22"/>
          <w:szCs w:val="22"/>
        </w:rPr>
      </w:pPr>
      <w:bookmarkStart w:colFirst="0" w:colLast="0" w:name="_heading=h.ce8cdzwcesms" w:id="32"/>
      <w:bookmarkEnd w:id="32"/>
      <w:r w:rsidDel="00000000" w:rsidR="00000000" w:rsidRPr="00000000">
        <w:rPr>
          <w:sz w:val="22"/>
          <w:szCs w:val="22"/>
          <w:rtl w:val="0"/>
        </w:rPr>
        <w:t xml:space="preserve">Before Hyperparameter and Model Tuning:</w:t>
      </w:r>
    </w:p>
    <w:p w:rsidR="00000000" w:rsidDel="00000000" w:rsidP="00000000" w:rsidRDefault="00000000" w:rsidRPr="00000000" w14:paraId="00000140">
      <w:pPr>
        <w:keepNext w:val="1"/>
        <w:spacing w:after="240" w:before="240" w:line="240" w:lineRule="auto"/>
        <w:jc w:val="both"/>
        <w:rPr/>
      </w:pPr>
      <w:r w:rsidDel="00000000" w:rsidR="00000000" w:rsidRPr="00000000">
        <w:rPr>
          <w:rtl w:val="0"/>
        </w:rPr>
        <w:t xml:space="preserve">In the initial phase, the model showed strong convergence with a peak validation accuracy of approximately </w:t>
      </w:r>
      <w:r w:rsidDel="00000000" w:rsidR="00000000" w:rsidRPr="00000000">
        <w:rPr>
          <w:b w:val="1"/>
          <w:rtl w:val="0"/>
        </w:rPr>
        <w:t xml:space="preserve">99.64%</w:t>
      </w:r>
      <w:r w:rsidDel="00000000" w:rsidR="00000000" w:rsidRPr="00000000">
        <w:rPr>
          <w:rtl w:val="0"/>
        </w:rPr>
        <w:t xml:space="preserve">. The confusion matrix indicated that the model could generally differentiate between the 38 plant disease classes effectively.</w:t>
      </w:r>
    </w:p>
    <w:p w:rsidR="00000000" w:rsidDel="00000000" w:rsidP="00000000" w:rsidRDefault="00000000" w:rsidRPr="00000000" w14:paraId="00000141">
      <w:pPr>
        <w:keepNext w:val="1"/>
        <w:spacing w:after="240" w:before="240" w:line="240" w:lineRule="auto"/>
        <w:jc w:val="both"/>
        <w:rPr/>
      </w:pPr>
      <w:r w:rsidDel="00000000" w:rsidR="00000000" w:rsidRPr="00000000">
        <w:rPr>
          <w:rtl w:val="0"/>
        </w:rPr>
        <w:t xml:space="preserve">However, signs of </w:t>
      </w:r>
      <w:r w:rsidDel="00000000" w:rsidR="00000000" w:rsidRPr="00000000">
        <w:rPr>
          <w:b w:val="1"/>
          <w:rtl w:val="0"/>
        </w:rPr>
        <w:t xml:space="preserve">mild overfitting</w:t>
      </w:r>
      <w:r w:rsidDel="00000000" w:rsidR="00000000" w:rsidRPr="00000000">
        <w:rPr>
          <w:rtl w:val="0"/>
        </w:rPr>
        <w:t xml:space="preserve"> were evident, seen in the widening gap between training and validation accuracy in later epochs. While misclassifications were relatively few and scattered, some class pairs showed </w:t>
      </w:r>
      <w:r w:rsidDel="00000000" w:rsidR="00000000" w:rsidRPr="00000000">
        <w:rPr>
          <w:b w:val="1"/>
          <w:rtl w:val="0"/>
        </w:rPr>
        <w:t xml:space="preserve">isolated confusion</w:t>
      </w:r>
      <w:r w:rsidDel="00000000" w:rsidR="00000000" w:rsidRPr="00000000">
        <w:rPr>
          <w:rtl w:val="0"/>
        </w:rPr>
        <w:t xml:space="preserve">, suggesting room for improvement.</w:t>
      </w:r>
    </w:p>
    <w:p w:rsidR="00000000" w:rsidDel="00000000" w:rsidP="00000000" w:rsidRDefault="00000000" w:rsidRPr="00000000" w14:paraId="00000142">
      <w:pPr>
        <w:pStyle w:val="Heading4"/>
        <w:keepLines w:val="0"/>
        <w:spacing w:after="40" w:before="240" w:lineRule="auto"/>
        <w:rPr>
          <w:sz w:val="22"/>
          <w:szCs w:val="22"/>
        </w:rPr>
      </w:pPr>
      <w:bookmarkStart w:colFirst="0" w:colLast="0" w:name="_heading=h.vva82jehsgih" w:id="33"/>
      <w:bookmarkEnd w:id="33"/>
      <w:r w:rsidDel="00000000" w:rsidR="00000000" w:rsidRPr="00000000">
        <w:rPr>
          <w:sz w:val="22"/>
          <w:szCs w:val="22"/>
          <w:rtl w:val="0"/>
        </w:rPr>
        <w:t xml:space="preserve">After Hyperparameter and Model Tuning:</w:t>
      </w:r>
    </w:p>
    <w:p w:rsidR="00000000" w:rsidDel="00000000" w:rsidP="00000000" w:rsidRDefault="00000000" w:rsidRPr="00000000" w14:paraId="00000143">
      <w:pPr>
        <w:keepNext w:val="1"/>
        <w:spacing w:after="240" w:before="240" w:line="240" w:lineRule="auto"/>
        <w:jc w:val="both"/>
        <w:rPr/>
      </w:pPr>
      <w:r w:rsidDel="00000000" w:rsidR="00000000" w:rsidRPr="00000000">
        <w:rPr>
          <w:rtl w:val="0"/>
        </w:rPr>
        <w:t xml:space="preserve">Following modifications—such as reducing the batch size, expanding the final fully connected layer, and implementing a learning rate scheduler—the updated confusion matrix showed noticeable improvements:</w:t>
      </w:r>
    </w:p>
    <w:p w:rsidR="00000000" w:rsidDel="00000000" w:rsidP="00000000" w:rsidRDefault="00000000" w:rsidRPr="00000000" w14:paraId="00000144">
      <w:pPr>
        <w:keepNext w:val="1"/>
        <w:numPr>
          <w:ilvl w:val="0"/>
          <w:numId w:val="24"/>
        </w:numPr>
        <w:spacing w:after="0" w:afterAutospacing="0" w:before="240" w:line="240" w:lineRule="auto"/>
        <w:ind w:left="720" w:hanging="360"/>
        <w:jc w:val="both"/>
      </w:pPr>
      <w:r w:rsidDel="00000000" w:rsidR="00000000" w:rsidRPr="00000000">
        <w:rPr>
          <w:rtl w:val="0"/>
        </w:rPr>
        <w:t xml:space="preserve">A </w:t>
      </w:r>
      <w:r w:rsidDel="00000000" w:rsidR="00000000" w:rsidRPr="00000000">
        <w:rPr>
          <w:b w:val="1"/>
          <w:rtl w:val="0"/>
        </w:rPr>
        <w:t xml:space="preserve">reduction in total misclassifications</w:t>
      </w:r>
      <w:r w:rsidDel="00000000" w:rsidR="00000000" w:rsidRPr="00000000">
        <w:rPr>
          <w:rtl w:val="0"/>
        </w:rPr>
        <w:t xml:space="preserve"> across all classes.</w:t>
      </w:r>
    </w:p>
    <w:p w:rsidR="00000000" w:rsidDel="00000000" w:rsidP="00000000" w:rsidRDefault="00000000" w:rsidRPr="00000000" w14:paraId="00000145">
      <w:pPr>
        <w:keepNext w:val="1"/>
        <w:numPr>
          <w:ilvl w:val="0"/>
          <w:numId w:val="24"/>
        </w:numPr>
        <w:spacing w:after="0" w:afterAutospacing="0" w:before="0" w:beforeAutospacing="0" w:line="240" w:lineRule="auto"/>
        <w:ind w:left="720" w:hanging="360"/>
        <w:jc w:val="both"/>
      </w:pPr>
      <w:r w:rsidDel="00000000" w:rsidR="00000000" w:rsidRPr="00000000">
        <w:rPr>
          <w:rtl w:val="0"/>
        </w:rPr>
        <w:t xml:space="preserve">Formerly confused class pairs were now </w:t>
      </w:r>
      <w:r w:rsidDel="00000000" w:rsidR="00000000" w:rsidRPr="00000000">
        <w:rPr>
          <w:b w:val="1"/>
          <w:rtl w:val="0"/>
        </w:rPr>
        <w:t xml:space="preserve">more accurately separated</w:t>
      </w:r>
      <w:r w:rsidDel="00000000" w:rsidR="00000000" w:rsidRPr="00000000">
        <w:rPr>
          <w:rtl w:val="0"/>
        </w:rPr>
        <w:t xml:space="preserve">.</w:t>
      </w:r>
    </w:p>
    <w:p w:rsidR="00000000" w:rsidDel="00000000" w:rsidP="00000000" w:rsidRDefault="00000000" w:rsidRPr="00000000" w14:paraId="00000146">
      <w:pPr>
        <w:keepNext w:val="1"/>
        <w:numPr>
          <w:ilvl w:val="0"/>
          <w:numId w:val="24"/>
        </w:numPr>
        <w:spacing w:after="240" w:before="0" w:beforeAutospacing="0" w:line="240" w:lineRule="auto"/>
        <w:ind w:left="720" w:hanging="360"/>
        <w:jc w:val="both"/>
      </w:pPr>
      <w:r w:rsidDel="00000000" w:rsidR="00000000" w:rsidRPr="00000000">
        <w:rPr>
          <w:rtl w:val="0"/>
        </w:rPr>
        <w:t xml:space="preserve">The matrix displayed a </w:t>
      </w:r>
      <w:r w:rsidDel="00000000" w:rsidR="00000000" w:rsidRPr="00000000">
        <w:rPr>
          <w:b w:val="1"/>
          <w:rtl w:val="0"/>
        </w:rPr>
        <w:t xml:space="preserve">stronger diagonal alignment</w:t>
      </w:r>
      <w:r w:rsidDel="00000000" w:rsidR="00000000" w:rsidRPr="00000000">
        <w:rPr>
          <w:rtl w:val="0"/>
        </w:rPr>
        <w:t xml:space="preserve">, indicating consistent and confident predictions across the validation set.</w:t>
        <w:br w:type="textWrapping"/>
      </w:r>
    </w:p>
    <w:p w:rsidR="00000000" w:rsidDel="00000000" w:rsidP="00000000" w:rsidRDefault="00000000" w:rsidRPr="00000000" w14:paraId="00000147">
      <w:pPr>
        <w:keepNext w:val="1"/>
        <w:spacing w:after="240" w:before="240" w:line="240" w:lineRule="auto"/>
        <w:jc w:val="both"/>
        <w:rPr/>
      </w:pPr>
      <w:r w:rsidDel="00000000" w:rsidR="00000000" w:rsidRPr="00000000">
        <w:rPr>
          <w:rtl w:val="0"/>
        </w:rPr>
        <w:t xml:space="preserve">These improvements demonstrate the impact of tuning on both generalization and class-specific performance. Enhancements to the classifier head likely helped the model learn more </w:t>
      </w:r>
      <w:r w:rsidDel="00000000" w:rsidR="00000000" w:rsidRPr="00000000">
        <w:rPr>
          <w:b w:val="1"/>
          <w:rtl w:val="0"/>
        </w:rPr>
        <w:t xml:space="preserve">discriminative features</w:t>
      </w:r>
      <w:r w:rsidDel="00000000" w:rsidR="00000000" w:rsidRPr="00000000">
        <w:rPr>
          <w:rtl w:val="0"/>
        </w:rPr>
        <w:t xml:space="preserve">, while the learning rate schedule allowed more </w:t>
      </w:r>
      <w:r w:rsidDel="00000000" w:rsidR="00000000" w:rsidRPr="00000000">
        <w:rPr>
          <w:b w:val="1"/>
          <w:rtl w:val="0"/>
        </w:rPr>
        <w:t xml:space="preserve">stable convergence</w:t>
      </w:r>
      <w:r w:rsidDel="00000000" w:rsidR="00000000" w:rsidRPr="00000000">
        <w:rPr>
          <w:rtl w:val="0"/>
        </w:rPr>
        <w:t xml:space="preserve"> and finer weight adjustments.</w:t>
      </w:r>
    </w:p>
    <w:p w:rsidR="00000000" w:rsidDel="00000000" w:rsidP="00000000" w:rsidRDefault="00000000" w:rsidRPr="00000000" w14:paraId="00000148">
      <w:pPr>
        <w:keepNext w:val="1"/>
        <w:spacing w:after="240" w:before="240" w:line="240" w:lineRule="auto"/>
        <w:jc w:val="both"/>
        <w:rPr/>
      </w:pPr>
      <w:r w:rsidDel="00000000" w:rsidR="00000000" w:rsidRPr="00000000">
        <w:rPr>
          <w:rtl w:val="0"/>
        </w:rPr>
        <w:t xml:space="preserve">Ultimately, the reduction in inter-class confusion improves </w:t>
      </w:r>
      <w:r w:rsidDel="00000000" w:rsidR="00000000" w:rsidRPr="00000000">
        <w:rPr>
          <w:b w:val="1"/>
          <w:rtl w:val="0"/>
        </w:rPr>
        <w:t xml:space="preserve">diagnostic reliability</w:t>
      </w:r>
      <w:r w:rsidDel="00000000" w:rsidR="00000000" w:rsidRPr="00000000">
        <w:rPr>
          <w:rtl w:val="0"/>
        </w:rPr>
        <w:t xml:space="preserve">—an essential factor for deploying the model in real-world agricultural settings, where precise identification directly affects crop treatment strategies.</w:t>
      </w:r>
    </w:p>
    <w:p w:rsidR="00000000" w:rsidDel="00000000" w:rsidP="00000000" w:rsidRDefault="00000000" w:rsidRPr="00000000" w14:paraId="00000149">
      <w:pPr>
        <w:pStyle w:val="Heading3"/>
        <w:keepLines w:val="0"/>
        <w:spacing w:after="80" w:before="280" w:lineRule="auto"/>
        <w:rPr/>
      </w:pPr>
      <w:bookmarkStart w:colFirst="0" w:colLast="0" w:name="_heading=h.bvhmaqxmh2t7" w:id="34"/>
      <w:bookmarkEnd w:id="34"/>
      <w:r w:rsidDel="00000000" w:rsidR="00000000" w:rsidRPr="00000000">
        <w:rPr>
          <w:rtl w:val="0"/>
        </w:rPr>
        <w:t xml:space="preserve">5.3. Compare Different Models and Configurations</w:t>
      </w:r>
    </w:p>
    <w:p w:rsidR="00000000" w:rsidDel="00000000" w:rsidP="00000000" w:rsidRDefault="00000000" w:rsidRPr="00000000" w14:paraId="0000014A">
      <w:pPr>
        <w:keepNext w:val="1"/>
        <w:spacing w:after="240" w:before="240" w:line="240" w:lineRule="auto"/>
        <w:jc w:val="both"/>
        <w:rPr/>
      </w:pPr>
      <w:r w:rsidDel="00000000" w:rsidR="00000000" w:rsidRPr="00000000">
        <w:rPr>
          <w:rtl w:val="0"/>
        </w:rPr>
        <w:t xml:space="preserve">To evaluate the effectiveness of different model architectures, we compared </w:t>
      </w:r>
      <w:r w:rsidDel="00000000" w:rsidR="00000000" w:rsidRPr="00000000">
        <w:rPr>
          <w:b w:val="1"/>
          <w:rtl w:val="0"/>
        </w:rPr>
        <w:t xml:space="preserve">ResNet-18</w:t>
      </w:r>
      <w:r w:rsidDel="00000000" w:rsidR="00000000" w:rsidRPr="00000000">
        <w:rPr>
          <w:rtl w:val="0"/>
        </w:rPr>
        <w:t xml:space="preserve"> with </w:t>
      </w:r>
      <w:r w:rsidDel="00000000" w:rsidR="00000000" w:rsidRPr="00000000">
        <w:rPr>
          <w:b w:val="1"/>
          <w:rtl w:val="0"/>
        </w:rPr>
        <w:t xml:space="preserve">MobileNetV2</w:t>
      </w:r>
      <w:r w:rsidDel="00000000" w:rsidR="00000000" w:rsidRPr="00000000">
        <w:rPr>
          <w:rtl w:val="0"/>
        </w:rPr>
        <w:t xml:space="preserve">, a lightweight CNN designed for mobile and embedded applications. Both models were trained on the same dataset using identical hyperparameters to ensure a fair comparison:</w:t>
      </w:r>
    </w:p>
    <w:p w:rsidR="00000000" w:rsidDel="00000000" w:rsidP="00000000" w:rsidRDefault="00000000" w:rsidRPr="00000000" w14:paraId="0000014B">
      <w:pPr>
        <w:keepNext w:val="1"/>
        <w:numPr>
          <w:ilvl w:val="0"/>
          <w:numId w:val="1"/>
        </w:numPr>
        <w:spacing w:after="0" w:afterAutospacing="0" w:before="240" w:line="240" w:lineRule="auto"/>
        <w:ind w:left="720" w:hanging="360"/>
      </w:pPr>
      <w:r w:rsidDel="00000000" w:rsidR="00000000" w:rsidRPr="00000000">
        <w:rPr>
          <w:b w:val="1"/>
          <w:rtl w:val="0"/>
        </w:rPr>
        <w:t xml:space="preserve">Optimizer</w:t>
      </w:r>
      <w:r w:rsidDel="00000000" w:rsidR="00000000" w:rsidRPr="00000000">
        <w:rPr>
          <w:rtl w:val="0"/>
        </w:rPr>
        <w:t xml:space="preserve">: Adam</w:t>
      </w:r>
    </w:p>
    <w:p w:rsidR="00000000" w:rsidDel="00000000" w:rsidP="00000000" w:rsidRDefault="00000000" w:rsidRPr="00000000" w14:paraId="0000014C">
      <w:pPr>
        <w:keepNext w:val="1"/>
        <w:numPr>
          <w:ilvl w:val="0"/>
          <w:numId w:val="1"/>
        </w:numPr>
        <w:spacing w:after="0" w:afterAutospacing="0" w:before="0" w:beforeAutospacing="0" w:line="240" w:lineRule="auto"/>
        <w:ind w:left="720" w:hanging="360"/>
      </w:pPr>
      <w:r w:rsidDel="00000000" w:rsidR="00000000" w:rsidRPr="00000000">
        <w:rPr>
          <w:b w:val="1"/>
          <w:rtl w:val="0"/>
        </w:rPr>
        <w:t xml:space="preserve">Learning Rate</w:t>
      </w:r>
      <w:r w:rsidDel="00000000" w:rsidR="00000000" w:rsidRPr="00000000">
        <w:rPr>
          <w:rtl w:val="0"/>
        </w:rPr>
        <w:t xml:space="preserve">: 0.001</w:t>
      </w:r>
    </w:p>
    <w:p w:rsidR="00000000" w:rsidDel="00000000" w:rsidP="00000000" w:rsidRDefault="00000000" w:rsidRPr="00000000" w14:paraId="0000014D">
      <w:pPr>
        <w:keepNext w:val="1"/>
        <w:numPr>
          <w:ilvl w:val="0"/>
          <w:numId w:val="1"/>
        </w:numPr>
        <w:spacing w:after="0" w:afterAutospacing="0" w:before="0" w:beforeAutospacing="0" w:line="240" w:lineRule="auto"/>
        <w:ind w:left="720" w:hanging="360"/>
      </w:pPr>
      <w:r w:rsidDel="00000000" w:rsidR="00000000" w:rsidRPr="00000000">
        <w:rPr>
          <w:b w:val="1"/>
          <w:rtl w:val="0"/>
        </w:rPr>
        <w:t xml:space="preserve">Batch Size</w:t>
      </w:r>
      <w:r w:rsidDel="00000000" w:rsidR="00000000" w:rsidRPr="00000000">
        <w:rPr>
          <w:rtl w:val="0"/>
        </w:rPr>
        <w:t xml:space="preserve">: 32</w:t>
      </w:r>
    </w:p>
    <w:p w:rsidR="00000000" w:rsidDel="00000000" w:rsidP="00000000" w:rsidRDefault="00000000" w:rsidRPr="00000000" w14:paraId="0000014E">
      <w:pPr>
        <w:keepNext w:val="1"/>
        <w:numPr>
          <w:ilvl w:val="0"/>
          <w:numId w:val="1"/>
        </w:numPr>
        <w:spacing w:after="0" w:afterAutospacing="0" w:before="0" w:beforeAutospacing="0" w:line="240" w:lineRule="auto"/>
        <w:ind w:left="720" w:hanging="360"/>
      </w:pPr>
      <w:r w:rsidDel="00000000" w:rsidR="00000000" w:rsidRPr="00000000">
        <w:rPr>
          <w:b w:val="1"/>
          <w:rtl w:val="0"/>
        </w:rPr>
        <w:t xml:space="preserve">Epochs</w:t>
      </w:r>
      <w:r w:rsidDel="00000000" w:rsidR="00000000" w:rsidRPr="00000000">
        <w:rPr>
          <w:rtl w:val="0"/>
        </w:rPr>
        <w:t xml:space="preserve">: 15</w:t>
      </w:r>
    </w:p>
    <w:p w:rsidR="00000000" w:rsidDel="00000000" w:rsidP="00000000" w:rsidRDefault="00000000" w:rsidRPr="00000000" w14:paraId="0000014F">
      <w:pPr>
        <w:keepNext w:val="1"/>
        <w:numPr>
          <w:ilvl w:val="0"/>
          <w:numId w:val="1"/>
        </w:numPr>
        <w:spacing w:after="240" w:before="0" w:beforeAutospacing="0" w:line="240" w:lineRule="auto"/>
        <w:ind w:left="720" w:hanging="360"/>
      </w:pPr>
      <w:r w:rsidDel="00000000" w:rsidR="00000000" w:rsidRPr="00000000">
        <w:rPr>
          <w:b w:val="1"/>
          <w:rtl w:val="0"/>
        </w:rPr>
        <w:t xml:space="preserve">Input Size</w:t>
      </w:r>
      <w:r w:rsidDel="00000000" w:rsidR="00000000" w:rsidRPr="00000000">
        <w:rPr>
          <w:rtl w:val="0"/>
        </w:rPr>
        <w:t xml:space="preserve">: 224×224</w:t>
      </w:r>
      <w:r w:rsidDel="00000000" w:rsidR="00000000" w:rsidRPr="00000000">
        <w:br w:type="page"/>
      </w:r>
      <w:r w:rsidDel="00000000" w:rsidR="00000000" w:rsidRPr="00000000">
        <w:rPr>
          <w:rtl w:val="0"/>
        </w:rPr>
      </w:r>
    </w:p>
    <w:p w:rsidR="00000000" w:rsidDel="00000000" w:rsidP="00000000" w:rsidRDefault="00000000" w:rsidRPr="00000000" w14:paraId="00000150">
      <w:pPr>
        <w:keepNext w:val="1"/>
        <w:spacing w:after="240" w:before="240" w:line="240" w:lineRule="auto"/>
        <w:ind w:left="720" w:firstLine="0"/>
        <w:rPr/>
      </w:pPr>
      <w:r w:rsidDel="00000000" w:rsidR="00000000" w:rsidRPr="00000000">
        <w:rPr>
          <w:rtl w:val="0"/>
        </w:rPr>
      </w:r>
    </w:p>
    <w:p w:rsidR="00000000" w:rsidDel="00000000" w:rsidP="00000000" w:rsidRDefault="00000000" w:rsidRPr="00000000" w14:paraId="00000151">
      <w:pPr>
        <w:pStyle w:val="Heading4"/>
        <w:keepLines w:val="0"/>
        <w:spacing w:after="40" w:before="240" w:lineRule="auto"/>
        <w:rPr>
          <w:sz w:val="22"/>
          <w:szCs w:val="22"/>
        </w:rPr>
      </w:pPr>
      <w:bookmarkStart w:colFirst="0" w:colLast="0" w:name="_heading=h.usyl5alfzihy" w:id="35"/>
      <w:bookmarkEnd w:id="35"/>
      <w:r w:rsidDel="00000000" w:rsidR="00000000" w:rsidRPr="00000000">
        <w:rPr>
          <w:sz w:val="22"/>
          <w:szCs w:val="22"/>
          <w:rtl w:val="0"/>
        </w:rPr>
        <w:t xml:space="preserve">Training Observations:</w:t>
      </w:r>
    </w:p>
    <w:p w:rsidR="00000000" w:rsidDel="00000000" w:rsidP="00000000" w:rsidRDefault="00000000" w:rsidRPr="00000000" w14:paraId="00000152">
      <w:pPr>
        <w:keepNext w:val="1"/>
        <w:numPr>
          <w:ilvl w:val="0"/>
          <w:numId w:val="17"/>
        </w:numPr>
        <w:spacing w:after="0" w:afterAutospacing="0" w:before="240" w:line="240" w:lineRule="auto"/>
        <w:ind w:left="720" w:hanging="360"/>
        <w:jc w:val="both"/>
      </w:pPr>
      <w:r w:rsidDel="00000000" w:rsidR="00000000" w:rsidRPr="00000000">
        <w:rPr>
          <w:b w:val="1"/>
          <w:rtl w:val="0"/>
        </w:rPr>
        <w:t xml:space="preserve">ResNet-18</w:t>
      </w:r>
      <w:r w:rsidDel="00000000" w:rsidR="00000000" w:rsidRPr="00000000">
        <w:rPr>
          <w:rtl w:val="0"/>
        </w:rPr>
        <w:t xml:space="preserve"> achieved slightly higher final validation accuracy (</w:t>
      </w:r>
      <w:r w:rsidDel="00000000" w:rsidR="00000000" w:rsidRPr="00000000">
        <w:rPr>
          <w:b w:val="1"/>
          <w:rtl w:val="0"/>
        </w:rPr>
        <w:t xml:space="preserve">99.86%</w:t>
      </w:r>
      <w:r w:rsidDel="00000000" w:rsidR="00000000" w:rsidRPr="00000000">
        <w:rPr>
          <w:rtl w:val="0"/>
        </w:rPr>
        <w:t xml:space="preserve">) compared to </w:t>
      </w:r>
      <w:r w:rsidDel="00000000" w:rsidR="00000000" w:rsidRPr="00000000">
        <w:rPr>
          <w:b w:val="1"/>
          <w:rtl w:val="0"/>
        </w:rPr>
        <w:t xml:space="preserve">MobileNetV2</w:t>
      </w:r>
      <w:r w:rsidDel="00000000" w:rsidR="00000000" w:rsidRPr="00000000">
        <w:rPr>
          <w:rtl w:val="0"/>
        </w:rPr>
        <w:t xml:space="preserve"> (</w:t>
      </w:r>
      <w:r w:rsidDel="00000000" w:rsidR="00000000" w:rsidRPr="00000000">
        <w:rPr>
          <w:b w:val="1"/>
          <w:rtl w:val="0"/>
        </w:rPr>
        <w:t xml:space="preserve">99.75%</w:t>
      </w:r>
      <w:r w:rsidDel="00000000" w:rsidR="00000000" w:rsidRPr="00000000">
        <w:rPr>
          <w:rtl w:val="0"/>
        </w:rPr>
        <w:t xml:space="preserve">).</w:t>
      </w:r>
    </w:p>
    <w:p w:rsidR="00000000" w:rsidDel="00000000" w:rsidP="00000000" w:rsidRDefault="00000000" w:rsidRPr="00000000" w14:paraId="00000153">
      <w:pPr>
        <w:keepNext w:val="1"/>
        <w:numPr>
          <w:ilvl w:val="0"/>
          <w:numId w:val="17"/>
        </w:numPr>
        <w:spacing w:after="0" w:afterAutospacing="0" w:before="0" w:beforeAutospacing="0" w:line="240" w:lineRule="auto"/>
        <w:ind w:left="720" w:hanging="360"/>
        <w:jc w:val="both"/>
      </w:pPr>
      <w:r w:rsidDel="00000000" w:rsidR="00000000" w:rsidRPr="00000000">
        <w:rPr>
          <w:rtl w:val="0"/>
        </w:rPr>
        <w:t xml:space="preserve">ResNet-18 showed more </w:t>
      </w:r>
      <w:r w:rsidDel="00000000" w:rsidR="00000000" w:rsidRPr="00000000">
        <w:rPr>
          <w:b w:val="1"/>
          <w:rtl w:val="0"/>
        </w:rPr>
        <w:t xml:space="preserve">stable convergence</w:t>
      </w:r>
      <w:r w:rsidDel="00000000" w:rsidR="00000000" w:rsidRPr="00000000">
        <w:rPr>
          <w:rtl w:val="0"/>
        </w:rPr>
        <w:t xml:space="preserve">, with lower validation loss and minimal fluctuations in the later epochs.</w:t>
      </w:r>
    </w:p>
    <w:p w:rsidR="00000000" w:rsidDel="00000000" w:rsidP="00000000" w:rsidRDefault="00000000" w:rsidRPr="00000000" w14:paraId="00000154">
      <w:pPr>
        <w:keepNext w:val="1"/>
        <w:numPr>
          <w:ilvl w:val="0"/>
          <w:numId w:val="17"/>
        </w:numPr>
        <w:spacing w:after="240" w:before="0" w:beforeAutospacing="0" w:line="240" w:lineRule="auto"/>
        <w:ind w:left="720" w:hanging="360"/>
        <w:jc w:val="both"/>
      </w:pPr>
      <w:r w:rsidDel="00000000" w:rsidR="00000000" w:rsidRPr="00000000">
        <w:rPr>
          <w:rtl w:val="0"/>
        </w:rPr>
        <w:t xml:space="preserve">MobileNetV2 performed </w:t>
      </w:r>
      <w:r w:rsidDel="00000000" w:rsidR="00000000" w:rsidRPr="00000000">
        <w:rPr>
          <w:b w:val="1"/>
          <w:rtl w:val="0"/>
        </w:rPr>
        <w:t xml:space="preserve">competitively</w:t>
      </w:r>
      <w:r w:rsidDel="00000000" w:rsidR="00000000" w:rsidRPr="00000000">
        <w:rPr>
          <w:rtl w:val="0"/>
        </w:rPr>
        <w:t xml:space="preserve">, converging well and demonstrating strong generalization, especially given its </w:t>
      </w:r>
      <w:r w:rsidDel="00000000" w:rsidR="00000000" w:rsidRPr="00000000">
        <w:rPr>
          <w:b w:val="1"/>
          <w:rtl w:val="0"/>
        </w:rPr>
        <w:t xml:space="preserve">smaller model size and lower computational cost</w:t>
      </w:r>
      <w:r w:rsidDel="00000000" w:rsidR="00000000" w:rsidRPr="00000000">
        <w:rPr>
          <w:rtl w:val="0"/>
        </w:rPr>
        <w:t xml:space="preserve">.</w:t>
      </w:r>
    </w:p>
    <w:p w:rsidR="00000000" w:rsidDel="00000000" w:rsidP="00000000" w:rsidRDefault="00000000" w:rsidRPr="00000000" w14:paraId="00000155">
      <w:pPr>
        <w:spacing w:line="288" w:lineRule="auto"/>
        <w:ind w:left="284" w:firstLine="284"/>
        <w:rPr>
          <w:sz w:val="24"/>
          <w:szCs w:val="24"/>
        </w:rPr>
      </w:pPr>
      <w:r w:rsidDel="00000000" w:rsidR="00000000" w:rsidRPr="00000000">
        <w:rPr>
          <w:sz w:val="24"/>
          <w:szCs w:val="24"/>
          <w:rtl w:val="0"/>
        </w:rPr>
        <w:t xml:space="preserve">The training and validation results for MobileNetV2 are summarized below:</w:t>
      </w:r>
    </w:p>
    <w:p w:rsidR="00000000" w:rsidDel="00000000" w:rsidP="00000000" w:rsidRDefault="00000000" w:rsidRPr="00000000" w14:paraId="00000156">
      <w:pPr>
        <w:keepNext w:val="1"/>
        <w:spacing w:line="288" w:lineRule="auto"/>
        <w:jc w:val="center"/>
        <w:rPr>
          <w:sz w:val="26"/>
          <w:szCs w:val="26"/>
        </w:rPr>
      </w:pPr>
      <w:r w:rsidDel="00000000" w:rsidR="00000000" w:rsidRPr="00000000">
        <w:rPr>
          <w:i w:val="1"/>
          <w:color w:val="434343"/>
          <w:rtl w:val="0"/>
        </w:rPr>
        <w:t xml:space="preserve">Table 3: MobileNet - Training and Validation Metrics</w:t>
      </w:r>
      <w:r w:rsidDel="00000000" w:rsidR="00000000" w:rsidRPr="00000000">
        <w:rPr>
          <w:rtl w:val="0"/>
        </w:rPr>
      </w:r>
    </w:p>
    <w:sdt>
      <w:sdtPr>
        <w:lock w:val="contentLocked"/>
        <w:id w:val="-1940650571"/>
        <w:tag w:val="goog_rdk_1"/>
      </w:sdtPr>
      <w:sdtContent>
        <w:tbl>
          <w:tblPr>
            <w:tblStyle w:val="Table3"/>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2087"/>
            <w:gridCol w:w="2124"/>
            <w:gridCol w:w="1842"/>
            <w:gridCol w:w="1842"/>
            <w:tblGridChange w:id="0">
              <w:tblGrid>
                <w:gridCol w:w="1455"/>
                <w:gridCol w:w="2087"/>
                <w:gridCol w:w="2124"/>
                <w:gridCol w:w="1842"/>
                <w:gridCol w:w="1842"/>
              </w:tblGrid>
            </w:tblGridChange>
          </w:tblGrid>
          <w:tr>
            <w:trPr>
              <w:cantSplit w:val="0"/>
              <w:tblHeader w:val="0"/>
            </w:trPr>
            <w:tc>
              <w:tcPr>
                <w:vAlign w:val="center"/>
              </w:tcPr>
              <w:p w:rsidR="00000000" w:rsidDel="00000000" w:rsidP="00000000" w:rsidRDefault="00000000" w:rsidRPr="00000000" w14:paraId="00000157">
                <w:pPr>
                  <w:spacing w:line="288" w:lineRule="auto"/>
                  <w:jc w:val="center"/>
                  <w:rPr>
                    <w:b w:val="1"/>
                    <w:sz w:val="20"/>
                    <w:szCs w:val="20"/>
                  </w:rPr>
                </w:pPr>
                <w:r w:rsidDel="00000000" w:rsidR="00000000" w:rsidRPr="00000000">
                  <w:rPr>
                    <w:b w:val="1"/>
                    <w:sz w:val="20"/>
                    <w:szCs w:val="20"/>
                    <w:rtl w:val="0"/>
                  </w:rPr>
                  <w:t xml:space="preserve">Epoch</w:t>
                </w:r>
              </w:p>
            </w:tc>
            <w:tc>
              <w:tcPr>
                <w:vAlign w:val="center"/>
              </w:tcPr>
              <w:p w:rsidR="00000000" w:rsidDel="00000000" w:rsidP="00000000" w:rsidRDefault="00000000" w:rsidRPr="00000000" w14:paraId="00000158">
                <w:pPr>
                  <w:spacing w:line="288" w:lineRule="auto"/>
                  <w:jc w:val="center"/>
                  <w:rPr>
                    <w:b w:val="1"/>
                    <w:sz w:val="20"/>
                    <w:szCs w:val="20"/>
                  </w:rPr>
                </w:pPr>
                <w:r w:rsidDel="00000000" w:rsidR="00000000" w:rsidRPr="00000000">
                  <w:rPr>
                    <w:b w:val="1"/>
                    <w:sz w:val="20"/>
                    <w:szCs w:val="20"/>
                    <w:rtl w:val="0"/>
                  </w:rPr>
                  <w:t xml:space="preserve">Train Loss</w:t>
                </w:r>
              </w:p>
            </w:tc>
            <w:tc>
              <w:tcPr>
                <w:vAlign w:val="center"/>
              </w:tcPr>
              <w:p w:rsidR="00000000" w:rsidDel="00000000" w:rsidP="00000000" w:rsidRDefault="00000000" w:rsidRPr="00000000" w14:paraId="00000159">
                <w:pPr>
                  <w:spacing w:line="288" w:lineRule="auto"/>
                  <w:jc w:val="center"/>
                  <w:rPr>
                    <w:b w:val="1"/>
                    <w:sz w:val="20"/>
                    <w:szCs w:val="20"/>
                  </w:rPr>
                </w:pPr>
                <w:r w:rsidDel="00000000" w:rsidR="00000000" w:rsidRPr="00000000">
                  <w:rPr>
                    <w:b w:val="1"/>
                    <w:sz w:val="20"/>
                    <w:szCs w:val="20"/>
                    <w:rtl w:val="0"/>
                  </w:rPr>
                  <w:t xml:space="preserve">Train Accuracy</w:t>
                </w:r>
              </w:p>
            </w:tc>
            <w:tc>
              <w:tcPr>
                <w:vAlign w:val="center"/>
              </w:tcPr>
              <w:p w:rsidR="00000000" w:rsidDel="00000000" w:rsidP="00000000" w:rsidRDefault="00000000" w:rsidRPr="00000000" w14:paraId="0000015A">
                <w:pPr>
                  <w:spacing w:line="288" w:lineRule="auto"/>
                  <w:jc w:val="center"/>
                  <w:rPr>
                    <w:b w:val="1"/>
                    <w:sz w:val="20"/>
                    <w:szCs w:val="20"/>
                  </w:rPr>
                </w:pPr>
                <w:r w:rsidDel="00000000" w:rsidR="00000000" w:rsidRPr="00000000">
                  <w:rPr>
                    <w:b w:val="1"/>
                    <w:sz w:val="20"/>
                    <w:szCs w:val="20"/>
                    <w:rtl w:val="0"/>
                  </w:rPr>
                  <w:t xml:space="preserve">Val Loss</w:t>
                </w:r>
              </w:p>
            </w:tc>
            <w:tc>
              <w:tcPr>
                <w:vAlign w:val="center"/>
              </w:tcPr>
              <w:p w:rsidR="00000000" w:rsidDel="00000000" w:rsidP="00000000" w:rsidRDefault="00000000" w:rsidRPr="00000000" w14:paraId="0000015B">
                <w:pPr>
                  <w:spacing w:line="288" w:lineRule="auto"/>
                  <w:jc w:val="center"/>
                  <w:rPr>
                    <w:b w:val="1"/>
                    <w:sz w:val="20"/>
                    <w:szCs w:val="20"/>
                  </w:rPr>
                </w:pPr>
                <w:r w:rsidDel="00000000" w:rsidR="00000000" w:rsidRPr="00000000">
                  <w:rPr>
                    <w:b w:val="1"/>
                    <w:sz w:val="20"/>
                    <w:szCs w:val="20"/>
                    <w:rtl w:val="0"/>
                  </w:rPr>
                  <w:t xml:space="preserve">Val Accuracy</w:t>
                </w:r>
              </w:p>
            </w:tc>
          </w:tr>
          <w:tr>
            <w:trPr>
              <w:cantSplit w:val="0"/>
              <w:tblHeader w:val="0"/>
            </w:trPr>
            <w:tc>
              <w:tcPr>
                <w:vAlign w:val="center"/>
              </w:tcPr>
              <w:p w:rsidR="00000000" w:rsidDel="00000000" w:rsidP="00000000" w:rsidRDefault="00000000" w:rsidRPr="00000000" w14:paraId="0000015C">
                <w:pPr>
                  <w:spacing w:line="288" w:lineRule="auto"/>
                  <w:jc w:val="center"/>
                  <w:rPr>
                    <w:b w:val="1"/>
                    <w:sz w:val="20"/>
                    <w:szCs w:val="20"/>
                  </w:rPr>
                </w:pPr>
                <w:r w:rsidDel="00000000" w:rsidR="00000000" w:rsidRPr="00000000">
                  <w:rPr>
                    <w:rtl w:val="0"/>
                  </w:rPr>
                </w:r>
              </w:p>
            </w:tc>
            <w:tc>
              <w:tcPr>
                <w:vAlign w:val="center"/>
              </w:tcPr>
              <w:p w:rsidR="00000000" w:rsidDel="00000000" w:rsidP="00000000" w:rsidRDefault="00000000" w:rsidRPr="00000000" w14:paraId="0000015D">
                <w:pPr>
                  <w:spacing w:line="288" w:lineRule="auto"/>
                  <w:jc w:val="center"/>
                  <w:rPr>
                    <w:b w:val="1"/>
                    <w:sz w:val="20"/>
                    <w:szCs w:val="20"/>
                  </w:rPr>
                </w:pPr>
                <w:r w:rsidDel="00000000" w:rsidR="00000000" w:rsidRPr="00000000">
                  <w:rPr>
                    <w:rtl w:val="0"/>
                  </w:rPr>
                </w:r>
              </w:p>
            </w:tc>
            <w:tc>
              <w:tcPr>
                <w:vAlign w:val="center"/>
              </w:tcPr>
              <w:p w:rsidR="00000000" w:rsidDel="00000000" w:rsidP="00000000" w:rsidRDefault="00000000" w:rsidRPr="00000000" w14:paraId="0000015E">
                <w:pPr>
                  <w:spacing w:line="288" w:lineRule="auto"/>
                  <w:jc w:val="center"/>
                  <w:rPr>
                    <w:b w:val="1"/>
                    <w:sz w:val="20"/>
                    <w:szCs w:val="20"/>
                  </w:rPr>
                </w:pPr>
                <w:r w:rsidDel="00000000" w:rsidR="00000000" w:rsidRPr="00000000">
                  <w:rPr>
                    <w:rtl w:val="0"/>
                  </w:rPr>
                </w:r>
              </w:p>
            </w:tc>
            <w:tc>
              <w:tcPr>
                <w:vAlign w:val="center"/>
              </w:tcPr>
              <w:p w:rsidR="00000000" w:rsidDel="00000000" w:rsidP="00000000" w:rsidRDefault="00000000" w:rsidRPr="00000000" w14:paraId="0000015F">
                <w:pPr>
                  <w:spacing w:line="288" w:lineRule="auto"/>
                  <w:jc w:val="center"/>
                  <w:rPr>
                    <w:b w:val="1"/>
                    <w:sz w:val="20"/>
                    <w:szCs w:val="20"/>
                  </w:rPr>
                </w:pPr>
                <w:r w:rsidDel="00000000" w:rsidR="00000000" w:rsidRPr="00000000">
                  <w:rPr>
                    <w:rtl w:val="0"/>
                  </w:rPr>
                </w:r>
              </w:p>
            </w:tc>
            <w:tc>
              <w:tcPr>
                <w:vAlign w:val="center"/>
              </w:tcPr>
              <w:p w:rsidR="00000000" w:rsidDel="00000000" w:rsidP="00000000" w:rsidRDefault="00000000" w:rsidRPr="00000000" w14:paraId="00000160">
                <w:pPr>
                  <w:spacing w:line="288" w:lineRule="auto"/>
                  <w:jc w:val="center"/>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61">
                <w:pPr>
                  <w:spacing w:line="288" w:lineRule="auto"/>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162">
                <w:pPr>
                  <w:spacing w:line="288" w:lineRule="auto"/>
                  <w:rPr>
                    <w:sz w:val="20"/>
                    <w:szCs w:val="20"/>
                  </w:rPr>
                </w:pPr>
                <w:r w:rsidDel="00000000" w:rsidR="00000000" w:rsidRPr="00000000">
                  <w:rPr>
                    <w:sz w:val="20"/>
                    <w:szCs w:val="20"/>
                    <w:rtl w:val="0"/>
                  </w:rPr>
                  <w:t xml:space="preserve">0.1878</w:t>
                </w:r>
              </w:p>
            </w:tc>
            <w:tc>
              <w:tcPr>
                <w:vAlign w:val="center"/>
              </w:tcPr>
              <w:p w:rsidR="00000000" w:rsidDel="00000000" w:rsidP="00000000" w:rsidRDefault="00000000" w:rsidRPr="00000000" w14:paraId="00000163">
                <w:pPr>
                  <w:spacing w:line="288" w:lineRule="auto"/>
                  <w:rPr>
                    <w:sz w:val="20"/>
                    <w:szCs w:val="20"/>
                  </w:rPr>
                </w:pPr>
                <w:r w:rsidDel="00000000" w:rsidR="00000000" w:rsidRPr="00000000">
                  <w:rPr>
                    <w:sz w:val="20"/>
                    <w:szCs w:val="20"/>
                    <w:rtl w:val="0"/>
                  </w:rPr>
                  <w:t xml:space="preserve">94.29%</w:t>
                </w:r>
              </w:p>
            </w:tc>
            <w:tc>
              <w:tcPr>
                <w:vAlign w:val="center"/>
              </w:tcPr>
              <w:p w:rsidR="00000000" w:rsidDel="00000000" w:rsidP="00000000" w:rsidRDefault="00000000" w:rsidRPr="00000000" w14:paraId="00000164">
                <w:pPr>
                  <w:spacing w:line="288" w:lineRule="auto"/>
                  <w:rPr>
                    <w:sz w:val="20"/>
                    <w:szCs w:val="20"/>
                  </w:rPr>
                </w:pPr>
                <w:r w:rsidDel="00000000" w:rsidR="00000000" w:rsidRPr="00000000">
                  <w:rPr>
                    <w:sz w:val="20"/>
                    <w:szCs w:val="20"/>
                    <w:rtl w:val="0"/>
                  </w:rPr>
                  <w:t xml:space="preserve">0.0682</w:t>
                </w:r>
              </w:p>
            </w:tc>
            <w:tc>
              <w:tcPr>
                <w:vAlign w:val="center"/>
              </w:tcPr>
              <w:p w:rsidR="00000000" w:rsidDel="00000000" w:rsidP="00000000" w:rsidRDefault="00000000" w:rsidRPr="00000000" w14:paraId="00000165">
                <w:pPr>
                  <w:spacing w:line="288" w:lineRule="auto"/>
                  <w:rPr>
                    <w:sz w:val="20"/>
                    <w:szCs w:val="20"/>
                  </w:rPr>
                </w:pPr>
                <w:r w:rsidDel="00000000" w:rsidR="00000000" w:rsidRPr="00000000">
                  <w:rPr>
                    <w:sz w:val="20"/>
                    <w:szCs w:val="20"/>
                    <w:rtl w:val="0"/>
                  </w:rPr>
                  <w:t xml:space="preserve">97.90%</w:t>
                </w:r>
              </w:p>
            </w:tc>
          </w:tr>
          <w:tr>
            <w:trPr>
              <w:cantSplit w:val="0"/>
              <w:tblHeader w:val="0"/>
            </w:trPr>
            <w:tc>
              <w:tcPr>
                <w:vAlign w:val="center"/>
              </w:tcPr>
              <w:p w:rsidR="00000000" w:rsidDel="00000000" w:rsidP="00000000" w:rsidRDefault="00000000" w:rsidRPr="00000000" w14:paraId="00000166">
                <w:pPr>
                  <w:spacing w:line="288" w:lineRule="auto"/>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167">
                <w:pPr>
                  <w:spacing w:line="288" w:lineRule="auto"/>
                  <w:rPr>
                    <w:sz w:val="20"/>
                    <w:szCs w:val="20"/>
                  </w:rPr>
                </w:pPr>
                <w:r w:rsidDel="00000000" w:rsidR="00000000" w:rsidRPr="00000000">
                  <w:rPr>
                    <w:sz w:val="20"/>
                    <w:szCs w:val="20"/>
                    <w:rtl w:val="0"/>
                  </w:rPr>
                  <w:t xml:space="preserve">0.0857</w:t>
                </w:r>
              </w:p>
            </w:tc>
            <w:tc>
              <w:tcPr>
                <w:vAlign w:val="center"/>
              </w:tcPr>
              <w:p w:rsidR="00000000" w:rsidDel="00000000" w:rsidP="00000000" w:rsidRDefault="00000000" w:rsidRPr="00000000" w14:paraId="00000168">
                <w:pPr>
                  <w:spacing w:line="288" w:lineRule="auto"/>
                  <w:rPr>
                    <w:sz w:val="20"/>
                    <w:szCs w:val="20"/>
                  </w:rPr>
                </w:pPr>
                <w:r w:rsidDel="00000000" w:rsidR="00000000" w:rsidRPr="00000000">
                  <w:rPr>
                    <w:sz w:val="20"/>
                    <w:szCs w:val="20"/>
                    <w:rtl w:val="0"/>
                  </w:rPr>
                  <w:t xml:space="preserve">97.30%</w:t>
                </w:r>
              </w:p>
            </w:tc>
            <w:tc>
              <w:tcPr>
                <w:vAlign w:val="center"/>
              </w:tcPr>
              <w:p w:rsidR="00000000" w:rsidDel="00000000" w:rsidP="00000000" w:rsidRDefault="00000000" w:rsidRPr="00000000" w14:paraId="00000169">
                <w:pPr>
                  <w:spacing w:line="288" w:lineRule="auto"/>
                  <w:rPr>
                    <w:sz w:val="20"/>
                    <w:szCs w:val="20"/>
                  </w:rPr>
                </w:pPr>
                <w:r w:rsidDel="00000000" w:rsidR="00000000" w:rsidRPr="00000000">
                  <w:rPr>
                    <w:sz w:val="20"/>
                    <w:szCs w:val="20"/>
                    <w:rtl w:val="0"/>
                  </w:rPr>
                  <w:t xml:space="preserve">0.0732</w:t>
                </w:r>
              </w:p>
            </w:tc>
            <w:tc>
              <w:tcPr>
                <w:vAlign w:val="center"/>
              </w:tcPr>
              <w:p w:rsidR="00000000" w:rsidDel="00000000" w:rsidP="00000000" w:rsidRDefault="00000000" w:rsidRPr="00000000" w14:paraId="0000016A">
                <w:pPr>
                  <w:spacing w:line="288" w:lineRule="auto"/>
                  <w:rPr>
                    <w:sz w:val="20"/>
                    <w:szCs w:val="20"/>
                  </w:rPr>
                </w:pPr>
                <w:r w:rsidDel="00000000" w:rsidR="00000000" w:rsidRPr="00000000">
                  <w:rPr>
                    <w:sz w:val="20"/>
                    <w:szCs w:val="20"/>
                    <w:rtl w:val="0"/>
                  </w:rPr>
                  <w:t xml:space="preserve">97.82%</w:t>
                </w:r>
              </w:p>
            </w:tc>
          </w:tr>
          <w:tr>
            <w:trPr>
              <w:cantSplit w:val="0"/>
              <w:tblHeader w:val="0"/>
            </w:trPr>
            <w:tc>
              <w:tcPr>
                <w:vAlign w:val="center"/>
              </w:tcPr>
              <w:p w:rsidR="00000000" w:rsidDel="00000000" w:rsidP="00000000" w:rsidRDefault="00000000" w:rsidRPr="00000000" w14:paraId="0000016B">
                <w:pPr>
                  <w:spacing w:line="288" w:lineRule="auto"/>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16C">
                <w:pPr>
                  <w:spacing w:line="288" w:lineRule="auto"/>
                  <w:rPr>
                    <w:sz w:val="20"/>
                    <w:szCs w:val="20"/>
                  </w:rPr>
                </w:pPr>
                <w:r w:rsidDel="00000000" w:rsidR="00000000" w:rsidRPr="00000000">
                  <w:rPr>
                    <w:sz w:val="20"/>
                    <w:szCs w:val="20"/>
                    <w:rtl w:val="0"/>
                  </w:rPr>
                  <w:t xml:space="preserve">0.0639</w:t>
                </w:r>
              </w:p>
            </w:tc>
            <w:tc>
              <w:tcPr>
                <w:vAlign w:val="center"/>
              </w:tcPr>
              <w:p w:rsidR="00000000" w:rsidDel="00000000" w:rsidP="00000000" w:rsidRDefault="00000000" w:rsidRPr="00000000" w14:paraId="0000016D">
                <w:pPr>
                  <w:spacing w:line="288" w:lineRule="auto"/>
                  <w:rPr>
                    <w:sz w:val="20"/>
                    <w:szCs w:val="20"/>
                  </w:rPr>
                </w:pPr>
                <w:r w:rsidDel="00000000" w:rsidR="00000000" w:rsidRPr="00000000">
                  <w:rPr>
                    <w:sz w:val="20"/>
                    <w:szCs w:val="20"/>
                    <w:rtl w:val="0"/>
                  </w:rPr>
                  <w:t xml:space="preserve">97.99%</w:t>
                </w:r>
              </w:p>
            </w:tc>
            <w:tc>
              <w:tcPr>
                <w:vAlign w:val="center"/>
              </w:tcPr>
              <w:p w:rsidR="00000000" w:rsidDel="00000000" w:rsidP="00000000" w:rsidRDefault="00000000" w:rsidRPr="00000000" w14:paraId="0000016E">
                <w:pPr>
                  <w:spacing w:line="288" w:lineRule="auto"/>
                  <w:rPr>
                    <w:sz w:val="20"/>
                    <w:szCs w:val="20"/>
                  </w:rPr>
                </w:pPr>
                <w:r w:rsidDel="00000000" w:rsidR="00000000" w:rsidRPr="00000000">
                  <w:rPr>
                    <w:sz w:val="20"/>
                    <w:szCs w:val="20"/>
                    <w:rtl w:val="0"/>
                  </w:rPr>
                  <w:t xml:space="preserve">0.0289</w:t>
                </w:r>
              </w:p>
            </w:tc>
            <w:tc>
              <w:tcPr>
                <w:vAlign w:val="center"/>
              </w:tcPr>
              <w:p w:rsidR="00000000" w:rsidDel="00000000" w:rsidP="00000000" w:rsidRDefault="00000000" w:rsidRPr="00000000" w14:paraId="0000016F">
                <w:pPr>
                  <w:spacing w:line="288" w:lineRule="auto"/>
                  <w:rPr>
                    <w:sz w:val="20"/>
                    <w:szCs w:val="20"/>
                  </w:rPr>
                </w:pPr>
                <w:r w:rsidDel="00000000" w:rsidR="00000000" w:rsidRPr="00000000">
                  <w:rPr>
                    <w:sz w:val="20"/>
                    <w:szCs w:val="20"/>
                    <w:rtl w:val="0"/>
                  </w:rPr>
                  <w:t xml:space="preserve">99.09%</w:t>
                </w:r>
              </w:p>
            </w:tc>
          </w:tr>
          <w:tr>
            <w:trPr>
              <w:cantSplit w:val="0"/>
              <w:tblHeader w:val="0"/>
            </w:trPr>
            <w:tc>
              <w:tcPr>
                <w:vAlign w:val="center"/>
              </w:tcPr>
              <w:p w:rsidR="00000000" w:rsidDel="00000000" w:rsidP="00000000" w:rsidRDefault="00000000" w:rsidRPr="00000000" w14:paraId="00000170">
                <w:pPr>
                  <w:spacing w:line="288" w:lineRule="auto"/>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171">
                <w:pPr>
                  <w:spacing w:line="288" w:lineRule="auto"/>
                  <w:rPr>
                    <w:sz w:val="20"/>
                    <w:szCs w:val="20"/>
                  </w:rPr>
                </w:pPr>
                <w:r w:rsidDel="00000000" w:rsidR="00000000" w:rsidRPr="00000000">
                  <w:rPr>
                    <w:sz w:val="20"/>
                    <w:szCs w:val="20"/>
                    <w:rtl w:val="0"/>
                  </w:rPr>
                  <w:t xml:space="preserve">0.0533</w:t>
                </w:r>
              </w:p>
            </w:tc>
            <w:tc>
              <w:tcPr>
                <w:vAlign w:val="center"/>
              </w:tcPr>
              <w:p w:rsidR="00000000" w:rsidDel="00000000" w:rsidP="00000000" w:rsidRDefault="00000000" w:rsidRPr="00000000" w14:paraId="00000172">
                <w:pPr>
                  <w:spacing w:line="288" w:lineRule="auto"/>
                  <w:rPr>
                    <w:sz w:val="20"/>
                    <w:szCs w:val="20"/>
                  </w:rPr>
                </w:pPr>
                <w:r w:rsidDel="00000000" w:rsidR="00000000" w:rsidRPr="00000000">
                  <w:rPr>
                    <w:sz w:val="20"/>
                    <w:szCs w:val="20"/>
                    <w:rtl w:val="0"/>
                  </w:rPr>
                  <w:t xml:space="preserve">98.32%</w:t>
                </w:r>
              </w:p>
            </w:tc>
            <w:tc>
              <w:tcPr>
                <w:vAlign w:val="center"/>
              </w:tcPr>
              <w:p w:rsidR="00000000" w:rsidDel="00000000" w:rsidP="00000000" w:rsidRDefault="00000000" w:rsidRPr="00000000" w14:paraId="00000173">
                <w:pPr>
                  <w:spacing w:line="288" w:lineRule="auto"/>
                  <w:rPr>
                    <w:sz w:val="20"/>
                    <w:szCs w:val="20"/>
                  </w:rPr>
                </w:pPr>
                <w:r w:rsidDel="00000000" w:rsidR="00000000" w:rsidRPr="00000000">
                  <w:rPr>
                    <w:sz w:val="20"/>
                    <w:szCs w:val="20"/>
                    <w:rtl w:val="0"/>
                  </w:rPr>
                  <w:t xml:space="preserve">0.0223</w:t>
                </w:r>
              </w:p>
            </w:tc>
            <w:tc>
              <w:tcPr>
                <w:vAlign w:val="center"/>
              </w:tcPr>
              <w:p w:rsidR="00000000" w:rsidDel="00000000" w:rsidP="00000000" w:rsidRDefault="00000000" w:rsidRPr="00000000" w14:paraId="00000174">
                <w:pPr>
                  <w:spacing w:line="288" w:lineRule="auto"/>
                  <w:rPr>
                    <w:sz w:val="20"/>
                    <w:szCs w:val="20"/>
                  </w:rPr>
                </w:pPr>
                <w:r w:rsidDel="00000000" w:rsidR="00000000" w:rsidRPr="00000000">
                  <w:rPr>
                    <w:sz w:val="20"/>
                    <w:szCs w:val="20"/>
                    <w:rtl w:val="0"/>
                  </w:rPr>
                  <w:t xml:space="preserve">99.37%</w:t>
                </w:r>
              </w:p>
            </w:tc>
          </w:tr>
          <w:tr>
            <w:trPr>
              <w:cantSplit w:val="0"/>
              <w:tblHeader w:val="0"/>
            </w:trPr>
            <w:tc>
              <w:tcPr>
                <w:vAlign w:val="center"/>
              </w:tcPr>
              <w:p w:rsidR="00000000" w:rsidDel="00000000" w:rsidP="00000000" w:rsidRDefault="00000000" w:rsidRPr="00000000" w14:paraId="00000175">
                <w:pPr>
                  <w:spacing w:line="288" w:lineRule="auto"/>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176">
                <w:pPr>
                  <w:spacing w:line="288" w:lineRule="auto"/>
                  <w:rPr>
                    <w:sz w:val="20"/>
                    <w:szCs w:val="20"/>
                  </w:rPr>
                </w:pPr>
                <w:r w:rsidDel="00000000" w:rsidR="00000000" w:rsidRPr="00000000">
                  <w:rPr>
                    <w:sz w:val="20"/>
                    <w:szCs w:val="20"/>
                    <w:rtl w:val="0"/>
                  </w:rPr>
                  <w:t xml:space="preserve">0.0456</w:t>
                </w:r>
              </w:p>
            </w:tc>
            <w:tc>
              <w:tcPr>
                <w:vAlign w:val="center"/>
              </w:tcPr>
              <w:p w:rsidR="00000000" w:rsidDel="00000000" w:rsidP="00000000" w:rsidRDefault="00000000" w:rsidRPr="00000000" w14:paraId="00000177">
                <w:pPr>
                  <w:spacing w:line="288" w:lineRule="auto"/>
                  <w:rPr>
                    <w:sz w:val="20"/>
                    <w:szCs w:val="20"/>
                  </w:rPr>
                </w:pPr>
                <w:r w:rsidDel="00000000" w:rsidR="00000000" w:rsidRPr="00000000">
                  <w:rPr>
                    <w:sz w:val="20"/>
                    <w:szCs w:val="20"/>
                    <w:rtl w:val="0"/>
                  </w:rPr>
                  <w:t xml:space="preserve">98.56%</w:t>
                </w:r>
              </w:p>
            </w:tc>
            <w:tc>
              <w:tcPr>
                <w:vAlign w:val="center"/>
              </w:tcPr>
              <w:p w:rsidR="00000000" w:rsidDel="00000000" w:rsidP="00000000" w:rsidRDefault="00000000" w:rsidRPr="00000000" w14:paraId="00000178">
                <w:pPr>
                  <w:spacing w:line="288" w:lineRule="auto"/>
                  <w:rPr>
                    <w:sz w:val="20"/>
                    <w:szCs w:val="20"/>
                  </w:rPr>
                </w:pPr>
                <w:r w:rsidDel="00000000" w:rsidR="00000000" w:rsidRPr="00000000">
                  <w:rPr>
                    <w:sz w:val="20"/>
                    <w:szCs w:val="20"/>
                    <w:rtl w:val="0"/>
                  </w:rPr>
                  <w:t xml:space="preserve">0.0281</w:t>
                </w:r>
              </w:p>
            </w:tc>
            <w:tc>
              <w:tcPr>
                <w:vAlign w:val="center"/>
              </w:tcPr>
              <w:p w:rsidR="00000000" w:rsidDel="00000000" w:rsidP="00000000" w:rsidRDefault="00000000" w:rsidRPr="00000000" w14:paraId="00000179">
                <w:pPr>
                  <w:spacing w:line="288" w:lineRule="auto"/>
                  <w:rPr>
                    <w:sz w:val="20"/>
                    <w:szCs w:val="20"/>
                  </w:rPr>
                </w:pPr>
                <w:r w:rsidDel="00000000" w:rsidR="00000000" w:rsidRPr="00000000">
                  <w:rPr>
                    <w:sz w:val="20"/>
                    <w:szCs w:val="20"/>
                    <w:rtl w:val="0"/>
                  </w:rPr>
                  <w:t xml:space="preserve">99.02%</w:t>
                </w:r>
              </w:p>
            </w:tc>
          </w:tr>
          <w:tr>
            <w:trPr>
              <w:cantSplit w:val="0"/>
              <w:tblHeader w:val="0"/>
            </w:trPr>
            <w:tc>
              <w:tcPr>
                <w:vAlign w:val="center"/>
              </w:tcPr>
              <w:p w:rsidR="00000000" w:rsidDel="00000000" w:rsidP="00000000" w:rsidRDefault="00000000" w:rsidRPr="00000000" w14:paraId="0000017A">
                <w:pPr>
                  <w:spacing w:line="288" w:lineRule="auto"/>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17B">
                <w:pPr>
                  <w:spacing w:line="288" w:lineRule="auto"/>
                  <w:rPr>
                    <w:sz w:val="20"/>
                    <w:szCs w:val="20"/>
                  </w:rPr>
                </w:pPr>
                <w:r w:rsidDel="00000000" w:rsidR="00000000" w:rsidRPr="00000000">
                  <w:rPr>
                    <w:sz w:val="20"/>
                    <w:szCs w:val="20"/>
                    <w:rtl w:val="0"/>
                  </w:rPr>
                  <w:t xml:space="preserve">0.0391</w:t>
                </w:r>
              </w:p>
            </w:tc>
            <w:tc>
              <w:tcPr>
                <w:vAlign w:val="center"/>
              </w:tcPr>
              <w:p w:rsidR="00000000" w:rsidDel="00000000" w:rsidP="00000000" w:rsidRDefault="00000000" w:rsidRPr="00000000" w14:paraId="0000017C">
                <w:pPr>
                  <w:spacing w:line="288" w:lineRule="auto"/>
                  <w:rPr>
                    <w:sz w:val="20"/>
                    <w:szCs w:val="20"/>
                  </w:rPr>
                </w:pPr>
                <w:r w:rsidDel="00000000" w:rsidR="00000000" w:rsidRPr="00000000">
                  <w:rPr>
                    <w:sz w:val="20"/>
                    <w:szCs w:val="20"/>
                    <w:rtl w:val="0"/>
                  </w:rPr>
                  <w:t xml:space="preserve">98.75%</w:t>
                </w:r>
              </w:p>
            </w:tc>
            <w:tc>
              <w:tcPr>
                <w:vAlign w:val="center"/>
              </w:tcPr>
              <w:p w:rsidR="00000000" w:rsidDel="00000000" w:rsidP="00000000" w:rsidRDefault="00000000" w:rsidRPr="00000000" w14:paraId="0000017D">
                <w:pPr>
                  <w:spacing w:line="288" w:lineRule="auto"/>
                  <w:rPr>
                    <w:sz w:val="20"/>
                    <w:szCs w:val="20"/>
                  </w:rPr>
                </w:pPr>
                <w:r w:rsidDel="00000000" w:rsidR="00000000" w:rsidRPr="00000000">
                  <w:rPr>
                    <w:sz w:val="20"/>
                    <w:szCs w:val="20"/>
                    <w:rtl w:val="0"/>
                  </w:rPr>
                  <w:t xml:space="preserve">0.0193</w:t>
                </w:r>
              </w:p>
            </w:tc>
            <w:tc>
              <w:tcPr>
                <w:vAlign w:val="center"/>
              </w:tcPr>
              <w:p w:rsidR="00000000" w:rsidDel="00000000" w:rsidP="00000000" w:rsidRDefault="00000000" w:rsidRPr="00000000" w14:paraId="0000017E">
                <w:pPr>
                  <w:spacing w:line="288" w:lineRule="auto"/>
                  <w:rPr>
                    <w:sz w:val="20"/>
                    <w:szCs w:val="20"/>
                  </w:rPr>
                </w:pPr>
                <w:r w:rsidDel="00000000" w:rsidR="00000000" w:rsidRPr="00000000">
                  <w:rPr>
                    <w:sz w:val="20"/>
                    <w:szCs w:val="20"/>
                    <w:rtl w:val="0"/>
                  </w:rPr>
                  <w:t xml:space="preserve">99.44%</w:t>
                </w:r>
              </w:p>
            </w:tc>
          </w:tr>
          <w:tr>
            <w:trPr>
              <w:cantSplit w:val="0"/>
              <w:tblHeader w:val="0"/>
            </w:trPr>
            <w:tc>
              <w:tcPr>
                <w:vAlign w:val="center"/>
              </w:tcPr>
              <w:p w:rsidR="00000000" w:rsidDel="00000000" w:rsidP="00000000" w:rsidRDefault="00000000" w:rsidRPr="00000000" w14:paraId="0000017F">
                <w:pPr>
                  <w:spacing w:line="288" w:lineRule="auto"/>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180">
                <w:pPr>
                  <w:spacing w:line="288" w:lineRule="auto"/>
                  <w:rPr>
                    <w:sz w:val="20"/>
                    <w:szCs w:val="20"/>
                  </w:rPr>
                </w:pPr>
                <w:r w:rsidDel="00000000" w:rsidR="00000000" w:rsidRPr="00000000">
                  <w:rPr>
                    <w:sz w:val="20"/>
                    <w:szCs w:val="20"/>
                    <w:rtl w:val="0"/>
                  </w:rPr>
                  <w:t xml:space="preserve">0.0351</w:t>
                </w:r>
              </w:p>
            </w:tc>
            <w:tc>
              <w:tcPr>
                <w:vAlign w:val="center"/>
              </w:tcPr>
              <w:p w:rsidR="00000000" w:rsidDel="00000000" w:rsidP="00000000" w:rsidRDefault="00000000" w:rsidRPr="00000000" w14:paraId="00000181">
                <w:pPr>
                  <w:spacing w:line="288" w:lineRule="auto"/>
                  <w:rPr>
                    <w:sz w:val="20"/>
                    <w:szCs w:val="20"/>
                  </w:rPr>
                </w:pPr>
                <w:r w:rsidDel="00000000" w:rsidR="00000000" w:rsidRPr="00000000">
                  <w:rPr>
                    <w:sz w:val="20"/>
                    <w:szCs w:val="20"/>
                    <w:rtl w:val="0"/>
                  </w:rPr>
                  <w:t xml:space="preserve">98.88%</w:t>
                </w:r>
              </w:p>
            </w:tc>
            <w:tc>
              <w:tcPr>
                <w:vAlign w:val="center"/>
              </w:tcPr>
              <w:p w:rsidR="00000000" w:rsidDel="00000000" w:rsidP="00000000" w:rsidRDefault="00000000" w:rsidRPr="00000000" w14:paraId="00000182">
                <w:pPr>
                  <w:spacing w:line="288" w:lineRule="auto"/>
                  <w:rPr>
                    <w:sz w:val="20"/>
                    <w:szCs w:val="20"/>
                  </w:rPr>
                </w:pPr>
                <w:r w:rsidDel="00000000" w:rsidR="00000000" w:rsidRPr="00000000">
                  <w:rPr>
                    <w:sz w:val="20"/>
                    <w:szCs w:val="20"/>
                    <w:rtl w:val="0"/>
                  </w:rPr>
                  <w:t xml:space="preserve">0.0137</w:t>
                </w:r>
              </w:p>
            </w:tc>
            <w:tc>
              <w:tcPr>
                <w:vAlign w:val="center"/>
              </w:tcPr>
              <w:p w:rsidR="00000000" w:rsidDel="00000000" w:rsidP="00000000" w:rsidRDefault="00000000" w:rsidRPr="00000000" w14:paraId="00000183">
                <w:pPr>
                  <w:spacing w:line="288" w:lineRule="auto"/>
                  <w:rPr>
                    <w:sz w:val="20"/>
                    <w:szCs w:val="20"/>
                  </w:rPr>
                </w:pPr>
                <w:r w:rsidDel="00000000" w:rsidR="00000000" w:rsidRPr="00000000">
                  <w:rPr>
                    <w:sz w:val="20"/>
                    <w:szCs w:val="20"/>
                    <w:rtl w:val="0"/>
                  </w:rPr>
                  <w:t xml:space="preserve">99.55%</w:t>
                </w:r>
              </w:p>
            </w:tc>
          </w:tr>
          <w:tr>
            <w:trPr>
              <w:cantSplit w:val="0"/>
              <w:tblHeader w:val="0"/>
            </w:trPr>
            <w:tc>
              <w:tcPr>
                <w:vAlign w:val="center"/>
              </w:tcPr>
              <w:p w:rsidR="00000000" w:rsidDel="00000000" w:rsidP="00000000" w:rsidRDefault="00000000" w:rsidRPr="00000000" w14:paraId="00000184">
                <w:pPr>
                  <w:spacing w:line="288" w:lineRule="auto"/>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185">
                <w:pPr>
                  <w:spacing w:line="288" w:lineRule="auto"/>
                  <w:rPr>
                    <w:sz w:val="20"/>
                    <w:szCs w:val="20"/>
                  </w:rPr>
                </w:pPr>
                <w:r w:rsidDel="00000000" w:rsidR="00000000" w:rsidRPr="00000000">
                  <w:rPr>
                    <w:sz w:val="20"/>
                    <w:szCs w:val="20"/>
                    <w:rtl w:val="0"/>
                  </w:rPr>
                  <w:t xml:space="preserve">0.0314</w:t>
                </w:r>
              </w:p>
            </w:tc>
            <w:tc>
              <w:tcPr>
                <w:vAlign w:val="center"/>
              </w:tcPr>
              <w:p w:rsidR="00000000" w:rsidDel="00000000" w:rsidP="00000000" w:rsidRDefault="00000000" w:rsidRPr="00000000" w14:paraId="00000186">
                <w:pPr>
                  <w:spacing w:line="288" w:lineRule="auto"/>
                  <w:rPr>
                    <w:sz w:val="20"/>
                    <w:szCs w:val="20"/>
                  </w:rPr>
                </w:pPr>
                <w:r w:rsidDel="00000000" w:rsidR="00000000" w:rsidRPr="00000000">
                  <w:rPr>
                    <w:sz w:val="20"/>
                    <w:szCs w:val="20"/>
                    <w:rtl w:val="0"/>
                  </w:rPr>
                  <w:t xml:space="preserve">98.98%</w:t>
                </w:r>
              </w:p>
            </w:tc>
            <w:tc>
              <w:tcPr>
                <w:vAlign w:val="center"/>
              </w:tcPr>
              <w:p w:rsidR="00000000" w:rsidDel="00000000" w:rsidP="00000000" w:rsidRDefault="00000000" w:rsidRPr="00000000" w14:paraId="00000187">
                <w:pPr>
                  <w:spacing w:line="288" w:lineRule="auto"/>
                  <w:rPr>
                    <w:sz w:val="20"/>
                    <w:szCs w:val="20"/>
                  </w:rPr>
                </w:pPr>
                <w:r w:rsidDel="00000000" w:rsidR="00000000" w:rsidRPr="00000000">
                  <w:rPr>
                    <w:sz w:val="20"/>
                    <w:szCs w:val="20"/>
                    <w:rtl w:val="0"/>
                  </w:rPr>
                  <w:t xml:space="preserve">0.0151</w:t>
                </w:r>
              </w:p>
            </w:tc>
            <w:tc>
              <w:tcPr>
                <w:vAlign w:val="center"/>
              </w:tcPr>
              <w:p w:rsidR="00000000" w:rsidDel="00000000" w:rsidP="00000000" w:rsidRDefault="00000000" w:rsidRPr="00000000" w14:paraId="00000188">
                <w:pPr>
                  <w:spacing w:line="288" w:lineRule="auto"/>
                  <w:rPr>
                    <w:sz w:val="20"/>
                    <w:szCs w:val="20"/>
                  </w:rPr>
                </w:pPr>
                <w:r w:rsidDel="00000000" w:rsidR="00000000" w:rsidRPr="00000000">
                  <w:rPr>
                    <w:sz w:val="20"/>
                    <w:szCs w:val="20"/>
                    <w:rtl w:val="0"/>
                  </w:rPr>
                  <w:t xml:space="preserve">99.54%</w:t>
                </w:r>
              </w:p>
            </w:tc>
          </w:tr>
          <w:tr>
            <w:trPr>
              <w:cantSplit w:val="0"/>
              <w:tblHeader w:val="0"/>
            </w:trPr>
            <w:tc>
              <w:tcPr>
                <w:vAlign w:val="center"/>
              </w:tcPr>
              <w:p w:rsidR="00000000" w:rsidDel="00000000" w:rsidP="00000000" w:rsidRDefault="00000000" w:rsidRPr="00000000" w14:paraId="00000189">
                <w:pPr>
                  <w:spacing w:line="288" w:lineRule="auto"/>
                  <w:rPr>
                    <w:sz w:val="20"/>
                    <w:szCs w:val="20"/>
                  </w:rPr>
                </w:pPr>
                <w:r w:rsidDel="00000000" w:rsidR="00000000" w:rsidRPr="00000000">
                  <w:rPr>
                    <w:sz w:val="20"/>
                    <w:szCs w:val="20"/>
                    <w:rtl w:val="0"/>
                  </w:rPr>
                  <w:t xml:space="preserve">9</w:t>
                </w:r>
              </w:p>
            </w:tc>
            <w:tc>
              <w:tcPr>
                <w:vAlign w:val="center"/>
              </w:tcPr>
              <w:p w:rsidR="00000000" w:rsidDel="00000000" w:rsidP="00000000" w:rsidRDefault="00000000" w:rsidRPr="00000000" w14:paraId="0000018A">
                <w:pPr>
                  <w:spacing w:line="288" w:lineRule="auto"/>
                  <w:rPr>
                    <w:sz w:val="20"/>
                    <w:szCs w:val="20"/>
                  </w:rPr>
                </w:pPr>
                <w:r w:rsidDel="00000000" w:rsidR="00000000" w:rsidRPr="00000000">
                  <w:rPr>
                    <w:sz w:val="20"/>
                    <w:szCs w:val="20"/>
                    <w:rtl w:val="0"/>
                  </w:rPr>
                  <w:t xml:space="preserve">0.0291</w:t>
                </w:r>
              </w:p>
            </w:tc>
            <w:tc>
              <w:tcPr>
                <w:vAlign w:val="center"/>
              </w:tcPr>
              <w:p w:rsidR="00000000" w:rsidDel="00000000" w:rsidP="00000000" w:rsidRDefault="00000000" w:rsidRPr="00000000" w14:paraId="0000018B">
                <w:pPr>
                  <w:spacing w:line="288" w:lineRule="auto"/>
                  <w:rPr>
                    <w:sz w:val="20"/>
                    <w:szCs w:val="20"/>
                  </w:rPr>
                </w:pPr>
                <w:r w:rsidDel="00000000" w:rsidR="00000000" w:rsidRPr="00000000">
                  <w:rPr>
                    <w:sz w:val="20"/>
                    <w:szCs w:val="20"/>
                    <w:rtl w:val="0"/>
                  </w:rPr>
                  <w:t xml:space="preserve">99.09%</w:t>
                </w:r>
              </w:p>
            </w:tc>
            <w:tc>
              <w:tcPr>
                <w:vAlign w:val="center"/>
              </w:tcPr>
              <w:p w:rsidR="00000000" w:rsidDel="00000000" w:rsidP="00000000" w:rsidRDefault="00000000" w:rsidRPr="00000000" w14:paraId="0000018C">
                <w:pPr>
                  <w:spacing w:line="288" w:lineRule="auto"/>
                  <w:rPr>
                    <w:sz w:val="20"/>
                    <w:szCs w:val="20"/>
                  </w:rPr>
                </w:pPr>
                <w:r w:rsidDel="00000000" w:rsidR="00000000" w:rsidRPr="00000000">
                  <w:rPr>
                    <w:sz w:val="20"/>
                    <w:szCs w:val="20"/>
                    <w:rtl w:val="0"/>
                  </w:rPr>
                  <w:t xml:space="preserve">0.0139</w:t>
                </w:r>
              </w:p>
            </w:tc>
            <w:tc>
              <w:tcPr>
                <w:vAlign w:val="center"/>
              </w:tcPr>
              <w:p w:rsidR="00000000" w:rsidDel="00000000" w:rsidP="00000000" w:rsidRDefault="00000000" w:rsidRPr="00000000" w14:paraId="0000018D">
                <w:pPr>
                  <w:spacing w:line="288" w:lineRule="auto"/>
                  <w:rPr>
                    <w:sz w:val="20"/>
                    <w:szCs w:val="20"/>
                  </w:rPr>
                </w:pPr>
                <w:r w:rsidDel="00000000" w:rsidR="00000000" w:rsidRPr="00000000">
                  <w:rPr>
                    <w:sz w:val="20"/>
                    <w:szCs w:val="20"/>
                    <w:rtl w:val="0"/>
                  </w:rPr>
                  <w:t xml:space="preserve">99.56%</w:t>
                </w:r>
              </w:p>
            </w:tc>
          </w:tr>
          <w:tr>
            <w:trPr>
              <w:cantSplit w:val="0"/>
              <w:tblHeader w:val="0"/>
            </w:trPr>
            <w:tc>
              <w:tcPr>
                <w:vAlign w:val="center"/>
              </w:tcPr>
              <w:p w:rsidR="00000000" w:rsidDel="00000000" w:rsidP="00000000" w:rsidRDefault="00000000" w:rsidRPr="00000000" w14:paraId="0000018E">
                <w:pPr>
                  <w:spacing w:line="288" w:lineRule="auto"/>
                  <w:rPr>
                    <w:sz w:val="20"/>
                    <w:szCs w:val="20"/>
                  </w:rPr>
                </w:pPr>
                <w:r w:rsidDel="00000000" w:rsidR="00000000" w:rsidRPr="00000000">
                  <w:rPr>
                    <w:sz w:val="20"/>
                    <w:szCs w:val="20"/>
                    <w:rtl w:val="0"/>
                  </w:rPr>
                  <w:t xml:space="preserve">10</w:t>
                </w:r>
              </w:p>
            </w:tc>
            <w:tc>
              <w:tcPr>
                <w:vAlign w:val="center"/>
              </w:tcPr>
              <w:p w:rsidR="00000000" w:rsidDel="00000000" w:rsidP="00000000" w:rsidRDefault="00000000" w:rsidRPr="00000000" w14:paraId="0000018F">
                <w:pPr>
                  <w:spacing w:line="288" w:lineRule="auto"/>
                  <w:rPr>
                    <w:sz w:val="20"/>
                    <w:szCs w:val="20"/>
                  </w:rPr>
                </w:pPr>
                <w:r w:rsidDel="00000000" w:rsidR="00000000" w:rsidRPr="00000000">
                  <w:rPr>
                    <w:sz w:val="20"/>
                    <w:szCs w:val="20"/>
                    <w:rtl w:val="0"/>
                  </w:rPr>
                  <w:t xml:space="preserve">0.0271</w:t>
                </w:r>
              </w:p>
            </w:tc>
            <w:tc>
              <w:tcPr>
                <w:vAlign w:val="center"/>
              </w:tcPr>
              <w:p w:rsidR="00000000" w:rsidDel="00000000" w:rsidP="00000000" w:rsidRDefault="00000000" w:rsidRPr="00000000" w14:paraId="00000190">
                <w:pPr>
                  <w:spacing w:line="288" w:lineRule="auto"/>
                  <w:rPr>
                    <w:sz w:val="20"/>
                    <w:szCs w:val="20"/>
                  </w:rPr>
                </w:pPr>
                <w:r w:rsidDel="00000000" w:rsidR="00000000" w:rsidRPr="00000000">
                  <w:rPr>
                    <w:sz w:val="20"/>
                    <w:szCs w:val="20"/>
                    <w:rtl w:val="0"/>
                  </w:rPr>
                  <w:t xml:space="preserve">99.11%</w:t>
                </w:r>
              </w:p>
            </w:tc>
            <w:tc>
              <w:tcPr>
                <w:vAlign w:val="center"/>
              </w:tcPr>
              <w:p w:rsidR="00000000" w:rsidDel="00000000" w:rsidP="00000000" w:rsidRDefault="00000000" w:rsidRPr="00000000" w14:paraId="00000191">
                <w:pPr>
                  <w:spacing w:line="288" w:lineRule="auto"/>
                  <w:rPr>
                    <w:sz w:val="20"/>
                    <w:szCs w:val="20"/>
                  </w:rPr>
                </w:pPr>
                <w:r w:rsidDel="00000000" w:rsidR="00000000" w:rsidRPr="00000000">
                  <w:rPr>
                    <w:sz w:val="20"/>
                    <w:szCs w:val="20"/>
                    <w:rtl w:val="0"/>
                  </w:rPr>
                  <w:t xml:space="preserve">0.0136</w:t>
                </w:r>
              </w:p>
            </w:tc>
            <w:tc>
              <w:tcPr>
                <w:vAlign w:val="center"/>
              </w:tcPr>
              <w:p w:rsidR="00000000" w:rsidDel="00000000" w:rsidP="00000000" w:rsidRDefault="00000000" w:rsidRPr="00000000" w14:paraId="00000192">
                <w:pPr>
                  <w:spacing w:line="288" w:lineRule="auto"/>
                  <w:rPr>
                    <w:sz w:val="20"/>
                    <w:szCs w:val="20"/>
                  </w:rPr>
                </w:pPr>
                <w:r w:rsidDel="00000000" w:rsidR="00000000" w:rsidRPr="00000000">
                  <w:rPr>
                    <w:sz w:val="20"/>
                    <w:szCs w:val="20"/>
                    <w:rtl w:val="0"/>
                  </w:rPr>
                  <w:t xml:space="preserve">99.60%</w:t>
                </w:r>
              </w:p>
            </w:tc>
          </w:tr>
          <w:tr>
            <w:trPr>
              <w:cantSplit w:val="0"/>
              <w:tblHeader w:val="0"/>
            </w:trPr>
            <w:tc>
              <w:tcPr>
                <w:vAlign w:val="center"/>
              </w:tcPr>
              <w:p w:rsidR="00000000" w:rsidDel="00000000" w:rsidP="00000000" w:rsidRDefault="00000000" w:rsidRPr="00000000" w14:paraId="00000193">
                <w:pPr>
                  <w:spacing w:line="288" w:lineRule="auto"/>
                  <w:rPr>
                    <w:sz w:val="20"/>
                    <w:szCs w:val="20"/>
                  </w:rPr>
                </w:pPr>
                <w:r w:rsidDel="00000000" w:rsidR="00000000" w:rsidRPr="00000000">
                  <w:rPr>
                    <w:sz w:val="20"/>
                    <w:szCs w:val="20"/>
                    <w:rtl w:val="0"/>
                  </w:rPr>
                  <w:t xml:space="preserve">11</w:t>
                </w:r>
              </w:p>
            </w:tc>
            <w:tc>
              <w:tcPr>
                <w:vAlign w:val="center"/>
              </w:tcPr>
              <w:p w:rsidR="00000000" w:rsidDel="00000000" w:rsidP="00000000" w:rsidRDefault="00000000" w:rsidRPr="00000000" w14:paraId="00000194">
                <w:pPr>
                  <w:spacing w:line="288" w:lineRule="auto"/>
                  <w:rPr>
                    <w:sz w:val="20"/>
                    <w:szCs w:val="20"/>
                  </w:rPr>
                </w:pPr>
                <w:r w:rsidDel="00000000" w:rsidR="00000000" w:rsidRPr="00000000">
                  <w:rPr>
                    <w:sz w:val="20"/>
                    <w:szCs w:val="20"/>
                    <w:rtl w:val="0"/>
                  </w:rPr>
                  <w:t xml:space="preserve">0.0235</w:t>
                </w:r>
              </w:p>
            </w:tc>
            <w:tc>
              <w:tcPr>
                <w:vAlign w:val="center"/>
              </w:tcPr>
              <w:p w:rsidR="00000000" w:rsidDel="00000000" w:rsidP="00000000" w:rsidRDefault="00000000" w:rsidRPr="00000000" w14:paraId="00000195">
                <w:pPr>
                  <w:spacing w:line="288" w:lineRule="auto"/>
                  <w:rPr>
                    <w:sz w:val="20"/>
                    <w:szCs w:val="20"/>
                  </w:rPr>
                </w:pPr>
                <w:r w:rsidDel="00000000" w:rsidR="00000000" w:rsidRPr="00000000">
                  <w:rPr>
                    <w:sz w:val="20"/>
                    <w:szCs w:val="20"/>
                    <w:rtl w:val="0"/>
                  </w:rPr>
                  <w:t xml:space="preserve">99.26%</w:t>
                </w:r>
              </w:p>
            </w:tc>
            <w:tc>
              <w:tcPr>
                <w:vAlign w:val="center"/>
              </w:tcPr>
              <w:p w:rsidR="00000000" w:rsidDel="00000000" w:rsidP="00000000" w:rsidRDefault="00000000" w:rsidRPr="00000000" w14:paraId="00000196">
                <w:pPr>
                  <w:spacing w:line="288" w:lineRule="auto"/>
                  <w:rPr>
                    <w:sz w:val="20"/>
                    <w:szCs w:val="20"/>
                  </w:rPr>
                </w:pPr>
                <w:r w:rsidDel="00000000" w:rsidR="00000000" w:rsidRPr="00000000">
                  <w:rPr>
                    <w:sz w:val="20"/>
                    <w:szCs w:val="20"/>
                    <w:rtl w:val="0"/>
                  </w:rPr>
                  <w:t xml:space="preserve">0.0127</w:t>
                </w:r>
              </w:p>
            </w:tc>
            <w:tc>
              <w:tcPr>
                <w:vAlign w:val="center"/>
              </w:tcPr>
              <w:p w:rsidR="00000000" w:rsidDel="00000000" w:rsidP="00000000" w:rsidRDefault="00000000" w:rsidRPr="00000000" w14:paraId="00000197">
                <w:pPr>
                  <w:spacing w:line="288" w:lineRule="auto"/>
                  <w:rPr>
                    <w:sz w:val="20"/>
                    <w:szCs w:val="20"/>
                  </w:rPr>
                </w:pPr>
                <w:r w:rsidDel="00000000" w:rsidR="00000000" w:rsidRPr="00000000">
                  <w:rPr>
                    <w:sz w:val="20"/>
                    <w:szCs w:val="20"/>
                    <w:rtl w:val="0"/>
                  </w:rPr>
                  <w:t xml:space="preserve">99.61%</w:t>
                </w:r>
              </w:p>
            </w:tc>
          </w:tr>
          <w:tr>
            <w:trPr>
              <w:cantSplit w:val="0"/>
              <w:tblHeader w:val="0"/>
            </w:trPr>
            <w:tc>
              <w:tcPr>
                <w:vAlign w:val="center"/>
              </w:tcPr>
              <w:p w:rsidR="00000000" w:rsidDel="00000000" w:rsidP="00000000" w:rsidRDefault="00000000" w:rsidRPr="00000000" w14:paraId="00000198">
                <w:pPr>
                  <w:spacing w:line="288" w:lineRule="auto"/>
                  <w:rPr>
                    <w:sz w:val="20"/>
                    <w:szCs w:val="20"/>
                  </w:rPr>
                </w:pPr>
                <w:r w:rsidDel="00000000" w:rsidR="00000000" w:rsidRPr="00000000">
                  <w:rPr>
                    <w:sz w:val="20"/>
                    <w:szCs w:val="20"/>
                    <w:rtl w:val="0"/>
                  </w:rPr>
                  <w:t xml:space="preserve">12</w:t>
                </w:r>
              </w:p>
            </w:tc>
            <w:tc>
              <w:tcPr>
                <w:vAlign w:val="center"/>
              </w:tcPr>
              <w:p w:rsidR="00000000" w:rsidDel="00000000" w:rsidP="00000000" w:rsidRDefault="00000000" w:rsidRPr="00000000" w14:paraId="00000199">
                <w:pPr>
                  <w:spacing w:line="288" w:lineRule="auto"/>
                  <w:rPr>
                    <w:sz w:val="20"/>
                    <w:szCs w:val="20"/>
                  </w:rPr>
                </w:pPr>
                <w:r w:rsidDel="00000000" w:rsidR="00000000" w:rsidRPr="00000000">
                  <w:rPr>
                    <w:sz w:val="20"/>
                    <w:szCs w:val="20"/>
                    <w:rtl w:val="0"/>
                  </w:rPr>
                  <w:t xml:space="preserve">0.0226</w:t>
                </w:r>
              </w:p>
            </w:tc>
            <w:tc>
              <w:tcPr>
                <w:vAlign w:val="center"/>
              </w:tcPr>
              <w:p w:rsidR="00000000" w:rsidDel="00000000" w:rsidP="00000000" w:rsidRDefault="00000000" w:rsidRPr="00000000" w14:paraId="0000019A">
                <w:pPr>
                  <w:spacing w:line="288" w:lineRule="auto"/>
                  <w:rPr>
                    <w:sz w:val="20"/>
                    <w:szCs w:val="20"/>
                  </w:rPr>
                </w:pPr>
                <w:r w:rsidDel="00000000" w:rsidR="00000000" w:rsidRPr="00000000">
                  <w:rPr>
                    <w:sz w:val="20"/>
                    <w:szCs w:val="20"/>
                    <w:rtl w:val="0"/>
                  </w:rPr>
                  <w:t xml:space="preserve">99.29%</w:t>
                </w:r>
              </w:p>
            </w:tc>
            <w:tc>
              <w:tcPr>
                <w:vAlign w:val="center"/>
              </w:tcPr>
              <w:p w:rsidR="00000000" w:rsidDel="00000000" w:rsidP="00000000" w:rsidRDefault="00000000" w:rsidRPr="00000000" w14:paraId="0000019B">
                <w:pPr>
                  <w:spacing w:line="288" w:lineRule="auto"/>
                  <w:rPr>
                    <w:sz w:val="20"/>
                    <w:szCs w:val="20"/>
                  </w:rPr>
                </w:pPr>
                <w:r w:rsidDel="00000000" w:rsidR="00000000" w:rsidRPr="00000000">
                  <w:rPr>
                    <w:sz w:val="20"/>
                    <w:szCs w:val="20"/>
                    <w:rtl w:val="0"/>
                  </w:rPr>
                  <w:t xml:space="preserve">0.0114</w:t>
                </w:r>
              </w:p>
            </w:tc>
            <w:tc>
              <w:tcPr>
                <w:vAlign w:val="center"/>
              </w:tcPr>
              <w:p w:rsidR="00000000" w:rsidDel="00000000" w:rsidP="00000000" w:rsidRDefault="00000000" w:rsidRPr="00000000" w14:paraId="0000019C">
                <w:pPr>
                  <w:spacing w:line="288" w:lineRule="auto"/>
                  <w:rPr>
                    <w:sz w:val="20"/>
                    <w:szCs w:val="20"/>
                  </w:rPr>
                </w:pPr>
                <w:r w:rsidDel="00000000" w:rsidR="00000000" w:rsidRPr="00000000">
                  <w:rPr>
                    <w:sz w:val="20"/>
                    <w:szCs w:val="20"/>
                    <w:rtl w:val="0"/>
                  </w:rPr>
                  <w:t xml:space="preserve">99.63%</w:t>
                </w:r>
              </w:p>
            </w:tc>
          </w:tr>
          <w:tr>
            <w:trPr>
              <w:cantSplit w:val="0"/>
              <w:tblHeader w:val="0"/>
            </w:trPr>
            <w:tc>
              <w:tcPr>
                <w:vAlign w:val="center"/>
              </w:tcPr>
              <w:p w:rsidR="00000000" w:rsidDel="00000000" w:rsidP="00000000" w:rsidRDefault="00000000" w:rsidRPr="00000000" w14:paraId="0000019D">
                <w:pPr>
                  <w:spacing w:line="288" w:lineRule="auto"/>
                  <w:rPr>
                    <w:sz w:val="20"/>
                    <w:szCs w:val="20"/>
                  </w:rPr>
                </w:pPr>
                <w:r w:rsidDel="00000000" w:rsidR="00000000" w:rsidRPr="00000000">
                  <w:rPr>
                    <w:sz w:val="20"/>
                    <w:szCs w:val="20"/>
                    <w:rtl w:val="0"/>
                  </w:rPr>
                  <w:t xml:space="preserve">13</w:t>
                </w:r>
              </w:p>
            </w:tc>
            <w:tc>
              <w:tcPr>
                <w:vAlign w:val="center"/>
              </w:tcPr>
              <w:p w:rsidR="00000000" w:rsidDel="00000000" w:rsidP="00000000" w:rsidRDefault="00000000" w:rsidRPr="00000000" w14:paraId="0000019E">
                <w:pPr>
                  <w:spacing w:line="288" w:lineRule="auto"/>
                  <w:rPr>
                    <w:sz w:val="20"/>
                    <w:szCs w:val="20"/>
                  </w:rPr>
                </w:pPr>
                <w:r w:rsidDel="00000000" w:rsidR="00000000" w:rsidRPr="00000000">
                  <w:rPr>
                    <w:sz w:val="20"/>
                    <w:szCs w:val="20"/>
                    <w:rtl w:val="0"/>
                  </w:rPr>
                  <w:t xml:space="preserve">0.0223</w:t>
                </w:r>
              </w:p>
            </w:tc>
            <w:tc>
              <w:tcPr>
                <w:vAlign w:val="center"/>
              </w:tcPr>
              <w:p w:rsidR="00000000" w:rsidDel="00000000" w:rsidP="00000000" w:rsidRDefault="00000000" w:rsidRPr="00000000" w14:paraId="0000019F">
                <w:pPr>
                  <w:spacing w:line="288" w:lineRule="auto"/>
                  <w:rPr>
                    <w:sz w:val="20"/>
                    <w:szCs w:val="20"/>
                  </w:rPr>
                </w:pPr>
                <w:r w:rsidDel="00000000" w:rsidR="00000000" w:rsidRPr="00000000">
                  <w:rPr>
                    <w:sz w:val="20"/>
                    <w:szCs w:val="20"/>
                    <w:rtl w:val="0"/>
                  </w:rPr>
                  <w:t xml:space="preserve">99.29%</w:t>
                </w:r>
              </w:p>
            </w:tc>
            <w:tc>
              <w:tcPr>
                <w:vAlign w:val="center"/>
              </w:tcPr>
              <w:p w:rsidR="00000000" w:rsidDel="00000000" w:rsidP="00000000" w:rsidRDefault="00000000" w:rsidRPr="00000000" w14:paraId="000001A0">
                <w:pPr>
                  <w:spacing w:line="288" w:lineRule="auto"/>
                  <w:rPr>
                    <w:sz w:val="20"/>
                    <w:szCs w:val="20"/>
                  </w:rPr>
                </w:pPr>
                <w:r w:rsidDel="00000000" w:rsidR="00000000" w:rsidRPr="00000000">
                  <w:rPr>
                    <w:sz w:val="20"/>
                    <w:szCs w:val="20"/>
                    <w:rtl w:val="0"/>
                  </w:rPr>
                  <w:t xml:space="preserve">0.0189</w:t>
                </w:r>
              </w:p>
            </w:tc>
            <w:tc>
              <w:tcPr>
                <w:vAlign w:val="center"/>
              </w:tcPr>
              <w:p w:rsidR="00000000" w:rsidDel="00000000" w:rsidP="00000000" w:rsidRDefault="00000000" w:rsidRPr="00000000" w14:paraId="000001A1">
                <w:pPr>
                  <w:spacing w:line="288" w:lineRule="auto"/>
                  <w:rPr>
                    <w:sz w:val="20"/>
                    <w:szCs w:val="20"/>
                  </w:rPr>
                </w:pPr>
                <w:r w:rsidDel="00000000" w:rsidR="00000000" w:rsidRPr="00000000">
                  <w:rPr>
                    <w:sz w:val="20"/>
                    <w:szCs w:val="20"/>
                    <w:rtl w:val="0"/>
                  </w:rPr>
                  <w:t xml:space="preserve">99.40%</w:t>
                </w:r>
              </w:p>
            </w:tc>
          </w:tr>
          <w:tr>
            <w:trPr>
              <w:cantSplit w:val="0"/>
              <w:tblHeader w:val="0"/>
            </w:trPr>
            <w:tc>
              <w:tcPr>
                <w:vAlign w:val="center"/>
              </w:tcPr>
              <w:p w:rsidR="00000000" w:rsidDel="00000000" w:rsidP="00000000" w:rsidRDefault="00000000" w:rsidRPr="00000000" w14:paraId="000001A2">
                <w:pPr>
                  <w:spacing w:line="288" w:lineRule="auto"/>
                  <w:rPr>
                    <w:sz w:val="20"/>
                    <w:szCs w:val="20"/>
                  </w:rPr>
                </w:pPr>
                <w:r w:rsidDel="00000000" w:rsidR="00000000" w:rsidRPr="00000000">
                  <w:rPr>
                    <w:sz w:val="20"/>
                    <w:szCs w:val="20"/>
                    <w:rtl w:val="0"/>
                  </w:rPr>
                  <w:t xml:space="preserve">14</w:t>
                </w:r>
              </w:p>
            </w:tc>
            <w:tc>
              <w:tcPr>
                <w:vAlign w:val="center"/>
              </w:tcPr>
              <w:p w:rsidR="00000000" w:rsidDel="00000000" w:rsidP="00000000" w:rsidRDefault="00000000" w:rsidRPr="00000000" w14:paraId="000001A3">
                <w:pPr>
                  <w:spacing w:line="288" w:lineRule="auto"/>
                  <w:rPr>
                    <w:sz w:val="20"/>
                    <w:szCs w:val="20"/>
                  </w:rPr>
                </w:pPr>
                <w:r w:rsidDel="00000000" w:rsidR="00000000" w:rsidRPr="00000000">
                  <w:rPr>
                    <w:sz w:val="20"/>
                    <w:szCs w:val="20"/>
                    <w:rtl w:val="0"/>
                  </w:rPr>
                  <w:t xml:space="preserve">0.0201</w:t>
                </w:r>
              </w:p>
            </w:tc>
            <w:tc>
              <w:tcPr>
                <w:vAlign w:val="center"/>
              </w:tcPr>
              <w:p w:rsidR="00000000" w:rsidDel="00000000" w:rsidP="00000000" w:rsidRDefault="00000000" w:rsidRPr="00000000" w14:paraId="000001A4">
                <w:pPr>
                  <w:spacing w:line="288" w:lineRule="auto"/>
                  <w:rPr>
                    <w:sz w:val="20"/>
                    <w:szCs w:val="20"/>
                  </w:rPr>
                </w:pPr>
                <w:r w:rsidDel="00000000" w:rsidR="00000000" w:rsidRPr="00000000">
                  <w:rPr>
                    <w:sz w:val="20"/>
                    <w:szCs w:val="20"/>
                    <w:rtl w:val="0"/>
                  </w:rPr>
                  <w:t xml:space="preserve">99.35%</w:t>
                </w:r>
              </w:p>
            </w:tc>
            <w:tc>
              <w:tcPr>
                <w:vAlign w:val="center"/>
              </w:tcPr>
              <w:p w:rsidR="00000000" w:rsidDel="00000000" w:rsidP="00000000" w:rsidRDefault="00000000" w:rsidRPr="00000000" w14:paraId="000001A5">
                <w:pPr>
                  <w:spacing w:line="288" w:lineRule="auto"/>
                  <w:rPr>
                    <w:sz w:val="20"/>
                    <w:szCs w:val="20"/>
                  </w:rPr>
                </w:pPr>
                <w:r w:rsidDel="00000000" w:rsidR="00000000" w:rsidRPr="00000000">
                  <w:rPr>
                    <w:sz w:val="20"/>
                    <w:szCs w:val="20"/>
                    <w:rtl w:val="0"/>
                  </w:rPr>
                  <w:t xml:space="preserve">0.0152</w:t>
                </w:r>
              </w:p>
            </w:tc>
            <w:tc>
              <w:tcPr>
                <w:vAlign w:val="center"/>
              </w:tcPr>
              <w:p w:rsidR="00000000" w:rsidDel="00000000" w:rsidP="00000000" w:rsidRDefault="00000000" w:rsidRPr="00000000" w14:paraId="000001A6">
                <w:pPr>
                  <w:spacing w:line="288" w:lineRule="auto"/>
                  <w:rPr>
                    <w:sz w:val="20"/>
                    <w:szCs w:val="20"/>
                  </w:rPr>
                </w:pPr>
                <w:r w:rsidDel="00000000" w:rsidR="00000000" w:rsidRPr="00000000">
                  <w:rPr>
                    <w:sz w:val="20"/>
                    <w:szCs w:val="20"/>
                    <w:rtl w:val="0"/>
                  </w:rPr>
                  <w:t xml:space="preserve">99.61%</w:t>
                </w:r>
              </w:p>
            </w:tc>
          </w:tr>
          <w:tr>
            <w:trPr>
              <w:cantSplit w:val="0"/>
              <w:tblHeader w:val="0"/>
            </w:trPr>
            <w:tc>
              <w:tcPr>
                <w:vAlign w:val="center"/>
              </w:tcPr>
              <w:p w:rsidR="00000000" w:rsidDel="00000000" w:rsidP="00000000" w:rsidRDefault="00000000" w:rsidRPr="00000000" w14:paraId="000001A7">
                <w:pPr>
                  <w:spacing w:line="288" w:lineRule="auto"/>
                  <w:rPr>
                    <w:sz w:val="20"/>
                    <w:szCs w:val="20"/>
                  </w:rPr>
                </w:pPr>
                <w:r w:rsidDel="00000000" w:rsidR="00000000" w:rsidRPr="00000000">
                  <w:rPr>
                    <w:sz w:val="20"/>
                    <w:szCs w:val="20"/>
                    <w:rtl w:val="0"/>
                  </w:rPr>
                  <w:t xml:space="preserve">15</w:t>
                </w:r>
              </w:p>
            </w:tc>
            <w:tc>
              <w:tcPr>
                <w:vAlign w:val="center"/>
              </w:tcPr>
              <w:p w:rsidR="00000000" w:rsidDel="00000000" w:rsidP="00000000" w:rsidRDefault="00000000" w:rsidRPr="00000000" w14:paraId="000001A8">
                <w:pPr>
                  <w:spacing w:line="288" w:lineRule="auto"/>
                  <w:rPr>
                    <w:sz w:val="20"/>
                    <w:szCs w:val="20"/>
                  </w:rPr>
                </w:pPr>
                <w:r w:rsidDel="00000000" w:rsidR="00000000" w:rsidRPr="00000000">
                  <w:rPr>
                    <w:sz w:val="20"/>
                    <w:szCs w:val="20"/>
                    <w:rtl w:val="0"/>
                  </w:rPr>
                  <w:t xml:space="preserve">0.0199</w:t>
                </w:r>
              </w:p>
            </w:tc>
            <w:tc>
              <w:tcPr>
                <w:vAlign w:val="center"/>
              </w:tcPr>
              <w:p w:rsidR="00000000" w:rsidDel="00000000" w:rsidP="00000000" w:rsidRDefault="00000000" w:rsidRPr="00000000" w14:paraId="000001A9">
                <w:pPr>
                  <w:spacing w:line="288" w:lineRule="auto"/>
                  <w:rPr>
                    <w:sz w:val="20"/>
                    <w:szCs w:val="20"/>
                  </w:rPr>
                </w:pPr>
                <w:r w:rsidDel="00000000" w:rsidR="00000000" w:rsidRPr="00000000">
                  <w:rPr>
                    <w:sz w:val="20"/>
                    <w:szCs w:val="20"/>
                    <w:rtl w:val="0"/>
                  </w:rPr>
                  <w:t xml:space="preserve">99.38%</w:t>
                </w:r>
              </w:p>
            </w:tc>
            <w:tc>
              <w:tcPr>
                <w:vAlign w:val="center"/>
              </w:tcPr>
              <w:p w:rsidR="00000000" w:rsidDel="00000000" w:rsidP="00000000" w:rsidRDefault="00000000" w:rsidRPr="00000000" w14:paraId="000001AA">
                <w:pPr>
                  <w:spacing w:line="288" w:lineRule="auto"/>
                  <w:rPr>
                    <w:sz w:val="20"/>
                    <w:szCs w:val="20"/>
                  </w:rPr>
                </w:pPr>
                <w:r w:rsidDel="00000000" w:rsidR="00000000" w:rsidRPr="00000000">
                  <w:rPr>
                    <w:sz w:val="20"/>
                    <w:szCs w:val="20"/>
                    <w:rtl w:val="0"/>
                  </w:rPr>
                  <w:t xml:space="preserve">0.0077</w:t>
                </w:r>
              </w:p>
            </w:tc>
            <w:tc>
              <w:tcPr>
                <w:vAlign w:val="center"/>
              </w:tcPr>
              <w:p w:rsidR="00000000" w:rsidDel="00000000" w:rsidP="00000000" w:rsidRDefault="00000000" w:rsidRPr="00000000" w14:paraId="000001AB">
                <w:pPr>
                  <w:spacing w:line="288" w:lineRule="auto"/>
                  <w:rPr>
                    <w:sz w:val="20"/>
                    <w:szCs w:val="20"/>
                  </w:rPr>
                </w:pPr>
                <w:r w:rsidDel="00000000" w:rsidR="00000000" w:rsidRPr="00000000">
                  <w:rPr>
                    <w:sz w:val="20"/>
                    <w:szCs w:val="20"/>
                    <w:rtl w:val="0"/>
                  </w:rPr>
                  <w:t xml:space="preserve">99.75%</w:t>
                </w:r>
              </w:p>
            </w:tc>
          </w:tr>
        </w:tbl>
      </w:sdtContent>
    </w:sdt>
    <w:p w:rsidR="00000000" w:rsidDel="00000000" w:rsidP="00000000" w:rsidRDefault="00000000" w:rsidRPr="00000000" w14:paraId="000001AC">
      <w:pPr>
        <w:keepNext w:val="1"/>
        <w:spacing w:line="288" w:lineRule="auto"/>
        <w:jc w:val="center"/>
        <w:rPr/>
      </w:pPr>
      <w:r w:rsidDel="00000000" w:rsidR="00000000" w:rsidRPr="00000000">
        <w:rPr/>
        <w:drawing>
          <wp:inline distB="0" distT="0" distL="0" distR="0">
            <wp:extent cx="3028851" cy="2271638"/>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28851" cy="227163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88" w:lineRule="auto"/>
        <w:jc w:val="center"/>
        <w:rPr>
          <w:i w:val="1"/>
          <w:color w:val="434343"/>
        </w:rPr>
      </w:pPr>
      <w:r w:rsidDel="00000000" w:rsidR="00000000" w:rsidRPr="00000000">
        <w:rPr>
          <w:i w:val="1"/>
          <w:color w:val="434343"/>
          <w:rtl w:val="0"/>
        </w:rPr>
        <w:t xml:space="preserve">Figure 7: MobileNet - Training and Validation Accuracy per Epoch</w:t>
      </w:r>
    </w:p>
    <w:p w:rsidR="00000000" w:rsidDel="00000000" w:rsidP="00000000" w:rsidRDefault="00000000" w:rsidRPr="00000000" w14:paraId="000001AE">
      <w:pPr>
        <w:keepNext w:val="1"/>
        <w:spacing w:line="288" w:lineRule="auto"/>
        <w:jc w:val="center"/>
        <w:rPr/>
      </w:pPr>
      <w:bookmarkStart w:colFirst="0" w:colLast="0" w:name="_heading=h.ua7l48u0x48" w:id="36"/>
      <w:bookmarkEnd w:id="36"/>
      <w:r w:rsidDel="00000000" w:rsidR="00000000" w:rsidRPr="00000000">
        <w:rPr/>
        <w:drawing>
          <wp:inline distB="0" distT="0" distL="0" distR="0">
            <wp:extent cx="3434253" cy="2571973"/>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434253" cy="257197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1"/>
        <w:spacing w:line="288" w:lineRule="auto"/>
        <w:jc w:val="center"/>
        <w:rPr/>
      </w:pPr>
      <w:r w:rsidDel="00000000" w:rsidR="00000000" w:rsidRPr="00000000">
        <w:rPr>
          <w:i w:val="1"/>
          <w:rtl w:val="0"/>
        </w:rPr>
        <w:t xml:space="preserve">Figure 8: MobileNet - Training and Validation Loss per Epoch</w:t>
      </w:r>
      <w:r w:rsidDel="00000000" w:rsidR="00000000" w:rsidRPr="00000000">
        <w:rPr>
          <w:rtl w:val="0"/>
        </w:rPr>
      </w:r>
    </w:p>
    <w:p w:rsidR="00000000" w:rsidDel="00000000" w:rsidP="00000000" w:rsidRDefault="00000000" w:rsidRPr="00000000" w14:paraId="000001B0">
      <w:pPr>
        <w:spacing w:after="240" w:before="240" w:line="240" w:lineRule="auto"/>
        <w:jc w:val="both"/>
        <w:rPr/>
      </w:pPr>
      <w:r w:rsidDel="00000000" w:rsidR="00000000" w:rsidRPr="00000000">
        <w:rPr>
          <w:rtl w:val="0"/>
        </w:rPr>
        <w:t xml:space="preserve">Both </w:t>
      </w:r>
      <w:r w:rsidDel="00000000" w:rsidR="00000000" w:rsidRPr="00000000">
        <w:rPr>
          <w:b w:val="1"/>
          <w:rtl w:val="0"/>
        </w:rPr>
        <w:t xml:space="preserve">ResNet-18</w:t>
      </w:r>
      <w:r w:rsidDel="00000000" w:rsidR="00000000" w:rsidRPr="00000000">
        <w:rPr>
          <w:rtl w:val="0"/>
        </w:rPr>
        <w:t xml:space="preserve"> and </w:t>
      </w:r>
      <w:r w:rsidDel="00000000" w:rsidR="00000000" w:rsidRPr="00000000">
        <w:rPr>
          <w:b w:val="1"/>
          <w:rtl w:val="0"/>
        </w:rPr>
        <w:t xml:space="preserve">MobileNetV2</w:t>
      </w:r>
      <w:r w:rsidDel="00000000" w:rsidR="00000000" w:rsidRPr="00000000">
        <w:rPr>
          <w:rtl w:val="0"/>
        </w:rPr>
        <w:t xml:space="preserve"> delivered excellent performance on the plant disease classification task, achieving very high training and validation accuracy. However, ResNet-18 consistently outperformed MobileNetV2 across several key areas.</w:t>
      </w:r>
    </w:p>
    <w:p w:rsidR="00000000" w:rsidDel="00000000" w:rsidP="00000000" w:rsidRDefault="00000000" w:rsidRPr="00000000" w14:paraId="000001B1">
      <w:pPr>
        <w:spacing w:after="240" w:before="240" w:line="240" w:lineRule="auto"/>
        <w:jc w:val="both"/>
        <w:rPr/>
      </w:pPr>
      <w:r w:rsidDel="00000000" w:rsidR="00000000" w:rsidRPr="00000000">
        <w:rPr>
          <w:rtl w:val="0"/>
        </w:rPr>
        <w:t xml:space="preserve">ResNet-18 achieved a slightly higher final validation accuracy of </w:t>
      </w:r>
      <w:r w:rsidDel="00000000" w:rsidR="00000000" w:rsidRPr="00000000">
        <w:rPr>
          <w:b w:val="1"/>
          <w:rtl w:val="0"/>
        </w:rPr>
        <w:t xml:space="preserve">99.86%</w:t>
      </w:r>
      <w:r w:rsidDel="00000000" w:rsidR="00000000" w:rsidRPr="00000000">
        <w:rPr>
          <w:rtl w:val="0"/>
        </w:rPr>
        <w:t xml:space="preserve">, compared to </w:t>
      </w:r>
      <w:r w:rsidDel="00000000" w:rsidR="00000000" w:rsidRPr="00000000">
        <w:rPr>
          <w:b w:val="1"/>
          <w:rtl w:val="0"/>
        </w:rPr>
        <w:t xml:space="preserve">99.75%</w:t>
      </w:r>
      <w:r w:rsidDel="00000000" w:rsidR="00000000" w:rsidRPr="00000000">
        <w:rPr>
          <w:rtl w:val="0"/>
        </w:rPr>
        <w:t xml:space="preserve"> for MobileNetV2, and showed more stable convergence with minimal fluctuations in validation loss during the final epochs. It also reached a </w:t>
      </w:r>
      <w:r w:rsidDel="00000000" w:rsidR="00000000" w:rsidRPr="00000000">
        <w:rPr>
          <w:b w:val="1"/>
          <w:rtl w:val="0"/>
        </w:rPr>
        <w:t xml:space="preserve">lower overall validation loss</w:t>
      </w:r>
      <w:r w:rsidDel="00000000" w:rsidR="00000000" w:rsidRPr="00000000">
        <w:rPr>
          <w:rtl w:val="0"/>
        </w:rPr>
        <w:t xml:space="preserve">, indicating greater confidence in its predictions.</w:t>
      </w:r>
    </w:p>
    <w:p w:rsidR="00000000" w:rsidDel="00000000" w:rsidP="00000000" w:rsidRDefault="00000000" w:rsidRPr="00000000" w14:paraId="000001B2">
      <w:pPr>
        <w:spacing w:after="240" w:before="240" w:line="240" w:lineRule="auto"/>
        <w:jc w:val="both"/>
        <w:rPr/>
      </w:pPr>
      <w:r w:rsidDel="00000000" w:rsidR="00000000" w:rsidRPr="00000000">
        <w:rPr>
          <w:rtl w:val="0"/>
        </w:rPr>
        <w:t xml:space="preserve">Additionally, ResNet-18 achieved </w:t>
      </w:r>
      <w:r w:rsidDel="00000000" w:rsidR="00000000" w:rsidRPr="00000000">
        <w:rPr>
          <w:b w:val="1"/>
          <w:rtl w:val="0"/>
        </w:rPr>
        <w:t xml:space="preserve">lower loss values earlier in training</w:t>
      </w:r>
      <w:r w:rsidDel="00000000" w:rsidR="00000000" w:rsidRPr="00000000">
        <w:rPr>
          <w:rtl w:val="0"/>
        </w:rPr>
        <w:t xml:space="preserve">, suggesting superior feature extraction and generalization capabilities from the outset.</w:t>
      </w:r>
    </w:p>
    <w:p w:rsidR="00000000" w:rsidDel="00000000" w:rsidP="00000000" w:rsidRDefault="00000000" w:rsidRPr="00000000" w14:paraId="000001B3">
      <w:pPr>
        <w:spacing w:after="240" w:before="240" w:line="240" w:lineRule="auto"/>
        <w:jc w:val="both"/>
        <w:rPr/>
      </w:pPr>
      <w:r w:rsidDel="00000000" w:rsidR="00000000" w:rsidRPr="00000000">
        <w:rPr>
          <w:rtl w:val="0"/>
        </w:rPr>
        <w:t xml:space="preserve">That said, </w:t>
      </w:r>
      <w:r w:rsidDel="00000000" w:rsidR="00000000" w:rsidRPr="00000000">
        <w:rPr>
          <w:b w:val="1"/>
          <w:rtl w:val="0"/>
        </w:rPr>
        <w:t xml:space="preserve">MobileNetV2 remains a strong and practical alternative</w:t>
      </w:r>
      <w:r w:rsidDel="00000000" w:rsidR="00000000" w:rsidRPr="00000000">
        <w:rPr>
          <w:rtl w:val="0"/>
        </w:rPr>
        <w:t xml:space="preserve">, especially under resource constraints. With a significantly smaller model size and reduced computational demand, it offers competitive accuracy while being highly suitable for </w:t>
      </w:r>
      <w:r w:rsidDel="00000000" w:rsidR="00000000" w:rsidRPr="00000000">
        <w:rPr>
          <w:b w:val="1"/>
          <w:rtl w:val="0"/>
        </w:rPr>
        <w:t xml:space="preserve">real-time deployment on edge devices or mobile platforms</w:t>
      </w:r>
      <w:r w:rsidDel="00000000" w:rsidR="00000000" w:rsidRPr="00000000">
        <w:rPr>
          <w:rtl w:val="0"/>
        </w:rPr>
        <w:t xml:space="preserve">.</w:t>
      </w:r>
    </w:p>
    <w:p w:rsidR="00000000" w:rsidDel="00000000" w:rsidP="00000000" w:rsidRDefault="00000000" w:rsidRPr="00000000" w14:paraId="000001B4">
      <w:pPr>
        <w:pStyle w:val="Heading2"/>
        <w:keepNext w:val="0"/>
        <w:keepLines w:val="0"/>
        <w:spacing w:after="80" w:before="360" w:lineRule="auto"/>
        <w:rPr/>
      </w:pPr>
      <w:bookmarkStart w:colFirst="0" w:colLast="0" w:name="_heading=h.h56dokbemq60" w:id="37"/>
      <w:bookmarkEnd w:id="37"/>
      <w:r w:rsidDel="00000000" w:rsidR="00000000" w:rsidRPr="00000000">
        <w:rPr>
          <w:rtl w:val="0"/>
        </w:rPr>
        <w:t xml:space="preserve">6. Deployment</w:t>
      </w:r>
    </w:p>
    <w:p w:rsidR="00000000" w:rsidDel="00000000" w:rsidP="00000000" w:rsidRDefault="00000000" w:rsidRPr="00000000" w14:paraId="000001B5">
      <w:pPr>
        <w:pStyle w:val="Heading3"/>
        <w:keepNext w:val="0"/>
        <w:keepLines w:val="0"/>
        <w:spacing w:after="80" w:before="280" w:lineRule="auto"/>
        <w:rPr/>
      </w:pPr>
      <w:bookmarkStart w:colFirst="0" w:colLast="0" w:name="_heading=h.li3ulweydrgq" w:id="38"/>
      <w:bookmarkEnd w:id="38"/>
      <w:r w:rsidDel="00000000" w:rsidR="00000000" w:rsidRPr="00000000">
        <w:rPr>
          <w:rtl w:val="0"/>
        </w:rPr>
        <w:t xml:space="preserve">6.1 Visualize Detection Results with Image Previews and Labels</w:t>
      </w:r>
    </w:p>
    <w:p w:rsidR="00000000" w:rsidDel="00000000" w:rsidP="00000000" w:rsidRDefault="00000000" w:rsidRPr="00000000" w14:paraId="000001B6">
      <w:pPr>
        <w:spacing w:after="240" w:before="240" w:line="240" w:lineRule="auto"/>
        <w:rPr/>
      </w:pPr>
      <w:r w:rsidDel="00000000" w:rsidR="00000000" w:rsidRPr="00000000">
        <w:rPr>
          <w:rtl w:val="0"/>
        </w:rPr>
        <w:t xml:space="preserve">To validate offline performance, predictions were visualized using a custom script (</w:t>
      </w:r>
      <w:r w:rsidDel="00000000" w:rsidR="00000000" w:rsidRPr="00000000">
        <w:rPr>
          <w:color w:val="188038"/>
          <w:rtl w:val="0"/>
        </w:rPr>
        <w:t xml:space="preserve">predict_resnet18.py</w:t>
      </w:r>
      <w:r w:rsidDel="00000000" w:rsidR="00000000" w:rsidRPr="00000000">
        <w:rPr>
          <w:rtl w:val="0"/>
        </w:rPr>
        <w:t xml:space="preserve">). This script processes an input image through the trained ResNet-18 model and outputs:</w:t>
      </w:r>
    </w:p>
    <w:p w:rsidR="00000000" w:rsidDel="00000000" w:rsidP="00000000" w:rsidRDefault="00000000" w:rsidRPr="00000000" w14:paraId="000001B7">
      <w:pPr>
        <w:spacing w:after="240" w:before="240" w:line="240" w:lineRule="auto"/>
        <w:rPr>
          <w:highlight w:val="yellow"/>
        </w:rPr>
      </w:pPr>
      <w:r w:rsidDel="00000000" w:rsidR="00000000" w:rsidRPr="00000000">
        <w:rPr>
          <w:highlight w:val="yellow"/>
          <w:rtl w:val="0"/>
        </w:rPr>
        <w:t xml:space="preserve">{"prediction": "Strawberry___Leaf_scorch", "confidence": 99.98}</w:t>
      </w:r>
    </w:p>
    <w:p w:rsidR="00000000" w:rsidDel="00000000" w:rsidP="00000000" w:rsidRDefault="00000000" w:rsidRPr="00000000" w14:paraId="000001B8">
      <w:pPr>
        <w:spacing w:after="160" w:line="240" w:lineRule="auto"/>
        <w:jc w:val="both"/>
        <w:rPr>
          <w:sz w:val="24"/>
          <w:szCs w:val="24"/>
        </w:rPr>
      </w:pPr>
      <w:r w:rsidDel="00000000" w:rsidR="00000000" w:rsidRPr="00000000">
        <w:rPr>
          <w:sz w:val="24"/>
          <w:szCs w:val="24"/>
          <w:rtl w:val="0"/>
        </w:rPr>
        <w:t xml:space="preserve">Below is a result from predicting an image of a </w:t>
      </w:r>
      <w:r w:rsidDel="00000000" w:rsidR="00000000" w:rsidRPr="00000000">
        <w:rPr>
          <w:b w:val="1"/>
          <w:sz w:val="24"/>
          <w:szCs w:val="24"/>
          <w:rtl w:val="0"/>
        </w:rPr>
        <w:t xml:space="preserve">strawberry leaf</w:t>
      </w:r>
      <w:r w:rsidDel="00000000" w:rsidR="00000000" w:rsidRPr="00000000">
        <w:rPr>
          <w:sz w:val="24"/>
          <w:szCs w:val="24"/>
          <w:rtl w:val="0"/>
        </w:rPr>
        <w:t xml:space="preserve"> infected with </w:t>
      </w:r>
      <w:r w:rsidDel="00000000" w:rsidR="00000000" w:rsidRPr="00000000">
        <w:rPr>
          <w:b w:val="1"/>
          <w:sz w:val="24"/>
          <w:szCs w:val="24"/>
          <w:rtl w:val="0"/>
        </w:rPr>
        <w:t xml:space="preserve">Leaf Scorch</w:t>
      </w:r>
      <w:r w:rsidDel="00000000" w:rsidR="00000000" w:rsidRPr="00000000">
        <w:rPr>
          <w:sz w:val="24"/>
          <w:szCs w:val="24"/>
          <w:rtl w:val="0"/>
        </w:rPr>
        <w:t xml:space="preserve">:</w:t>
      </w:r>
    </w:p>
    <w:p w:rsidR="00000000" w:rsidDel="00000000" w:rsidP="00000000" w:rsidRDefault="00000000" w:rsidRPr="00000000" w14:paraId="000001B9">
      <w:pPr>
        <w:spacing w:line="288" w:lineRule="auto"/>
        <w:jc w:val="left"/>
        <w:rPr>
          <w:b w:val="1"/>
          <w:sz w:val="24"/>
          <w:szCs w:val="24"/>
        </w:rPr>
      </w:pPr>
      <w:r w:rsidDel="00000000" w:rsidR="00000000" w:rsidRPr="00000000">
        <w:rPr>
          <w:rtl w:val="0"/>
        </w:rPr>
      </w:r>
    </w:p>
    <w:p w:rsidR="00000000" w:rsidDel="00000000" w:rsidP="00000000" w:rsidRDefault="00000000" w:rsidRPr="00000000" w14:paraId="000001BA">
      <w:pPr>
        <w:spacing w:after="280" w:before="280" w:line="240" w:lineRule="auto"/>
        <w:jc w:val="center"/>
        <w:rPr>
          <w:sz w:val="26"/>
          <w:szCs w:val="26"/>
        </w:rPr>
      </w:pPr>
      <w:r w:rsidDel="00000000" w:rsidR="00000000" w:rsidRPr="00000000">
        <w:rPr>
          <w:sz w:val="26"/>
          <w:szCs w:val="26"/>
        </w:rPr>
        <w:drawing>
          <wp:inline distB="0" distT="0" distL="0" distR="0">
            <wp:extent cx="3633788" cy="2409973"/>
            <wp:effectExtent b="0" l="0" r="0" t="0"/>
            <wp:docPr id="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633788" cy="240997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80" w:before="280" w:line="240" w:lineRule="auto"/>
        <w:jc w:val="center"/>
        <w:rPr>
          <w:color w:val="434343"/>
          <w:sz w:val="26"/>
          <w:szCs w:val="26"/>
        </w:rPr>
      </w:pPr>
      <w:r w:rsidDel="00000000" w:rsidR="00000000" w:rsidRPr="00000000">
        <w:rPr>
          <w:i w:val="1"/>
          <w:color w:val="434343"/>
          <w:rtl w:val="0"/>
        </w:rPr>
        <w:t xml:space="preserve">Figure 9: Sample input image showing a diseased strawberry leaf</w:t>
      </w:r>
      <w:r w:rsidDel="00000000" w:rsidR="00000000" w:rsidRPr="00000000">
        <w:rPr>
          <w:rtl w:val="0"/>
        </w:rPr>
      </w:r>
    </w:p>
    <w:p w:rsidR="00000000" w:rsidDel="00000000" w:rsidP="00000000" w:rsidRDefault="00000000" w:rsidRPr="00000000" w14:paraId="000001BC">
      <w:pPr>
        <w:spacing w:after="280" w:before="280" w:line="240" w:lineRule="auto"/>
        <w:rPr>
          <w:sz w:val="26"/>
          <w:szCs w:val="26"/>
        </w:rPr>
      </w:pPr>
      <w:r w:rsidDel="00000000" w:rsidR="00000000" w:rsidRPr="00000000">
        <w:rPr>
          <w:b w:val="1"/>
          <w:sz w:val="24"/>
          <w:szCs w:val="24"/>
          <w:rtl w:val="0"/>
        </w:rPr>
        <w:t xml:space="preserve">Result Visualization:</w:t>
      </w:r>
      <w:r w:rsidDel="00000000" w:rsidR="00000000" w:rsidRPr="00000000">
        <w:rPr>
          <w:sz w:val="26"/>
          <w:szCs w:val="26"/>
        </w:rPr>
        <w:drawing>
          <wp:inline distB="0" distT="0" distL="0" distR="0">
            <wp:extent cx="5943600" cy="224155"/>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2415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80" w:before="280" w:line="240" w:lineRule="auto"/>
        <w:jc w:val="both"/>
        <w:rPr/>
      </w:pPr>
      <w:r w:rsidDel="00000000" w:rsidR="00000000" w:rsidRPr="00000000">
        <w:rPr>
          <w:b w:val="1"/>
          <w:rtl w:val="0"/>
        </w:rPr>
        <w:t xml:space="preserve">Description</w:t>
      </w:r>
      <w:r w:rsidDel="00000000" w:rsidR="00000000" w:rsidRPr="00000000">
        <w:rPr>
          <w:rtl w:val="0"/>
        </w:rPr>
        <w:t xml:space="preserve">: The model accurately identified the disease as Strawberry___Leaf_scorch with a high confidence score of </w:t>
      </w:r>
      <w:r w:rsidDel="00000000" w:rsidR="00000000" w:rsidRPr="00000000">
        <w:rPr>
          <w:b w:val="1"/>
          <w:rtl w:val="0"/>
        </w:rPr>
        <w:t xml:space="preserve">99.98%</w:t>
      </w:r>
      <w:r w:rsidDel="00000000" w:rsidR="00000000" w:rsidRPr="00000000">
        <w:rPr>
          <w:rtl w:val="0"/>
        </w:rPr>
        <w:t xml:space="preserve">, clearly displayed in the prediction overlay.</w:t>
      </w:r>
    </w:p>
    <w:p w:rsidR="00000000" w:rsidDel="00000000" w:rsidP="00000000" w:rsidRDefault="00000000" w:rsidRPr="00000000" w14:paraId="000001BE">
      <w:pPr>
        <w:pStyle w:val="Heading3"/>
        <w:keepNext w:val="0"/>
        <w:keepLines w:val="0"/>
        <w:spacing w:after="80" w:before="280" w:lineRule="auto"/>
        <w:jc w:val="both"/>
        <w:rPr/>
      </w:pPr>
      <w:bookmarkStart w:colFirst="0" w:colLast="0" w:name="_heading=h.yuadyv1ffgqn" w:id="39"/>
      <w:bookmarkEnd w:id="39"/>
      <w:r w:rsidDel="00000000" w:rsidR="00000000" w:rsidRPr="00000000">
        <w:rPr>
          <w:rtl w:val="0"/>
        </w:rPr>
        <w:t xml:space="preserve">6.2 Model Deployment on Web Platform</w:t>
      </w:r>
    </w:p>
    <w:p w:rsidR="00000000" w:rsidDel="00000000" w:rsidP="00000000" w:rsidRDefault="00000000" w:rsidRPr="00000000" w14:paraId="000001BF">
      <w:pPr>
        <w:spacing w:after="240" w:before="240" w:line="240" w:lineRule="auto"/>
        <w:jc w:val="both"/>
        <w:rPr>
          <w:sz w:val="24"/>
          <w:szCs w:val="24"/>
        </w:rPr>
      </w:pPr>
      <w:r w:rsidDel="00000000" w:rsidR="00000000" w:rsidRPr="00000000">
        <w:rPr>
          <w:sz w:val="24"/>
          <w:szCs w:val="24"/>
          <w:rtl w:val="0"/>
        </w:rPr>
        <w:t xml:space="preserve">The trained </w:t>
      </w:r>
      <w:r w:rsidDel="00000000" w:rsidR="00000000" w:rsidRPr="00000000">
        <w:rPr>
          <w:b w:val="1"/>
          <w:sz w:val="24"/>
          <w:szCs w:val="24"/>
          <w:rtl w:val="0"/>
        </w:rPr>
        <w:t xml:space="preserve">ResNet-18</w:t>
      </w:r>
      <w:r w:rsidDel="00000000" w:rsidR="00000000" w:rsidRPr="00000000">
        <w:rPr>
          <w:sz w:val="24"/>
          <w:szCs w:val="24"/>
          <w:rtl w:val="0"/>
        </w:rPr>
        <w:t xml:space="preserve"> model was deployed using a </w:t>
      </w:r>
      <w:r w:rsidDel="00000000" w:rsidR="00000000" w:rsidRPr="00000000">
        <w:rPr>
          <w:b w:val="1"/>
          <w:sz w:val="24"/>
          <w:szCs w:val="24"/>
          <w:rtl w:val="0"/>
        </w:rPr>
        <w:t xml:space="preserve">Gradio web interface</w:t>
      </w:r>
      <w:r w:rsidDel="00000000" w:rsidR="00000000" w:rsidRPr="00000000">
        <w:rPr>
          <w:sz w:val="24"/>
          <w:szCs w:val="24"/>
          <w:rtl w:val="0"/>
        </w:rPr>
        <w:t xml:space="preserve">, allowing users to upload plant leaf images and receive real-time disease predictions. The interface includes:</w:t>
      </w:r>
    </w:p>
    <w:p w:rsidR="00000000" w:rsidDel="00000000" w:rsidP="00000000" w:rsidRDefault="00000000" w:rsidRPr="00000000" w14:paraId="000001C0">
      <w:pPr>
        <w:numPr>
          <w:ilvl w:val="0"/>
          <w:numId w:val="5"/>
        </w:numPr>
        <w:spacing w:after="0" w:afterAutospacing="0" w:before="240" w:line="240" w:lineRule="auto"/>
        <w:ind w:left="720" w:hanging="360"/>
        <w:rPr>
          <w:sz w:val="24"/>
          <w:szCs w:val="24"/>
        </w:rPr>
      </w:pPr>
      <w:r w:rsidDel="00000000" w:rsidR="00000000" w:rsidRPr="00000000">
        <w:rPr>
          <w:sz w:val="24"/>
          <w:szCs w:val="24"/>
          <w:rtl w:val="0"/>
        </w:rPr>
        <w:t xml:space="preserve">Image upload field</w:t>
      </w:r>
    </w:p>
    <w:p w:rsidR="00000000" w:rsidDel="00000000" w:rsidP="00000000" w:rsidRDefault="00000000" w:rsidRPr="00000000" w14:paraId="000001C1">
      <w:pPr>
        <w:numPr>
          <w:ilvl w:val="0"/>
          <w:numId w:val="5"/>
        </w:numPr>
        <w:spacing w:after="0" w:afterAutospacing="0" w:before="0" w:beforeAutospacing="0" w:line="240" w:lineRule="auto"/>
        <w:ind w:left="720" w:hanging="360"/>
        <w:rPr>
          <w:sz w:val="24"/>
          <w:szCs w:val="24"/>
        </w:rPr>
      </w:pPr>
      <w:r w:rsidDel="00000000" w:rsidR="00000000" w:rsidRPr="00000000">
        <w:rPr>
          <w:sz w:val="24"/>
          <w:szCs w:val="24"/>
          <w:rtl w:val="0"/>
        </w:rPr>
        <w:t xml:space="preserve">Disease prediction with confidence gauge</w:t>
      </w:r>
    </w:p>
    <w:p w:rsidR="00000000" w:rsidDel="00000000" w:rsidP="00000000" w:rsidRDefault="00000000" w:rsidRPr="00000000" w14:paraId="000001C2">
      <w:pPr>
        <w:numPr>
          <w:ilvl w:val="0"/>
          <w:numId w:val="5"/>
        </w:numPr>
        <w:spacing w:after="0" w:afterAutospacing="0" w:before="0" w:beforeAutospacing="0" w:line="240" w:lineRule="auto"/>
        <w:ind w:left="720" w:hanging="360"/>
        <w:rPr>
          <w:sz w:val="24"/>
          <w:szCs w:val="24"/>
        </w:rPr>
      </w:pPr>
      <w:r w:rsidDel="00000000" w:rsidR="00000000" w:rsidRPr="00000000">
        <w:rPr>
          <w:sz w:val="24"/>
          <w:szCs w:val="24"/>
          <w:rtl w:val="0"/>
        </w:rPr>
        <w:t xml:space="preserve">GPT-powered treatment suggestions</w:t>
      </w:r>
    </w:p>
    <w:p w:rsidR="00000000" w:rsidDel="00000000" w:rsidP="00000000" w:rsidRDefault="00000000" w:rsidRPr="00000000" w14:paraId="000001C3">
      <w:pPr>
        <w:numPr>
          <w:ilvl w:val="0"/>
          <w:numId w:val="5"/>
        </w:numPr>
        <w:spacing w:after="240" w:before="0" w:beforeAutospacing="0" w:line="240" w:lineRule="auto"/>
        <w:ind w:left="720" w:hanging="360"/>
        <w:rPr>
          <w:sz w:val="24"/>
          <w:szCs w:val="24"/>
        </w:rPr>
      </w:pPr>
      <w:r w:rsidDel="00000000" w:rsidR="00000000" w:rsidRPr="00000000">
        <w:rPr>
          <w:sz w:val="24"/>
          <w:szCs w:val="24"/>
          <w:rtl w:val="0"/>
        </w:rPr>
        <w:t xml:space="preserve">Option to save the prediction report</w:t>
      </w:r>
    </w:p>
    <w:p w:rsidR="00000000" w:rsidDel="00000000" w:rsidP="00000000" w:rsidRDefault="00000000" w:rsidRPr="00000000" w14:paraId="000001C4">
      <w:pPr>
        <w:pStyle w:val="Heading4"/>
        <w:keepNext w:val="0"/>
        <w:keepLines w:val="0"/>
        <w:spacing w:after="40" w:before="240" w:lineRule="auto"/>
        <w:jc w:val="both"/>
        <w:rPr>
          <w:sz w:val="24"/>
          <w:szCs w:val="24"/>
        </w:rPr>
      </w:pPr>
      <w:bookmarkStart w:colFirst="0" w:colLast="0" w:name="_heading=h.gdf2q2if5bci" w:id="40"/>
      <w:bookmarkEnd w:id="40"/>
      <w:r w:rsidDel="00000000" w:rsidR="00000000" w:rsidRPr="00000000">
        <w:rPr>
          <w:sz w:val="24"/>
          <w:szCs w:val="24"/>
          <w:rtl w:val="0"/>
        </w:rPr>
        <w:t xml:space="preserve">How to Use the Application:</w:t>
      </w:r>
    </w:p>
    <w:p w:rsidR="00000000" w:rsidDel="00000000" w:rsidP="00000000" w:rsidRDefault="00000000" w:rsidRPr="00000000" w14:paraId="000001C5">
      <w:pPr>
        <w:numPr>
          <w:ilvl w:val="0"/>
          <w:numId w:val="15"/>
        </w:numPr>
        <w:spacing w:after="0" w:afterAutospacing="0" w:before="240" w:line="240" w:lineRule="auto"/>
        <w:ind w:left="720" w:hanging="360"/>
        <w:rPr>
          <w:sz w:val="24"/>
          <w:szCs w:val="24"/>
        </w:rPr>
      </w:pPr>
      <w:r w:rsidDel="00000000" w:rsidR="00000000" w:rsidRPr="00000000">
        <w:rPr>
          <w:sz w:val="24"/>
          <w:szCs w:val="24"/>
          <w:rtl w:val="0"/>
        </w:rPr>
        <w:t xml:space="preserve">Run the Python script to launch the app.</w:t>
      </w:r>
    </w:p>
    <w:p w:rsidR="00000000" w:rsidDel="00000000" w:rsidP="00000000" w:rsidRDefault="00000000" w:rsidRPr="00000000" w14:paraId="000001C6">
      <w:pPr>
        <w:numPr>
          <w:ilvl w:val="0"/>
          <w:numId w:val="15"/>
        </w:numPr>
        <w:spacing w:after="0" w:afterAutospacing="0" w:before="0" w:beforeAutospacing="0" w:line="240" w:lineRule="auto"/>
        <w:ind w:left="720" w:hanging="360"/>
        <w:rPr>
          <w:sz w:val="24"/>
          <w:szCs w:val="24"/>
        </w:rPr>
      </w:pPr>
      <w:r w:rsidDel="00000000" w:rsidR="00000000" w:rsidRPr="00000000">
        <w:rPr>
          <w:sz w:val="24"/>
          <w:szCs w:val="24"/>
          <w:rtl w:val="0"/>
        </w:rPr>
        <w:t xml:space="preserve">Open the local URL provided in the terminal.</w:t>
      </w:r>
    </w:p>
    <w:p w:rsidR="00000000" w:rsidDel="00000000" w:rsidP="00000000" w:rsidRDefault="00000000" w:rsidRPr="00000000" w14:paraId="000001C7">
      <w:pPr>
        <w:numPr>
          <w:ilvl w:val="0"/>
          <w:numId w:val="15"/>
        </w:numPr>
        <w:spacing w:after="0" w:afterAutospacing="0" w:before="0" w:beforeAutospacing="0" w:line="240" w:lineRule="auto"/>
        <w:ind w:left="720" w:hanging="360"/>
        <w:rPr>
          <w:sz w:val="24"/>
          <w:szCs w:val="24"/>
        </w:rPr>
      </w:pPr>
      <w:r w:rsidDel="00000000" w:rsidR="00000000" w:rsidRPr="00000000">
        <w:rPr>
          <w:sz w:val="24"/>
          <w:szCs w:val="24"/>
          <w:rtl w:val="0"/>
        </w:rPr>
        <w:t xml:space="preserve">Upload a clear image of a plant leaf.</w:t>
      </w:r>
    </w:p>
    <w:p w:rsidR="00000000" w:rsidDel="00000000" w:rsidP="00000000" w:rsidRDefault="00000000" w:rsidRPr="00000000" w14:paraId="000001C8">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“Predict”</w:t>
      </w:r>
      <w:r w:rsidDel="00000000" w:rsidR="00000000" w:rsidRPr="00000000">
        <w:rPr>
          <w:sz w:val="24"/>
          <w:szCs w:val="24"/>
          <w:rtl w:val="0"/>
        </w:rPr>
        <w:t xml:space="preserve"> to see the predicted disease and confidence score.</w:t>
      </w:r>
    </w:p>
    <w:p w:rsidR="00000000" w:rsidDel="00000000" w:rsidP="00000000" w:rsidRDefault="00000000" w:rsidRPr="00000000" w14:paraId="000001C9">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i w:val="1"/>
          <w:sz w:val="24"/>
          <w:szCs w:val="24"/>
          <w:rtl w:val="0"/>
        </w:rPr>
        <w:t xml:space="preserve">(Optional)</w:t>
      </w:r>
      <w:r w:rsidDel="00000000" w:rsidR="00000000" w:rsidRPr="00000000">
        <w:rPr>
          <w:sz w:val="24"/>
          <w:szCs w:val="24"/>
          <w:rtl w:val="0"/>
        </w:rPr>
        <w:t xml:space="preserve"> Click </w:t>
      </w:r>
      <w:r w:rsidDel="00000000" w:rsidR="00000000" w:rsidRPr="00000000">
        <w:rPr>
          <w:b w:val="1"/>
          <w:sz w:val="24"/>
          <w:szCs w:val="24"/>
          <w:rtl w:val="0"/>
        </w:rPr>
        <w:t xml:space="preserve">“What is the disease?”</w:t>
      </w:r>
      <w:r w:rsidDel="00000000" w:rsidR="00000000" w:rsidRPr="00000000">
        <w:rPr>
          <w:sz w:val="24"/>
          <w:szCs w:val="24"/>
          <w:rtl w:val="0"/>
        </w:rPr>
        <w:t xml:space="preserve"> to receive care and treatment advice via GPT.</w:t>
      </w:r>
    </w:p>
    <w:p w:rsidR="00000000" w:rsidDel="00000000" w:rsidP="00000000" w:rsidRDefault="00000000" w:rsidRPr="00000000" w14:paraId="000001CA">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“Save Report”</w:t>
      </w:r>
      <w:r w:rsidDel="00000000" w:rsidR="00000000" w:rsidRPr="00000000">
        <w:rPr>
          <w:sz w:val="24"/>
          <w:szCs w:val="24"/>
          <w:rtl w:val="0"/>
        </w:rPr>
        <w:t xml:space="preserve"> to download the prediction and explanation.</w:t>
      </w:r>
    </w:p>
    <w:p w:rsidR="00000000" w:rsidDel="00000000" w:rsidP="00000000" w:rsidRDefault="00000000" w:rsidRPr="00000000" w14:paraId="000001CB">
      <w:pPr>
        <w:numPr>
          <w:ilvl w:val="0"/>
          <w:numId w:val="1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“Clear”</w:t>
      </w:r>
      <w:r w:rsidDel="00000000" w:rsidR="00000000" w:rsidRPr="00000000">
        <w:rPr>
          <w:sz w:val="24"/>
          <w:szCs w:val="24"/>
          <w:rtl w:val="0"/>
        </w:rPr>
        <w:t xml:space="preserve"> to reset the interface.</w:t>
      </w:r>
    </w:p>
    <w:p w:rsidR="00000000" w:rsidDel="00000000" w:rsidP="00000000" w:rsidRDefault="00000000" w:rsidRPr="00000000" w14:paraId="000001CC">
      <w:pPr>
        <w:spacing w:after="240" w:before="240" w:line="240" w:lineRule="auto"/>
        <w:jc w:val="both"/>
        <w:rPr>
          <w:sz w:val="24"/>
          <w:szCs w:val="24"/>
        </w:rPr>
      </w:pPr>
      <w:r w:rsidDel="00000000" w:rsidR="00000000" w:rsidRPr="00000000">
        <w:rPr>
          <w:sz w:val="24"/>
          <w:szCs w:val="24"/>
          <w:rtl w:val="0"/>
        </w:rPr>
        <w:t xml:space="preserve">This deployment approach ensures ease of access for non-technical users and provides both prediction and actionable insights in a single, user-friendly interface.</w:t>
      </w:r>
    </w:p>
    <w:p w:rsidR="00000000" w:rsidDel="00000000" w:rsidP="00000000" w:rsidRDefault="00000000" w:rsidRPr="00000000" w14:paraId="000001CD">
      <w:pPr>
        <w:pStyle w:val="Heading3"/>
        <w:spacing w:after="280" w:before="280" w:line="240" w:lineRule="auto"/>
        <w:jc w:val="both"/>
        <w:rPr/>
      </w:pPr>
      <w:bookmarkStart w:colFirst="0" w:colLast="0" w:name="_heading=h.f7xcc4b6le67" w:id="41"/>
      <w:bookmarkEnd w:id="41"/>
      <w:r w:rsidDel="00000000" w:rsidR="00000000" w:rsidRPr="00000000">
        <w:rPr>
          <w:rtl w:val="0"/>
        </w:rPr>
        <w:t xml:space="preserve">6.3 Example Output and User Experience Description</w:t>
      </w:r>
    </w:p>
    <w:p w:rsidR="00000000" w:rsidDel="00000000" w:rsidP="00000000" w:rsidRDefault="00000000" w:rsidRPr="00000000" w14:paraId="000001CE">
      <w:pPr>
        <w:spacing w:after="280" w:before="280" w:line="240" w:lineRule="auto"/>
        <w:jc w:val="center"/>
        <w:rPr>
          <w:b w:val="1"/>
          <w:sz w:val="26"/>
          <w:szCs w:val="26"/>
        </w:rPr>
      </w:pPr>
      <w:r w:rsidDel="00000000" w:rsidR="00000000" w:rsidRPr="00000000">
        <w:rPr>
          <w:b w:val="1"/>
          <w:sz w:val="26"/>
          <w:szCs w:val="26"/>
        </w:rPr>
        <w:drawing>
          <wp:inline distB="0" distT="0" distL="0" distR="0">
            <wp:extent cx="5272088" cy="2599685"/>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272088" cy="259968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80" w:before="280" w:line="240" w:lineRule="auto"/>
        <w:jc w:val="center"/>
        <w:rPr>
          <w:b w:val="1"/>
          <w:color w:val="434343"/>
          <w:sz w:val="26"/>
          <w:szCs w:val="26"/>
        </w:rPr>
      </w:pPr>
      <w:r w:rsidDel="00000000" w:rsidR="00000000" w:rsidRPr="00000000">
        <w:rPr>
          <w:i w:val="1"/>
          <w:color w:val="434343"/>
          <w:rtl w:val="0"/>
        </w:rPr>
        <w:t xml:space="preserve">Figure 10: Screenshot of the CropCare AI web interface showing prediction and user options</w:t>
      </w:r>
      <w:r w:rsidDel="00000000" w:rsidR="00000000" w:rsidRPr="00000000">
        <w:rPr>
          <w:rtl w:val="0"/>
        </w:rPr>
      </w:r>
    </w:p>
    <w:p w:rsidR="00000000" w:rsidDel="00000000" w:rsidP="00000000" w:rsidRDefault="00000000" w:rsidRPr="00000000" w14:paraId="000001D0">
      <w:pPr>
        <w:spacing w:after="280" w:before="280" w:line="240" w:lineRule="auto"/>
        <w:jc w:val="center"/>
        <w:rPr>
          <w:sz w:val="26"/>
          <w:szCs w:val="26"/>
        </w:rPr>
      </w:pPr>
      <w:r w:rsidDel="00000000" w:rsidR="00000000" w:rsidRPr="00000000">
        <w:rPr>
          <w:sz w:val="26"/>
          <w:szCs w:val="26"/>
        </w:rPr>
        <w:drawing>
          <wp:inline distB="0" distT="0" distL="0" distR="0">
            <wp:extent cx="5129213" cy="3005076"/>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29213" cy="300507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80" w:before="280" w:line="240" w:lineRule="auto"/>
        <w:jc w:val="center"/>
        <w:rPr>
          <w:b w:val="1"/>
          <w:color w:val="434343"/>
          <w:sz w:val="26"/>
          <w:szCs w:val="26"/>
        </w:rPr>
      </w:pPr>
      <w:r w:rsidDel="00000000" w:rsidR="00000000" w:rsidRPr="00000000">
        <w:rPr>
          <w:i w:val="1"/>
          <w:color w:val="434343"/>
          <w:rtl w:val="0"/>
        </w:rPr>
        <w:t xml:space="preserve">Figure 11: Screenshot of prediction result displayed by the web application</w:t>
      </w:r>
      <w:r w:rsidDel="00000000" w:rsidR="00000000" w:rsidRPr="00000000">
        <w:rPr>
          <w:rtl w:val="0"/>
        </w:rPr>
      </w:r>
    </w:p>
    <w:p w:rsidR="00000000" w:rsidDel="00000000" w:rsidP="00000000" w:rsidRDefault="00000000" w:rsidRPr="00000000" w14:paraId="000001D2">
      <w:pPr>
        <w:spacing w:after="280" w:before="280" w:line="240" w:lineRule="auto"/>
        <w:jc w:val="both"/>
        <w:rPr>
          <w:sz w:val="26"/>
          <w:szCs w:val="26"/>
        </w:rPr>
      </w:pPr>
      <w:r w:rsidDel="00000000" w:rsidR="00000000" w:rsidRPr="00000000">
        <w:rPr>
          <w:sz w:val="26"/>
          <w:szCs w:val="26"/>
        </w:rPr>
        <w:drawing>
          <wp:inline distB="0" distT="0" distL="0" distR="0">
            <wp:extent cx="5943600" cy="5143196"/>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5143196"/>
                    </a:xfrm>
                    <a:prstGeom prst="rect"/>
                    <a:ln/>
                  </pic:spPr>
                </pic:pic>
              </a:graphicData>
            </a:graphic>
          </wp:inline>
        </w:drawing>
      </w:r>
      <w:r w:rsidDel="00000000" w:rsidR="00000000" w:rsidRPr="00000000">
        <w:rPr>
          <w:sz w:val="26"/>
          <w:szCs w:val="26"/>
        </w:rPr>
        <w:drawing>
          <wp:inline distB="0" distT="0" distL="0" distR="0">
            <wp:extent cx="5943600" cy="229489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80" w:before="280" w:line="240" w:lineRule="auto"/>
        <w:jc w:val="center"/>
        <w:rPr>
          <w:color w:val="434343"/>
          <w:sz w:val="26"/>
          <w:szCs w:val="26"/>
        </w:rPr>
      </w:pPr>
      <w:r w:rsidDel="00000000" w:rsidR="00000000" w:rsidRPr="00000000">
        <w:rPr>
          <w:i w:val="1"/>
          <w:rtl w:val="0"/>
        </w:rPr>
        <w:t xml:space="preserve">F</w:t>
      </w:r>
      <w:r w:rsidDel="00000000" w:rsidR="00000000" w:rsidRPr="00000000">
        <w:rPr>
          <w:i w:val="1"/>
          <w:color w:val="434343"/>
          <w:rtl w:val="0"/>
        </w:rPr>
        <w:t xml:space="preserve">igures 12 &amp; 13: Screenshot of GPT-generated explanation and treatment suggestion</w:t>
      </w:r>
      <w:r w:rsidDel="00000000" w:rsidR="00000000" w:rsidRPr="00000000">
        <w:rPr>
          <w:rtl w:val="0"/>
        </w:rPr>
      </w:r>
    </w:p>
    <w:p w:rsidR="00000000" w:rsidDel="00000000" w:rsidP="00000000" w:rsidRDefault="00000000" w:rsidRPr="00000000" w14:paraId="000001D4">
      <w:pPr>
        <w:pStyle w:val="Heading3"/>
        <w:keepNext w:val="0"/>
        <w:keepLines w:val="0"/>
        <w:spacing w:after="80" w:before="280" w:lineRule="auto"/>
        <w:rPr/>
      </w:pPr>
      <w:bookmarkStart w:colFirst="0" w:colLast="0" w:name="_heading=h.oktjr1rbuazt" w:id="42"/>
      <w:bookmarkEnd w:id="42"/>
      <w:r w:rsidDel="00000000" w:rsidR="00000000" w:rsidRPr="00000000">
        <w:rPr>
          <w:rtl w:val="0"/>
        </w:rPr>
        <w:t xml:space="preserve">6.4 Suggest Future Improvements</w:t>
      </w:r>
    </w:p>
    <w:p w:rsidR="00000000" w:rsidDel="00000000" w:rsidP="00000000" w:rsidRDefault="00000000" w:rsidRPr="00000000" w14:paraId="000001D5">
      <w:pPr>
        <w:spacing w:after="240" w:before="240" w:line="240" w:lineRule="auto"/>
        <w:jc w:val="both"/>
        <w:rPr/>
      </w:pPr>
      <w:r w:rsidDel="00000000" w:rsidR="00000000" w:rsidRPr="00000000">
        <w:rPr>
          <w:rtl w:val="0"/>
        </w:rPr>
        <w:t xml:space="preserve">To further enhance the system's usability and reach, a key next step is deploying </w:t>
      </w:r>
      <w:r w:rsidDel="00000000" w:rsidR="00000000" w:rsidRPr="00000000">
        <w:rPr>
          <w:b w:val="1"/>
          <w:rtl w:val="0"/>
        </w:rPr>
        <w:t xml:space="preserve">CropCare AI on mobile devices</w:t>
      </w:r>
      <w:r w:rsidDel="00000000" w:rsidR="00000000" w:rsidRPr="00000000">
        <w:rPr>
          <w:rtl w:val="0"/>
        </w:rPr>
        <w:t xml:space="preserve">.</w:t>
      </w:r>
    </w:p>
    <w:p w:rsidR="00000000" w:rsidDel="00000000" w:rsidP="00000000" w:rsidRDefault="00000000" w:rsidRPr="00000000" w14:paraId="000001D6">
      <w:pPr>
        <w:numPr>
          <w:ilvl w:val="0"/>
          <w:numId w:val="14"/>
        </w:numPr>
        <w:spacing w:after="0" w:afterAutospacing="0" w:before="240" w:line="240" w:lineRule="auto"/>
        <w:ind w:left="720" w:hanging="360"/>
        <w:jc w:val="both"/>
      </w:pPr>
      <w:r w:rsidDel="00000000" w:rsidR="00000000" w:rsidRPr="00000000">
        <w:rPr>
          <w:rtl w:val="0"/>
        </w:rPr>
        <w:t xml:space="preserve">This would enable </w:t>
      </w:r>
      <w:r w:rsidDel="00000000" w:rsidR="00000000" w:rsidRPr="00000000">
        <w:rPr>
          <w:b w:val="1"/>
          <w:rtl w:val="0"/>
        </w:rPr>
        <w:t xml:space="preserve">real-time disease detection</w:t>
      </w:r>
      <w:r w:rsidDel="00000000" w:rsidR="00000000" w:rsidRPr="00000000">
        <w:rPr>
          <w:rtl w:val="0"/>
        </w:rPr>
        <w:t xml:space="preserve"> directly through the smartphone camera.</w:t>
      </w:r>
    </w:p>
    <w:p w:rsidR="00000000" w:rsidDel="00000000" w:rsidP="00000000" w:rsidRDefault="00000000" w:rsidRPr="00000000" w14:paraId="000001D7">
      <w:pPr>
        <w:numPr>
          <w:ilvl w:val="0"/>
          <w:numId w:val="14"/>
        </w:numPr>
        <w:spacing w:after="0" w:afterAutospacing="0" w:before="0" w:beforeAutospacing="0" w:line="240" w:lineRule="auto"/>
        <w:ind w:left="720" w:hanging="360"/>
        <w:jc w:val="both"/>
      </w:pPr>
      <w:r w:rsidDel="00000000" w:rsidR="00000000" w:rsidRPr="00000000">
        <w:rPr>
          <w:rtl w:val="0"/>
        </w:rPr>
        <w:t xml:space="preserve">Farmers and gardeners could </w:t>
      </w:r>
      <w:r w:rsidDel="00000000" w:rsidR="00000000" w:rsidRPr="00000000">
        <w:rPr>
          <w:b w:val="1"/>
          <w:rtl w:val="0"/>
        </w:rPr>
        <w:t xml:space="preserve">diagnose plant health instantly in the field</w:t>
      </w:r>
      <w:r w:rsidDel="00000000" w:rsidR="00000000" w:rsidRPr="00000000">
        <w:rPr>
          <w:rtl w:val="0"/>
        </w:rPr>
        <w:t xml:space="preserve">, without needing internet access.</w:t>
      </w:r>
    </w:p>
    <w:p w:rsidR="00000000" w:rsidDel="00000000" w:rsidP="00000000" w:rsidRDefault="00000000" w:rsidRPr="00000000" w14:paraId="000001D8">
      <w:pPr>
        <w:numPr>
          <w:ilvl w:val="0"/>
          <w:numId w:val="14"/>
        </w:numPr>
        <w:spacing w:after="240" w:before="0" w:beforeAutospacing="0" w:line="240" w:lineRule="auto"/>
        <w:ind w:left="720" w:hanging="360"/>
        <w:jc w:val="both"/>
      </w:pPr>
      <w:r w:rsidDel="00000000" w:rsidR="00000000" w:rsidRPr="00000000">
        <w:rPr>
          <w:rtl w:val="0"/>
        </w:rPr>
        <w:t xml:space="preserve">By leveraging </w:t>
      </w:r>
      <w:r w:rsidDel="00000000" w:rsidR="00000000" w:rsidRPr="00000000">
        <w:rPr>
          <w:b w:val="1"/>
          <w:rtl w:val="0"/>
        </w:rPr>
        <w:t xml:space="preserve">edge-device inference</w:t>
      </w:r>
      <w:r w:rsidDel="00000000" w:rsidR="00000000" w:rsidRPr="00000000">
        <w:rPr>
          <w:rtl w:val="0"/>
        </w:rPr>
        <w:t xml:space="preserve"> and </w:t>
      </w:r>
      <w:r w:rsidDel="00000000" w:rsidR="00000000" w:rsidRPr="00000000">
        <w:rPr>
          <w:b w:val="1"/>
          <w:rtl w:val="0"/>
        </w:rPr>
        <w:t xml:space="preserve">lightweight model architectures</w:t>
      </w:r>
      <w:r w:rsidDel="00000000" w:rsidR="00000000" w:rsidRPr="00000000">
        <w:rPr>
          <w:rtl w:val="0"/>
        </w:rPr>
        <w:t xml:space="preserve"> like MobileNet or EfficientNet-Lite, the system could deliver </w:t>
      </w:r>
      <w:r w:rsidDel="00000000" w:rsidR="00000000" w:rsidRPr="00000000">
        <w:rPr>
          <w:b w:val="1"/>
          <w:rtl w:val="0"/>
        </w:rPr>
        <w:t xml:space="preserve">fast, offline predictions</w:t>
      </w:r>
      <w:r w:rsidDel="00000000" w:rsidR="00000000" w:rsidRPr="00000000">
        <w:rPr>
          <w:rtl w:val="0"/>
        </w:rPr>
        <w:t xml:space="preserve"> with minimal resource requirements.</w:t>
      </w:r>
    </w:p>
    <w:p w:rsidR="00000000" w:rsidDel="00000000" w:rsidP="00000000" w:rsidRDefault="00000000" w:rsidRPr="00000000" w14:paraId="000001D9">
      <w:pPr>
        <w:spacing w:after="240" w:before="240" w:line="240" w:lineRule="auto"/>
        <w:jc w:val="both"/>
        <w:rPr/>
      </w:pPr>
      <w:r w:rsidDel="00000000" w:rsidR="00000000" w:rsidRPr="00000000">
        <w:rPr>
          <w:rtl w:val="0"/>
        </w:rPr>
        <w:t xml:space="preserve">Such mobile deployment would make the tool more </w:t>
      </w:r>
      <w:r w:rsidDel="00000000" w:rsidR="00000000" w:rsidRPr="00000000">
        <w:rPr>
          <w:b w:val="1"/>
          <w:rtl w:val="0"/>
        </w:rPr>
        <w:t xml:space="preserve">accessible, practical, and scalable</w:t>
      </w:r>
      <w:r w:rsidDel="00000000" w:rsidR="00000000" w:rsidRPr="00000000">
        <w:rPr>
          <w:rtl w:val="0"/>
        </w:rPr>
        <w:t xml:space="preserve"> for use in diverse agricultural environments, especially in rural areas with limited connectivity.</w:t>
      </w:r>
    </w:p>
    <w:p w:rsidR="00000000" w:rsidDel="00000000" w:rsidP="00000000" w:rsidRDefault="00000000" w:rsidRPr="00000000" w14:paraId="000001DA">
      <w:pPr>
        <w:spacing w:after="240" w:before="240" w:line="240" w:lineRule="auto"/>
        <w:rPr/>
      </w:pPr>
      <w:r w:rsidDel="00000000" w:rsidR="00000000" w:rsidRPr="00000000">
        <w:rPr>
          <w:rtl w:val="0"/>
        </w:rPr>
      </w:r>
    </w:p>
    <w:p w:rsidR="00000000" w:rsidDel="00000000" w:rsidP="00000000" w:rsidRDefault="00000000" w:rsidRPr="00000000" w14:paraId="000001DB">
      <w:pPr>
        <w:spacing w:after="280" w:before="280" w:line="240" w:lineRule="auto"/>
        <w:jc w:val="both"/>
        <w:rPr/>
      </w:pPr>
      <w:r w:rsidDel="00000000" w:rsidR="00000000" w:rsidRPr="00000000">
        <w:rPr>
          <w:rtl w:val="0"/>
        </w:rPr>
      </w:r>
    </w:p>
    <w:p w:rsidR="00000000" w:rsidDel="00000000" w:rsidP="00000000" w:rsidRDefault="00000000" w:rsidRPr="00000000" w14:paraId="000001DC">
      <w:pPr>
        <w:pStyle w:val="Heading2"/>
        <w:spacing w:after="280" w:before="280" w:lineRule="auto"/>
        <w:jc w:val="both"/>
        <w:rPr/>
      </w:pPr>
      <w:bookmarkStart w:colFirst="0" w:colLast="0" w:name="_heading=h.cx10mdgz7hg" w:id="43"/>
      <w:bookmarkEnd w:id="43"/>
      <w:r w:rsidDel="00000000" w:rsidR="00000000" w:rsidRPr="00000000">
        <w:rPr>
          <w:rtl w:val="0"/>
        </w:rPr>
        <w:t xml:space="preserve">Appendix: Dataset and GitHub Repository Links</w:t>
      </w:r>
    </w:p>
    <w:p w:rsidR="00000000" w:rsidDel="00000000" w:rsidP="00000000" w:rsidRDefault="00000000" w:rsidRPr="00000000" w14:paraId="000001DD">
      <w:pPr>
        <w:pStyle w:val="Heading4"/>
        <w:keepNext w:val="0"/>
        <w:keepLines w:val="0"/>
        <w:spacing w:after="40" w:before="240" w:lineRule="auto"/>
        <w:jc w:val="both"/>
        <w:rPr>
          <w:sz w:val="22"/>
          <w:szCs w:val="22"/>
        </w:rPr>
      </w:pPr>
      <w:bookmarkStart w:colFirst="0" w:colLast="0" w:name="_heading=h.1k878qjcip4o" w:id="44"/>
      <w:bookmarkEnd w:id="44"/>
      <w:r w:rsidDel="00000000" w:rsidR="00000000" w:rsidRPr="00000000">
        <w:rPr>
          <w:sz w:val="22"/>
          <w:szCs w:val="22"/>
          <w:rtl w:val="0"/>
        </w:rPr>
        <w:t xml:space="preserve">1. Dataset Used in the Project</w:t>
      </w:r>
    </w:p>
    <w:p w:rsidR="00000000" w:rsidDel="00000000" w:rsidP="00000000" w:rsidRDefault="00000000" w:rsidRPr="00000000" w14:paraId="000001DE">
      <w:pPr>
        <w:numPr>
          <w:ilvl w:val="0"/>
          <w:numId w:val="4"/>
        </w:numPr>
        <w:spacing w:after="0" w:afterAutospacing="0" w:before="240" w:line="240" w:lineRule="auto"/>
        <w:ind w:left="720" w:hanging="360"/>
        <w:rPr>
          <w:sz w:val="24"/>
          <w:szCs w:val="24"/>
        </w:rPr>
      </w:pPr>
      <w:r w:rsidDel="00000000" w:rsidR="00000000" w:rsidRPr="00000000">
        <w:rPr>
          <w:sz w:val="24"/>
          <w:szCs w:val="24"/>
          <w:rtl w:val="0"/>
        </w:rPr>
        <w:t xml:space="preserve">Dataset Name: PlantVillage Dataset</w:t>
      </w:r>
    </w:p>
    <w:p w:rsidR="00000000" w:rsidDel="00000000" w:rsidP="00000000" w:rsidRDefault="00000000" w:rsidRPr="00000000" w14:paraId="000001DF">
      <w:pPr>
        <w:numPr>
          <w:ilvl w:val="0"/>
          <w:numId w:val="4"/>
        </w:numPr>
        <w:spacing w:after="0" w:afterAutospacing="0" w:before="0" w:beforeAutospacing="0" w:line="240" w:lineRule="auto"/>
        <w:ind w:left="720" w:hanging="360"/>
        <w:rPr>
          <w:sz w:val="24"/>
          <w:szCs w:val="24"/>
        </w:rPr>
      </w:pPr>
      <w:r w:rsidDel="00000000" w:rsidR="00000000" w:rsidRPr="00000000">
        <w:rPr>
          <w:sz w:val="24"/>
          <w:szCs w:val="24"/>
          <w:rtl w:val="0"/>
        </w:rPr>
        <w:t xml:space="preserve">Description: Contains over 50,000 labeled images of healthy and diseased crop leaves across multiple plant species.</w:t>
      </w:r>
    </w:p>
    <w:p w:rsidR="00000000" w:rsidDel="00000000" w:rsidP="00000000" w:rsidRDefault="00000000" w:rsidRPr="00000000" w14:paraId="000001E0">
      <w:pPr>
        <w:numPr>
          <w:ilvl w:val="0"/>
          <w:numId w:val="4"/>
        </w:numPr>
        <w:spacing w:after="0" w:afterAutospacing="0" w:before="0" w:beforeAutospacing="0" w:line="240" w:lineRule="auto"/>
        <w:ind w:left="720" w:hanging="360"/>
        <w:rPr>
          <w:b w:val="1"/>
          <w:sz w:val="24"/>
          <w:szCs w:val="24"/>
        </w:rPr>
      </w:pPr>
      <w:r w:rsidDel="00000000" w:rsidR="00000000" w:rsidRPr="00000000">
        <w:rPr>
          <w:sz w:val="24"/>
          <w:szCs w:val="24"/>
          <w:rtl w:val="0"/>
        </w:rPr>
        <w:t xml:space="preserve">Source: Kaggle (public domain)</w:t>
      </w:r>
    </w:p>
    <w:p w:rsidR="00000000" w:rsidDel="00000000" w:rsidP="00000000" w:rsidRDefault="00000000" w:rsidRPr="00000000" w14:paraId="000001E1">
      <w:pPr>
        <w:numPr>
          <w:ilvl w:val="0"/>
          <w:numId w:val="4"/>
        </w:numPr>
        <w:spacing w:after="240" w:before="0" w:beforeAutospacing="0" w:line="240" w:lineRule="auto"/>
        <w:ind w:left="720" w:hanging="360"/>
        <w:rPr>
          <w:rFonts w:ascii="Times New Roman" w:cs="Times New Roman" w:eastAsia="Times New Roman" w:hAnsi="Times New Roman"/>
          <w:b w:val="1"/>
        </w:rPr>
      </w:pPr>
      <w:r w:rsidDel="00000000" w:rsidR="00000000" w:rsidRPr="00000000">
        <w:rPr>
          <w:sz w:val="24"/>
          <w:szCs w:val="24"/>
          <w:rtl w:val="0"/>
        </w:rPr>
        <w:t xml:space="preserve">Dataset link: </w:t>
      </w:r>
      <w:hyperlink r:id="rId21">
        <w:r w:rsidDel="00000000" w:rsidR="00000000" w:rsidRPr="00000000">
          <w:rPr>
            <w:color w:val="1155cc"/>
            <w:sz w:val="24"/>
            <w:szCs w:val="24"/>
            <w:u w:val="single"/>
            <w:rtl w:val="0"/>
          </w:rPr>
          <w:t xml:space="preserve">GitHub - spMohanty/PlantVillage-Dataset: Dataset of diseased plant leaf images and corresponding labels</w:t>
        </w:r>
      </w:hyperlink>
      <w:r w:rsidDel="00000000" w:rsidR="00000000" w:rsidRPr="00000000">
        <w:rPr>
          <w:b w:val="1"/>
          <w:rtl w:val="0"/>
        </w:rPr>
        <w:br w:type="textWrapping"/>
      </w:r>
    </w:p>
    <w:p w:rsidR="00000000" w:rsidDel="00000000" w:rsidP="00000000" w:rsidRDefault="00000000" w:rsidRPr="00000000" w14:paraId="000001E2">
      <w:pPr>
        <w:pStyle w:val="Heading4"/>
        <w:keepNext w:val="0"/>
        <w:keepLines w:val="0"/>
        <w:spacing w:after="40" w:before="240" w:lineRule="auto"/>
        <w:jc w:val="both"/>
        <w:rPr>
          <w:sz w:val="22"/>
          <w:szCs w:val="22"/>
        </w:rPr>
      </w:pPr>
      <w:bookmarkStart w:colFirst="0" w:colLast="0" w:name="_heading=h.hz7di8fsk01v" w:id="45"/>
      <w:bookmarkEnd w:id="45"/>
      <w:r w:rsidDel="00000000" w:rsidR="00000000" w:rsidRPr="00000000">
        <w:rPr>
          <w:sz w:val="22"/>
          <w:szCs w:val="22"/>
          <w:rtl w:val="0"/>
        </w:rPr>
        <w:t xml:space="preserve">2. Project GitHub repository</w:t>
      </w:r>
    </w:p>
    <w:p w:rsidR="00000000" w:rsidDel="00000000" w:rsidP="00000000" w:rsidRDefault="00000000" w:rsidRPr="00000000" w14:paraId="000001E3">
      <w:pPr>
        <w:numPr>
          <w:ilvl w:val="0"/>
          <w:numId w:val="16"/>
        </w:numPr>
        <w:spacing w:after="0" w:afterAutospacing="0" w:before="240" w:line="240" w:lineRule="auto"/>
        <w:ind w:left="720" w:hanging="360"/>
        <w:rPr/>
      </w:pPr>
      <w:r w:rsidDel="00000000" w:rsidR="00000000" w:rsidRPr="00000000">
        <w:rPr>
          <w:rtl w:val="0"/>
        </w:rPr>
        <w:t xml:space="preserve">Project Repository: </w:t>
      </w:r>
      <w:hyperlink r:id="rId22">
        <w:r w:rsidDel="00000000" w:rsidR="00000000" w:rsidRPr="00000000">
          <w:rPr>
            <w:color w:val="1155cc"/>
            <w:u w:val="single"/>
            <w:rtl w:val="0"/>
          </w:rPr>
          <w:t xml:space="preserve">GitHub - huyluongme/TMA_AI_Advance_Group_51: TMA AI Advance Group 51 - Plant Disease Detection</w:t>
        </w:r>
      </w:hyperlink>
      <w:r w:rsidDel="00000000" w:rsidR="00000000" w:rsidRPr="00000000">
        <w:rPr>
          <w:i w:val="1"/>
          <w:rtl w:val="0"/>
        </w:rPr>
        <w:br w:type="textWrapping"/>
      </w:r>
    </w:p>
    <w:p w:rsidR="00000000" w:rsidDel="00000000" w:rsidP="00000000" w:rsidRDefault="00000000" w:rsidRPr="00000000" w14:paraId="000001E4">
      <w:pPr>
        <w:numPr>
          <w:ilvl w:val="0"/>
          <w:numId w:val="16"/>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sz w:val="24"/>
          <w:szCs w:val="24"/>
          <w:rtl w:val="0"/>
        </w:rPr>
        <w:t xml:space="preserve">Contains:</w:t>
      </w:r>
      <w:r w:rsidDel="00000000" w:rsidR="00000000" w:rsidRPr="00000000">
        <w:rPr>
          <w:b w:val="1"/>
          <w:sz w:val="24"/>
          <w:szCs w:val="24"/>
          <w:rtl w:val="0"/>
        </w:rPr>
        <w:br w:type="textWrapping"/>
      </w:r>
    </w:p>
    <w:p w:rsidR="00000000" w:rsidDel="00000000" w:rsidP="00000000" w:rsidRDefault="00000000" w:rsidRPr="00000000" w14:paraId="000001E5">
      <w:pPr>
        <w:numPr>
          <w:ilvl w:val="1"/>
          <w:numId w:val="16"/>
        </w:numPr>
        <w:spacing w:after="0" w:afterAutospacing="0" w:before="0" w:beforeAutospacing="0" w:line="240" w:lineRule="auto"/>
        <w:ind w:left="1440" w:hanging="360"/>
        <w:rPr>
          <w:b w:val="1"/>
          <w:sz w:val="24"/>
          <w:szCs w:val="24"/>
        </w:rPr>
      </w:pPr>
      <w:r w:rsidDel="00000000" w:rsidR="00000000" w:rsidRPr="00000000">
        <w:rPr>
          <w:sz w:val="24"/>
          <w:szCs w:val="24"/>
          <w:rtl w:val="0"/>
        </w:rPr>
        <w:t xml:space="preserve">Model training script: </w:t>
      </w:r>
      <w:r w:rsidDel="00000000" w:rsidR="00000000" w:rsidRPr="00000000">
        <w:rPr>
          <w:color w:val="188038"/>
          <w:sz w:val="24"/>
          <w:szCs w:val="24"/>
          <w:rtl w:val="0"/>
        </w:rPr>
        <w:t xml:space="preserve">train_resnet18.py</w:t>
      </w:r>
      <w:r w:rsidDel="00000000" w:rsidR="00000000" w:rsidRPr="00000000">
        <w:rPr>
          <w:rtl w:val="0"/>
        </w:rPr>
      </w:r>
    </w:p>
    <w:p w:rsidR="00000000" w:rsidDel="00000000" w:rsidP="00000000" w:rsidRDefault="00000000" w:rsidRPr="00000000" w14:paraId="000001E6">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Preprocessing and augmentation code</w:t>
      </w:r>
    </w:p>
    <w:p w:rsidR="00000000" w:rsidDel="00000000" w:rsidP="00000000" w:rsidRDefault="00000000" w:rsidRPr="00000000" w14:paraId="000001E7">
      <w:pPr>
        <w:numPr>
          <w:ilvl w:val="1"/>
          <w:numId w:val="16"/>
        </w:numPr>
        <w:spacing w:after="0" w:afterAutospacing="0" w:before="0" w:beforeAutospacing="0" w:line="240" w:lineRule="auto"/>
        <w:ind w:left="1440" w:hanging="360"/>
        <w:rPr>
          <w:b w:val="1"/>
          <w:sz w:val="24"/>
          <w:szCs w:val="24"/>
        </w:rPr>
      </w:pPr>
      <w:r w:rsidDel="00000000" w:rsidR="00000000" w:rsidRPr="00000000">
        <w:rPr>
          <w:sz w:val="24"/>
          <w:szCs w:val="24"/>
          <w:rtl w:val="0"/>
        </w:rPr>
        <w:t xml:space="preserve">Inference scripts: </w:t>
      </w:r>
      <w:r w:rsidDel="00000000" w:rsidR="00000000" w:rsidRPr="00000000">
        <w:rPr>
          <w:color w:val="188038"/>
          <w:sz w:val="24"/>
          <w:szCs w:val="24"/>
          <w:rtl w:val="0"/>
        </w:rPr>
        <w:t xml:space="preserve">predict_resnet18.py</w:t>
      </w:r>
      <w:r w:rsidDel="00000000" w:rsidR="00000000" w:rsidRPr="00000000">
        <w:rPr>
          <w:rtl w:val="0"/>
        </w:rPr>
      </w:r>
    </w:p>
    <w:p w:rsidR="00000000" w:rsidDel="00000000" w:rsidP="00000000" w:rsidRDefault="00000000" w:rsidRPr="00000000" w14:paraId="000001E8">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Web deployment app built using Gradio</w:t>
      </w:r>
    </w:p>
    <w:p w:rsidR="00000000" w:rsidDel="00000000" w:rsidP="00000000" w:rsidRDefault="00000000" w:rsidRPr="00000000" w14:paraId="000001E9">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Sample images and documentation</w:t>
      </w:r>
    </w:p>
    <w:p w:rsidR="00000000" w:rsidDel="00000000" w:rsidP="00000000" w:rsidRDefault="00000000" w:rsidRPr="00000000" w14:paraId="000001EA">
      <w:pPr>
        <w:numPr>
          <w:ilvl w:val="1"/>
          <w:numId w:val="16"/>
        </w:numPr>
        <w:spacing w:after="240" w:before="0" w:beforeAutospacing="0" w:line="240" w:lineRule="auto"/>
        <w:ind w:left="1440" w:hanging="360"/>
        <w:rPr>
          <w:sz w:val="24"/>
          <w:szCs w:val="24"/>
        </w:rPr>
      </w:pPr>
      <w:r w:rsidDel="00000000" w:rsidR="00000000" w:rsidRPr="00000000">
        <w:rPr>
          <w:sz w:val="24"/>
          <w:szCs w:val="24"/>
          <w:rtl w:val="0"/>
        </w:rPr>
        <w:t xml:space="preserve">Demo video: </w:t>
      </w:r>
      <w:hyperlink r:id="rId23">
        <w:r w:rsidDel="00000000" w:rsidR="00000000" w:rsidRPr="00000000">
          <w:rPr>
            <w:color w:val="188038"/>
            <w:sz w:val="24"/>
            <w:szCs w:val="24"/>
            <w:rtl w:val="0"/>
          </w:rPr>
          <w:t xml:space="preserve">demo.mp4</w:t>
        </w:r>
      </w:hyperlink>
      <w:r w:rsidDel="00000000" w:rsidR="00000000" w:rsidRPr="00000000">
        <w:rPr>
          <w:rtl w:val="0"/>
        </w:rPr>
      </w:r>
    </w:p>
    <w:p w:rsidR="00000000" w:rsidDel="00000000" w:rsidP="00000000" w:rsidRDefault="00000000" w:rsidRPr="00000000" w14:paraId="000001EB">
      <w:pPr>
        <w:spacing w:after="280" w:before="280" w:line="240" w:lineRule="auto"/>
        <w:jc w:val="both"/>
        <w:rPr>
          <w:b w:val="1"/>
          <w:sz w:val="32"/>
          <w:szCs w:val="32"/>
        </w:rPr>
      </w:pPr>
      <w:r w:rsidDel="00000000" w:rsidR="00000000" w:rsidRPr="00000000">
        <w:rPr>
          <w:rtl w:val="0"/>
        </w:rPr>
      </w:r>
    </w:p>
    <w:p w:rsidR="00000000" w:rsidDel="00000000" w:rsidP="00000000" w:rsidRDefault="00000000" w:rsidRPr="00000000" w14:paraId="000001EC">
      <w:pPr>
        <w:pStyle w:val="Heading2"/>
        <w:spacing w:after="280" w:before="280" w:line="240" w:lineRule="auto"/>
        <w:jc w:val="both"/>
        <w:rPr/>
      </w:pPr>
      <w:bookmarkStart w:colFirst="0" w:colLast="0" w:name="_heading=h.50mqvnan2jtz" w:id="46"/>
      <w:bookmarkEnd w:id="46"/>
      <w:r w:rsidDel="00000000" w:rsidR="00000000" w:rsidRPr="00000000">
        <w:rPr>
          <w:rtl w:val="0"/>
        </w:rPr>
        <w:t xml:space="preserve">References:</w:t>
      </w:r>
    </w:p>
    <w:p w:rsidR="00000000" w:rsidDel="00000000" w:rsidP="00000000" w:rsidRDefault="00000000" w:rsidRPr="00000000" w14:paraId="000001ED">
      <w:pPr>
        <w:spacing w:after="160" w:line="240" w:lineRule="auto"/>
        <w:rPr>
          <w:sz w:val="24"/>
          <w:szCs w:val="24"/>
        </w:rPr>
      </w:pPr>
      <w:r w:rsidDel="00000000" w:rsidR="00000000" w:rsidRPr="00000000">
        <w:rPr>
          <w:sz w:val="24"/>
          <w:szCs w:val="24"/>
          <w:rtl w:val="0"/>
        </w:rPr>
        <w:t xml:space="preserve">[1] T. Liu, et al., “Theoretical Understanding of Convolutional Neural Networks,” </w:t>
      </w:r>
      <w:r w:rsidDel="00000000" w:rsidR="00000000" w:rsidRPr="00000000">
        <w:rPr>
          <w:i w:val="1"/>
          <w:sz w:val="24"/>
          <w:szCs w:val="24"/>
          <w:rtl w:val="0"/>
        </w:rPr>
        <w:t xml:space="preserve">MDPI Mathematics</w:t>
      </w:r>
      <w:r w:rsidDel="00000000" w:rsidR="00000000" w:rsidRPr="00000000">
        <w:rPr>
          <w:sz w:val="24"/>
          <w:szCs w:val="24"/>
          <w:rtl w:val="0"/>
        </w:rPr>
        <w:t xml:space="preserve">, vol. 11, no. 3, 2023. [Online]. Available: </w:t>
      </w:r>
      <w:hyperlink r:id="rId24">
        <w:r w:rsidDel="00000000" w:rsidR="00000000" w:rsidRPr="00000000">
          <w:rPr>
            <w:color w:val="0000ff"/>
            <w:sz w:val="24"/>
            <w:szCs w:val="24"/>
            <w:u w:val="single"/>
            <w:rtl w:val="0"/>
          </w:rPr>
          <w:t xml:space="preserve">https://www.mdpi.com/2079-3197/11/3/52</w:t>
        </w:r>
      </w:hyperlink>
      <w:r w:rsidDel="00000000" w:rsidR="00000000" w:rsidRPr="00000000">
        <w:rPr>
          <w:rtl w:val="0"/>
        </w:rPr>
      </w:r>
    </w:p>
    <w:p w:rsidR="00000000" w:rsidDel="00000000" w:rsidP="00000000" w:rsidRDefault="00000000" w:rsidRPr="00000000" w14:paraId="000001EE">
      <w:pPr>
        <w:spacing w:after="160" w:line="240" w:lineRule="auto"/>
        <w:rPr>
          <w:sz w:val="24"/>
          <w:szCs w:val="24"/>
        </w:rPr>
      </w:pPr>
      <w:r w:rsidDel="00000000" w:rsidR="00000000" w:rsidRPr="00000000">
        <w:rPr>
          <w:sz w:val="24"/>
          <w:szCs w:val="24"/>
          <w:rtl w:val="0"/>
        </w:rPr>
        <w:t xml:space="preserve">[2] Z. Li, X. Yang, H. Liu, and X. Sun, “A Survey of Convolutional Neural Networks: Analysis, Applications, and Prospects,” </w:t>
      </w:r>
      <w:r w:rsidDel="00000000" w:rsidR="00000000" w:rsidRPr="00000000">
        <w:rPr>
          <w:i w:val="1"/>
          <w:sz w:val="24"/>
          <w:szCs w:val="24"/>
          <w:rtl w:val="0"/>
        </w:rPr>
        <w:t xml:space="preserve">arXiv preprint</w:t>
      </w:r>
      <w:r w:rsidDel="00000000" w:rsidR="00000000" w:rsidRPr="00000000">
        <w:rPr>
          <w:sz w:val="24"/>
          <w:szCs w:val="24"/>
          <w:rtl w:val="0"/>
        </w:rPr>
        <w:t xml:space="preserve">, arXiv:2004.02806, 2020. [Online]. Available: </w:t>
      </w:r>
      <w:hyperlink r:id="rId25">
        <w:r w:rsidDel="00000000" w:rsidR="00000000" w:rsidRPr="00000000">
          <w:rPr>
            <w:color w:val="0000ff"/>
            <w:sz w:val="24"/>
            <w:szCs w:val="24"/>
            <w:u w:val="single"/>
            <w:rtl w:val="0"/>
          </w:rPr>
          <w:t xml:space="preserve">https://arxiv.org/abs/2004.02806</w:t>
        </w:r>
      </w:hyperlink>
      <w:r w:rsidDel="00000000" w:rsidR="00000000" w:rsidRPr="00000000">
        <w:rPr>
          <w:rtl w:val="0"/>
        </w:rPr>
      </w:r>
    </w:p>
    <w:p w:rsidR="00000000" w:rsidDel="00000000" w:rsidP="00000000" w:rsidRDefault="00000000" w:rsidRPr="00000000" w14:paraId="000001EF">
      <w:pPr>
        <w:spacing w:after="160" w:line="240" w:lineRule="auto"/>
        <w:rPr>
          <w:sz w:val="24"/>
          <w:szCs w:val="24"/>
        </w:rPr>
      </w:pPr>
      <w:r w:rsidDel="00000000" w:rsidR="00000000" w:rsidRPr="00000000">
        <w:rPr>
          <w:sz w:val="24"/>
          <w:szCs w:val="24"/>
          <w:rtl w:val="0"/>
        </w:rPr>
        <w:t xml:space="preserve">[3] L. L. Ankile, H. O. Omidiora, and T. O. Olabiyisi, “Deep Convolutional Neural Networks: A survey of the foundations, selected improvements, and some current applications,” </w:t>
      </w:r>
      <w:r w:rsidDel="00000000" w:rsidR="00000000" w:rsidRPr="00000000">
        <w:rPr>
          <w:i w:val="1"/>
          <w:sz w:val="24"/>
          <w:szCs w:val="24"/>
          <w:rtl w:val="0"/>
        </w:rPr>
        <w:t xml:space="preserve">arXiv preprint</w:t>
      </w:r>
      <w:r w:rsidDel="00000000" w:rsidR="00000000" w:rsidRPr="00000000">
        <w:rPr>
          <w:sz w:val="24"/>
          <w:szCs w:val="24"/>
          <w:rtl w:val="0"/>
        </w:rPr>
        <w:t xml:space="preserve">, arXiv:2011.12960, 2020. [Online]. Available: </w:t>
      </w:r>
      <w:hyperlink r:id="rId26">
        <w:r w:rsidDel="00000000" w:rsidR="00000000" w:rsidRPr="00000000">
          <w:rPr>
            <w:color w:val="0000ff"/>
            <w:sz w:val="24"/>
            <w:szCs w:val="24"/>
            <w:u w:val="single"/>
            <w:rtl w:val="0"/>
          </w:rPr>
          <w:t xml:space="preserve">https://arxiv.org/abs/2011.12960</w:t>
        </w:r>
      </w:hyperlink>
      <w:r w:rsidDel="00000000" w:rsidR="00000000" w:rsidRPr="00000000">
        <w:rPr>
          <w:rtl w:val="0"/>
        </w:rPr>
      </w:r>
    </w:p>
    <w:p w:rsidR="00000000" w:rsidDel="00000000" w:rsidP="00000000" w:rsidRDefault="00000000" w:rsidRPr="00000000" w14:paraId="000001F0">
      <w:pPr>
        <w:spacing w:after="160" w:line="240" w:lineRule="auto"/>
        <w:rPr>
          <w:sz w:val="24"/>
          <w:szCs w:val="24"/>
        </w:rPr>
      </w:pPr>
      <w:r w:rsidDel="00000000" w:rsidR="00000000" w:rsidRPr="00000000">
        <w:rPr>
          <w:sz w:val="24"/>
          <w:szCs w:val="24"/>
          <w:rtl w:val="0"/>
        </w:rPr>
        <w:t xml:space="preserve">[4] A. Khan, A. Sohail, U. Zahoora, and A. S. Qureshi, “A Survey of the Recent Architectures of Deep Convolutional Neural Networks,” </w:t>
      </w:r>
      <w:r w:rsidDel="00000000" w:rsidR="00000000" w:rsidRPr="00000000">
        <w:rPr>
          <w:i w:val="1"/>
          <w:sz w:val="24"/>
          <w:szCs w:val="24"/>
          <w:rtl w:val="0"/>
        </w:rPr>
        <w:t xml:space="preserve">arXiv preprint</w:t>
      </w:r>
      <w:r w:rsidDel="00000000" w:rsidR="00000000" w:rsidRPr="00000000">
        <w:rPr>
          <w:sz w:val="24"/>
          <w:szCs w:val="24"/>
          <w:rtl w:val="0"/>
        </w:rPr>
        <w:t xml:space="preserve">, arXiv:1901.06032, 2019. [Online]. Available: </w:t>
      </w:r>
      <w:hyperlink r:id="rId27">
        <w:r w:rsidDel="00000000" w:rsidR="00000000" w:rsidRPr="00000000">
          <w:rPr>
            <w:color w:val="0000ff"/>
            <w:sz w:val="24"/>
            <w:szCs w:val="24"/>
            <w:u w:val="single"/>
            <w:rtl w:val="0"/>
          </w:rPr>
          <w:t xml:space="preserve">https://arxiv.org/abs/1901.06032</w:t>
        </w:r>
      </w:hyperlink>
      <w:r w:rsidDel="00000000" w:rsidR="00000000" w:rsidRPr="00000000">
        <w:rPr>
          <w:rtl w:val="0"/>
        </w:rPr>
      </w:r>
    </w:p>
    <w:p w:rsidR="00000000" w:rsidDel="00000000" w:rsidP="00000000" w:rsidRDefault="00000000" w:rsidRPr="00000000" w14:paraId="000001F1">
      <w:pPr>
        <w:spacing w:after="160" w:line="240" w:lineRule="auto"/>
        <w:rPr>
          <w:sz w:val="24"/>
          <w:szCs w:val="24"/>
        </w:rPr>
      </w:pPr>
      <w:r w:rsidDel="00000000" w:rsidR="00000000" w:rsidRPr="00000000">
        <w:rPr>
          <w:sz w:val="24"/>
          <w:szCs w:val="24"/>
          <w:rtl w:val="0"/>
        </w:rPr>
        <w:t xml:space="preserve">[5] K. He, X. Zhang, S. Ren, and J. Sun, “Deep Residual Learning for Image Recognition,” </w:t>
      </w:r>
      <w:r w:rsidDel="00000000" w:rsidR="00000000" w:rsidRPr="00000000">
        <w:rPr>
          <w:i w:val="1"/>
          <w:sz w:val="24"/>
          <w:szCs w:val="24"/>
          <w:rtl w:val="0"/>
        </w:rPr>
        <w:t xml:space="preserve">arXiv preprint</w:t>
      </w:r>
      <w:r w:rsidDel="00000000" w:rsidR="00000000" w:rsidRPr="00000000">
        <w:rPr>
          <w:sz w:val="24"/>
          <w:szCs w:val="24"/>
          <w:rtl w:val="0"/>
        </w:rPr>
        <w:t xml:space="preserve">, arXiv:1512.03385, 2015. [Online]. Available: </w:t>
      </w:r>
      <w:hyperlink r:id="rId28">
        <w:r w:rsidDel="00000000" w:rsidR="00000000" w:rsidRPr="00000000">
          <w:rPr>
            <w:color w:val="0000ff"/>
            <w:sz w:val="24"/>
            <w:szCs w:val="24"/>
            <w:u w:val="single"/>
            <w:rtl w:val="0"/>
          </w:rPr>
          <w:t xml:space="preserve">https://arxiv.org/abs/1512.03385</w:t>
        </w:r>
      </w:hyperlink>
      <w:r w:rsidDel="00000000" w:rsidR="00000000" w:rsidRPr="00000000">
        <w:rPr>
          <w:rtl w:val="0"/>
        </w:rPr>
      </w:r>
    </w:p>
    <w:p w:rsidR="00000000" w:rsidDel="00000000" w:rsidP="00000000" w:rsidRDefault="00000000" w:rsidRPr="00000000" w14:paraId="000001F2">
      <w:pPr>
        <w:spacing w:after="160" w:line="240" w:lineRule="auto"/>
        <w:rPr/>
      </w:pPr>
      <w:r w:rsidDel="00000000" w:rsidR="00000000" w:rsidRPr="00000000">
        <w:rPr>
          <w:sz w:val="24"/>
          <w:szCs w:val="24"/>
          <w:rtl w:val="0"/>
        </w:rPr>
        <w:t xml:space="preserve">[6] M. Sandler, A. Howard, M. Zhu, A. Zhmoginov, and L. Chen, “MobileNetV2: Inverted Residuals and Linear Bottlenecks,” </w:t>
      </w:r>
      <w:r w:rsidDel="00000000" w:rsidR="00000000" w:rsidRPr="00000000">
        <w:rPr>
          <w:i w:val="1"/>
          <w:sz w:val="24"/>
          <w:szCs w:val="24"/>
          <w:rtl w:val="0"/>
        </w:rPr>
        <w:t xml:space="preserve">arXiv preprint</w:t>
      </w:r>
      <w:r w:rsidDel="00000000" w:rsidR="00000000" w:rsidRPr="00000000">
        <w:rPr>
          <w:sz w:val="24"/>
          <w:szCs w:val="24"/>
          <w:rtl w:val="0"/>
        </w:rPr>
        <w:t xml:space="preserve">, arXiv:1801.04381, 2018. [Online]. Available: </w:t>
      </w:r>
      <w:hyperlink r:id="rId29">
        <w:r w:rsidDel="00000000" w:rsidR="00000000" w:rsidRPr="00000000">
          <w:rPr>
            <w:color w:val="0000ff"/>
            <w:sz w:val="24"/>
            <w:szCs w:val="24"/>
            <w:u w:val="single"/>
            <w:rtl w:val="0"/>
          </w:rPr>
          <w:t xml:space="preserve">https://arxiv.org/abs/1801.04381</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928" w:hanging="360"/>
      </w:pPr>
      <w:rPr>
        <w:u w:val="none"/>
      </w:rPr>
    </w:lvl>
    <w:lvl w:ilvl="1">
      <w:start w:val="1"/>
      <w:numFmt w:val="bullet"/>
      <w:lvlText w:val="o"/>
      <w:lvlJc w:val="left"/>
      <w:pPr>
        <w:ind w:left="1648" w:hanging="360"/>
      </w:pPr>
      <w:rPr>
        <w:u w:val="none"/>
      </w:rPr>
    </w:lvl>
    <w:lvl w:ilvl="2">
      <w:start w:val="1"/>
      <w:numFmt w:val="bullet"/>
      <w:lvlText w:val="▪"/>
      <w:lvlJc w:val="left"/>
      <w:pPr>
        <w:ind w:left="2368" w:hanging="360"/>
      </w:pPr>
      <w:rPr>
        <w:u w:val="none"/>
      </w:rPr>
    </w:lvl>
    <w:lvl w:ilvl="3">
      <w:start w:val="1"/>
      <w:numFmt w:val="bullet"/>
      <w:lvlText w:val="●"/>
      <w:lvlJc w:val="left"/>
      <w:pPr>
        <w:ind w:left="3088" w:hanging="360"/>
      </w:pPr>
      <w:rPr>
        <w:u w:val="none"/>
      </w:rPr>
    </w:lvl>
    <w:lvl w:ilvl="4">
      <w:start w:val="1"/>
      <w:numFmt w:val="bullet"/>
      <w:lvlText w:val="o"/>
      <w:lvlJc w:val="left"/>
      <w:pPr>
        <w:ind w:left="3808" w:hanging="360"/>
      </w:pPr>
      <w:rPr>
        <w:u w:val="none"/>
      </w:rPr>
    </w:lvl>
    <w:lvl w:ilvl="5">
      <w:start w:val="1"/>
      <w:numFmt w:val="bullet"/>
      <w:lvlText w:val="▪"/>
      <w:lvlJc w:val="left"/>
      <w:pPr>
        <w:ind w:left="4528" w:hanging="360"/>
      </w:pPr>
      <w:rPr>
        <w:u w:val="none"/>
      </w:rPr>
    </w:lvl>
    <w:lvl w:ilvl="6">
      <w:start w:val="1"/>
      <w:numFmt w:val="bullet"/>
      <w:lvlText w:val="●"/>
      <w:lvlJc w:val="left"/>
      <w:pPr>
        <w:ind w:left="5248" w:hanging="360"/>
      </w:pPr>
      <w:rPr>
        <w:u w:val="none"/>
      </w:rPr>
    </w:lvl>
    <w:lvl w:ilvl="7">
      <w:start w:val="1"/>
      <w:numFmt w:val="bullet"/>
      <w:lvlText w:val="o"/>
      <w:lvlJc w:val="left"/>
      <w:pPr>
        <w:ind w:left="5968" w:hanging="360"/>
      </w:pPr>
      <w:rPr>
        <w:u w:val="none"/>
      </w:rPr>
    </w:lvl>
    <w:lvl w:ilvl="8">
      <w:start w:val="1"/>
      <w:numFmt w:val="bullet"/>
      <w:lvlText w:val="▪"/>
      <w:lvlJc w:val="left"/>
      <w:pPr>
        <w:ind w:left="6688"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before="120" w:line="240" w:lineRule="auto"/>
    </w:pPr>
    <w:rPr>
      <w:b w:val="1"/>
      <w:sz w:val="34"/>
      <w:szCs w:val="34"/>
    </w:rPr>
  </w:style>
  <w:style w:type="paragraph" w:styleId="Heading3">
    <w:name w:val="heading 3"/>
    <w:basedOn w:val="Normal"/>
    <w:next w:val="Normal"/>
    <w:pPr>
      <w:keepNext w:val="1"/>
      <w:keepLines w:val="1"/>
      <w:spacing w:before="120" w:line="240" w:lineRule="auto"/>
    </w:pPr>
    <w:rPr>
      <w:b w:val="1"/>
      <w:sz w:val="26"/>
      <w:szCs w:val="26"/>
    </w:rPr>
  </w:style>
  <w:style w:type="paragraph" w:styleId="Heading4">
    <w:name w:val="heading 4"/>
    <w:basedOn w:val="Normal"/>
    <w:next w:val="Normal"/>
    <w:pPr>
      <w:keepNext w:val="1"/>
      <w:keepLines w:val="1"/>
      <w:spacing w:before="120" w:line="240" w:lineRule="auto"/>
    </w:pPr>
    <w:rPr>
      <w:b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github.com/huyluongme/TMA_AI_Advance_Group_51?tab=readme-ov-file#1-demo" TargetMode="External"/><Relationship Id="rId21" Type="http://schemas.openxmlformats.org/officeDocument/2006/relationships/hyperlink" Target="https://github.com/spMohanty/PlantVillage-Dataset" TargetMode="External"/><Relationship Id="rId24" Type="http://schemas.openxmlformats.org/officeDocument/2006/relationships/hyperlink" Target="https://www.mdpi.com/2079-3197/11/3/52" TargetMode="External"/><Relationship Id="rId23" Type="http://schemas.openxmlformats.org/officeDocument/2006/relationships/hyperlink" Target="https://github.com/huyluongme/TMA_AI_Advance_Group_51/blob/master/demo.mp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arxiv.org/abs/2011.12960" TargetMode="External"/><Relationship Id="rId25" Type="http://schemas.openxmlformats.org/officeDocument/2006/relationships/hyperlink" Target="https://arxiv.org/abs/2004.02806" TargetMode="External"/><Relationship Id="rId28" Type="http://schemas.openxmlformats.org/officeDocument/2006/relationships/hyperlink" Target="https://arxiv.org/abs/1512.03385" TargetMode="External"/><Relationship Id="rId27" Type="http://schemas.openxmlformats.org/officeDocument/2006/relationships/hyperlink" Target="https://arxiv.org/abs/1901.0603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xiv.org/abs/1801.04381" TargetMode="External"/><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11.jp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qxju/TmOdd3BgREMK5ZrTrzlug==">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