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858C9" w14:textId="120BB3A7" w:rsidR="00DC16D8" w:rsidRDefault="00DC16D8">
      <w:r>
        <w:t>Meeting with Lars and Alexa ICP_MS data</w:t>
      </w:r>
    </w:p>
    <w:p w14:paraId="6F659B55" w14:textId="4840DD23" w:rsidR="00DC16D8" w:rsidRDefault="002E0DC5">
      <w:r>
        <w:t xml:space="preserve">1) </w:t>
      </w:r>
      <w:r w:rsidR="00DC16D8">
        <w:t xml:space="preserve">Sample weight for each </w:t>
      </w:r>
      <w:proofErr w:type="gramStart"/>
      <w:r w:rsidR="00DC16D8">
        <w:t>reps</w:t>
      </w:r>
      <w:proofErr w:type="gramEnd"/>
      <w:r w:rsidR="00DC16D8">
        <w:t>? Are they all the same?</w:t>
      </w:r>
    </w:p>
    <w:p w14:paraId="43A5166B" w14:textId="2B2E63B0" w:rsidR="00B943F6" w:rsidRDefault="002E0DC5">
      <w:r>
        <w:t>50mg per replications</w:t>
      </w:r>
      <w:r w:rsidR="00B943F6">
        <w:t xml:space="preserve">, </w:t>
      </w:r>
      <w:r w:rsidR="00B943F6" w:rsidRPr="00E951FA">
        <w:rPr>
          <w:b/>
          <w:bCs/>
          <w:highlight w:val="yellow"/>
        </w:rPr>
        <w:t xml:space="preserve">Concentration </w:t>
      </w:r>
      <w:r w:rsidR="00D930FA" w:rsidRPr="00E951FA">
        <w:rPr>
          <w:b/>
          <w:bCs/>
          <w:highlight w:val="yellow"/>
        </w:rPr>
        <w:t>are all</w:t>
      </w:r>
      <w:r w:rsidR="00852292" w:rsidRPr="00E951FA">
        <w:rPr>
          <w:b/>
          <w:bCs/>
          <w:highlight w:val="yellow"/>
        </w:rPr>
        <w:t xml:space="preserve"> already</w:t>
      </w:r>
      <w:r w:rsidR="00D930FA" w:rsidRPr="00E951FA">
        <w:rPr>
          <w:b/>
          <w:bCs/>
          <w:highlight w:val="yellow"/>
        </w:rPr>
        <w:t xml:space="preserve"> converted to</w:t>
      </w:r>
      <w:r w:rsidR="00D930FA" w:rsidRPr="00D930FA">
        <w:rPr>
          <w:highlight w:val="yellow"/>
        </w:rPr>
        <w:t xml:space="preserve"> </w:t>
      </w:r>
      <w:r w:rsidR="00D930FA" w:rsidRPr="00E951FA">
        <w:rPr>
          <w:b/>
          <w:bCs/>
          <w:highlight w:val="yellow"/>
        </w:rPr>
        <w:t>µ</w:t>
      </w:r>
      <w:r w:rsidR="00B943F6" w:rsidRPr="00E951FA">
        <w:rPr>
          <w:b/>
          <w:bCs/>
          <w:highlight w:val="yellow"/>
        </w:rPr>
        <w:t>g/kg sample</w:t>
      </w:r>
      <w:r w:rsidR="00B943F6">
        <w:t xml:space="preserve"> -</w:t>
      </w:r>
      <w:r w:rsidR="00B943F6" w:rsidRPr="00475FED">
        <w:rPr>
          <w:color w:val="FF0000"/>
        </w:rPr>
        <w:t>&gt; in the “</w:t>
      </w:r>
      <w:proofErr w:type="spellStart"/>
      <w:r w:rsidR="00B943F6" w:rsidRPr="00475FED">
        <w:rPr>
          <w:color w:val="FF0000"/>
        </w:rPr>
        <w:t>sample_summary</w:t>
      </w:r>
      <w:proofErr w:type="spellEnd"/>
      <w:r w:rsidR="00B943F6" w:rsidRPr="00475FED">
        <w:rPr>
          <w:color w:val="FF0000"/>
        </w:rPr>
        <w:t xml:space="preserve">” </w:t>
      </w:r>
      <w:r w:rsidR="00D930FA" w:rsidRPr="00475FED">
        <w:rPr>
          <w:color w:val="FF0000"/>
        </w:rPr>
        <w:t xml:space="preserve">excel sheet of the file </w:t>
      </w:r>
      <w:r w:rsidR="00B943F6" w:rsidRPr="00475FED">
        <w:rPr>
          <w:color w:val="FF0000"/>
        </w:rPr>
        <w:t xml:space="preserve">-&gt; is there a statistical outlier </w:t>
      </w:r>
      <w:r w:rsidR="000B7DA7" w:rsidRPr="00475FED">
        <w:rPr>
          <w:color w:val="FF0000"/>
        </w:rPr>
        <w:t xml:space="preserve">(either MIN or MAX) then consider remove </w:t>
      </w:r>
      <w:r w:rsidR="00D930FA" w:rsidRPr="00475FED">
        <w:rPr>
          <w:color w:val="FF0000"/>
        </w:rPr>
        <w:t>those outliers of that elemental measurement</w:t>
      </w:r>
      <w:r w:rsidR="000B7DA7" w:rsidRPr="00475FED">
        <w:rPr>
          <w:color w:val="FF0000"/>
        </w:rPr>
        <w:t xml:space="preserve"> from the </w:t>
      </w:r>
      <w:r w:rsidR="00D930FA" w:rsidRPr="00475FED">
        <w:rPr>
          <w:color w:val="FF0000"/>
        </w:rPr>
        <w:t>data analysis</w:t>
      </w:r>
      <w:r w:rsidR="00B943F6" w:rsidRPr="00475FED">
        <w:rPr>
          <w:color w:val="FF0000"/>
        </w:rPr>
        <w:t xml:space="preserve">, </w:t>
      </w:r>
    </w:p>
    <w:p w14:paraId="36624997" w14:textId="5CF26795" w:rsidR="00DC16D8" w:rsidRDefault="00B943F6">
      <w:r w:rsidRPr="000B7DA7">
        <w:rPr>
          <w:b/>
          <w:bCs/>
          <w:i/>
          <w:iCs/>
          <w:u w:val="single"/>
        </w:rPr>
        <w:t>Explanation for the outliers</w:t>
      </w:r>
      <w:r w:rsidR="00D930FA">
        <w:rPr>
          <w:b/>
          <w:bCs/>
          <w:i/>
          <w:iCs/>
          <w:u w:val="single"/>
        </w:rPr>
        <w:t xml:space="preserve"> (MAX, MIN)</w:t>
      </w:r>
      <w:r>
        <w:t xml:space="preserve">: the outliers warning </w:t>
      </w:r>
      <w:r w:rsidR="00D930FA">
        <w:t>happens</w:t>
      </w:r>
      <w:r>
        <w:t xml:space="preserve"> only when 2 out of 3 replicates are </w:t>
      </w:r>
      <w:r w:rsidR="00D930FA">
        <w:t>close</w:t>
      </w:r>
      <w:r>
        <w:t xml:space="preserve"> in the concentration</w:t>
      </w:r>
      <w:r w:rsidR="00D930FA">
        <w:t>. HOWEVER, sample can be heterogenous (even for replicat</w:t>
      </w:r>
      <w:r w:rsidR="00000A0E">
        <w:t>e</w:t>
      </w:r>
      <w:r w:rsidR="00D930FA">
        <w:t xml:space="preserve">, so should not throw out these outliers. </w:t>
      </w:r>
      <w:r w:rsidR="00353361" w:rsidRPr="00353361">
        <w:rPr>
          <w:b/>
          <w:bCs/>
        </w:rPr>
        <w:t>Lars recommended to</w:t>
      </w:r>
      <w:r w:rsidR="00353361">
        <w:t xml:space="preserve"> </w:t>
      </w:r>
      <w:r w:rsidR="00D930FA">
        <w:t xml:space="preserve">just keep them as it is </w:t>
      </w:r>
    </w:p>
    <w:p w14:paraId="042BDAD8" w14:textId="5A932DDC" w:rsidR="00E628C2" w:rsidRDefault="00B943F6">
      <w:r>
        <w:t>2</w:t>
      </w:r>
      <w:r w:rsidR="002E0DC5">
        <w:t xml:space="preserve">) </w:t>
      </w:r>
      <w:r w:rsidR="00DC16D8">
        <w:t xml:space="preserve">Explain the [N20] and [H2] following every metal? What are the next batch sample </w:t>
      </w:r>
      <w:proofErr w:type="gramStart"/>
      <w:r w:rsidR="00DC16D8">
        <w:t>consist</w:t>
      </w:r>
      <w:proofErr w:type="gramEnd"/>
      <w:r w:rsidR="00DC16D8">
        <w:t xml:space="preserve"> of?</w:t>
      </w:r>
      <w:r w:rsidR="00E628C2">
        <w:t xml:space="preserve"> =&gt; Triple quad, isobaric filtering out, </w:t>
      </w:r>
      <w:r w:rsidR="00E628C2" w:rsidRPr="00E628C2">
        <w:rPr>
          <w:highlight w:val="yellow"/>
        </w:rPr>
        <w:t>different modes, for example Sodium isotope 23 in Helium</w:t>
      </w:r>
      <w:r w:rsidR="00E628C2">
        <w:t xml:space="preserve"> </w:t>
      </w:r>
    </w:p>
    <w:p w14:paraId="7699168A" w14:textId="3EBC7202" w:rsidR="00E628C2" w:rsidRDefault="00FF1ED1">
      <w:r w:rsidRPr="00FF1ED1">
        <w:rPr>
          <w:b/>
          <w:bCs/>
          <w:highlight w:val="green"/>
        </w:rPr>
        <w:t>(TASK 1)</w:t>
      </w:r>
      <w:r>
        <w:t xml:space="preserve"> </w:t>
      </w:r>
      <w:r w:rsidR="00852292">
        <w:t>For [H2]</w:t>
      </w:r>
      <w:proofErr w:type="gramStart"/>
      <w:r w:rsidR="00852292">
        <w:t>/[</w:t>
      </w:r>
      <w:proofErr w:type="gramEnd"/>
      <w:r w:rsidR="00852292">
        <w:t>H2 HMI]</w:t>
      </w:r>
      <w:r w:rsidR="005735FD">
        <w:t xml:space="preserve">: </w:t>
      </w:r>
      <w:r w:rsidR="00E628C2">
        <w:t xml:space="preserve">High matrix load (HMI) -&gt; diluting gas put in to the system, to deal with high abundancy element in sodium or </w:t>
      </w:r>
      <w:r w:rsidR="00E628C2" w:rsidRPr="00E628C2">
        <w:rPr>
          <w:highlight w:val="yellow"/>
        </w:rPr>
        <w:t>magnesium</w:t>
      </w:r>
      <w:r w:rsidR="00E628C2">
        <w:t xml:space="preserve">. </w:t>
      </w:r>
      <w:r w:rsidR="00E628C2" w:rsidRPr="00852292">
        <w:rPr>
          <w:highlight w:val="yellow"/>
        </w:rPr>
        <w:t>Make sense to use just one of these mode -&gt; use H2 only instead of H2 HMI.</w:t>
      </w:r>
      <w:r w:rsidR="009867F8">
        <w:t xml:space="preserve"> </w:t>
      </w:r>
      <w:r w:rsidR="009867F8" w:rsidRPr="009867F8">
        <w:rPr>
          <w:highlight w:val="cyan"/>
        </w:rPr>
        <w:t>-&gt; TASK 1 DONE! (14</w:t>
      </w:r>
      <w:r w:rsidR="009867F8" w:rsidRPr="009867F8">
        <w:rPr>
          <w:highlight w:val="cyan"/>
          <w:vertAlign w:val="superscript"/>
        </w:rPr>
        <w:t>th</w:t>
      </w:r>
      <w:r w:rsidR="009867F8" w:rsidRPr="009867F8">
        <w:rPr>
          <w:highlight w:val="cyan"/>
        </w:rPr>
        <w:t xml:space="preserve"> June 2024)</w:t>
      </w:r>
    </w:p>
    <w:p w14:paraId="7AEB4F93" w14:textId="77777777" w:rsidR="003752CE" w:rsidRDefault="00FF1ED1" w:rsidP="00A168E9">
      <w:r w:rsidRPr="00FF1ED1">
        <w:rPr>
          <w:b/>
          <w:bCs/>
          <w:highlight w:val="green"/>
        </w:rPr>
        <w:t xml:space="preserve">(TASK </w:t>
      </w:r>
      <w:r>
        <w:rPr>
          <w:b/>
          <w:bCs/>
          <w:highlight w:val="green"/>
        </w:rPr>
        <w:t>2</w:t>
      </w:r>
      <w:r w:rsidRPr="00FF1ED1">
        <w:rPr>
          <w:b/>
          <w:bCs/>
          <w:highlight w:val="green"/>
        </w:rPr>
        <w:t>)</w:t>
      </w:r>
      <w:r>
        <w:t xml:space="preserve"> </w:t>
      </w:r>
      <w:r w:rsidR="00E628C2">
        <w:t xml:space="preserve">For </w:t>
      </w:r>
      <w:r w:rsidR="00E628C2" w:rsidRPr="00E628C2">
        <w:rPr>
          <w:highlight w:val="yellow"/>
        </w:rPr>
        <w:t>titanium</w:t>
      </w:r>
      <w:r w:rsidR="00E628C2">
        <w:t xml:space="preserve"> or Niobium (Nb)</w:t>
      </w:r>
      <w:r w:rsidR="00B011FB">
        <w:t xml:space="preserve"> or any metal that</w:t>
      </w:r>
      <w:r w:rsidR="00E628C2">
        <w:t xml:space="preserve"> use </w:t>
      </w:r>
      <w:r w:rsidR="00B011FB">
        <w:t xml:space="preserve">[N2O] </w:t>
      </w:r>
      <w:r w:rsidR="00E628C2">
        <w:t xml:space="preserve">to oxidize interferences, which one of two do we need to use </w:t>
      </w:r>
      <w:r w:rsidR="00E628C2" w:rsidRPr="00B011FB">
        <w:rPr>
          <w:highlight w:val="yellow"/>
        </w:rPr>
        <w:t xml:space="preserve">-&gt; go to the </w:t>
      </w:r>
      <w:r w:rsidR="002E0DC5" w:rsidRPr="00B011FB">
        <w:rPr>
          <w:highlight w:val="yellow"/>
        </w:rPr>
        <w:t>core excel file</w:t>
      </w:r>
      <w:r w:rsidR="002E0DC5">
        <w:t xml:space="preserve"> </w:t>
      </w:r>
      <w:r w:rsidR="002E0DC5" w:rsidRPr="002E0DC5">
        <w:rPr>
          <w:highlight w:val="yellow"/>
        </w:rPr>
        <w:t>-&gt; use the mode that have the highest QC</w:t>
      </w:r>
      <w:r w:rsidR="002E0DC5">
        <w:t xml:space="preserve"> for maximum recovery rate sheet “</w:t>
      </w:r>
      <w:proofErr w:type="spellStart"/>
      <w:r w:rsidR="002E0DC5">
        <w:t>Validation_summary</w:t>
      </w:r>
      <w:proofErr w:type="spellEnd"/>
      <w:r w:rsidR="002E0DC5">
        <w:t xml:space="preserve">” -&gt; look at column </w:t>
      </w:r>
      <w:r w:rsidR="002E0DC5" w:rsidRPr="001C61B0">
        <w:rPr>
          <w:highlight w:val="yellow"/>
        </w:rPr>
        <w:t>Recovery [%]</w:t>
      </w:r>
      <w:r w:rsidR="002E0DC5">
        <w:t xml:space="preserve"> -&gt; if between same metal elements </w:t>
      </w:r>
      <w:r w:rsidR="002E0DC5" w:rsidRPr="001C61B0">
        <w:rPr>
          <w:highlight w:val="yellow"/>
        </w:rPr>
        <w:t>-&gt; for each metal just take the best mode out with highest %</w:t>
      </w:r>
      <w:r w:rsidR="009867F8">
        <w:t xml:space="preserve"> </w:t>
      </w:r>
      <w:r w:rsidR="00A168E9">
        <w:t xml:space="preserve">.. </w:t>
      </w:r>
      <w:r w:rsidR="002E0DC5">
        <w:t xml:space="preserve">If no standard for QC -&gt; there will be some metals without recovery % -&gt; if not exist </w:t>
      </w:r>
      <w:r w:rsidR="00A168E9" w:rsidRPr="001C61B0">
        <w:rPr>
          <w:highlight w:val="yellow"/>
        </w:rPr>
        <w:t>Recovery [</w:t>
      </w:r>
      <w:proofErr w:type="gramStart"/>
      <w:r w:rsidR="00A168E9" w:rsidRPr="001C61B0">
        <w:rPr>
          <w:highlight w:val="yellow"/>
        </w:rPr>
        <w:t>%]</w:t>
      </w:r>
      <w:r w:rsidR="00A168E9">
        <w:t xml:space="preserve">  </w:t>
      </w:r>
      <w:r w:rsidR="002E0DC5">
        <w:t>values</w:t>
      </w:r>
      <w:proofErr w:type="gramEnd"/>
      <w:r w:rsidR="002E0DC5">
        <w:t xml:space="preserve"> </w:t>
      </w:r>
      <w:r w:rsidR="009867F8" w:rsidRPr="00A168E9">
        <w:rPr>
          <w:highlight w:val="yellow"/>
        </w:rPr>
        <w:t>=</w:t>
      </w:r>
      <w:r w:rsidR="002E0DC5" w:rsidRPr="00A168E9">
        <w:rPr>
          <w:highlight w:val="yellow"/>
        </w:rPr>
        <w:t>&gt;</w:t>
      </w:r>
      <w:r w:rsidR="00A168E9">
        <w:rPr>
          <w:highlight w:val="yellow"/>
        </w:rPr>
        <w:t xml:space="preserve"> use</w:t>
      </w:r>
      <w:r w:rsidR="002E0DC5" w:rsidRPr="00A168E9">
        <w:rPr>
          <w:highlight w:val="yellow"/>
        </w:rPr>
        <w:t xml:space="preserve"> “U  (k=2)”</w:t>
      </w:r>
      <w:r w:rsidR="002E0DC5">
        <w:t xml:space="preserve"> </w:t>
      </w:r>
      <w:r w:rsidR="00A168E9">
        <w:t>instead</w:t>
      </w:r>
      <w:r w:rsidR="002E0DC5">
        <w:t xml:space="preserve">(this is the column of uncertainty measurement) -&gt; </w:t>
      </w:r>
      <w:r w:rsidR="00A168E9">
        <w:t>the best one to choose are</w:t>
      </w:r>
      <w:r w:rsidR="002E0DC5">
        <w:t xml:space="preserve"> the ones with lowest uncertainty</w:t>
      </w:r>
    </w:p>
    <w:p w14:paraId="32AB14FA" w14:textId="27BC3F53" w:rsidR="00A168E9" w:rsidRDefault="003752CE" w:rsidP="00A168E9">
      <w:r>
        <w:t>IN CONCLUSION: If a</w:t>
      </w:r>
      <w:r w:rsidR="00195843">
        <w:t xml:space="preserve"> metal element was analyzed in multiple modes, including N2O then just keep one of the mode that have the </w:t>
      </w:r>
      <w:proofErr w:type="gramStart"/>
      <w:r w:rsidR="0026583C" w:rsidRPr="0026583C">
        <w:t xml:space="preserve">highest  </w:t>
      </w:r>
      <w:r w:rsidR="0026583C">
        <w:t>R</w:t>
      </w:r>
      <w:r w:rsidR="0026583C" w:rsidRPr="0026583C">
        <w:t>ecovery</w:t>
      </w:r>
      <w:proofErr w:type="gramEnd"/>
      <w:r w:rsidR="0026583C" w:rsidRPr="0026583C">
        <w:t xml:space="preserve"> [%] or lowest "U(k=2)"</w:t>
      </w:r>
      <w:r w:rsidR="00195843">
        <w:t xml:space="preserve"> </w:t>
      </w:r>
      <w:r w:rsidR="00A168E9">
        <w:t xml:space="preserve"> </w:t>
      </w:r>
      <w:r w:rsidR="00A168E9" w:rsidRPr="003120ED">
        <w:rPr>
          <w:highlight w:val="cyan"/>
        </w:rPr>
        <w:t xml:space="preserve">-&gt; TASK 2 IS </w:t>
      </w:r>
      <w:r w:rsidR="003120ED" w:rsidRPr="003120ED">
        <w:rPr>
          <w:highlight w:val="cyan"/>
        </w:rPr>
        <w:t>DONE!!</w:t>
      </w:r>
      <w:r w:rsidR="00A168E9" w:rsidRPr="003120ED">
        <w:rPr>
          <w:highlight w:val="cyan"/>
        </w:rPr>
        <w:t xml:space="preserve"> (18</w:t>
      </w:r>
      <w:r w:rsidR="00A168E9" w:rsidRPr="003120ED">
        <w:rPr>
          <w:highlight w:val="cyan"/>
          <w:vertAlign w:val="superscript"/>
        </w:rPr>
        <w:t>th</w:t>
      </w:r>
      <w:r w:rsidR="00A168E9" w:rsidRPr="003120ED">
        <w:rPr>
          <w:highlight w:val="cyan"/>
        </w:rPr>
        <w:t xml:space="preserve"> June 2024)!</w:t>
      </w:r>
    </w:p>
    <w:p w14:paraId="568F8ACE" w14:textId="68508ED0" w:rsidR="002E0DC5" w:rsidRDefault="002E0DC5" w:rsidP="00A168E9"/>
    <w:p w14:paraId="002C76F8" w14:textId="3004B48F" w:rsidR="00881913" w:rsidRDefault="00D044A8">
      <w:r w:rsidRPr="00724CF2">
        <w:rPr>
          <w:highlight w:val="red"/>
        </w:rPr>
        <w:t>(</w:t>
      </w:r>
      <w:r w:rsidRPr="00724CF2">
        <w:rPr>
          <w:b/>
          <w:bCs/>
          <w:highlight w:val="red"/>
        </w:rPr>
        <w:t xml:space="preserve">Issue !!!) </w:t>
      </w:r>
      <w:r w:rsidRPr="00724CF2">
        <w:rPr>
          <w:highlight w:val="red"/>
        </w:rPr>
        <w:t>Update (14</w:t>
      </w:r>
      <w:r w:rsidRPr="00724CF2">
        <w:rPr>
          <w:highlight w:val="red"/>
          <w:vertAlign w:val="superscript"/>
        </w:rPr>
        <w:t>th</w:t>
      </w:r>
      <w:r w:rsidRPr="00724CF2">
        <w:rPr>
          <w:highlight w:val="red"/>
        </w:rPr>
        <w:t xml:space="preserve"> June 2024): </w:t>
      </w:r>
      <w:r w:rsidR="00462688" w:rsidRPr="00724CF2">
        <w:rPr>
          <w:highlight w:val="red"/>
        </w:rPr>
        <w:t>The</w:t>
      </w:r>
      <w:r w:rsidR="00BF7724" w:rsidRPr="00724CF2">
        <w:rPr>
          <w:highlight w:val="red"/>
        </w:rPr>
        <w:t xml:space="preserve">re are isotopic of certain metal that was measured (for </w:t>
      </w:r>
      <w:proofErr w:type="gramStart"/>
      <w:r w:rsidR="00BF7724" w:rsidRPr="00724CF2">
        <w:rPr>
          <w:highlight w:val="red"/>
        </w:rPr>
        <w:t>example  "</w:t>
      </w:r>
      <w:proofErr w:type="gramEnd"/>
      <w:r w:rsidR="00BF7724" w:rsidRPr="00724CF2">
        <w:rPr>
          <w:highlight w:val="red"/>
        </w:rPr>
        <w:t xml:space="preserve">69  Ga"         "71  Ga"         "72  Ge"         "74  Ge"). ALSO, there are multiple measurements of these </w:t>
      </w:r>
      <w:r w:rsidR="00D35E06" w:rsidRPr="00724CF2">
        <w:rPr>
          <w:highlight w:val="red"/>
        </w:rPr>
        <w:t>metals with different modes</w:t>
      </w:r>
      <w:r w:rsidR="00544789" w:rsidRPr="00724CF2">
        <w:rPr>
          <w:highlight w:val="red"/>
        </w:rPr>
        <w:t xml:space="preserve"> (Helium and N20)</w:t>
      </w:r>
      <w:r w:rsidR="00EF1026">
        <w:t xml:space="preserve"> -&gt; Ask Lars/Alexa how to deal with it?</w:t>
      </w:r>
    </w:p>
    <w:p w14:paraId="50AB5424" w14:textId="75249B56" w:rsidR="0020468C" w:rsidRDefault="00881913">
      <w:r>
        <w:t xml:space="preserve">(TASK 3) </w:t>
      </w:r>
      <w:r w:rsidR="002E0DC5">
        <w:t xml:space="preserve">Filtering </w:t>
      </w:r>
      <w:r>
        <w:t xml:space="preserve">and cleaning </w:t>
      </w:r>
      <w:r w:rsidR="002E0DC5">
        <w:t>once again</w:t>
      </w:r>
      <w:r>
        <w:t xml:space="preserve"> with TASK 1 and TASK 2</w:t>
      </w:r>
      <w:r w:rsidR="002E0DC5">
        <w:t xml:space="preserve"> to see if there is a change in the clustering analyses and ML classification result -&gt; </w:t>
      </w:r>
      <w:r>
        <w:t xml:space="preserve">report similar or differences in </w:t>
      </w:r>
      <w:r>
        <w:lastRenderedPageBreak/>
        <w:t>results in the manuscript</w:t>
      </w:r>
      <w:r w:rsidR="00FC3224">
        <w:t xml:space="preserve"> in Google Drive.</w:t>
      </w:r>
      <w:r w:rsidR="002E0DC5">
        <w:t xml:space="preserve"> </w:t>
      </w:r>
      <w:r w:rsidR="00EF1026">
        <w:t>=&gt; (Update 18</w:t>
      </w:r>
      <w:r w:rsidR="00EF1026" w:rsidRPr="00EF1026">
        <w:rPr>
          <w:vertAlign w:val="superscript"/>
        </w:rPr>
        <w:t>th</w:t>
      </w:r>
      <w:r w:rsidR="00EF1026">
        <w:t xml:space="preserve"> June): no change in clustering. However, </w:t>
      </w:r>
      <w:r w:rsidR="0020468C">
        <w:t>the</w:t>
      </w:r>
      <w:r w:rsidR="00BA7E4E">
        <w:t xml:space="preserve"> top 10 PCA PC1 and PC2 contributors are </w:t>
      </w:r>
      <w:r w:rsidR="00D26EF3">
        <w:t xml:space="preserve">skewed towards </w:t>
      </w:r>
      <w:r w:rsidR="002C6D7B">
        <w:t xml:space="preserve">metal that may appear abundantly in seawater such as Na, Mg or Ca. </w:t>
      </w:r>
    </w:p>
    <w:p w14:paraId="262808DD" w14:textId="7FF3D4DB" w:rsidR="002E0DC5" w:rsidRDefault="002C6D7B">
      <w:r w:rsidRPr="003048C1">
        <w:rPr>
          <w:highlight w:val="green"/>
        </w:rPr>
        <w:sym w:font="Wingdings" w:char="F0E8"/>
      </w:r>
      <w:r w:rsidRPr="003048C1">
        <w:rPr>
          <w:highlight w:val="green"/>
        </w:rPr>
        <w:t xml:space="preserve"> </w:t>
      </w:r>
      <w:r w:rsidR="0020468C" w:rsidRPr="003048C1">
        <w:rPr>
          <w:highlight w:val="green"/>
        </w:rPr>
        <w:t>Email to ask</w:t>
      </w:r>
      <w:r w:rsidR="001A41B0" w:rsidRPr="003048C1">
        <w:rPr>
          <w:highlight w:val="green"/>
        </w:rPr>
        <w:t xml:space="preserve"> </w:t>
      </w:r>
      <w:r w:rsidR="003D22FC" w:rsidRPr="003048C1">
        <w:rPr>
          <w:highlight w:val="green"/>
        </w:rPr>
        <w:t>Lars and Alexa 2 questions</w:t>
      </w:r>
      <w:r w:rsidR="00DB5FA7" w:rsidRPr="003048C1">
        <w:rPr>
          <w:highlight w:val="green"/>
        </w:rPr>
        <w:t xml:space="preserve"> </w:t>
      </w:r>
      <w:r w:rsidR="00DB5FA7" w:rsidRPr="003048C1">
        <w:rPr>
          <w:b/>
          <w:bCs/>
          <w:highlight w:val="green"/>
        </w:rPr>
        <w:t>(</w:t>
      </w:r>
      <w:r w:rsidR="00A21993" w:rsidRPr="003048C1">
        <w:rPr>
          <w:b/>
          <w:bCs/>
          <w:highlight w:val="green"/>
        </w:rPr>
        <w:t>19</w:t>
      </w:r>
      <w:r w:rsidR="00A21993" w:rsidRPr="003048C1">
        <w:rPr>
          <w:b/>
          <w:bCs/>
          <w:highlight w:val="green"/>
          <w:vertAlign w:val="superscript"/>
        </w:rPr>
        <w:t>th</w:t>
      </w:r>
      <w:r w:rsidR="00A21993" w:rsidRPr="003048C1">
        <w:rPr>
          <w:b/>
          <w:bCs/>
          <w:highlight w:val="green"/>
        </w:rPr>
        <w:t xml:space="preserve"> June 2024)</w:t>
      </w:r>
      <w:r w:rsidR="003D22FC" w:rsidRPr="003048C1">
        <w:rPr>
          <w:highlight w:val="green"/>
        </w:rPr>
        <w:t>:</w:t>
      </w:r>
    </w:p>
    <w:p w14:paraId="1145E61B" w14:textId="29BD4A7B" w:rsidR="00457286" w:rsidRPr="001874E4" w:rsidRDefault="00457286">
      <w:pPr>
        <w:rPr>
          <w:highlight w:val="green"/>
        </w:rPr>
      </w:pP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Attach figures: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 w:rsidRPr="001874E4">
        <w:rPr>
          <w:rFonts w:ascii="Roboto" w:hAnsi="Roboto"/>
          <w:color w:val="3C4043"/>
          <w:spacing w:val="3"/>
          <w:sz w:val="21"/>
          <w:szCs w:val="21"/>
          <w:highlight w:val="green"/>
          <w:shd w:val="clear" w:color="auto" w:fill="FFFFFF"/>
        </w:rPr>
        <w:t>Top ten PCA PC1 and PC2 contributors and </w:t>
      </w:r>
    </w:p>
    <w:p w14:paraId="7A257E24" w14:textId="5EE7754A" w:rsidR="003D22FC" w:rsidRPr="001874E4" w:rsidRDefault="00367EE2" w:rsidP="003D22FC">
      <w:pPr>
        <w:pStyle w:val="ListParagraph"/>
        <w:numPr>
          <w:ilvl w:val="0"/>
          <w:numId w:val="1"/>
        </w:numPr>
        <w:rPr>
          <w:highlight w:val="green"/>
        </w:rPr>
      </w:pPr>
      <w:r w:rsidRPr="001874E4">
        <w:rPr>
          <w:highlight w:val="green"/>
        </w:rPr>
        <w:t xml:space="preserve">For the sample prep of Fabric face mask (the one that have </w:t>
      </w:r>
      <w:proofErr w:type="spellStart"/>
      <w:r w:rsidRPr="001874E4">
        <w:rPr>
          <w:highlight w:val="green"/>
        </w:rPr>
        <w:t>absurbly</w:t>
      </w:r>
      <w:proofErr w:type="spellEnd"/>
      <w:r w:rsidRPr="001874E4">
        <w:rPr>
          <w:highlight w:val="green"/>
        </w:rPr>
        <w:t xml:space="preserve"> high Ba, Na and Mg which can be a consequence of seawater) =&gt; How did they prepare the samples? Any sample cleaning? Can seawater be an effect that drives this sort of pattern that we observed?</w:t>
      </w:r>
    </w:p>
    <w:p w14:paraId="2626F370" w14:textId="2E1F1C11" w:rsidR="00367EE2" w:rsidRPr="001874E4" w:rsidRDefault="002A1917" w:rsidP="003D22FC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A84929C" wp14:editId="34B7D108">
                <wp:simplePos x="0" y="0"/>
                <wp:positionH relativeFrom="column">
                  <wp:posOffset>-802640</wp:posOffset>
                </wp:positionH>
                <wp:positionV relativeFrom="paragraph">
                  <wp:posOffset>-1704340</wp:posOffset>
                </wp:positionV>
                <wp:extent cx="6795770" cy="4459755"/>
                <wp:effectExtent l="38100" t="38100" r="43180" b="36195"/>
                <wp:wrapNone/>
                <wp:docPr id="19490404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795770" cy="445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DEC8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63.7pt;margin-top:-134.7pt;width:536.05pt;height:35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">
                <v:imagedata r:id="rId6" o:title=""/>
              </v:shape>
            </w:pict>
          </mc:Fallback>
        </mc:AlternateContent>
      </w:r>
      <w:r w:rsidR="00030B33" w:rsidRPr="001874E4">
        <w:rPr>
          <w:highlight w:val="green"/>
        </w:rPr>
        <w:t xml:space="preserve">How did they convert the </w:t>
      </w:r>
      <w:r w:rsidR="007F48E3" w:rsidRPr="001874E4">
        <w:rPr>
          <w:highlight w:val="green"/>
        </w:rPr>
        <w:t>µg/L to µg/kg (</w:t>
      </w:r>
      <w:r w:rsidR="00080139" w:rsidRPr="001874E4">
        <w:rPr>
          <w:highlight w:val="green"/>
        </w:rPr>
        <w:t xml:space="preserve">between </w:t>
      </w:r>
      <w:r w:rsidR="00477867" w:rsidRPr="001874E4">
        <w:rPr>
          <w:highlight w:val="green"/>
        </w:rPr>
        <w:t>“</w:t>
      </w:r>
      <w:r w:rsidR="007F48E3" w:rsidRPr="001874E4">
        <w:rPr>
          <w:highlight w:val="green"/>
        </w:rPr>
        <w:t>samples</w:t>
      </w:r>
      <w:r w:rsidR="00477867" w:rsidRPr="001874E4">
        <w:rPr>
          <w:highlight w:val="green"/>
        </w:rPr>
        <w:t>”</w:t>
      </w:r>
      <w:r w:rsidR="007F48E3" w:rsidRPr="001874E4">
        <w:rPr>
          <w:highlight w:val="green"/>
        </w:rPr>
        <w:t xml:space="preserve"> to</w:t>
      </w:r>
      <w:r w:rsidR="00477867" w:rsidRPr="001874E4">
        <w:rPr>
          <w:highlight w:val="green"/>
        </w:rPr>
        <w:t xml:space="preserve"> “</w:t>
      </w:r>
      <w:proofErr w:type="spellStart"/>
      <w:r w:rsidR="00477867" w:rsidRPr="001874E4">
        <w:rPr>
          <w:highlight w:val="green"/>
        </w:rPr>
        <w:t>sample_summary</w:t>
      </w:r>
      <w:proofErr w:type="spellEnd"/>
      <w:r w:rsidR="00477867" w:rsidRPr="001874E4">
        <w:rPr>
          <w:highlight w:val="green"/>
        </w:rPr>
        <w:t>” sheet)</w:t>
      </w:r>
      <w:r w:rsidR="00080139" w:rsidRPr="001874E4">
        <w:rPr>
          <w:highlight w:val="green"/>
        </w:rPr>
        <w:t>?</w:t>
      </w:r>
    </w:p>
    <w:p w14:paraId="4710B2A3" w14:textId="77777777" w:rsidR="002E0DC5" w:rsidRDefault="002E0DC5"/>
    <w:p w14:paraId="13206742" w14:textId="52C4BE72" w:rsidR="00DC16D8" w:rsidRDefault="002E0DC5">
      <w:r>
        <w:t>I</w:t>
      </w:r>
      <w:r w:rsidR="00E628C2">
        <w:t xml:space="preserve">n the collision cell to get rid of </w:t>
      </w:r>
      <w:proofErr w:type="gramStart"/>
      <w:r w:rsidR="00E628C2">
        <w:t>interferences  to</w:t>
      </w:r>
      <w:proofErr w:type="gramEnd"/>
      <w:r w:rsidR="00E628C2">
        <w:t xml:space="preserve">  collision and reaction cell , [He], [</w:t>
      </w:r>
      <w:r w:rsidR="00433734">
        <w:t>N20]</w:t>
      </w:r>
    </w:p>
    <w:p w14:paraId="117FD203" w14:textId="708B770A" w:rsidR="00DC16D8" w:rsidRDefault="00433734">
      <w:r>
        <w:t xml:space="preserve">3) </w:t>
      </w:r>
      <w:r w:rsidR="00DC16D8">
        <w:t xml:space="preserve">What </w:t>
      </w:r>
      <w:proofErr w:type="gramStart"/>
      <w:r w:rsidR="00DC16D8">
        <w:t>are</w:t>
      </w:r>
      <w:proofErr w:type="gramEnd"/>
      <w:r w:rsidR="00DC16D8">
        <w:t xml:space="preserve"> the next batch of sample consist of? </w:t>
      </w:r>
      <w:r>
        <w:t xml:space="preserve">-&gt; </w:t>
      </w:r>
      <w:proofErr w:type="spellStart"/>
      <w:r>
        <w:t>ElementData_USE_Plastics.xlms</w:t>
      </w:r>
      <w:proofErr w:type="spellEnd"/>
    </w:p>
    <w:p w14:paraId="29261EE1" w14:textId="68935922" w:rsidR="00433734" w:rsidRDefault="00433734">
      <w:r>
        <w:t>4) Writing of the paper -</w:t>
      </w:r>
      <w:proofErr w:type="gramStart"/>
      <w:r>
        <w:t>&gt;  Scope</w:t>
      </w:r>
      <w:proofErr w:type="gramEnd"/>
      <w:r>
        <w:t xml:space="preserve"> of the paper: </w:t>
      </w:r>
    </w:p>
    <w:p w14:paraId="472F6357" w14:textId="0E6B9731" w:rsidR="00D66948" w:rsidRDefault="00D66948">
      <w:r>
        <w:t xml:space="preserve">Plastic locational </w:t>
      </w:r>
    </w:p>
    <w:p w14:paraId="581DBF20" w14:textId="4914D501" w:rsidR="00D66948" w:rsidRDefault="00D66948">
      <w:r>
        <w:t xml:space="preserve">Need all the </w:t>
      </w:r>
      <w:proofErr w:type="gramStart"/>
      <w:r>
        <w:t xml:space="preserve">data </w:t>
      </w:r>
      <w:r w:rsidR="005B7F56">
        <w:t>?</w:t>
      </w:r>
      <w:proofErr w:type="gramEnd"/>
      <w:r w:rsidR="005B7F56">
        <w:t xml:space="preserve"> </w:t>
      </w:r>
      <w:r>
        <w:t xml:space="preserve">-&gt; qualitative </w:t>
      </w:r>
      <w:proofErr w:type="gramStart"/>
      <w:r>
        <w:t>conclusions ,</w:t>
      </w:r>
      <w:proofErr w:type="gramEnd"/>
      <w:r>
        <w:t xml:space="preserve"> not really quantitative </w:t>
      </w:r>
    </w:p>
    <w:p w14:paraId="023ACBB5" w14:textId="4D6FBAD2" w:rsidR="002A1917" w:rsidRDefault="002A1917"/>
    <w:p w14:paraId="017715A0" w14:textId="6EC4A4EE" w:rsidR="002A1917" w:rsidRDefault="002A1917">
      <w:pPr>
        <w:rPr>
          <w:b/>
          <w:bCs/>
        </w:rPr>
      </w:pPr>
      <w:r>
        <w:rPr>
          <w:b/>
          <w:bCs/>
        </w:rPr>
        <w:t>UPDATE 24</w:t>
      </w:r>
      <w:r w:rsidRPr="002A1917">
        <w:rPr>
          <w:b/>
          <w:bCs/>
          <w:vertAlign w:val="superscript"/>
        </w:rPr>
        <w:t>th</w:t>
      </w:r>
      <w:r>
        <w:rPr>
          <w:b/>
          <w:bCs/>
        </w:rPr>
        <w:t xml:space="preserve"> June 2024 – Answer from Lars</w:t>
      </w:r>
    </w:p>
    <w:p w14:paraId="630973FD" w14:textId="77777777" w:rsidR="008742DE" w:rsidRPr="008742DE" w:rsidRDefault="008742DE" w:rsidP="00AE37CA">
      <w:pPr>
        <w:rPr>
          <w:b/>
          <w:bCs/>
          <w:i/>
          <w:iCs/>
          <w:highlight w:val="yellow"/>
          <w:u w:val="single"/>
        </w:rPr>
      </w:pPr>
      <w:r w:rsidRPr="008742DE">
        <w:rPr>
          <w:b/>
          <w:bCs/>
          <w:i/>
          <w:iCs/>
          <w:highlight w:val="green"/>
          <w:u w:val="single"/>
        </w:rPr>
        <w:t>Question 1:</w:t>
      </w:r>
      <w:r w:rsidRPr="008742DE">
        <w:rPr>
          <w:b/>
          <w:bCs/>
          <w:i/>
          <w:iCs/>
          <w:highlight w:val="yellow"/>
          <w:u w:val="single"/>
        </w:rPr>
        <w:t xml:space="preserve"> </w:t>
      </w:r>
    </w:p>
    <w:p w14:paraId="0095E5D8" w14:textId="511F67A7" w:rsidR="00AE37CA" w:rsidRPr="00AE37CA" w:rsidRDefault="00AE37CA" w:rsidP="008742DE">
      <w:pPr>
        <w:pStyle w:val="ListParagraph"/>
        <w:numPr>
          <w:ilvl w:val="0"/>
          <w:numId w:val="2"/>
        </w:numPr>
      </w:pPr>
      <w:r w:rsidRPr="008742DE">
        <w:rPr>
          <w:highlight w:val="yellow"/>
        </w:rPr>
        <w:t>We took the samples as they arrived</w:t>
      </w:r>
      <w:r w:rsidRPr="00AE37CA">
        <w:t xml:space="preserve"> (except from drying in clean</w:t>
      </w:r>
      <w:r>
        <w:t xml:space="preserve"> </w:t>
      </w:r>
      <w:r w:rsidRPr="00AE37CA">
        <w:t>benches at ambient temperature) since adding any specific cleaning procedures would lead to systematic differences between different analyses.</w:t>
      </w:r>
    </w:p>
    <w:p w14:paraId="05F7AC61" w14:textId="080EC207" w:rsidR="00AE37CA" w:rsidRPr="00AE37CA" w:rsidRDefault="00AE37CA" w:rsidP="008742DE">
      <w:pPr>
        <w:pStyle w:val="ListParagraph"/>
        <w:numPr>
          <w:ilvl w:val="0"/>
          <w:numId w:val="2"/>
        </w:numPr>
      </w:pPr>
      <w:r w:rsidRPr="008742DE">
        <w:rPr>
          <w:b/>
          <w:bCs/>
        </w:rPr>
        <w:t>From Lar’s perspective,</w:t>
      </w:r>
      <w:r w:rsidRPr="00AE37CA">
        <w:t xml:space="preserve"> </w:t>
      </w:r>
      <w:r w:rsidRPr="008742DE">
        <w:rPr>
          <w:highlight w:val="yellow"/>
        </w:rPr>
        <w:t>it is likely that the high Ba, Na and Mg mass fractions stem from seawater / attachment of particulate matter (some particles showed some degree of aggregation).</w:t>
      </w:r>
      <w:r w:rsidR="002873CC">
        <w:t xml:space="preserve">  </w:t>
      </w:r>
      <w:r w:rsidR="002873CC" w:rsidRPr="00E97806">
        <w:rPr>
          <w:highlight w:val="yellow"/>
        </w:rPr>
        <w:sym w:font="Wingdings" w:char="F0E8"/>
      </w:r>
      <w:r w:rsidR="002873CC" w:rsidRPr="00E97806">
        <w:rPr>
          <w:highlight w:val="yellow"/>
        </w:rPr>
        <w:t xml:space="preserve"> should remove these elements form our analysis</w:t>
      </w:r>
    </w:p>
    <w:p w14:paraId="3C068959" w14:textId="0305E450" w:rsidR="008742DE" w:rsidRPr="008742DE" w:rsidRDefault="008742DE" w:rsidP="008742DE">
      <w:pPr>
        <w:rPr>
          <w:b/>
          <w:bCs/>
          <w:i/>
          <w:iCs/>
          <w:highlight w:val="yellow"/>
          <w:u w:val="single"/>
        </w:rPr>
      </w:pPr>
      <w:r w:rsidRPr="008742DE">
        <w:rPr>
          <w:b/>
          <w:bCs/>
          <w:i/>
          <w:iCs/>
          <w:highlight w:val="green"/>
          <w:u w:val="single"/>
        </w:rPr>
        <w:t xml:space="preserve">Question </w:t>
      </w:r>
      <w:r>
        <w:rPr>
          <w:b/>
          <w:bCs/>
          <w:i/>
          <w:iCs/>
          <w:highlight w:val="green"/>
          <w:u w:val="single"/>
        </w:rPr>
        <w:t>2</w:t>
      </w:r>
      <w:r w:rsidRPr="008742DE">
        <w:rPr>
          <w:b/>
          <w:bCs/>
          <w:i/>
          <w:iCs/>
          <w:highlight w:val="green"/>
          <w:u w:val="single"/>
        </w:rPr>
        <w:t>:</w:t>
      </w:r>
      <w:r w:rsidRPr="008742DE">
        <w:rPr>
          <w:b/>
          <w:bCs/>
          <w:i/>
          <w:iCs/>
          <w:highlight w:val="yellow"/>
          <w:u w:val="single"/>
        </w:rPr>
        <w:t xml:space="preserve"> </w:t>
      </w:r>
    </w:p>
    <w:p w14:paraId="099CAE61" w14:textId="7A11D1C2" w:rsidR="00AE37CA" w:rsidRPr="00AE37CA" w:rsidRDefault="00AE37CA" w:rsidP="00AE37CA">
      <w:r w:rsidRPr="00AE37CA">
        <w:t xml:space="preserve">We digest 50 – 100 mg and dilute it to 50 mL (example 50 mg of 50,000 mg (density of water </w:t>
      </w:r>
      <w:proofErr w:type="spellStart"/>
      <w:r w:rsidRPr="00AE37CA">
        <w:t>approx</w:t>
      </w:r>
      <w:proofErr w:type="spellEnd"/>
      <w:r w:rsidRPr="00AE37CA">
        <w:t xml:space="preserve"> 1 g/mL) </w:t>
      </w:r>
      <w:r w:rsidR="00BB30CD">
        <w:sym w:font="Wingdings" w:char="F0E8"/>
      </w:r>
      <w:r w:rsidRPr="00AE37CA">
        <w:t xml:space="preserve"> Conversion factor 1000).</w:t>
      </w:r>
    </w:p>
    <w:p w14:paraId="5ADA67FF" w14:textId="77777777" w:rsidR="00AE37CA" w:rsidRPr="00AE37CA" w:rsidRDefault="00AE37CA" w:rsidP="00AE37CA">
      <w:pPr>
        <w:rPr>
          <w:b/>
          <w:bCs/>
        </w:rPr>
      </w:pPr>
    </w:p>
    <w:p w14:paraId="02099D57" w14:textId="08729FFE" w:rsidR="002A1917" w:rsidRPr="002A1917" w:rsidRDefault="002A1917">
      <w:pPr>
        <w:rPr>
          <w:b/>
          <w:bCs/>
        </w:rPr>
      </w:pPr>
    </w:p>
    <w:sectPr w:rsidR="002A1917" w:rsidRPr="002A1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E63CF"/>
    <w:multiLevelType w:val="hybridMultilevel"/>
    <w:tmpl w:val="55BC8B10"/>
    <w:lvl w:ilvl="0" w:tplc="E84673C8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637B4"/>
    <w:multiLevelType w:val="hybridMultilevel"/>
    <w:tmpl w:val="F54019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8592">
    <w:abstractNumId w:val="1"/>
  </w:num>
  <w:num w:numId="2" w16cid:durableId="159724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D8"/>
    <w:rsid w:val="00000A0E"/>
    <w:rsid w:val="00030B33"/>
    <w:rsid w:val="00080139"/>
    <w:rsid w:val="000B7DA7"/>
    <w:rsid w:val="001874E4"/>
    <w:rsid w:val="00195843"/>
    <w:rsid w:val="001A41B0"/>
    <w:rsid w:val="001C61B0"/>
    <w:rsid w:val="0020468C"/>
    <w:rsid w:val="0026583C"/>
    <w:rsid w:val="002873CC"/>
    <w:rsid w:val="002A1917"/>
    <w:rsid w:val="002C6D7B"/>
    <w:rsid w:val="002E0DC5"/>
    <w:rsid w:val="003048C1"/>
    <w:rsid w:val="003120ED"/>
    <w:rsid w:val="00345531"/>
    <w:rsid w:val="00353361"/>
    <w:rsid w:val="00367EE2"/>
    <w:rsid w:val="003752CE"/>
    <w:rsid w:val="003D22FC"/>
    <w:rsid w:val="00433734"/>
    <w:rsid w:val="00457286"/>
    <w:rsid w:val="00462688"/>
    <w:rsid w:val="00475FED"/>
    <w:rsid w:val="00477867"/>
    <w:rsid w:val="004C5F0F"/>
    <w:rsid w:val="00544789"/>
    <w:rsid w:val="005735FD"/>
    <w:rsid w:val="005B30FE"/>
    <w:rsid w:val="005B7F56"/>
    <w:rsid w:val="006A1929"/>
    <w:rsid w:val="00724CF2"/>
    <w:rsid w:val="007B6CE4"/>
    <w:rsid w:val="007F48E3"/>
    <w:rsid w:val="00852292"/>
    <w:rsid w:val="008742DE"/>
    <w:rsid w:val="00880BAA"/>
    <w:rsid w:val="00881913"/>
    <w:rsid w:val="009867F8"/>
    <w:rsid w:val="00A168E9"/>
    <w:rsid w:val="00A21993"/>
    <w:rsid w:val="00AE37CA"/>
    <w:rsid w:val="00B011FB"/>
    <w:rsid w:val="00B057A3"/>
    <w:rsid w:val="00B943F6"/>
    <w:rsid w:val="00BA7E4E"/>
    <w:rsid w:val="00BB30CD"/>
    <w:rsid w:val="00BD6CD7"/>
    <w:rsid w:val="00BF2FEC"/>
    <w:rsid w:val="00BF7724"/>
    <w:rsid w:val="00D044A8"/>
    <w:rsid w:val="00D26EF3"/>
    <w:rsid w:val="00D35E06"/>
    <w:rsid w:val="00D66948"/>
    <w:rsid w:val="00D930FA"/>
    <w:rsid w:val="00DB5FA7"/>
    <w:rsid w:val="00DC16D8"/>
    <w:rsid w:val="00E628C2"/>
    <w:rsid w:val="00E951FA"/>
    <w:rsid w:val="00E97806"/>
    <w:rsid w:val="00EF1026"/>
    <w:rsid w:val="00FC3224"/>
    <w:rsid w:val="00FF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00B3"/>
  <w15:chartTrackingRefBased/>
  <w15:docId w15:val="{F607C19F-2F57-426C-92BB-0FB80044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4T14:27:08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2046 1 24575,'-3'0'0,"0"1"0,0 0 0,0 0 0,0 0 0,0 0 0,0 0 0,0 1 0,0-1 0,0 1 0,1 0 0,-5 4 0,-13 7 0,-31 13 0,0 3 0,2 2 0,2 2 0,0 2 0,-72 73 0,25-4 0,3 5 0,6 3 0,5 5 0,5 2 0,5 4 0,5 2 0,6 4 0,6 1 0,-62 233 0,-16 264 0,110-471 0,8 1 0,8 171 0,10-256 0,3 0 0,3 0 0,4-1 0,3 0 0,2-2 0,37 83 0,-9-46 0,5-2 0,3-3 0,84 111 0,-87-144 0,3-2 0,3-3 0,2-3 0,3-2 0,77 52 0,375 225 0,-411-271 0,720 375 0,-621-352 0,3-9 0,262 62 0,-103-60 0,4-17 0,576 25 0,-427-59 0,-2 42 0,145 19 0,2-59 0,-62-17-103,1531 23-624,-1649-36 727,1375-6 0,-2-63 0,-1767 62 7,679-53 436,-11-54-63,228-143-380,-925 236 0,-2-4 0,0-1 0,82-50 0,-101 49 0,-2-2 0,0-1 0,-2-2 0,-1-1 0,41-51 0,77-106 0,149-240 0,-200 248 0,91-225 0,-172 358 0,-3-2 0,-2 0 0,-2-1 0,-2 0 0,10-103 0,-20 116 0,-1-1 0,-2 1 0,-2-1 0,-1 1 0,-2 0 0,-2 0 0,-1 1 0,-27-68 0,0 28 0,-2 2 0,-4 2 0,-3 2 0,-74-90 0,44 74 0,-4 4 0,-149-123 0,-34 2 0,-565-330 0,687 455 0,-643-330 0,406 233 0,-426-168 0,-332 35 0,941 263 0,-47-11 0,-3 11 0,-1 11 0,-280-4 0,-919 37 0,660 6 0,67-20 0,337 4 0,27 1 0,-283-4 0,-282-25 0,-9 0 0,-2717 42 0,3561 2 0,-111 19 0,-44 3 0,206-23 0,-1 1 0,1 1 0,-1 2 0,-47 16 0,56-18-21,0-1 0,-1-1-1,0-1 1,1-1 0,-44-3-1,12 0-1215,30 2-5589</inkml:trace>
  <inkml:trace contextRef="#ctx0" brushRef="#br0" timeOffset="1726.04">2311 5055 24575,'-292'153'0,"-414"289"0,692-433 0,-302 219 0,224-156 0,-109 113 0,136-114 0,3 2 0,3 3 0,-67 115 0,65-82 0,5 2 0,-47 136 0,-7 100 0,95-279 0,2 1 0,4 0 0,-2 87 0,19 488 0,-7-563 0,5 15 0,4 0 0,3 0 0,36 124 0,106 272 0,-154-491 0,172 412 0,32-12 0,-132-264 0,25 54 0,75 140 0,25-17 0,-175-284 0,2 0 0,1-2 0,2 0 0,59 45 0,-38-39 0,2-2 0,80 37 0,349 166 0,-417-199 0,-1 2 0,98 80 0,-96-69 0,-48-36 0,0-2 0,1 0 0,0-1 0,29 13 0,-58-40-1365,-6 1-5461</inkml:trace>
  <inkml:trace contextRef="#ctx0" brushRef="#br0" timeOffset="2844.04">2441 11615 24575,'6'7'0,"-1"1"0,-1-1 0,1 1 0,-1 0 0,0 0 0,-1 0 0,4 14 0,3 5 0,29 93 0,-14-35 0,22 57 0,46 121 0,-92-261 0,1 1 0,-1 0 0,0 0 0,0 0 0,0 0 0,0 0 0,-1 0 0,1 0 0,-1 0 0,0 0 0,0 0 0,0 0 0,-1 4 0,1-6 0,-1 0 0,0 0 0,0 0 0,0 0 0,0 0 0,0 0 0,0 0 0,0 0 0,0-1 0,0 1 0,0 0 0,-1-1 0,1 1 0,0-1 0,0 1 0,-1-1 0,1 1 0,0-1 0,-1 0 0,1 0 0,0 0 0,-1 0 0,1 0 0,-1 0 0,1 0 0,0 0 0,-1 0 0,1-1 0,0 1 0,0-1 0,-1 1 0,-1-1 0,-40-10 0,0-2 0,-56-26 0,2 2 0,-183-49 0,19 7 0,190 52-1365,53 21-5461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3005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51</cp:revision>
  <dcterms:created xsi:type="dcterms:W3CDTF">2024-06-13T12:01:00Z</dcterms:created>
  <dcterms:modified xsi:type="dcterms:W3CDTF">2024-06-28T19:45:00Z</dcterms:modified>
</cp:coreProperties>
</file>