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rPr>
      </w:pPr>
      <w:r>
        <w:rPr>
          <w:sz w:val="28"/>
          <w:szCs w:val="28"/>
        </w:rPr>
        <mc:AlternateContent>
          <mc:Choice Requires="wps">
            <w:drawing>
              <wp:anchor behindDoc="0" distT="19050" distB="38100" distL="19050" distR="47625" simplePos="0" locked="0" layoutInCell="0" allowOverlap="1" relativeHeight="21" wp14:anchorId="0C392DB6">
                <wp:simplePos x="0" y="0"/>
                <wp:positionH relativeFrom="margin">
                  <wp:align>right</wp:align>
                </wp:positionH>
                <wp:positionV relativeFrom="paragraph">
                  <wp:posOffset>19050</wp:posOffset>
                </wp:positionV>
                <wp:extent cx="5895975" cy="8153400"/>
                <wp:effectExtent l="29210" t="28575" r="27940" b="28575"/>
                <wp:wrapNone/>
                <wp:docPr id="1" name="Text Box 2"/>
                <a:graphic xmlns:a="http://schemas.openxmlformats.org/drawingml/2006/main">
                  <a:graphicData uri="http://schemas.microsoft.com/office/word/2010/wordprocessingShape">
                    <wps:wsp>
                      <wps:cNvSpPr/>
                      <wps:spPr>
                        <a:xfrm>
                          <a:off x="0" y="0"/>
                          <a:ext cx="5896080" cy="8153280"/>
                        </a:xfrm>
                        <a:prstGeom prst="rect">
                          <a:avLst/>
                        </a:prstGeom>
                        <a:solidFill>
                          <a:srgbClr val="ffffff"/>
                        </a:solidFill>
                        <a:ln w="57150">
                          <a:solidFill>
                            <a:srgbClr val="000000"/>
                          </a:solidFill>
                          <a:miter/>
                        </a:ln>
                      </wps:spPr>
                      <wps:style>
                        <a:lnRef idx="0"/>
                        <a:fillRef idx="0"/>
                        <a:effectRef idx="0"/>
                        <a:fontRef idx="minor"/>
                      </wps:style>
                      <wps:txbx>
                        <w:txbxContent>
                          <w:p>
                            <w:pPr>
                              <w:pStyle w:val="FrameContents"/>
                              <w:rPr/>
                            </w:pPr>
                            <w:r>
                              <w:rPr/>
                            </w:r>
                          </w:p>
                          <w:p>
                            <w:pPr>
                              <w:pStyle w:val="Subtitle"/>
                              <w:rPr/>
                            </w:pPr>
                            <w:r>
                              <w:rPr/>
                              <w:t>BỘ KHOA HỌC VÀ CÔNG NGHỆ</w:t>
                            </w:r>
                          </w:p>
                          <w:p>
                            <w:pPr>
                              <w:pStyle w:val="Subtitle"/>
                              <w:rPr/>
                            </w:pPr>
                            <w:r>
                              <w:rPr/>
                              <w:t>HỌC VIỆN CÔNG NGHỆ BƯU CHÍNH VIỄN THÔNG</w:t>
                            </w:r>
                          </w:p>
                          <w:p>
                            <w:pPr>
                              <w:pStyle w:val="FrameContents"/>
                              <w:ind w:hanging="0"/>
                              <w:jc w:val="center"/>
                              <w:rPr>
                                <w:b/>
                                <w:bCs/>
                                <w:sz w:val="32"/>
                                <w:szCs w:val="32"/>
                              </w:rPr>
                            </w:pPr>
                            <w:r>
                              <w:rPr>
                                <w:b/>
                                <w:bCs/>
                                <w:sz w:val="32"/>
                                <w:szCs w:val="32"/>
                              </w:rPr>
                              <w:t>------</w:t>
                            </w:r>
                            <w:r>
                              <w:rPr>
                                <w:rFonts w:eastAsia="Wingdings" w:cs="Wingdings" w:ascii="Wingdings" w:hAnsi="Wingdings"/>
                                <w:b/>
                                <w:bCs/>
                                <w:sz w:val="32"/>
                                <w:szCs w:val="32"/>
                              </w:rPr>
                              <w:sym w:font="Wingdings" w:char="f09a"/>
                              <w:sym w:font="Wingdings" w:char="f09b"/>
                              <w:sym w:font="Wingdings" w:char="f026"/>
                              <w:sym w:font="Wingdings" w:char="f09a"/>
                              <w:sym w:font="Wingdings" w:char="f09b"/>
                            </w:r>
                            <w:r>
                              <w:rPr>
                                <w:b/>
                                <w:bCs/>
                                <w:sz w:val="32"/>
                                <w:szCs w:val="32"/>
                              </w:rPr>
                              <w:t>------</w:t>
                            </w:r>
                          </w:p>
                          <w:p>
                            <w:pPr>
                              <w:pStyle w:val="Subtitle"/>
                              <w:rPr/>
                            </w:pPr>
                            <w:r>
                              <w:rPr/>
                              <w:drawing>
                                <wp:inline distT="0" distB="0" distL="0" distR="0">
                                  <wp:extent cx="1028065" cy="1303655"/>
                                  <wp:effectExtent l="0" t="0" r="0" b="0"/>
                                  <wp:docPr id="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
                                          <pic:cNvPicPr>
                                            <a:picLocks noChangeAspect="1" noChangeArrowheads="1"/>
                                          </pic:cNvPicPr>
                                        </pic:nvPicPr>
                                        <pic:blipFill>
                                          <a:blip r:embed="rId2"/>
                                          <a:stretch>
                                            <a:fillRect/>
                                          </a:stretch>
                                        </pic:blipFill>
                                        <pic:spPr bwMode="auto">
                                          <a:xfrm>
                                            <a:off x="0" y="0"/>
                                            <a:ext cx="1028065" cy="1303655"/>
                                          </a:xfrm>
                                          <a:prstGeom prst="rect">
                                            <a:avLst/>
                                          </a:prstGeom>
                                        </pic:spPr>
                                      </pic:pic>
                                    </a:graphicData>
                                  </a:graphic>
                                </wp:inline>
                              </w:drawing>
                            </w:r>
                          </w:p>
                          <w:p>
                            <w:pPr>
                              <w:pStyle w:val="FrameContents"/>
                              <w:rPr/>
                            </w:pPr>
                            <w:r>
                              <w:rPr/>
                            </w:r>
                          </w:p>
                          <w:p>
                            <w:pPr>
                              <w:pStyle w:val="Subtitle"/>
                              <w:rPr/>
                            </w:pPr>
                            <w:r>
                              <w:rPr/>
                              <w:t xml:space="preserve">BÁO CÁO BÀI THỰC HÀNH </w:t>
                            </w:r>
                          </w:p>
                          <w:p>
                            <w:pPr>
                              <w:pStyle w:val="Subtitle"/>
                              <w:rPr/>
                            </w:pPr>
                            <w:r>
                              <w:rPr/>
                            </w:r>
                          </w:p>
                          <w:p>
                            <w:pPr>
                              <w:pStyle w:val="Subtitle"/>
                              <w:rPr/>
                            </w:pPr>
                            <w:r>
                              <w:rPr/>
                              <w:t>Tấn công DHCP Spoofing</w:t>
                            </w:r>
                          </w:p>
                          <w:p>
                            <w:pPr>
                              <w:pStyle w:val="Subtitle"/>
                              <w:rPr/>
                            </w:pPr>
                            <w:r>
                              <w:rPr/>
                            </w:r>
                          </w:p>
                          <w:p>
                            <w:pPr>
                              <w:pStyle w:val="Subtitle"/>
                              <w:rPr/>
                            </w:pPr>
                            <w:r>
                              <w:rPr/>
                            </w:r>
                          </w:p>
                          <w:p>
                            <w:pPr>
                              <w:pStyle w:val="Subtitle"/>
                              <w:rPr/>
                            </w:pPr>
                            <w:r>
                              <w:rPr/>
                            </w:r>
                          </w:p>
                          <w:p>
                            <w:pPr>
                              <w:pStyle w:val="Subtitle"/>
                              <w:ind w:hanging="0" w:left="1260"/>
                              <w:jc w:val="left"/>
                              <w:rPr>
                                <w:rStyle w:val="SubtleEmphasis"/>
                                <w:b w:val="false"/>
                                <w:bCs w:val="false"/>
                              </w:rPr>
                            </w:pPr>
                            <w:r>
                              <w:rPr>
                                <w:rStyle w:val="SubtleEmphasis"/>
                                <w:b w:val="false"/>
                                <w:bCs w:val="false"/>
                              </w:rPr>
                              <w:t>Sinh viên thực hiện: Nguyễn Quang Huy</w:t>
                            </w:r>
                          </w:p>
                          <w:p>
                            <w:pPr>
                              <w:pStyle w:val="Subtitle"/>
                              <w:ind w:hanging="0" w:left="1260"/>
                              <w:jc w:val="left"/>
                              <w:rPr>
                                <w:rStyle w:val="SubtleEmphasis"/>
                                <w:b w:val="false"/>
                                <w:bCs w:val="false"/>
                              </w:rPr>
                            </w:pPr>
                            <w:r>
                              <w:rPr>
                                <w:rStyle w:val="SubtleEmphasis"/>
                                <w:b w:val="false"/>
                                <w:bCs w:val="false"/>
                              </w:rPr>
                              <w:t>Mã người thực hành:</w:t>
                            </w:r>
                          </w:p>
                          <w:p>
                            <w:pPr>
                              <w:pStyle w:val="Subtitle"/>
                              <w:ind w:hanging="0" w:left="1260"/>
                              <w:jc w:val="left"/>
                              <w:rPr>
                                <w:rStyle w:val="SubtleEmphasis"/>
                                <w:b w:val="false"/>
                                <w:bCs w:val="false"/>
                              </w:rPr>
                            </w:pPr>
                            <w:r>
                              <w:rPr>
                                <w:rStyle w:val="SubtleEmphasis"/>
                                <w:b w:val="false"/>
                                <w:bCs w:val="false"/>
                              </w:rPr>
                              <w:t>Lớp: B22DCAT144</w:t>
                            </w:r>
                          </w:p>
                          <w:p>
                            <w:pPr>
                              <w:pStyle w:val="Subtitle"/>
                              <w:ind w:hanging="0" w:left="1260"/>
                              <w:jc w:val="left"/>
                              <w:rPr>
                                <w:rStyle w:val="SubtleEmphasis"/>
                                <w:b w:val="false"/>
                                <w:bCs w:val="false"/>
                              </w:rPr>
                            </w:pPr>
                            <w:r>
                              <w:rPr>
                                <w:rStyle w:val="SubtleEmphasis"/>
                                <w:b w:val="false"/>
                                <w:bCs w:val="false"/>
                              </w:rPr>
                              <w:t xml:space="preserve">Giảng viên hướng dẫn: ThS. Quản Trọng Thế </w:t>
                            </w:r>
                          </w:p>
                          <w:p>
                            <w:pPr>
                              <w:pStyle w:val="Subtitle"/>
                              <w:spacing w:before="0" w:after="120"/>
                              <w:ind w:hanging="0"/>
                              <w:jc w:val="center"/>
                              <w:rPr/>
                            </w:pPr>
                            <w:r>
                              <w:rPr/>
                            </w:r>
                          </w:p>
                        </w:txbxContent>
                      </wps:txbx>
                      <wps:bodyPr anchor="t" upright="1">
                        <a:noAutofit/>
                      </wps:bodyPr>
                    </wps:wsp>
                  </a:graphicData>
                </a:graphic>
              </wp:anchor>
            </w:drawing>
          </mc:Choice>
          <mc:Fallback>
            <w:pict>
              <v:rect id="shape_0" ID="Text Box 2" path="m0,0l-2147483645,0l-2147483645,-2147483646l0,-2147483646xe" fillcolor="white" stroked="t" o:allowincell="f" style="position:absolute;margin-left:-0.05pt;margin-top:1.5pt;width:464.2pt;height:641.95pt;mso-wrap-style:square;v-text-anchor:top;mso-position-horizontal:right;mso-position-horizontal-relative:margin" wp14:anchorId="0C392DB6">
                <v:fill o:detectmouseclick="t" type="solid" color2="black"/>
                <v:stroke color="black" weight="57240" joinstyle="miter" endcap="flat"/>
                <v:textbox>
                  <w:txbxContent>
                    <w:p>
                      <w:pPr>
                        <w:pStyle w:val="FrameContents"/>
                        <w:rPr/>
                      </w:pPr>
                      <w:r>
                        <w:rPr/>
                      </w:r>
                    </w:p>
                    <w:p>
                      <w:pPr>
                        <w:pStyle w:val="Subtitle"/>
                        <w:rPr/>
                      </w:pPr>
                      <w:r>
                        <w:rPr/>
                        <w:t>BỘ KHOA HỌC VÀ CÔNG NGHỆ</w:t>
                      </w:r>
                    </w:p>
                    <w:p>
                      <w:pPr>
                        <w:pStyle w:val="Subtitle"/>
                        <w:rPr/>
                      </w:pPr>
                      <w:r>
                        <w:rPr/>
                        <w:t>HỌC VIỆN CÔNG NGHỆ BƯU CHÍNH VIỄN THÔNG</w:t>
                      </w:r>
                    </w:p>
                    <w:p>
                      <w:pPr>
                        <w:pStyle w:val="FrameContents"/>
                        <w:ind w:hanging="0"/>
                        <w:jc w:val="center"/>
                        <w:rPr>
                          <w:b/>
                          <w:bCs/>
                          <w:sz w:val="32"/>
                          <w:szCs w:val="32"/>
                        </w:rPr>
                      </w:pPr>
                      <w:r>
                        <w:rPr>
                          <w:b/>
                          <w:bCs/>
                          <w:sz w:val="32"/>
                          <w:szCs w:val="32"/>
                        </w:rPr>
                        <w:t>------</w:t>
                      </w:r>
                      <w:r>
                        <w:rPr>
                          <w:rFonts w:eastAsia="Wingdings" w:cs="Wingdings" w:ascii="Wingdings" w:hAnsi="Wingdings"/>
                          <w:b/>
                          <w:bCs/>
                          <w:sz w:val="32"/>
                          <w:szCs w:val="32"/>
                        </w:rPr>
                        <w:sym w:font="Wingdings" w:char="f09a"/>
                        <w:sym w:font="Wingdings" w:char="f09b"/>
                        <w:sym w:font="Wingdings" w:char="f026"/>
                        <w:sym w:font="Wingdings" w:char="f09a"/>
                        <w:sym w:font="Wingdings" w:char="f09b"/>
                      </w:r>
                      <w:r>
                        <w:rPr>
                          <w:b/>
                          <w:bCs/>
                          <w:sz w:val="32"/>
                          <w:szCs w:val="32"/>
                        </w:rPr>
                        <w:t>------</w:t>
                      </w:r>
                    </w:p>
                    <w:p>
                      <w:pPr>
                        <w:pStyle w:val="Subtitle"/>
                        <w:rPr/>
                      </w:pPr>
                      <w:r>
                        <w:rPr/>
                        <w:drawing>
                          <wp:inline distT="0" distB="0" distL="0" distR="0">
                            <wp:extent cx="1028065" cy="1303655"/>
                            <wp:effectExtent l="0" t="0" r="0" b="0"/>
                            <wp:docPr id="4"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
                                    <pic:cNvPicPr>
                                      <a:picLocks noChangeAspect="1" noChangeArrowheads="1"/>
                                    </pic:cNvPicPr>
                                  </pic:nvPicPr>
                                  <pic:blipFill>
                                    <a:blip r:embed="rId3"/>
                                    <a:stretch>
                                      <a:fillRect/>
                                    </a:stretch>
                                  </pic:blipFill>
                                  <pic:spPr bwMode="auto">
                                    <a:xfrm>
                                      <a:off x="0" y="0"/>
                                      <a:ext cx="1028065" cy="1303655"/>
                                    </a:xfrm>
                                    <a:prstGeom prst="rect">
                                      <a:avLst/>
                                    </a:prstGeom>
                                  </pic:spPr>
                                </pic:pic>
                              </a:graphicData>
                            </a:graphic>
                          </wp:inline>
                        </w:drawing>
                      </w:r>
                    </w:p>
                    <w:p>
                      <w:pPr>
                        <w:pStyle w:val="FrameContents"/>
                        <w:rPr/>
                      </w:pPr>
                      <w:r>
                        <w:rPr/>
                      </w:r>
                    </w:p>
                    <w:p>
                      <w:pPr>
                        <w:pStyle w:val="Subtitle"/>
                        <w:rPr/>
                      </w:pPr>
                      <w:r>
                        <w:rPr/>
                        <w:t xml:space="preserve">BÁO CÁO BÀI THỰC HÀNH </w:t>
                      </w:r>
                    </w:p>
                    <w:p>
                      <w:pPr>
                        <w:pStyle w:val="Subtitle"/>
                        <w:rPr/>
                      </w:pPr>
                      <w:r>
                        <w:rPr/>
                      </w:r>
                    </w:p>
                    <w:p>
                      <w:pPr>
                        <w:pStyle w:val="Subtitle"/>
                        <w:rPr/>
                      </w:pPr>
                      <w:r>
                        <w:rPr/>
                        <w:t>Tấn công DHCP Spoofing</w:t>
                      </w:r>
                    </w:p>
                    <w:p>
                      <w:pPr>
                        <w:pStyle w:val="Subtitle"/>
                        <w:rPr/>
                      </w:pPr>
                      <w:r>
                        <w:rPr/>
                      </w:r>
                    </w:p>
                    <w:p>
                      <w:pPr>
                        <w:pStyle w:val="Subtitle"/>
                        <w:rPr/>
                      </w:pPr>
                      <w:r>
                        <w:rPr/>
                      </w:r>
                    </w:p>
                    <w:p>
                      <w:pPr>
                        <w:pStyle w:val="Subtitle"/>
                        <w:rPr/>
                      </w:pPr>
                      <w:r>
                        <w:rPr/>
                      </w:r>
                    </w:p>
                    <w:p>
                      <w:pPr>
                        <w:pStyle w:val="Subtitle"/>
                        <w:ind w:hanging="0" w:left="1260"/>
                        <w:jc w:val="left"/>
                        <w:rPr>
                          <w:rStyle w:val="SubtleEmphasis"/>
                          <w:b w:val="false"/>
                          <w:bCs w:val="false"/>
                        </w:rPr>
                      </w:pPr>
                      <w:r>
                        <w:rPr>
                          <w:rStyle w:val="SubtleEmphasis"/>
                          <w:b w:val="false"/>
                          <w:bCs w:val="false"/>
                        </w:rPr>
                        <w:t>Sinh viên thực hiện: Nguyễn Quang Huy</w:t>
                      </w:r>
                    </w:p>
                    <w:p>
                      <w:pPr>
                        <w:pStyle w:val="Subtitle"/>
                        <w:ind w:hanging="0" w:left="1260"/>
                        <w:jc w:val="left"/>
                        <w:rPr>
                          <w:rStyle w:val="SubtleEmphasis"/>
                          <w:b w:val="false"/>
                          <w:bCs w:val="false"/>
                        </w:rPr>
                      </w:pPr>
                      <w:r>
                        <w:rPr>
                          <w:rStyle w:val="SubtleEmphasis"/>
                          <w:b w:val="false"/>
                          <w:bCs w:val="false"/>
                        </w:rPr>
                        <w:t>Mã người thực hành:</w:t>
                      </w:r>
                    </w:p>
                    <w:p>
                      <w:pPr>
                        <w:pStyle w:val="Subtitle"/>
                        <w:ind w:hanging="0" w:left="1260"/>
                        <w:jc w:val="left"/>
                        <w:rPr>
                          <w:rStyle w:val="SubtleEmphasis"/>
                          <w:b w:val="false"/>
                          <w:bCs w:val="false"/>
                        </w:rPr>
                      </w:pPr>
                      <w:r>
                        <w:rPr>
                          <w:rStyle w:val="SubtleEmphasis"/>
                          <w:b w:val="false"/>
                          <w:bCs w:val="false"/>
                        </w:rPr>
                        <w:t>Lớp: B22DCAT144</w:t>
                      </w:r>
                    </w:p>
                    <w:p>
                      <w:pPr>
                        <w:pStyle w:val="Subtitle"/>
                        <w:ind w:hanging="0" w:left="1260"/>
                        <w:jc w:val="left"/>
                        <w:rPr>
                          <w:rStyle w:val="SubtleEmphasis"/>
                          <w:b w:val="false"/>
                          <w:bCs w:val="false"/>
                        </w:rPr>
                      </w:pPr>
                      <w:r>
                        <w:rPr>
                          <w:rStyle w:val="SubtleEmphasis"/>
                          <w:b w:val="false"/>
                          <w:bCs w:val="false"/>
                        </w:rPr>
                        <w:t xml:space="preserve">Giảng viên hướng dẫn: ThS. Quản Trọng Thế </w:t>
                      </w:r>
                    </w:p>
                    <w:p>
                      <w:pPr>
                        <w:pStyle w:val="Subtitle"/>
                        <w:spacing w:before="0" w:after="120"/>
                        <w:ind w:hanging="0"/>
                        <w:jc w:val="center"/>
                        <w:rPr/>
                      </w:pPr>
                      <w:r>
                        <w:rPr/>
                      </w:r>
                    </w:p>
                  </w:txbxContent>
                </v:textbox>
                <w10:wrap type="none"/>
              </v:rect>
            </w:pict>
          </mc:Fallback>
        </mc:AlternateContent>
      </w:r>
      <w:bookmarkStart w:id="0" w:name="_Toc186817770"/>
      <w:bookmarkStart w:id="1" w:name="_Toc184984326"/>
      <w:bookmarkStart w:id="2" w:name="_Toc184984279"/>
      <w:bookmarkStart w:id="3" w:name="_Toc166960403"/>
      <w:bookmarkStart w:id="4" w:name="_Toc162984604"/>
      <w:bookmarkStart w:id="5" w:name="_Toc160628801"/>
      <w:bookmarkStart w:id="6" w:name="_Toc89986325"/>
      <w:bookmarkStart w:id="7" w:name="_Toc55223470"/>
      <w:bookmarkStart w:id="8" w:name="_Toc55222867"/>
      <w:bookmarkStart w:id="9" w:name="_Toc26968255"/>
      <w:bookmarkStart w:id="10" w:name="_Toc26453204"/>
      <w:bookmarkStart w:id="11" w:name="_Toc26432981"/>
      <w:bookmarkStart w:id="12" w:name="_Toc880831"/>
      <w:bookmarkStart w:id="13" w:name="_Toc531942886"/>
      <w:bookmarkStart w:id="14" w:name="_Toc531441865"/>
      <w:bookmarkStart w:id="15" w:name="_Toc530670015"/>
      <w:bookmarkStart w:id="16" w:name="_Toc530664989"/>
      <w:bookmarkStart w:id="17" w:name="_Toc529543752"/>
      <w:bookmarkStart w:id="18" w:name="_Toc499586648"/>
      <w:bookmarkStart w:id="19" w:name="_Toc469866672"/>
      <w:bookmarkStart w:id="20" w:name="_Toc469322468"/>
      <w:bookmarkStart w:id="21" w:name="_Toc469318777"/>
      <w:bookmarkStart w:id="22" w:name="_Toc469303391"/>
      <w:bookmarkStart w:id="23" w:name="_Toc469302833"/>
      <w:bookmarkStart w:id="24" w:name="_Toc469302668"/>
      <w:bookmarkStart w:id="25" w:name="_Toc469301260"/>
      <w:bookmarkStart w:id="26" w:name="_Toc469237383"/>
      <w:bookmarkStart w:id="27" w:name="_Toc469216907"/>
      <w:bookmarkStart w:id="28" w:name="_Toc469214243"/>
      <w:bookmarkStart w:id="29" w:name="_Toc469174349"/>
      <w:bookmarkStart w:id="30" w:name="_Toc468830950"/>
      <w:bookmarkStart w:id="31" w:name="_Toc468824166"/>
      <w:bookmarkStart w:id="32" w:name="_Toc468738662"/>
      <w:bookmarkStart w:id="33" w:name="_Toc468738154"/>
      <w:bookmarkStart w:id="34" w:name="_Toc468632491"/>
      <w:bookmarkStart w:id="35" w:name="_Toc468631704"/>
      <w:bookmarkStart w:id="36" w:name="_Toc436707540"/>
      <w:bookmarkStart w:id="37" w:name="_Toc436705542"/>
      <w:bookmarkStart w:id="38" w:name="_Toc435278921"/>
      <w:bookmarkStart w:id="39" w:name="_Toc435278755"/>
      <w:bookmarkStart w:id="40" w:name="_Toc435278660"/>
      <w:bookmarkStart w:id="41" w:name="_Toc435276833"/>
      <w:bookmarkStart w:id="42" w:name="_Toc435088887"/>
      <w:bookmarkStart w:id="43" w:name="_Toc435020694"/>
      <w:bookmarkStart w:id="44" w:name="_Toc435020661"/>
      <w:bookmarkStart w:id="45" w:name="_Toc405240942"/>
      <w:bookmarkStart w:id="46" w:name="_Toc401059255"/>
      <w:bookmarkStart w:id="47" w:name="_Toc401059185"/>
      <w:bookmarkStart w:id="48" w:name="_Toc374287823"/>
      <w:bookmarkStart w:id="49" w:name="_Toc374198174"/>
      <w:bookmarkStart w:id="50" w:name="_Hlk166951402"/>
      <w:bookmarkStart w:id="51" w:name="_Toc186817770"/>
      <w:bookmarkStart w:id="52" w:name="_Toc184984326"/>
      <w:bookmarkStart w:id="53" w:name="_Toc184984279"/>
      <w:bookmarkStart w:id="54" w:name="_Toc166960403"/>
      <w:bookmarkStart w:id="55" w:name="_Toc162984604"/>
      <w:bookmarkStart w:id="56" w:name="_Toc160628801"/>
      <w:bookmarkStart w:id="57" w:name="_Toc89986325"/>
      <w:bookmarkStart w:id="58" w:name="_Toc55223470"/>
      <w:bookmarkStart w:id="59" w:name="_Toc55222867"/>
      <w:bookmarkStart w:id="60" w:name="_Toc26968255"/>
      <w:bookmarkStart w:id="61" w:name="_Toc26453204"/>
      <w:bookmarkStart w:id="62" w:name="_Toc26432981"/>
      <w:bookmarkStart w:id="63" w:name="_Toc880831"/>
      <w:bookmarkStart w:id="64" w:name="_Toc531942886"/>
      <w:bookmarkStart w:id="65" w:name="_Toc531441865"/>
      <w:bookmarkStart w:id="66" w:name="_Toc530670015"/>
      <w:bookmarkStart w:id="67" w:name="_Toc530664989"/>
      <w:bookmarkStart w:id="68" w:name="_Toc529543752"/>
      <w:bookmarkStart w:id="69" w:name="_Toc499586648"/>
      <w:bookmarkStart w:id="70" w:name="_Toc469866672"/>
      <w:bookmarkStart w:id="71" w:name="_Toc469322468"/>
      <w:bookmarkStart w:id="72" w:name="_Toc469318777"/>
      <w:bookmarkStart w:id="73" w:name="_Toc469303391"/>
      <w:bookmarkStart w:id="74" w:name="_Toc469302833"/>
      <w:bookmarkStart w:id="75" w:name="_Toc469302668"/>
      <w:bookmarkStart w:id="76" w:name="_Toc469301260"/>
      <w:bookmarkStart w:id="77" w:name="_Toc469237383"/>
      <w:bookmarkStart w:id="78" w:name="_Toc469216907"/>
      <w:bookmarkStart w:id="79" w:name="_Toc469214243"/>
      <w:bookmarkStart w:id="80" w:name="_Toc469174349"/>
      <w:bookmarkStart w:id="81" w:name="_Toc468830950"/>
      <w:bookmarkStart w:id="82" w:name="_Toc468824166"/>
      <w:bookmarkStart w:id="83" w:name="_Toc468738662"/>
      <w:bookmarkStart w:id="84" w:name="_Toc468738154"/>
      <w:bookmarkStart w:id="85" w:name="_Toc468632491"/>
      <w:bookmarkStart w:id="86" w:name="_Toc468631704"/>
      <w:bookmarkStart w:id="87" w:name="_Toc436707540"/>
      <w:bookmarkStart w:id="88" w:name="_Toc436705542"/>
      <w:bookmarkStart w:id="89" w:name="_Toc435278921"/>
      <w:bookmarkStart w:id="90" w:name="_Toc435278755"/>
      <w:bookmarkStart w:id="91" w:name="_Toc435278660"/>
      <w:bookmarkStart w:id="92" w:name="_Toc435276833"/>
      <w:bookmarkStart w:id="93" w:name="_Toc435088887"/>
      <w:bookmarkStart w:id="94" w:name="_Toc435020694"/>
      <w:bookmarkStart w:id="95" w:name="_Toc435020661"/>
      <w:bookmarkStart w:id="96" w:name="_Toc405240942"/>
      <w:bookmarkStart w:id="97" w:name="_Toc401059255"/>
      <w:bookmarkStart w:id="98" w:name="_Toc401059185"/>
      <w:bookmarkStart w:id="99" w:name="_Toc374287823"/>
      <w:bookmarkStart w:id="100" w:name="_Toc374198174"/>
      <w:bookmarkStart w:id="101" w:name="_Hlk166951402"/>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Heading1"/>
            <w:numPr>
              <w:ilvl w:val="0"/>
              <w:numId w:val="0"/>
            </w:numPr>
            <w:ind w:hanging="0" w:left="600"/>
            <w:jc w:val="center"/>
            <w:rPr>
              <w:rStyle w:val="TitleChar"/>
              <w:b/>
              <w:bCs/>
              <w:sz w:val="48"/>
              <w:szCs w:val="48"/>
              <w:lang w:val="en-US"/>
            </w:rPr>
          </w:pPr>
          <w:bookmarkStart w:id="102" w:name="_Toc243516578"/>
          <w:r>
            <w:rPr>
              <w:rStyle w:val="TitleChar"/>
              <w:b/>
              <w:bCs/>
              <w:sz w:val="48"/>
              <w:szCs w:val="48"/>
              <w:lang w:val="en-US"/>
            </w:rPr>
            <w:t>MỤC LỤC</w:t>
          </w:r>
          <w:bookmarkEnd w:id="102"/>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43516578">
            <w:r>
              <w:rPr>
                <w:webHidden/>
                <w:rStyle w:val="IndexLink"/>
              </w:rPr>
              <w:t>MỤC LỤC</w:t>
            </w:r>
            <w:r>
              <w:rPr>
                <w:webHidden/>
              </w:rPr>
              <w:fldChar w:fldCharType="begin"/>
            </w:r>
            <w:r>
              <w:rPr>
                <w:webHidden/>
              </w:rPr>
              <w:instrText xml:space="preserve">PAGEREF _Toc243516578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79">
            <w:r>
              <w:rPr>
                <w:webHidden/>
                <w:rStyle w:val="IndexLink"/>
              </w:rPr>
              <w:t>DANH MỤC CÁC HÌNH VẼ</w:t>
            </w:r>
            <w:r>
              <w:rPr>
                <w:webHidden/>
              </w:rPr>
              <w:fldChar w:fldCharType="begin"/>
            </w:r>
            <w:r>
              <w:rPr>
                <w:webHidden/>
              </w:rPr>
              <w:instrText xml:space="preserve">PAGEREF _Toc243516579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0">
            <w:r>
              <w:rPr>
                <w:webHidden/>
                <w:rStyle w:val="IndexLink"/>
              </w:rPr>
              <w:t>DANH MỤC CÁC TỪ VIẾT TẮT</w:t>
            </w:r>
            <w:r>
              <w:rPr>
                <w:webHidden/>
              </w:rPr>
              <w:fldChar w:fldCharType="begin"/>
            </w:r>
            <w:r>
              <w:rPr>
                <w:webHidden/>
              </w:rPr>
              <w:instrText xml:space="preserve">PAGEREF _Toc243516580 \h</w:instrText>
            </w:r>
            <w:r>
              <w:rPr>
                <w:webHidden/>
              </w:rPr>
              <w:fldChar w:fldCharType="separate"/>
            </w:r>
            <w:r>
              <w:rPr>
                <w:rStyle w:val="IndexLink"/>
                <w:vanish w:val="false"/>
              </w:rPr>
              <w:tab/>
              <w:t>4</w:t>
            </w:r>
            <w:r>
              <w:rPr>
                <w:webHidden/>
              </w:rPr>
              <w:fldChar w:fldCharType="end"/>
            </w:r>
          </w:hyperlink>
        </w:p>
        <w:p>
          <w:pPr>
            <w:pStyle w:val="TOC1"/>
            <w:tabs>
              <w:tab w:val="clear" w:pos="720"/>
              <w:tab w:val="left" w:pos="96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1">
            <w:r>
              <w:rPr>
                <w:webHidden/>
                <w:rStyle w:val="IndexLink"/>
              </w:rPr>
              <w:t>1.1</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Giới thiệu chung về bài thực hành</w:t>
            </w:r>
            <w:r>
              <w:rPr>
                <w:webHidden/>
              </w:rPr>
              <w:fldChar w:fldCharType="begin"/>
            </w:r>
            <w:r>
              <w:rPr>
                <w:webHidden/>
              </w:rPr>
              <w:instrText xml:space="preserve">PAGEREF _Toc243516581 \h</w:instrText>
            </w:r>
            <w:r>
              <w:rPr>
                <w:webHidden/>
              </w:rPr>
              <w:fldChar w:fldCharType="separate"/>
            </w:r>
            <w:r>
              <w:rPr>
                <w:rStyle w:val="IndexLink"/>
                <w:vanish w:val="false"/>
              </w:rPr>
              <w:tab/>
              <w:t>5</w:t>
            </w:r>
            <w:r>
              <w:rPr>
                <w:webHidden/>
              </w:rPr>
              <w:fldChar w:fldCharType="end"/>
            </w:r>
          </w:hyperlink>
        </w:p>
        <w:p>
          <w:pPr>
            <w:pStyle w:val="TOC1"/>
            <w:tabs>
              <w:tab w:val="clear" w:pos="720"/>
              <w:tab w:val="left" w:pos="96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2">
            <w:r>
              <w:rPr>
                <w:webHidden/>
                <w:rStyle w:val="IndexLink"/>
              </w:rPr>
              <w:t>1.2</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Nội dung và hướng dẫn bài thực hành</w:t>
            </w:r>
            <w:r>
              <w:rPr>
                <w:webHidden/>
              </w:rPr>
              <w:fldChar w:fldCharType="begin"/>
            </w:r>
            <w:r>
              <w:rPr>
                <w:webHidden/>
              </w:rPr>
              <w:instrText xml:space="preserve">PAGEREF _Toc243516582 \h</w:instrText>
            </w:r>
            <w:r>
              <w:rPr>
                <w:webHidden/>
              </w:rPr>
              <w:fldChar w:fldCharType="separate"/>
            </w:r>
            <w:r>
              <w:rPr>
                <w:rStyle w:val="IndexLink"/>
                <w:vanish w:val="false"/>
              </w:rPr>
              <w:tab/>
              <w:t>5</w:t>
            </w:r>
            <w:r>
              <w:rPr>
                <w:webHidden/>
              </w:rPr>
              <w:fldChar w:fldCharType="end"/>
            </w:r>
          </w:hyperlink>
        </w:p>
        <w:p>
          <w:pPr>
            <w:pStyle w:val="TOC2"/>
            <w:tabs>
              <w:tab w:val="clear" w:pos="720"/>
              <w:tab w:val="left" w:pos="144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3">
            <w:r>
              <w:rPr>
                <w:webHidden/>
                <w:rStyle w:val="IndexLink"/>
              </w:rPr>
              <w:t>1.2.1</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Mục đích</w:t>
            </w:r>
            <w:r>
              <w:rPr>
                <w:webHidden/>
              </w:rPr>
              <w:fldChar w:fldCharType="begin"/>
            </w:r>
            <w:r>
              <w:rPr>
                <w:webHidden/>
              </w:rPr>
              <w:instrText xml:space="preserve">PAGEREF _Toc243516583 \h</w:instrText>
            </w:r>
            <w:r>
              <w:rPr>
                <w:webHidden/>
              </w:rPr>
              <w:fldChar w:fldCharType="separate"/>
            </w:r>
            <w:r>
              <w:rPr>
                <w:rStyle w:val="IndexLink"/>
                <w:vanish w:val="false"/>
              </w:rPr>
              <w:tab/>
              <w:t>5</w:t>
            </w:r>
            <w:r>
              <w:rPr>
                <w:webHidden/>
              </w:rPr>
              <w:fldChar w:fldCharType="end"/>
            </w:r>
          </w:hyperlink>
        </w:p>
        <w:p>
          <w:pPr>
            <w:pStyle w:val="TOC2"/>
            <w:tabs>
              <w:tab w:val="clear" w:pos="720"/>
              <w:tab w:val="left" w:pos="144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4">
            <w:r>
              <w:rPr>
                <w:webHidden/>
                <w:rStyle w:val="IndexLink"/>
              </w:rPr>
              <w:t>1.2.2</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Yêu cầu người thực hành</w:t>
            </w:r>
            <w:r>
              <w:rPr>
                <w:webHidden/>
              </w:rPr>
              <w:fldChar w:fldCharType="begin"/>
            </w:r>
            <w:r>
              <w:rPr>
                <w:webHidden/>
              </w:rPr>
              <w:instrText xml:space="preserve">PAGEREF _Toc243516584 \h</w:instrText>
            </w:r>
            <w:r>
              <w:rPr>
                <w:webHidden/>
              </w:rPr>
              <w:fldChar w:fldCharType="separate"/>
            </w:r>
            <w:r>
              <w:rPr>
                <w:rStyle w:val="IndexLink"/>
                <w:vanish w:val="false"/>
              </w:rPr>
              <w:tab/>
              <w:t>5</w:t>
            </w:r>
            <w:r>
              <w:rPr>
                <w:webHidden/>
              </w:rPr>
              <w:fldChar w:fldCharType="end"/>
            </w:r>
          </w:hyperlink>
        </w:p>
        <w:p>
          <w:pPr>
            <w:pStyle w:val="TOC2"/>
            <w:tabs>
              <w:tab w:val="clear" w:pos="720"/>
              <w:tab w:val="left" w:pos="144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5">
            <w:r>
              <w:rPr>
                <w:webHidden/>
                <w:rStyle w:val="IndexLink"/>
              </w:rPr>
              <w:t>1.2.3</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Nội dung thực hành</w:t>
            </w:r>
            <w:r>
              <w:rPr>
                <w:webHidden/>
              </w:rPr>
              <w:fldChar w:fldCharType="begin"/>
            </w:r>
            <w:r>
              <w:rPr>
                <w:webHidden/>
              </w:rPr>
              <w:instrText xml:space="preserve">PAGEREF _Toc243516585 \h</w:instrText>
            </w:r>
            <w:r>
              <w:rPr>
                <w:webHidden/>
              </w:rPr>
              <w:fldChar w:fldCharType="separate"/>
            </w:r>
            <w:r>
              <w:rPr>
                <w:rStyle w:val="IndexLink"/>
                <w:vanish w:val="false"/>
              </w:rPr>
              <w:tab/>
              <w:t>5</w:t>
            </w:r>
            <w:r>
              <w:rPr>
                <w:webHidden/>
              </w:rPr>
              <w:fldChar w:fldCharType="end"/>
            </w:r>
          </w:hyperlink>
        </w:p>
        <w:p>
          <w:pPr>
            <w:pStyle w:val="TOC1"/>
            <w:tabs>
              <w:tab w:val="clear" w:pos="720"/>
              <w:tab w:val="left" w:pos="96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6">
            <w:r>
              <w:rPr>
                <w:webHidden/>
                <w:rStyle w:val="IndexLink"/>
              </w:rPr>
              <w:t>1.3</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Phân tích yêu cầu bài thực hành</w:t>
            </w:r>
            <w:r>
              <w:rPr>
                <w:webHidden/>
              </w:rPr>
              <w:fldChar w:fldCharType="begin"/>
            </w:r>
            <w:r>
              <w:rPr>
                <w:webHidden/>
              </w:rPr>
              <w:instrText xml:space="preserve">PAGEREF _Toc243516586 \h</w:instrText>
            </w:r>
            <w:r>
              <w:rPr>
                <w:webHidden/>
              </w:rPr>
              <w:fldChar w:fldCharType="separate"/>
            </w:r>
            <w:r>
              <w:rPr>
                <w:rStyle w:val="IndexLink"/>
                <w:vanish w:val="false"/>
              </w:rPr>
              <w:tab/>
              <w:t>7</w:t>
            </w:r>
            <w:r>
              <w:rPr>
                <w:webHidden/>
              </w:rPr>
              <w:fldChar w:fldCharType="end"/>
            </w:r>
          </w:hyperlink>
        </w:p>
        <w:p>
          <w:pPr>
            <w:pStyle w:val="TOC1"/>
            <w:tabs>
              <w:tab w:val="clear" w:pos="720"/>
              <w:tab w:val="left" w:pos="96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7">
            <w:r>
              <w:rPr>
                <w:webHidden/>
                <w:rStyle w:val="IndexLink"/>
              </w:rPr>
              <w:t>1.4</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Thiết kế bài thực hành</w:t>
            </w:r>
            <w:r>
              <w:rPr>
                <w:webHidden/>
              </w:rPr>
              <w:fldChar w:fldCharType="begin"/>
            </w:r>
            <w:r>
              <w:rPr>
                <w:webHidden/>
              </w:rPr>
              <w:instrText xml:space="preserve">PAGEREF _Toc243516587 \h</w:instrText>
            </w:r>
            <w:r>
              <w:rPr>
                <w:webHidden/>
              </w:rPr>
              <w:fldChar w:fldCharType="separate"/>
            </w:r>
            <w:r>
              <w:rPr>
                <w:rStyle w:val="IndexLink"/>
                <w:vanish w:val="false"/>
              </w:rPr>
              <w:tab/>
              <w:t>7</w:t>
            </w:r>
            <w:r>
              <w:rPr>
                <w:webHidden/>
              </w:rPr>
              <w:fldChar w:fldCharType="end"/>
            </w:r>
          </w:hyperlink>
        </w:p>
        <w:p>
          <w:pPr>
            <w:pStyle w:val="TOC1"/>
            <w:tabs>
              <w:tab w:val="clear" w:pos="720"/>
              <w:tab w:val="left" w:pos="96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8">
            <w:r>
              <w:rPr>
                <w:webHidden/>
                <w:rStyle w:val="IndexLink"/>
              </w:rPr>
              <w:t>1.5</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Cài đặt và cấu hình các máy ảo</w:t>
            </w:r>
            <w:r>
              <w:rPr>
                <w:webHidden/>
              </w:rPr>
              <w:fldChar w:fldCharType="begin"/>
            </w:r>
            <w:r>
              <w:rPr>
                <w:webHidden/>
              </w:rPr>
              <w:instrText xml:space="preserve">PAGEREF _Toc243516588 \h</w:instrText>
            </w:r>
            <w:r>
              <w:rPr>
                <w:webHidden/>
              </w:rPr>
              <w:fldChar w:fldCharType="separate"/>
            </w:r>
            <w:r>
              <w:rPr>
                <w:rStyle w:val="IndexLink"/>
                <w:vanish w:val="false"/>
              </w:rPr>
              <w:tab/>
              <w:t>8</w:t>
            </w:r>
            <w:r>
              <w:rPr>
                <w:webHidden/>
              </w:rPr>
              <w:fldChar w:fldCharType="end"/>
            </w:r>
          </w:hyperlink>
        </w:p>
        <w:p>
          <w:pPr>
            <w:pStyle w:val="TOC1"/>
            <w:tabs>
              <w:tab w:val="clear" w:pos="720"/>
              <w:tab w:val="left" w:pos="96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89">
            <w:r>
              <w:rPr>
                <w:webHidden/>
                <w:rStyle w:val="IndexLink"/>
              </w:rPr>
              <w:t>1.6</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Tích hợp và triển khai</w:t>
            </w:r>
            <w:r>
              <w:rPr>
                <w:webHidden/>
              </w:rPr>
              <w:fldChar w:fldCharType="begin"/>
            </w:r>
            <w:r>
              <w:rPr>
                <w:webHidden/>
              </w:rPr>
              <w:instrText xml:space="preserve">PAGEREF _Toc243516589 \h</w:instrText>
            </w:r>
            <w:r>
              <w:rPr>
                <w:webHidden/>
              </w:rPr>
              <w:fldChar w:fldCharType="separate"/>
            </w:r>
            <w:r>
              <w:rPr>
                <w:rStyle w:val="IndexLink"/>
                <w:vanish w:val="false"/>
              </w:rPr>
              <w:tab/>
              <w:t>12</w:t>
            </w:r>
            <w:r>
              <w:rPr>
                <w:webHidden/>
              </w:rPr>
              <w:fldChar w:fldCharType="end"/>
            </w:r>
          </w:hyperlink>
        </w:p>
        <w:p>
          <w:pPr>
            <w:pStyle w:val="TOC2"/>
            <w:tabs>
              <w:tab w:val="clear" w:pos="720"/>
              <w:tab w:val="left" w:pos="144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90">
            <w:r>
              <w:rPr>
                <w:webHidden/>
                <w:rStyle w:val="IndexLink"/>
              </w:rPr>
              <w:t>1.6.1</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Docker Hub</w:t>
            </w:r>
            <w:r>
              <w:rPr>
                <w:webHidden/>
              </w:rPr>
              <w:fldChar w:fldCharType="begin"/>
            </w:r>
            <w:r>
              <w:rPr>
                <w:webHidden/>
              </w:rPr>
              <w:instrText xml:space="preserve">PAGEREF _Toc243516590 \h</w:instrText>
            </w:r>
            <w:r>
              <w:rPr>
                <w:webHidden/>
              </w:rPr>
              <w:fldChar w:fldCharType="separate"/>
            </w:r>
            <w:r>
              <w:rPr>
                <w:rStyle w:val="IndexLink"/>
                <w:vanish w:val="false"/>
              </w:rPr>
              <w:tab/>
              <w:t>12</w:t>
            </w:r>
            <w:r>
              <w:rPr>
                <w:webHidden/>
              </w:rPr>
              <w:fldChar w:fldCharType="end"/>
            </w:r>
          </w:hyperlink>
        </w:p>
        <w:p>
          <w:pPr>
            <w:pStyle w:val="TOC2"/>
            <w:tabs>
              <w:tab w:val="clear" w:pos="720"/>
              <w:tab w:val="left" w:pos="144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91">
            <w:r>
              <w:rPr>
                <w:webHidden/>
                <w:rStyle w:val="IndexLink"/>
              </w:rPr>
              <w:t>1.6.2</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Github</w:t>
            </w:r>
            <w:r>
              <w:rPr>
                <w:webHidden/>
              </w:rPr>
              <w:fldChar w:fldCharType="begin"/>
            </w:r>
            <w:r>
              <w:rPr>
                <w:webHidden/>
              </w:rPr>
              <w:instrText xml:space="preserve">PAGEREF _Toc243516591 \h</w:instrText>
            </w:r>
            <w:r>
              <w:rPr>
                <w:webHidden/>
              </w:rPr>
              <w:fldChar w:fldCharType="separate"/>
            </w:r>
            <w:r>
              <w:rPr>
                <w:rStyle w:val="IndexLink"/>
                <w:vanish w:val="false"/>
              </w:rPr>
              <w:tab/>
              <w:t>12</w:t>
            </w:r>
            <w:r>
              <w:rPr>
                <w:webHidden/>
              </w:rPr>
              <w:fldChar w:fldCharType="end"/>
            </w:r>
          </w:hyperlink>
        </w:p>
        <w:p>
          <w:pPr>
            <w:pStyle w:val="TOC1"/>
            <w:tabs>
              <w:tab w:val="clear" w:pos="720"/>
              <w:tab w:val="left" w:pos="960" w:leader="none"/>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92">
            <w:r>
              <w:rPr>
                <w:webHidden/>
                <w:rStyle w:val="IndexLink"/>
              </w:rPr>
              <w:t>1.7</w:t>
            </w:r>
            <w:r>
              <w:rPr>
                <w:rStyle w:val="IndexLink"/>
                <w:rFonts w:eastAsia="游明朝" w:ascii="Aptos" w:hAnsi="Aptos" w:asciiTheme="minorHAnsi" w:eastAsiaTheme="minorEastAsia" w:hAnsiTheme="minorHAnsi"/>
                <w:kern w:val="2"/>
                <w:sz w:val="24"/>
                <w:szCs w:val="24"/>
                <w14:ligatures w14:val="standardContextual"/>
              </w:rPr>
              <w:tab/>
            </w:r>
            <w:r>
              <w:rPr>
                <w:rStyle w:val="IndexLink"/>
              </w:rPr>
              <w:t>Thử nghiệm và đánh giá</w:t>
            </w:r>
            <w:r>
              <w:rPr>
                <w:webHidden/>
              </w:rPr>
              <w:fldChar w:fldCharType="begin"/>
            </w:r>
            <w:r>
              <w:rPr>
                <w:webHidden/>
              </w:rPr>
              <w:instrText xml:space="preserve">PAGEREF _Toc243516592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16593">
            <w:r>
              <w:rPr>
                <w:webHidden/>
                <w:rStyle w:val="IndexLink"/>
              </w:rPr>
              <w:t>TÀI LIỆU THAM KHẢO</w:t>
            </w:r>
            <w:r>
              <w:rPr>
                <w:webHidden/>
              </w:rPr>
              <w:fldChar w:fldCharType="begin"/>
            </w:r>
            <w:r>
              <w:rPr>
                <w:webHidden/>
              </w:rPr>
              <w:instrText xml:space="preserve">PAGEREF _Toc243516593 \h</w:instrText>
            </w:r>
            <w:r>
              <w:rPr>
                <w:webHidden/>
              </w:rPr>
              <w:fldChar w:fldCharType="separate"/>
            </w:r>
            <w:r>
              <w:rPr>
                <w:rStyle w:val="IndexLink"/>
                <w:vanish w:val="false"/>
              </w:rPr>
              <w:tab/>
              <w:t>19</w:t>
            </w:r>
            <w:r>
              <w:rPr>
                <w:webHidden/>
              </w:rPr>
              <w:fldChar w:fldCharType="end"/>
            </w:r>
          </w:hyperlink>
        </w:p>
        <w:p>
          <w:pPr>
            <w:pStyle w:val="Normal"/>
            <w:rPr/>
          </w:pPr>
          <w:r>
            <w:rPr/>
          </w:r>
          <w:r>
            <w:rPr/>
            <w:fldChar w:fldCharType="end"/>
          </w:r>
        </w:p>
      </w:sdtContent>
    </w:sdt>
    <w:p>
      <w:pPr>
        <w:pStyle w:val="Normal"/>
        <w:rPr>
          <w:rFonts w:eastAsia="游ゴシック Light" w:cs="Times New Roman" w:eastAsiaTheme="majorEastAsia"/>
          <w:color w:themeColor="accent1" w:themeShade="bf" w:val="0F4761"/>
          <w:sz w:val="32"/>
          <w:szCs w:val="32"/>
        </w:rPr>
      </w:pPr>
      <w:r>
        <w:rPr>
          <w:rFonts w:eastAsia="游ゴシック Light" w:cs="Times New Roman" w:eastAsiaTheme="majorEastAsia"/>
          <w:color w:themeColor="accent1" w:themeShade="bf" w:val="0F4761"/>
          <w:sz w:val="32"/>
          <w:szCs w:val="32"/>
        </w:rPr>
      </w:r>
      <w:r>
        <w:br w:type="page"/>
      </w:r>
    </w:p>
    <w:p>
      <w:pPr>
        <w:pStyle w:val="Title"/>
        <w:spacing w:before="0" w:after="80"/>
        <w:ind w:hanging="605" w:left="605"/>
        <w:rPr/>
      </w:pPr>
      <w:bookmarkStart w:id="103" w:name="_Toc243516579"/>
      <w:bookmarkStart w:id="104" w:name="_Toc186811104"/>
      <w:r>
        <w:rPr/>
        <w:t>DANH MỤC CÁC HÌNH VẼ</w:t>
      </w:r>
      <w:bookmarkEnd w:id="103"/>
      <w:bookmarkEnd w:id="104"/>
    </w:p>
    <w:sdt>
      <w:sdtPr>
        <w:docPartObj>
          <w:docPartGallery w:val="Table of Contents"/>
          <w:docPartUnique w:val="true"/>
        </w:docPartObj>
      </w:sdtPr>
      <w:sdtContent>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r>
            <w:fldChar w:fldCharType="begin"/>
          </w:r>
          <w:r>
            <w:rPr>
              <w:webHidden/>
              <w:rStyle w:val="IndexLink"/>
              <w:rFonts w:cs="Times New Roman"/>
            </w:rPr>
            <w:instrText xml:space="preserve"> TOC \z \t "CTDT-Hinh,1" \h</w:instrText>
          </w:r>
          <w:r>
            <w:rPr>
              <w:webHidden/>
              <w:rStyle w:val="IndexLink"/>
              <w:rFonts w:cs="Times New Roman"/>
            </w:rPr>
            <w:fldChar w:fldCharType="separate"/>
          </w:r>
          <w:hyperlink w:anchor="_Toc243500016">
            <w:r>
              <w:rPr>
                <w:webHidden/>
                <w:rStyle w:val="IndexLink"/>
                <w:rFonts w:cs="Times New Roman"/>
              </w:rPr>
              <w:t>Hình 1 Topology bài lab trong Labtainer8</w:t>
            </w:r>
            <w:r>
              <w:rPr>
                <w:webHidden/>
              </w:rPr>
              <w:fldChar w:fldCharType="begin"/>
            </w:r>
            <w:r>
              <w:rPr>
                <w:webHidden/>
              </w:rPr>
              <w:instrText xml:space="preserve">PAGEREF _Toc243500016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17">
            <w:r>
              <w:rPr>
                <w:webHidden/>
                <w:rStyle w:val="IndexLink"/>
                <w:rFonts w:cs="Times New Roman"/>
              </w:rPr>
              <w:t>Hình 2 Mục tiêu và cấu hình thu thập kết quả9</w:t>
            </w:r>
            <w:r>
              <w:rPr>
                <w:webHidden/>
              </w:rPr>
              <w:fldChar w:fldCharType="begin"/>
            </w:r>
            <w:r>
              <w:rPr>
                <w:webHidden/>
              </w:rPr>
              <w:instrText xml:space="preserve">PAGEREF _Toc243500017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18">
            <w:r>
              <w:rPr>
                <w:webHidden/>
                <w:rStyle w:val="IndexLink"/>
                <w:rFonts w:cs="Times New Roman"/>
              </w:rPr>
              <w:t>Hình 3 Cấu trúc thư mục bài lab9</w:t>
            </w:r>
            <w:r>
              <w:rPr>
                <w:webHidden/>
              </w:rPr>
              <w:fldChar w:fldCharType="begin"/>
            </w:r>
            <w:r>
              <w:rPr>
                <w:webHidden/>
              </w:rPr>
              <w:instrText xml:space="preserve">PAGEREF _Toc243500018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19">
            <w:r>
              <w:rPr>
                <w:webHidden/>
                <w:rStyle w:val="IndexLink"/>
                <w:rFonts w:cs="Times New Roman"/>
              </w:rPr>
              <w:t>Hình 4 Cấu hình topology trong start.config10</w:t>
            </w:r>
            <w:r>
              <w:rPr>
                <w:webHidden/>
              </w:rPr>
              <w:fldChar w:fldCharType="begin"/>
            </w:r>
            <w:r>
              <w:rPr>
                <w:webHidden/>
              </w:rPr>
              <w:instrText xml:space="preserve">PAGEREF _Toc243500019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0">
            <w:r>
              <w:rPr>
                <w:webHidden/>
                <w:rStyle w:val="IndexLink"/>
                <w:rFonts w:cs="Times New Roman"/>
              </w:rPr>
              <w:t>Hình 5 Dockerfile image attacker tùy chỉnh10</w:t>
            </w:r>
            <w:r>
              <w:rPr>
                <w:webHidden/>
              </w:rPr>
              <w:fldChar w:fldCharType="begin"/>
            </w:r>
            <w:r>
              <w:rPr>
                <w:webHidden/>
              </w:rPr>
              <w:instrText xml:space="preserve">PAGEREF _Toc243500020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1">
            <w:r>
              <w:rPr>
                <w:webHidden/>
                <w:rStyle w:val="IndexLink"/>
                <w:rFonts w:cs="Times New Roman"/>
              </w:rPr>
              <w:t>Hình 6 Cấu hình DHCP giả của attacker11</w:t>
            </w:r>
            <w:r>
              <w:rPr>
                <w:webHidden/>
              </w:rPr>
              <w:fldChar w:fldCharType="begin"/>
            </w:r>
            <w:r>
              <w:rPr>
                <w:webHidden/>
              </w:rPr>
              <w:instrText xml:space="preserve">PAGEREF _Toc243500021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2">
            <w:r>
              <w:rPr>
                <w:webHidden/>
                <w:rStyle w:val="IndexLink"/>
                <w:rFonts w:cs="Times New Roman"/>
              </w:rPr>
              <w:t>Hình 7 Các image Docker được sử dụng11</w:t>
            </w:r>
            <w:r>
              <w:rPr>
                <w:webHidden/>
              </w:rPr>
              <w:fldChar w:fldCharType="begin"/>
            </w:r>
            <w:r>
              <w:rPr>
                <w:webHidden/>
              </w:rPr>
              <w:instrText xml:space="preserve">PAGEREF _Toc243500022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3">
            <w:r>
              <w:rPr>
                <w:webHidden/>
                <w:rStyle w:val="IndexLink"/>
                <w:rFonts w:cs="Times New Roman"/>
              </w:rPr>
              <w:t>Hình 8 Các image Docker trên Docker Hub12</w:t>
            </w:r>
            <w:r>
              <w:rPr>
                <w:webHidden/>
              </w:rPr>
              <w:fldChar w:fldCharType="begin"/>
            </w:r>
            <w:r>
              <w:rPr>
                <w:webHidden/>
              </w:rPr>
              <w:instrText xml:space="preserve">PAGEREF _Toc243500023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4">
            <w:r>
              <w:rPr>
                <w:webHidden/>
                <w:rStyle w:val="IndexLink"/>
                <w:rFonts w:cs="Times New Roman"/>
              </w:rPr>
              <w:t>Hình 9 Mã nguồn và gói bài lab trên GitHub12</w:t>
            </w:r>
            <w:r>
              <w:rPr>
                <w:webHidden/>
              </w:rPr>
              <w:fldChar w:fldCharType="begin"/>
            </w:r>
            <w:r>
              <w:rPr>
                <w:webHidden/>
              </w:rPr>
              <w:instrText xml:space="preserve">PAGEREF _Toc243500024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5">
            <w:r>
              <w:rPr>
                <w:webHidden/>
                <w:rStyle w:val="IndexLink"/>
                <w:rFonts w:cs="Times New Roman"/>
              </w:rPr>
              <w:t>Hình 10 Tải và khởi động bài dhcp-spoofing13</w:t>
            </w:r>
            <w:r>
              <w:rPr>
                <w:webHidden/>
              </w:rPr>
              <w:fldChar w:fldCharType="begin"/>
            </w:r>
            <w:r>
              <w:rPr>
                <w:webHidden/>
              </w:rPr>
              <w:instrText xml:space="preserve">PAGEREF _Toc243500025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6">
            <w:r>
              <w:rPr>
                <w:webHidden/>
                <w:rStyle w:val="IndexLink"/>
                <w:rFonts w:cs="Times New Roman"/>
              </w:rPr>
              <w:t>Hình 11 Kiểm tra DHCP Server13</w:t>
            </w:r>
            <w:r>
              <w:rPr>
                <w:webHidden/>
              </w:rPr>
              <w:fldChar w:fldCharType="begin"/>
            </w:r>
            <w:r>
              <w:rPr>
                <w:webHidden/>
              </w:rPr>
              <w:instrText xml:space="preserve">PAGEREF _Toc243500026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7">
            <w:r>
              <w:rPr>
                <w:webHidden/>
                <w:rStyle w:val="IndexLink"/>
                <w:rFonts w:cs="Times New Roman"/>
              </w:rPr>
              <w:t>Hình 12 Kiểm tra DHCP Relay và lưu lượng DHCP14</w:t>
            </w:r>
            <w:r>
              <w:rPr>
                <w:webHidden/>
              </w:rPr>
              <w:fldChar w:fldCharType="begin"/>
            </w:r>
            <w:r>
              <w:rPr>
                <w:webHidden/>
              </w:rPr>
              <w:instrText xml:space="preserve">PAGEREF _Toc243500027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8">
            <w:r>
              <w:rPr>
                <w:webHidden/>
                <w:rStyle w:val="IndexLink"/>
                <w:rFonts w:cs="Times New Roman"/>
              </w:rPr>
              <w:t>Hình 13 Attacker nhận lease hợp lệ14</w:t>
            </w:r>
            <w:r>
              <w:rPr>
                <w:webHidden/>
              </w:rPr>
              <w:fldChar w:fldCharType="begin"/>
            </w:r>
            <w:r>
              <w:rPr>
                <w:webHidden/>
              </w:rPr>
              <w:instrText xml:space="preserve">PAGEREF _Toc243500028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29">
            <w:r>
              <w:rPr>
                <w:webHidden/>
                <w:rStyle w:val="IndexLink"/>
                <w:rFonts w:cs="Times New Roman"/>
              </w:rPr>
              <w:t>Hình 14 Attacker chạy DHCP Starvation15</w:t>
            </w:r>
            <w:r>
              <w:rPr>
                <w:webHidden/>
              </w:rPr>
              <w:fldChar w:fldCharType="begin"/>
            </w:r>
            <w:r>
              <w:rPr>
                <w:webHidden/>
              </w:rPr>
              <w:instrText xml:space="preserve">PAGEREF _Toc243500029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30">
            <w:r>
              <w:rPr>
                <w:webHidden/>
                <w:rStyle w:val="IndexLink"/>
                <w:rFonts w:cs="Times New Roman"/>
              </w:rPr>
              <w:t>Hình 15 DHCP Server báo pool không còn lease15</w:t>
            </w:r>
            <w:r>
              <w:rPr>
                <w:webHidden/>
              </w:rPr>
              <w:fldChar w:fldCharType="begin"/>
            </w:r>
            <w:r>
              <w:rPr>
                <w:webHidden/>
              </w:rPr>
              <w:instrText xml:space="preserve">PAGEREF _Toc243500030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31">
            <w:r>
              <w:rPr>
                <w:webHidden/>
                <w:rStyle w:val="IndexLink"/>
                <w:rFonts w:cs="Times New Roman"/>
              </w:rPr>
              <w:t>Hình 16 Kiểm tra cấu hình DHCP server giả16</w:t>
            </w:r>
            <w:r>
              <w:rPr>
                <w:webHidden/>
              </w:rPr>
              <w:fldChar w:fldCharType="begin"/>
            </w:r>
            <w:r>
              <w:rPr>
                <w:webHidden/>
              </w:rPr>
              <w:instrText xml:space="preserve">PAGEREF _Toc243500031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32">
            <w:r>
              <w:rPr>
                <w:webHidden/>
                <w:rStyle w:val="IndexLink"/>
                <w:rFonts w:cs="Times New Roman"/>
              </w:rPr>
              <w:t>Hình 17 DHCP server giả đang lắng nghe17</w:t>
            </w:r>
            <w:r>
              <w:rPr>
                <w:webHidden/>
              </w:rPr>
              <w:fldChar w:fldCharType="begin"/>
            </w:r>
            <w:r>
              <w:rPr>
                <w:webHidden/>
              </w:rPr>
              <w:instrText xml:space="preserve">PAGEREF _Toc243500032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33">
            <w:r>
              <w:rPr>
                <w:webHidden/>
                <w:rStyle w:val="IndexLink"/>
                <w:rFonts w:cs="Times New Roman"/>
              </w:rPr>
              <w:t>Hình 18 Client nhận lease từ DHCP server giả18</w:t>
            </w:r>
            <w:r>
              <w:rPr>
                <w:webHidden/>
              </w:rPr>
              <w:fldChar w:fldCharType="begin"/>
            </w:r>
            <w:r>
              <w:rPr>
                <w:webHidden/>
              </w:rPr>
              <w:instrText xml:space="preserve">PAGEREF _Toc243500033 \h</w:instrText>
            </w:r>
            <w:r>
              <w:rPr>
                <w:webHidden/>
              </w:rPr>
              <w:fldChar w:fldCharType="separate"/>
            </w:r>
            <w:r>
              <w:rPr>
                <w:rStyle w:val="IndexLink"/>
                <w:vanish w:val="false"/>
              </w:rPr>
              <w:tab/>
            </w:r>
            <w:r>
              <w:rPr>
                <w:webHidden/>
              </w:rPr>
              <w:fldChar w:fldCharType="end"/>
            </w:r>
          </w:hyperlink>
        </w:p>
        <w:p>
          <w:pPr>
            <w:pStyle w:val="TOC1"/>
            <w:tabs>
              <w:tab w:val="clear" w:pos="720"/>
              <w:tab w:val="right" w:pos="9350" w:leader="dot"/>
            </w:tabs>
            <w:rPr>
              <w:rFonts w:ascii="Aptos" w:hAnsi="Aptos" w:eastAsia="游明朝" w:asciiTheme="minorHAnsi" w:eastAsiaTheme="minorEastAsia" w:hAnsiTheme="minorHAnsi"/>
              <w:kern w:val="2"/>
              <w:sz w:val="24"/>
              <w:szCs w:val="24"/>
              <w14:ligatures w14:val="standardContextual"/>
            </w:rPr>
          </w:pPr>
          <w:hyperlink w:anchor="_Toc243500034">
            <w:r>
              <w:rPr>
                <w:webHidden/>
                <w:rStyle w:val="IndexLink"/>
                <w:rFonts w:cs="Times New Roman"/>
              </w:rPr>
              <w:t>Hình 19 Checkwork bài lab dhcp-spoofing18</w:t>
            </w:r>
            <w:r>
              <w:rPr>
                <w:webHidden/>
              </w:rPr>
              <w:fldChar w:fldCharType="begin"/>
            </w:r>
            <w:r>
              <w:rPr>
                <w:webHidden/>
              </w:rPr>
              <w:instrText xml:space="preserve">PAGEREF _Toc243500034 \h</w:instrText>
            </w:r>
            <w:r>
              <w:rPr>
                <w:webHidden/>
              </w:rPr>
              <w:fldChar w:fldCharType="separate"/>
            </w:r>
            <w:r>
              <w:rPr>
                <w:rStyle w:val="IndexLink"/>
                <w:vanish w:val="false"/>
              </w:rPr>
              <w:tab/>
            </w:r>
            <w:r>
              <w:rPr>
                <w:webHidden/>
              </w:rPr>
              <w:fldChar w:fldCharType="end"/>
            </w:r>
          </w:hyperlink>
          <w:r>
            <w:rPr>
              <w:rStyle w:val="IndexLink"/>
              <w:vanish w:val="false"/>
            </w:rPr>
            <w:fldChar w:fldCharType="end"/>
          </w:r>
        </w:p>
      </w:sdtContent>
    </w:sdt>
    <w:p>
      <w:pPr>
        <w:pStyle w:val="Normal"/>
        <w:widowControl/>
        <w:bidi w:val="0"/>
        <w:spacing w:lineRule="auto" w:line="276" w:before="0" w:after="120"/>
        <w:ind w:firstLine="360"/>
        <w:jc w:val="both"/>
        <w:rPr>
          <w:rFonts w:ascii="Times New Roman" w:hAnsi="Times New Roman" w:eastAsia="Aptos" w:eastAsiaTheme="minorHAnsi"/>
          <w:kern w:val="0"/>
          <w:sz w:val="26"/>
          <w:szCs w:val="26"/>
          <w:lang w:eastAsia="en-US"/>
          <w14:ligatures w14:val="none"/>
        </w:rPr>
      </w:pPr>
      <w:r>
        <w:rPr>
          <w:rFonts w:eastAsia="Aptos" w:eastAsiaTheme="minorHAnsi"/>
          <w:kern w:val="0"/>
          <w:sz w:val="26"/>
          <w:szCs w:val="26"/>
          <w:lang w:eastAsia="en-US"/>
          <w14:ligatures w14:val="none"/>
        </w:rPr>
      </w:r>
    </w:p>
    <w:p>
      <w:pPr>
        <w:pStyle w:val="Title"/>
        <w:ind w:hanging="605" w:left="605"/>
        <w:rPr/>
      </w:pPr>
      <w:bookmarkStart w:id="105" w:name="_Toc243516580"/>
      <w:bookmarkStart w:id="106" w:name="_Toc186811106"/>
      <w:bookmarkStart w:id="107" w:name="_Toc183769408"/>
      <w:bookmarkStart w:id="108" w:name="_Toc153572009"/>
      <w:r>
        <w:rPr/>
        <w:t>DANH MỤC CÁC TỪ VIẾT TẮT</w:t>
      </w:r>
      <w:bookmarkEnd w:id="105"/>
      <w:bookmarkEnd w:id="106"/>
      <w:bookmarkEnd w:id="107"/>
      <w:bookmarkEnd w:id="108"/>
    </w:p>
    <w:tbl>
      <w:tblPr>
        <w:tblW w:w="94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64"/>
        <w:gridCol w:w="4141"/>
        <w:gridCol w:w="4140"/>
      </w:tblGrid>
      <w:tr>
        <w:trPr/>
        <w:tc>
          <w:tcPr>
            <w:tcW w:w="1164" w:type="dxa"/>
            <w:tcBorders>
              <w:top w:val="single" w:sz="4" w:space="0" w:color="000000"/>
              <w:left w:val="single" w:sz="4" w:space="0" w:color="000000"/>
              <w:bottom w:val="single" w:sz="4" w:space="0" w:color="000000"/>
              <w:right w:val="single" w:sz="4" w:space="0" w:color="000000"/>
            </w:tcBorders>
          </w:tcPr>
          <w:p>
            <w:pPr>
              <w:pStyle w:val="CTDT-CDR"/>
              <w:spacing w:before="120" w:after="0"/>
              <w:rPr>
                <w:b/>
                <w:bCs/>
              </w:rPr>
            </w:pPr>
            <w:r>
              <w:rPr>
                <w:b/>
                <w:bCs/>
              </w:rPr>
              <w:t xml:space="preserve">Từ </w:t>
              <w:br/>
              <w:t>viết tắt</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rPr>
                <w:b/>
                <w:bCs/>
              </w:rPr>
            </w:pPr>
            <w:r>
              <w:rPr>
                <w:b/>
                <w:bCs/>
              </w:rPr>
              <w:t>Thuật ngữ tiếng Anh/Giải thích</w:t>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rPr>
                <w:b/>
                <w:bCs/>
              </w:rPr>
            </w:pPr>
            <w:r>
              <w:rPr>
                <w:b/>
                <w:bCs/>
              </w:rPr>
              <w:t>Thuật ngữ tiếng Việt/Giải thích</w:t>
            </w:r>
          </w:p>
        </w:tc>
      </w:tr>
      <w:tr>
        <w:trPr>
          <w:trHeight w:val="20" w:hRule="atLeast"/>
        </w:trPr>
        <w:tc>
          <w:tcPr>
            <w:tcW w:w="1164"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Lab</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Labtainer</w:t>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Bài thực hành</w:t>
            </w:r>
          </w:p>
        </w:tc>
      </w:tr>
      <w:tr>
        <w:trPr>
          <w:trHeight w:val="20" w:hRule="atLeast"/>
        </w:trPr>
        <w:tc>
          <w:tcPr>
            <w:tcW w:w="1164"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DHCP</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Dynamic Host Configuration Protocol</w:t>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Giao thức cấu hình máy chủ động (cấp phát IP tự động)</w:t>
            </w:r>
          </w:p>
        </w:tc>
      </w:tr>
      <w:tr>
        <w:trPr>
          <w:trHeight w:val="611" w:hRule="atLeast"/>
        </w:trPr>
        <w:tc>
          <w:tcPr>
            <w:tcW w:w="1164"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IP</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Internet Protocol</w:t>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Giao thức mạng Internet</w:t>
            </w:r>
          </w:p>
        </w:tc>
      </w:tr>
      <w:tr>
        <w:trPr>
          <w:trHeight w:val="611" w:hRule="atLeast"/>
        </w:trPr>
        <w:tc>
          <w:tcPr>
            <w:tcW w:w="1164"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CLI</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Command Line Interface</w:t>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CTDT-CDR"/>
              <w:spacing w:before="120" w:after="0"/>
              <w:ind w:hanging="0"/>
              <w:rPr/>
            </w:pPr>
            <w:r>
              <w:rPr/>
              <w:t>Giao diện tương tác bằng dòng lệnh</w:t>
            </w:r>
          </w:p>
        </w:tc>
      </w:tr>
    </w:tbl>
    <w:p>
      <w:pPr>
        <w:pStyle w:val="Normal"/>
        <w:rPr/>
      </w:pPr>
      <w:r>
        <w:rPr/>
      </w:r>
    </w:p>
    <w:p>
      <w:pPr>
        <w:pStyle w:val="Normal"/>
        <w:rPr/>
      </w:pPr>
      <w:r>
        <w:rPr/>
      </w:r>
      <w:r>
        <w:br w:type="page"/>
      </w:r>
    </w:p>
    <w:p>
      <w:pPr>
        <w:pStyle w:val="Heading1"/>
        <w:numPr>
          <w:ilvl w:val="1"/>
          <w:numId w:val="1"/>
        </w:numPr>
        <w:ind w:hanging="605" w:left="605"/>
        <w:rPr>
          <w:lang w:val="en-US"/>
        </w:rPr>
      </w:pPr>
      <w:bookmarkStart w:id="109" w:name="_Toc243516581"/>
      <w:bookmarkStart w:id="110" w:name="_Toc186811107"/>
      <w:r>
        <w:rPr>
          <w:lang w:val="en-US"/>
        </w:rPr>
        <w:t>Giới thiệu chung về bài thực hành</w:t>
      </w:r>
      <w:bookmarkEnd w:id="109"/>
      <w:bookmarkEnd w:id="110"/>
    </w:p>
    <w:p>
      <w:pPr>
        <w:pStyle w:val="Normal"/>
        <w:rPr/>
      </w:pPr>
      <w:r>
        <w:rPr/>
        <w:t>Giao thức DHCP (Dynamic Host Configuration Protocol) tự động cấp phát địa chỉ IP và các thông số mạng cho thiết bị đầu cuối. Do DHCP không xác thực chặt chẽ máy chủ gửi phản hồi, một DHCP server giả có thể gửi cấu hình cấp phát đến client trong cùng phân đoạn mạng. Nếu client chấp nhận phản hồi này, các thông số như địa chỉ IP, gateway hoặc DNS có thể bị kiểm soát bởi máy chủ không hợp lệ.</w:t>
      </w:r>
    </w:p>
    <w:p>
      <w:pPr>
        <w:pStyle w:val="Normal"/>
        <w:rPr/>
      </w:pPr>
      <w:r>
        <w:rPr/>
        <w:t>Bài thực hành mô phỏng DHCP Spoofing trong topology Labtainer cô lập gồm hai mạng con được kết nối qua DHCP Relay Agent. Người học làm cạn pool của DHCP server hợp lệ, khởi chạy server giả trong mạng External và quan sát client nhận lease từ pool riêng của server giả. Bài lab chỉ kiểm chứng việc cấp phát DHCP giả, không chứng minh attacker đã trở thành Man-in-the-Middle (MITM) hay bắt được lưu lượng ứng dụng giữa client và DHCP server.</w:t>
      </w:r>
    </w:p>
    <w:p>
      <w:pPr>
        <w:pStyle w:val="Heading1"/>
        <w:numPr>
          <w:ilvl w:val="1"/>
          <w:numId w:val="1"/>
        </w:numPr>
        <w:rPr>
          <w:lang w:val="en-US"/>
        </w:rPr>
      </w:pPr>
      <w:bookmarkStart w:id="111" w:name="_Toc243516582"/>
      <w:bookmarkStart w:id="112" w:name="_Toc186811108"/>
      <w:r>
        <w:rPr>
          <w:lang w:val="en-US"/>
        </w:rPr>
        <w:t>Nội dung và hướng dẫn bài thực hành</w:t>
      </w:r>
      <w:bookmarkEnd w:id="111"/>
      <w:bookmarkEnd w:id="112"/>
    </w:p>
    <w:p>
      <w:pPr>
        <w:pStyle w:val="Heading2"/>
        <w:numPr>
          <w:ilvl w:val="2"/>
          <w:numId w:val="1"/>
        </w:numPr>
        <w:rPr>
          <w:lang w:val="en-US"/>
        </w:rPr>
      </w:pPr>
      <w:bookmarkStart w:id="113" w:name="_Toc243516583"/>
      <w:bookmarkStart w:id="114" w:name="_Toc186811109"/>
      <w:bookmarkStart w:id="115" w:name="_Toc181025977"/>
      <w:r>
        <w:rPr>
          <w:lang w:val="en-US"/>
        </w:rPr>
        <w:t>Mục đích</w:t>
      </w:r>
      <w:bookmarkEnd w:id="113"/>
      <w:bookmarkEnd w:id="114"/>
      <w:bookmarkEnd w:id="115"/>
    </w:p>
    <w:p>
      <w:pPr>
        <w:pStyle w:val="Normal"/>
        <w:rPr/>
      </w:pPr>
      <w:r>
        <w:rPr/>
        <w:t>Giúp người thực hành hiểu quy trình cấp phát DHCP, vai trò của DHCP Relay Agent và rủi ro khi client nhận cấu hình từ DHCP server không được xác thực. Người học thực hiện starvation trong mạng mô phỏng, khởi động DHCP server giả và dùng lease cùng log DHCPACK để xác minh kết quả.</w:t>
      </w:r>
    </w:p>
    <w:p>
      <w:pPr>
        <w:pStyle w:val="Heading2"/>
        <w:numPr>
          <w:ilvl w:val="2"/>
          <w:numId w:val="1"/>
        </w:numPr>
        <w:rPr>
          <w:lang w:val="en-US"/>
        </w:rPr>
      </w:pPr>
      <w:bookmarkStart w:id="116" w:name="_Toc243516584"/>
      <w:bookmarkStart w:id="117" w:name="_Toc186811110"/>
      <w:r>
        <w:rPr>
          <w:lang w:val="en-US"/>
        </w:rPr>
        <w:t>Yêu cầu người thực hành</w:t>
      </w:r>
      <w:bookmarkEnd w:id="116"/>
      <w:bookmarkEnd w:id="117"/>
    </w:p>
    <w:p>
      <w:pPr>
        <w:pStyle w:val="Normal"/>
        <w:rPr/>
      </w:pPr>
      <w:r>
        <w:rPr/>
        <w:t>Bài thực hành yêu cầu người học có kiến thức cơ bản về mô hình mạng TCP/IP, cơ chế cấp phát địa chỉ DHCP và các lệnh quản trị mạng trên Linux. Người học cần biết kiểm tra dịch vụ, interface, file lease và log hệ thống. Toàn bộ thao tác chỉ được thực hiện trong topology Labtainer cô lập; kết quả không được suy rộng thành bằng chứng MITM.</w:t>
      </w:r>
    </w:p>
    <w:p>
      <w:pPr>
        <w:pStyle w:val="Heading2"/>
        <w:numPr>
          <w:ilvl w:val="2"/>
          <w:numId w:val="1"/>
        </w:numPr>
        <w:rPr>
          <w:lang w:val="en-US"/>
        </w:rPr>
      </w:pPr>
      <w:bookmarkStart w:id="118" w:name="_Toc243516585"/>
      <w:bookmarkStart w:id="119" w:name="_Toc186811111"/>
      <w:r>
        <w:rPr>
          <w:lang w:val="en-US"/>
        </w:rPr>
        <w:t>Nội dung thực hành</w:t>
      </w:r>
      <w:bookmarkEnd w:id="118"/>
      <w:bookmarkEnd w:id="119"/>
    </w:p>
    <w:p>
      <w:pPr>
        <w:pStyle w:val="CTDT-CDR"/>
        <w:rPr/>
      </w:pPr>
      <w:r>
        <w:rPr/>
        <w:t>Để tải bài thực hành, sinh viên thực hiện câu lệnh:</w:t>
      </w:r>
    </w:p>
    <w:p>
      <w:pPr>
        <w:pStyle w:val="Quote"/>
        <w:rPr/>
      </w:pPr>
      <w:hyperlink r:id="rId4">
        <w:r>
          <w:rPr/>
          <w:t>imodule https://github.com/huynguyen1324/labtainer/raw/refs/heads/main/dhcp-spoofing.tar</w:t>
        </w:r>
      </w:hyperlink>
    </w:p>
    <w:p>
      <w:pPr>
        <w:pStyle w:val="CTDT-CDR"/>
        <w:rPr/>
      </w:pPr>
      <w:r>
        <w:rPr/>
        <w:t>Để khởi động bài thực hành, sinh viên dùng câu lệnh:</w:t>
      </w:r>
    </w:p>
    <w:p>
      <w:pPr>
        <w:pStyle w:val="Quote"/>
        <w:rPr/>
      </w:pPr>
      <w:r>
        <w:rPr/>
        <w:t>labtainer -r dhcp-spoofing</w:t>
      </w:r>
    </w:p>
    <w:p>
      <w:pPr>
        <w:pStyle w:val="CTDT-CDR"/>
        <w:rPr/>
      </w:pPr>
      <w:r>
        <w:rPr/>
        <w:t>(Chú ý: sinh viên sử dụng mã sinh viên của mình khi bài lab yêu cầu nhập thông tin email)</w:t>
      </w:r>
    </w:p>
    <w:p>
      <w:pPr>
        <w:pStyle w:val="CTDT-CDR"/>
        <w:rPr>
          <w:rStyle w:val="Strong"/>
        </w:rPr>
      </w:pPr>
      <w:r>
        <w:rPr>
          <w:rStyle w:val="Strong"/>
        </w:rPr>
        <w:t>Chuẩn bị 1: Kiểm tra DHCP Server và DHCP Relay</w:t>
      </w:r>
    </w:p>
    <w:p>
      <w:pPr>
        <w:pStyle w:val="CTDT-CDR"/>
        <w:rPr/>
      </w:pPr>
      <w:r>
        <w:rPr/>
        <w:t>Bước 1: Trên dhcpserver, kiểm tra dịch vụ DHCP Server và tiến trình dhcpd</w:t>
      </w:r>
    </w:p>
    <w:p>
      <w:pPr>
        <w:pStyle w:val="CTDT-CDR"/>
        <w:rPr/>
      </w:pPr>
      <w:r>
        <w:rPr/>
        <w:t>Bước 2: Xác nhận server hợp lệ phục vụ pool 10.10.0.100–10.10.0.130 qua DHCP Relay</w:t>
      </w:r>
    </w:p>
    <w:p>
      <w:pPr>
        <w:pStyle w:val="CTDT-CDR"/>
        <w:rPr/>
      </w:pPr>
      <w:r>
        <w:rPr/>
        <w:t>Bước 3: Trên dhcprelay, kiểm tra dịch vụ relay và IP forwarding</w:t>
      </w:r>
    </w:p>
    <w:p>
      <w:pPr>
        <w:pStyle w:val="CTDT-CDR"/>
        <w:rPr/>
      </w:pPr>
      <w:r>
        <w:rPr/>
        <w:t>Bước 4: Mở tcpdump trên relay để quan sát gói DHCP trong topology</w:t>
      </w:r>
    </w:p>
    <w:p>
      <w:pPr>
        <w:pStyle w:val="CTDT-CDR"/>
        <w:rPr>
          <w:rStyle w:val="Strong"/>
        </w:rPr>
      </w:pPr>
      <w:r>
        <w:rPr>
          <w:rStyle w:val="Strong"/>
        </w:rPr>
        <w:t>Nhiệm vụ 1 - attacker_has_ip: Attacker nhận lease hợp lệ ban đầu</w:t>
      </w:r>
    </w:p>
    <w:p>
      <w:pPr>
        <w:pStyle w:val="CTDT-CDR"/>
        <w:rPr>
          <w:rStyle w:val="Strong"/>
          <w:b w:val="false"/>
          <w:bCs w:val="false"/>
        </w:rPr>
      </w:pPr>
      <w:r>
        <w:rPr>
          <w:rStyle w:val="Strong"/>
          <w:b w:val="false"/>
          <w:bCs w:val="false"/>
        </w:rPr>
        <w:t>Bước 1: Trên attacker Terminal 1, yêu cầu cấp địa chỉ động trên eth0</w:t>
      </w:r>
    </w:p>
    <w:p>
      <w:pPr>
        <w:pStyle w:val="CTDT-CDR"/>
        <w:rPr>
          <w:rStyle w:val="Strong"/>
          <w:b w:val="false"/>
          <w:bCs w:val="false"/>
        </w:rPr>
      </w:pPr>
      <w:r>
        <w:rPr>
          <w:rStyle w:val="Strong"/>
          <w:b w:val="false"/>
          <w:bCs w:val="false"/>
        </w:rPr>
        <w:t>Bước 2: Kiểm tra địa chỉ IPv4 nhận được</w:t>
      </w:r>
    </w:p>
    <w:p>
      <w:pPr>
        <w:pStyle w:val="CTDT-CDR"/>
        <w:rPr>
          <w:rStyle w:val="Strong"/>
          <w:b w:val="false"/>
          <w:bCs w:val="false"/>
        </w:rPr>
      </w:pPr>
      <w:r>
        <w:rPr>
          <w:rStyle w:val="Strong"/>
          <w:b w:val="false"/>
          <w:bCs w:val="false"/>
        </w:rPr>
        <w:t>Điều kiện hoàn thành: Attacker có lease thuộc pool hợp lệ 10.10.0.100–10.10.0.130</w:t>
      </w:r>
    </w:p>
    <w:p>
      <w:pPr>
        <w:pStyle w:val="CTDT-CDR"/>
        <w:rPr>
          <w:rStyle w:val="Strong"/>
        </w:rPr>
      </w:pPr>
      <w:r>
        <w:rPr>
          <w:rStyle w:val="Strong"/>
        </w:rPr>
        <w:t>Nhiệm vụ 2 - pool_exhausted: Làm cạn các lease khả dụng của pool hợp lệ</w:t>
      </w:r>
    </w:p>
    <w:p>
      <w:pPr>
        <w:pStyle w:val="CTDT-CDR"/>
        <w:rPr/>
      </w:pPr>
      <w:r>
        <w:rPr/>
        <w:t>Bước 1: Trên attacker Terminal 1, chạy dhcpstarv trên interface eth0</w:t>
      </w:r>
    </w:p>
    <w:p>
      <w:pPr>
        <w:pStyle w:val="CTDT-CDR"/>
        <w:rPr/>
      </w:pPr>
      <w:r>
        <w:rPr/>
        <w:t>Bước 2: Trong khi công cụ chạy, theo dõi log của DHCP Server trên dhcpserver</w:t>
      </w:r>
    </w:p>
    <w:p>
      <w:pPr>
        <w:pStyle w:val="CTDT-CDR"/>
        <w:rPr/>
      </w:pPr>
      <w:r>
        <w:rPr/>
        <w:t>Điều kiện hoàn thành: Log server có thông báo network 10.10.0.0/24: no free leases</w:t>
      </w:r>
    </w:p>
    <w:p>
      <w:pPr>
        <w:pStyle w:val="CTDT-CDR"/>
        <w:rPr>
          <w:rStyle w:val="Strong"/>
        </w:rPr>
      </w:pPr>
      <w:r>
        <w:rPr>
          <w:rStyle w:val="Strong"/>
        </w:rPr>
        <w:t>Nhiệm vụ 3 - rogue_server_listening: Khởi chạy DHCP server giả</w:t>
      </w:r>
    </w:p>
    <w:p>
      <w:pPr>
        <w:pStyle w:val="CTDT-CDR"/>
        <w:rPr/>
      </w:pPr>
      <w:r>
        <w:rPr/>
        <w:t>Bước 1: Giữ dhcpstarv chạy ở Terminal 1 và dùng Terminal 2 của attacker</w:t>
      </w:r>
    </w:p>
    <w:p>
      <w:pPr>
        <w:pStyle w:val="CTDT-CDR"/>
        <w:rPr/>
      </w:pPr>
      <w:r>
        <w:rPr/>
        <w:t>Bước 2: Kiểm tra cấu hình dhcpd-spoofing.conf trước khi khởi chạy server</w:t>
      </w:r>
    </w:p>
    <w:p>
      <w:pPr>
        <w:pStyle w:val="CTDT-CDR"/>
        <w:rPr/>
      </w:pPr>
      <w:r>
        <w:rPr/>
        <w:t>Server giả sử dụng pool riêng 10.10.0.200–10.10.0.220 và chỉ phục vụ MAC client 02:42:0a:0a:00:32.</w:t>
      </w:r>
    </w:p>
    <w:p>
      <w:pPr>
        <w:pStyle w:val="CTDT-CDR"/>
        <w:rPr>
          <w:rStyle w:val="Strong"/>
        </w:rPr>
      </w:pPr>
      <w:r>
        <w:rPr>
          <w:rStyle w:val="Strong"/>
        </w:rPr>
        <w:t>Nhiệm vụ 4 - client_received_rogue_lease: Client xin lease từ DHCP giả</w:t>
      </w:r>
    </w:p>
    <w:p>
      <w:pPr>
        <w:pStyle w:val="CTDT-CDR"/>
        <w:rPr/>
      </w:pPr>
      <w:r>
        <w:rPr/>
        <w:t>Bước 1: Giữ DHCP server giả hoạt động và chuyển sang terminal client</w:t>
      </w:r>
    </w:p>
    <w:p>
      <w:pPr>
        <w:pStyle w:val="CTDT-CDR"/>
        <w:rPr/>
      </w:pPr>
      <w:r>
        <w:rPr/>
        <w:t>Bước 2: Gửi yêu cầu DHCP mới từ client sau khi pool hợp lệ đã cạn</w:t>
      </w:r>
    </w:p>
    <w:p>
      <w:pPr>
        <w:pStyle w:val="CTDT-CDR"/>
        <w:rPr/>
      </w:pPr>
      <w:r>
        <w:rPr/>
        <w:t>Điều kiện hoàn thành: File lease của client có địa chỉ thuộc pool 10.10.0.200–10.10.0.220</w:t>
      </w:r>
    </w:p>
    <w:p>
      <w:pPr>
        <w:pStyle w:val="CTDT-CDR"/>
        <w:rPr>
          <w:rStyle w:val="Strong"/>
        </w:rPr>
      </w:pPr>
      <w:r>
        <w:rPr>
          <w:rStyle w:val="Strong"/>
        </w:rPr>
        <w:t>Nhiệm vụ 5 - rogue_server_served_client: Xác minh phản hồi từ DHCP giả</w:t>
      </w:r>
    </w:p>
    <w:p>
      <w:pPr>
        <w:pStyle w:val="CTDT-CDR"/>
        <w:rPr/>
      </w:pPr>
      <w:r>
        <w:rPr/>
        <w:t>Bước 1: Kiểm tra log server giả trên attacker sau khi client xin địa chỉ</w:t>
      </w:r>
    </w:p>
    <w:p>
      <w:pPr>
        <w:pStyle w:val="CTDT-CDR"/>
        <w:rPr/>
      </w:pPr>
      <w:r>
        <w:rPr/>
        <w:t>Bước 2: Xác nhận server giả ghi nhận DHCPACK cho địa chỉ trong pool của nó</w:t>
      </w:r>
    </w:p>
    <w:p>
      <w:pPr>
        <w:pStyle w:val="CTDT-CDR"/>
        <w:rPr/>
      </w:pPr>
      <w:r>
        <w:rPr/>
        <w:t>DHCPACK và lease của client phát sinh từ cùng một lần trao đổi; hai tiêu chí checkwork có thể chuyển Y cùng lúc.</w:t>
      </w:r>
    </w:p>
    <w:p>
      <w:pPr>
        <w:pStyle w:val="CTDT-CDR"/>
        <w:rPr/>
      </w:pPr>
      <w:r>
        <w:rPr/>
        <w:t>Sau khi kiểm tra bằng chứng, dừng DHCP server giả và dhcpstarv, sau đó chạy checkwork trên host Labtainer:</w:t>
      </w:r>
    </w:p>
    <w:p>
      <w:pPr>
        <w:pStyle w:val="Quote"/>
        <w:rPr/>
      </w:pPr>
      <w:r>
        <w:rPr/>
        <w:t>stoplab dhcp-spoofing  |  checkwork dhcp-spoofing</w:t>
      </w:r>
    </w:p>
    <w:p>
      <w:pPr>
        <w:pStyle w:val="Heading1"/>
        <w:numPr>
          <w:ilvl w:val="1"/>
          <w:numId w:val="1"/>
        </w:numPr>
        <w:rPr>
          <w:lang w:val="en-US"/>
        </w:rPr>
      </w:pPr>
      <w:bookmarkStart w:id="120" w:name="_Toc243516586"/>
      <w:bookmarkStart w:id="121" w:name="_Toc186811112"/>
      <w:bookmarkStart w:id="122" w:name="_Toc181025980"/>
      <w:r>
        <w:rPr>
          <w:lang w:val="en-US"/>
        </w:rPr>
        <w:t>Phân tích yêu cầu bài thực hành</w:t>
      </w:r>
      <w:bookmarkEnd w:id="120"/>
      <w:bookmarkEnd w:id="121"/>
      <w:bookmarkEnd w:id="122"/>
    </w:p>
    <w:p>
      <w:pPr>
        <w:pStyle w:val="Normal"/>
        <w:rPr/>
      </w:pPr>
      <w:r>
        <w:rPr/>
        <w:t>Hệ thống mô phỏng gồm bốn container Linux: dhcpserver, dhcprelay, attacker và client trên hai phân đoạn INTERNAL_NET (192.168.0.0/24) và EXTERNAL_NET (10.10.0.0/24). DHCP Server hợp lệ cấp pool 10.10.0.100–10.10.0.130 qua relay. Attacker có hai terminal dùng chung interface eth0: terminal thứ nhất chạy dhcpstarv, terminal thứ hai chạy DHCP server giả. Sau khi server hợp lệ báo hết lease, client xin địa chỉ và kết quả được xác minh bằng lease cùng log DHCPACK. Mục tiêu của bài là DHCP Spoofing; cấu hình hiện tại không định tuyến lưu lượng client–server qua attacker nên không chứng minh MITM.</w:t>
      </w:r>
    </w:p>
    <w:p>
      <w:pPr>
        <w:pStyle w:val="Heading1"/>
        <w:numPr>
          <w:ilvl w:val="1"/>
          <w:numId w:val="1"/>
        </w:numPr>
        <w:rPr>
          <w:lang w:val="en-US"/>
        </w:rPr>
      </w:pPr>
      <w:bookmarkStart w:id="123" w:name="_Toc243516587"/>
      <w:r>
        <w:rPr>
          <w:lang w:val="en-US"/>
        </w:rPr>
        <w:t>Thiết kế bài thực hành</w:t>
      </w:r>
      <w:bookmarkEnd w:id="123"/>
      <w:r>
        <w:rPr>
          <w:lang w:val="en-US"/>
        </w:rPr>
        <w:t xml:space="preserve"> </w:t>
      </w:r>
    </w:p>
    <w:p>
      <w:pPr>
        <w:pStyle w:val="Normal"/>
        <w:rPr/>
      </w:pPr>
      <w:r>
        <w:rPr/>
        <w:t>Bài lab chạy trên máy ảo Ubuntu với Labtainer và Docker, gồm bốn container kết nối qua hai mạng nội bộ. Cấu hình mạng và vai trò từng container được mô tả như sau:</w:t>
      </w:r>
    </w:p>
    <w:p>
      <w:pPr>
        <w:pStyle w:val="CTDT-Bullet1"/>
        <w:numPr>
          <w:ilvl w:val="0"/>
          <w:numId w:val="3"/>
        </w:numPr>
        <w:ind w:hanging="450" w:left="720"/>
        <w:rPr/>
      </w:pPr>
      <w:r>
        <w:rPr/>
        <w:t>dhcpserver: Chạy ISC DHCP Server hợp lệ tại 192.168.0.100 trên INTERNAL_NET và cấp pool External 10.10.0.100–10.10.0.130.</w:t>
      </w:r>
    </w:p>
    <w:p>
      <w:pPr>
        <w:pStyle w:val="CTDT-Bullet1"/>
        <w:numPr>
          <w:ilvl w:val="0"/>
          <w:numId w:val="3"/>
        </w:numPr>
        <w:ind w:hanging="450" w:left="720"/>
        <w:rPr/>
      </w:pPr>
      <w:r>
        <w:rPr/>
        <w:t>dhcprelay: Kết nối INTERNAL_NET tại 192.168.0.1 và EXTERNAL_NET tại 10.10.0.1; chuyển tiếp yêu cầu DHCP giữa client và server hợp lệ.</w:t>
      </w:r>
    </w:p>
    <w:p>
      <w:pPr>
        <w:pStyle w:val="CTDT-Bullet1"/>
        <w:numPr>
          <w:ilvl w:val="0"/>
          <w:numId w:val="3"/>
        </w:numPr>
        <w:ind w:hanging="450" w:left="720"/>
        <w:rPr/>
      </w:pPr>
      <w:r>
        <w:rPr/>
        <w:t>client: Máy trạm trên EXTERNAL_NET, dùng MAC 02:42:0a:0a:00:32 và xin lease sau khi pool hợp lệ đã cạn.</w:t>
      </w:r>
    </w:p>
    <w:p>
      <w:pPr>
        <w:pStyle w:val="CTDT-Bullet1"/>
        <w:numPr>
          <w:ilvl w:val="0"/>
          <w:numId w:val="3"/>
        </w:numPr>
        <w:ind w:hanging="450" w:left="720"/>
        <w:rPr/>
      </w:pPr>
      <w:r>
        <w:rPr/>
        <w:t>attacker: Máy trên EXTERNAL_NET tại 10.10.0.20, có hai terminal; chạy dhcpstarv và ISC DHCP server giả trên eth0.</w:t>
      </w:r>
    </w:p>
    <w:p>
      <w:pPr>
        <w:pStyle w:val="Normal"/>
        <w:rPr/>
      </w:pPr>
      <w:r>
        <w:rPr/>
        <w:t>Cấu trúc bài lab gồm các thành phần:</w:t>
      </w:r>
    </w:p>
    <w:p>
      <w:pPr>
        <w:pStyle w:val="CTDT-Bullet1"/>
        <w:numPr>
          <w:ilvl w:val="0"/>
          <w:numId w:val="3"/>
        </w:numPr>
        <w:ind w:hanging="450" w:left="720"/>
        <w:rPr/>
      </w:pPr>
      <w:r>
        <w:rPr/>
        <w:t>config: Chứa start.config định nghĩa topology và parameter.config cho tham số bài lab.</w:t>
      </w:r>
    </w:p>
    <w:p>
      <w:pPr>
        <w:pStyle w:val="CTDT-Bullet1"/>
        <w:numPr>
          <w:ilvl w:val="0"/>
          <w:numId w:val="3"/>
        </w:numPr>
        <w:ind w:hanging="450" w:left="720"/>
        <w:rPr/>
      </w:pPr>
      <w:r>
        <w:rPr/>
        <w:t>instr_config: Chứa goals.config và results.config để chấm mục tiêu và thu thập bằng chứng.</w:t>
      </w:r>
    </w:p>
    <w:p>
      <w:pPr>
        <w:pStyle w:val="CTDT-Bullet1"/>
        <w:numPr>
          <w:ilvl w:val="0"/>
          <w:numId w:val="3"/>
        </w:numPr>
        <w:ind w:hanging="450" w:left="720"/>
        <w:rPr/>
      </w:pPr>
      <w:r>
        <w:rPr/>
        <w:t>docs: Chứa instruction.md hướng dẫn thực hành.</w:t>
      </w:r>
    </w:p>
    <w:p>
      <w:pPr>
        <w:pStyle w:val="CTDT-Bullet1"/>
        <w:numPr>
          <w:ilvl w:val="0"/>
          <w:numId w:val="3"/>
        </w:numPr>
        <w:ind w:hanging="450" w:left="720"/>
        <w:rPr/>
      </w:pPr>
      <w:r>
        <w:rPr/>
        <w:t>dockerfiles: Chứa Dockerfile riêng cho image attacker, cài ISC DHCP Server và cấu hình server giả; các container còn lại dùng image DHCP lab có sẵn.</w:t>
      </w:r>
    </w:p>
    <w:p>
      <w:pPr>
        <w:pStyle w:val="Normal"/>
        <w:rPr/>
      </w:pPr>
      <w:r>
        <w:rPr/>
        <w:t>Quy trình thực hành gồm các bước chính:</w:t>
      </w:r>
    </w:p>
    <w:p>
      <w:pPr>
        <w:pStyle w:val="CTDT-Bullet1"/>
        <w:numPr>
          <w:ilvl w:val="0"/>
          <w:numId w:val="3"/>
        </w:numPr>
        <w:ind w:hanging="450" w:left="720"/>
        <w:rPr/>
      </w:pPr>
      <w:r>
        <w:rPr/>
        <w:t>Kiểm tra dịch vụ DHCP Server hợp lệ và DHCP Relay đã sẵn sàng.</w:t>
      </w:r>
    </w:p>
    <w:p>
      <w:pPr>
        <w:pStyle w:val="CTDT-Bullet1"/>
        <w:numPr>
          <w:ilvl w:val="0"/>
          <w:numId w:val="3"/>
        </w:numPr>
        <w:ind w:hanging="450" w:left="720"/>
        <w:rPr/>
      </w:pPr>
      <w:r>
        <w:rPr/>
        <w:t>Cho attacker nhận lease hợp lệ trước khi chạy công cụ starvation.</w:t>
      </w:r>
    </w:p>
    <w:p>
      <w:pPr>
        <w:pStyle w:val="CTDT-Bullet1"/>
        <w:numPr>
          <w:ilvl w:val="0"/>
          <w:numId w:val="3"/>
        </w:numPr>
        <w:ind w:hanging="450" w:left="720"/>
        <w:rPr/>
      </w:pPr>
      <w:r>
        <w:rPr/>
        <w:t>Chạy dhcpstarv và xác nhận DHCP Server báo không còn lease khả dụng.</w:t>
      </w:r>
    </w:p>
    <w:p>
      <w:pPr>
        <w:pStyle w:val="CTDT-Bullet1"/>
        <w:numPr>
          <w:ilvl w:val="0"/>
          <w:numId w:val="3"/>
        </w:numPr>
        <w:ind w:hanging="450" w:left="720"/>
        <w:rPr/>
      </w:pPr>
      <w:r>
        <w:rPr/>
        <w:t>Khởi chạy DHCP server giả trên terminal thứ hai của attacker.</w:t>
      </w:r>
    </w:p>
    <w:p>
      <w:pPr>
        <w:pStyle w:val="CTDT-Bullet1"/>
        <w:numPr>
          <w:ilvl w:val="0"/>
          <w:numId w:val="3"/>
        </w:numPr>
        <w:ind w:hanging="450" w:left="720"/>
        <w:rPr/>
      </w:pPr>
      <w:r>
        <w:rPr/>
        <w:t>Cho client xin lease, sau đó kiểm tra địa chỉ được cấp và DHCPACK trong log.</w:t>
      </w:r>
    </w:p>
    <w:p>
      <w:pPr>
        <w:pStyle w:val="CTDT-Bullet1"/>
        <w:numPr>
          <w:ilvl w:val="0"/>
          <w:numId w:val="3"/>
        </w:numPr>
        <w:ind w:hanging="450" w:left="720"/>
        <w:rPr/>
      </w:pPr>
      <w:r>
        <w:rPr/>
        <w:t>Dừng lab và dùng checkwork để đánh giá các bằng chứng đã thu thập.</w:t>
      </w:r>
    </w:p>
    <w:p>
      <w:pPr>
        <w:pStyle w:val="Heading1"/>
        <w:numPr>
          <w:ilvl w:val="1"/>
          <w:numId w:val="1"/>
        </w:numPr>
        <w:rPr>
          <w:rStyle w:val="apple-tab-span"/>
          <w:lang w:val="en-US"/>
        </w:rPr>
      </w:pPr>
      <w:bookmarkStart w:id="124" w:name="_Toc243516588"/>
      <w:r>
        <w:rPr/>
        <w:t>Cài đặt và cấu hình các máy ảo</w:t>
      </w:r>
      <w:bookmarkEnd w:id="124"/>
      <w:r>
        <w:rPr>
          <w:rStyle w:val="apple-tab-span"/>
          <w:lang w:val="en-US"/>
        </w:rPr>
        <w:tab/>
      </w:r>
    </w:p>
    <w:p>
      <w:pPr>
        <w:pStyle w:val="CTDT-CDR"/>
        <w:rPr/>
      </w:pPr>
      <w:r>
        <w:rPr/>
        <w:t>Mở thư mục bài lab để kiểm tra cấu hình topology và các thành phần đi kèm:</w:t>
      </w:r>
    </w:p>
    <w:p>
      <w:pPr>
        <w:pStyle w:val="Quote"/>
        <w:rPr/>
      </w:pPr>
      <w:r>
        <w:rPr/>
        <w:t>cd /home/student/labtainer/trunk/labs/dhcp-spoofing</w:t>
      </w:r>
    </w:p>
    <w:p>
      <w:pPr>
        <w:pStyle w:val="CTDT-CDR"/>
        <w:rPr/>
      </w:pPr>
      <w:r>
        <w:rPr/>
        <w:t>Topology được khai báo trong start.config với bốn container và hai mạng:</w:t>
      </w:r>
    </w:p>
    <w:p>
      <w:pPr>
        <w:pStyle w:val="Quote"/>
        <w:rPr/>
      </w:pPr>
      <w:r>
        <w:rPr/>
        <w:t>cat config/start.config</w:t>
      </w:r>
    </w:p>
    <w:p>
      <w:pPr>
        <w:pStyle w:val="Quote"/>
        <w:rPr/>
      </w:pPr>
      <w:r>
        <w:rPr/>
        <w:t>Attacker được cấu hình hai terminal; cả hai terminal dùng chung container và interface eth0.</w:t>
      </w:r>
    </w:p>
    <w:p>
      <w:pPr>
        <w:pStyle w:val="CTDT-CDR"/>
        <w:rPr/>
      </w:pPr>
      <w:r>
        <w:rPr/>
        <w:t>TERMINALS 2  (container attacker)</w:t>
      </w:r>
    </w:p>
    <w:p>
      <w:pPr>
        <w:pStyle w:val="CTDT-CDR"/>
        <w:jc w:val="center"/>
        <w:rPr/>
      </w:pPr>
      <w:r>
        <w:rPr/>
        <w:drawing>
          <wp:inline distT="0" distB="0" distL="0" distR="0">
            <wp:extent cx="5029200" cy="319532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5"/>
                    <a:stretch>
                      <a:fillRect/>
                    </a:stretch>
                  </pic:blipFill>
                  <pic:spPr bwMode="auto">
                    <a:xfrm>
                      <a:off x="0" y="0"/>
                      <a:ext cx="5029200" cy="3195320"/>
                    </a:xfrm>
                    <a:prstGeom prst="rect">
                      <a:avLst/>
                    </a:prstGeom>
                  </pic:spPr>
                </pic:pic>
              </a:graphicData>
            </a:graphic>
          </wp:inline>
        </w:drawing>
      </w:r>
    </w:p>
    <w:p>
      <w:pPr>
        <w:pStyle w:val="CTDT-Hinh"/>
        <w:numPr>
          <w:ilvl w:val="0"/>
          <w:numId w:val="2"/>
        </w:numPr>
        <w:ind w:hanging="0" w:left="0"/>
        <w:rPr/>
      </w:pPr>
      <w:bookmarkStart w:id="125" w:name="_Toc243500016"/>
      <w:r>
        <w:rPr/>
        <w:t>Topology bốn container và hai mạng của bài lab</w:t>
      </w:r>
      <w:bookmarkEnd w:id="125"/>
    </w:p>
    <w:p>
      <w:pPr>
        <w:pStyle w:val="CTDT-CDR"/>
        <w:rPr>
          <w:lang w:val="en-AU"/>
        </w:rPr>
      </w:pPr>
      <w:r>
        <w:rPr>
          <w:lang w:val="en-AU"/>
        </w:rPr>
      </w:r>
    </w:p>
    <w:p>
      <w:pPr>
        <w:pStyle w:val="CTDT-CDR"/>
        <w:rPr>
          <w:lang w:val="en-AU"/>
        </w:rPr>
      </w:pPr>
      <w:r>
        <w:rPr>
          <w:lang w:val="en-AU"/>
        </w:rPr>
        <w:t>Các mục tiêu checkwork và nguồn bằng chứng được khai báo trong instr_config:</w:t>
      </w:r>
    </w:p>
    <w:p>
      <w:pPr>
        <w:pStyle w:val="CTDT-CDR"/>
        <w:rPr>
          <w:lang w:val="en-AU"/>
        </w:rPr>
      </w:pPr>
      <w:r>
        <w:rPr/>
        <w:drawing>
          <wp:inline distT="0" distB="0" distL="0" distR="0">
            <wp:extent cx="5943600" cy="328676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6"/>
                    <a:stretch>
                      <a:fillRect/>
                    </a:stretch>
                  </pic:blipFill>
                  <pic:spPr bwMode="auto">
                    <a:xfrm>
                      <a:off x="0" y="0"/>
                      <a:ext cx="5943600" cy="3286760"/>
                    </a:xfrm>
                    <a:prstGeom prst="rect">
                      <a:avLst/>
                    </a:prstGeom>
                  </pic:spPr>
                </pic:pic>
              </a:graphicData>
            </a:graphic>
          </wp:inline>
        </w:drawing>
      </w:r>
    </w:p>
    <w:p>
      <w:pPr>
        <w:pStyle w:val="CTDT-Hinh"/>
        <w:numPr>
          <w:ilvl w:val="0"/>
          <w:numId w:val="2"/>
        </w:numPr>
        <w:ind w:hanging="0" w:left="0"/>
        <w:rPr/>
      </w:pPr>
      <w:bookmarkStart w:id="126" w:name="_Toc243500017"/>
      <w:r>
        <w:rPr/>
        <w:t>Mục tiêu đánh giá và file kết quả thu thập</w:t>
      </w:r>
      <w:bookmarkEnd w:id="126"/>
    </w:p>
    <w:p>
      <w:pPr>
        <w:pStyle w:val="CTDT-CDR"/>
        <w:rPr>
          <w:lang w:val="en-AU"/>
        </w:rPr>
      </w:pPr>
      <w:r>
        <w:rPr>
          <w:lang w:val="en-AU"/>
        </w:rPr>
        <w:t>Thư mục bài lab gồm cấu hình topology, hướng dẫn, Dockerfile image attacker và các file chấm điểm tự động.</w:t>
      </w:r>
    </w:p>
    <w:p>
      <w:pPr>
        <w:pStyle w:val="CTDT-CDR"/>
        <w:rPr>
          <w:lang w:val="en-AU"/>
        </w:rPr>
      </w:pPr>
      <w:r>
        <w:rPr/>
        <w:drawing>
          <wp:inline distT="0" distB="0" distL="0" distR="0">
            <wp:extent cx="5943600" cy="75755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7"/>
                    <a:stretch>
                      <a:fillRect/>
                    </a:stretch>
                  </pic:blipFill>
                  <pic:spPr bwMode="auto">
                    <a:xfrm>
                      <a:off x="0" y="0"/>
                      <a:ext cx="5943600" cy="757555"/>
                    </a:xfrm>
                    <a:prstGeom prst="rect">
                      <a:avLst/>
                    </a:prstGeom>
                  </pic:spPr>
                </pic:pic>
              </a:graphicData>
            </a:graphic>
          </wp:inline>
        </w:drawing>
      </w:r>
    </w:p>
    <w:p>
      <w:pPr>
        <w:pStyle w:val="CTDT-Hinh"/>
        <w:numPr>
          <w:ilvl w:val="0"/>
          <w:numId w:val="2"/>
        </w:numPr>
        <w:ind w:hanging="0" w:left="0"/>
        <w:rPr/>
      </w:pPr>
      <w:bookmarkStart w:id="127" w:name="_Toc243500018"/>
      <w:r>
        <w:rPr/>
        <w:t>Cấu trúc thư mục bài lab</w:t>
      </w:r>
      <w:bookmarkEnd w:id="127"/>
    </w:p>
    <w:p>
      <w:pPr>
        <w:pStyle w:val="CTDT-CDR"/>
        <w:rPr>
          <w:lang w:val="en-AU"/>
        </w:rPr>
      </w:pPr>
      <w:r>
        <w:rPr>
          <w:lang w:val="en-AU"/>
        </w:rPr>
        <w:t>Topology và số terminal của các container được khai báo trong file cấu hình khởi động:</w:t>
      </w:r>
    </w:p>
    <w:p>
      <w:pPr>
        <w:pStyle w:val="Quote"/>
        <w:rPr>
          <w:lang w:val="en-AU"/>
        </w:rPr>
      </w:pPr>
      <w:r>
        <w:rPr>
          <w:lang w:val="en-AU"/>
        </w:rPr>
        <w:t>config/start.config</w:t>
      </w:r>
    </w:p>
    <w:p>
      <w:pPr>
        <w:pStyle w:val="CTDT-CDR"/>
        <w:rPr>
          <w:lang w:val="en-AU"/>
        </w:rPr>
      </w:pPr>
      <w:r>
        <w:rPr/>
        <w:drawing>
          <wp:inline distT="0" distB="0" distL="0" distR="0">
            <wp:extent cx="5943600" cy="339344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8"/>
                    <a:stretch>
                      <a:fillRect/>
                    </a:stretch>
                  </pic:blipFill>
                  <pic:spPr bwMode="auto">
                    <a:xfrm>
                      <a:off x="0" y="0"/>
                      <a:ext cx="5943600" cy="3393440"/>
                    </a:xfrm>
                    <a:prstGeom prst="rect">
                      <a:avLst/>
                    </a:prstGeom>
                  </pic:spPr>
                </pic:pic>
              </a:graphicData>
            </a:graphic>
          </wp:inline>
        </w:drawing>
      </w:r>
    </w:p>
    <w:p>
      <w:pPr>
        <w:pStyle w:val="CTDT-Hinh"/>
        <w:numPr>
          <w:ilvl w:val="0"/>
          <w:numId w:val="2"/>
        </w:numPr>
        <w:ind w:hanging="0" w:left="0"/>
        <w:rPr/>
      </w:pPr>
      <w:bookmarkStart w:id="128" w:name="_Toc243500019"/>
      <w:r>
        <w:rPr/>
        <w:t>Cấu hình mạng và container trong start.config</w:t>
      </w:r>
      <w:bookmarkEnd w:id="128"/>
    </w:p>
    <w:p>
      <w:pPr>
        <w:pStyle w:val="CTDT-CDR"/>
        <w:rPr>
          <w:lang w:val="en-AU"/>
        </w:rPr>
      </w:pPr>
      <w:r>
        <w:rPr>
          <w:lang w:val="en-AU"/>
        </w:rPr>
      </w:r>
    </w:p>
    <w:p>
      <w:pPr>
        <w:pStyle w:val="CTDT-CDR"/>
        <w:rPr>
          <w:lang w:val="en-AU"/>
        </w:rPr>
      </w:pPr>
      <w:r>
        <w:rPr/>
        <w:drawing>
          <wp:inline distT="0" distB="0" distL="0" distR="0">
            <wp:extent cx="5943600" cy="3239135"/>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9"/>
                    <a:stretch>
                      <a:fillRect/>
                    </a:stretch>
                  </pic:blipFill>
                  <pic:spPr bwMode="auto">
                    <a:xfrm>
                      <a:off x="0" y="0"/>
                      <a:ext cx="5943600" cy="3239135"/>
                    </a:xfrm>
                    <a:prstGeom prst="rect">
                      <a:avLst/>
                    </a:prstGeom>
                  </pic:spPr>
                </pic:pic>
              </a:graphicData>
            </a:graphic>
          </wp:inline>
        </w:drawing>
      </w:r>
    </w:p>
    <w:p>
      <w:pPr>
        <w:pStyle w:val="CTDT-Hinh"/>
        <w:numPr>
          <w:ilvl w:val="0"/>
          <w:numId w:val="2"/>
        </w:numPr>
        <w:ind w:hanging="0" w:left="0"/>
        <w:rPr/>
      </w:pPr>
      <w:bookmarkStart w:id="129" w:name="_Toc243500020"/>
      <w:r>
        <w:rPr/>
        <w:t>Dockerfile image attacker của bài dhcp-spoofing</w:t>
      </w:r>
      <w:bookmarkEnd w:id="129"/>
    </w:p>
    <w:p>
      <w:pPr>
        <w:pStyle w:val="CTDT-CDR"/>
        <w:rPr>
          <w:lang w:val="en-AU"/>
        </w:rPr>
      </w:pPr>
      <w:r>
        <w:rPr/>
        <w:drawing>
          <wp:inline distT="0" distB="0" distL="0" distR="0">
            <wp:extent cx="5943600" cy="3146425"/>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0"/>
                    <a:stretch>
                      <a:fillRect/>
                    </a:stretch>
                  </pic:blipFill>
                  <pic:spPr bwMode="auto">
                    <a:xfrm>
                      <a:off x="0" y="0"/>
                      <a:ext cx="5943600" cy="3146425"/>
                    </a:xfrm>
                    <a:prstGeom prst="rect">
                      <a:avLst/>
                    </a:prstGeom>
                  </pic:spPr>
                </pic:pic>
              </a:graphicData>
            </a:graphic>
          </wp:inline>
        </w:drawing>
      </w:r>
    </w:p>
    <w:p>
      <w:pPr>
        <w:pStyle w:val="CTDT-Hinh"/>
        <w:numPr>
          <w:ilvl w:val="0"/>
          <w:numId w:val="2"/>
        </w:numPr>
        <w:ind w:hanging="0" w:left="0"/>
        <w:rPr/>
      </w:pPr>
      <w:bookmarkStart w:id="130" w:name="_Toc243500021"/>
      <w:r>
        <w:rPr/>
        <w:t>Cấu hình DHCP giả: pool 10.10.0.200–10.10.0.220 và MAC client được cho phép</w:t>
      </w:r>
      <w:bookmarkEnd w:id="130"/>
    </w:p>
    <w:p>
      <w:pPr>
        <w:pStyle w:val="CTDT-CDR"/>
        <w:rPr>
          <w:lang w:val="en-AU"/>
        </w:rPr>
      </w:pPr>
      <w:r>
        <w:rPr>
          <w:lang w:val="en-AU"/>
        </w:rPr>
      </w:r>
    </w:p>
    <w:p>
      <w:pPr>
        <w:pStyle w:val="CTDT-CDR"/>
        <w:rPr>
          <w:lang w:val="en-AU"/>
        </w:rPr>
      </w:pPr>
      <w:r>
        <w:rPr/>
        <w:drawing>
          <wp:inline distT="0" distB="0" distL="0" distR="0">
            <wp:extent cx="5943600" cy="360553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1"/>
                    <a:stretch>
                      <a:fillRect/>
                    </a:stretch>
                  </pic:blipFill>
                  <pic:spPr bwMode="auto">
                    <a:xfrm>
                      <a:off x="0" y="0"/>
                      <a:ext cx="5943600" cy="3605530"/>
                    </a:xfrm>
                    <a:prstGeom prst="rect">
                      <a:avLst/>
                    </a:prstGeom>
                  </pic:spPr>
                </pic:pic>
              </a:graphicData>
            </a:graphic>
          </wp:inline>
        </w:drawing>
      </w:r>
    </w:p>
    <w:p>
      <w:pPr>
        <w:pStyle w:val="CTDT-Hinh"/>
        <w:numPr>
          <w:ilvl w:val="0"/>
          <w:numId w:val="2"/>
        </w:numPr>
        <w:ind w:hanging="0" w:left="0"/>
        <w:rPr/>
      </w:pPr>
      <w:bookmarkStart w:id="131" w:name="_Toc243500022"/>
      <w:r>
        <w:rPr/>
        <w:t>Image DHCP nền được tái sử dụng; image attacker bổ sung ISC DHCP Server</w:t>
      </w:r>
      <w:bookmarkEnd w:id="131"/>
    </w:p>
    <w:p>
      <w:pPr>
        <w:pStyle w:val="CTDT-CDR"/>
        <w:rPr>
          <w:lang w:val="en-AU"/>
        </w:rPr>
      </w:pPr>
      <w:r>
        <w:rPr>
          <w:lang w:val="en-AU"/>
        </w:rPr>
      </w:r>
    </w:p>
    <w:p>
      <w:pPr>
        <w:pStyle w:val="Heading1"/>
        <w:numPr>
          <w:ilvl w:val="1"/>
          <w:numId w:val="1"/>
        </w:numPr>
        <w:rPr>
          <w:lang w:val="en-US"/>
        </w:rPr>
      </w:pPr>
      <w:bookmarkStart w:id="132" w:name="_Toc243516589"/>
      <w:r>
        <w:rPr>
          <w:lang w:val="en-US"/>
        </w:rPr>
        <w:t>Tích hợp và triển khai</w:t>
      </w:r>
      <w:bookmarkEnd w:id="132"/>
    </w:p>
    <w:p>
      <w:pPr>
        <w:pStyle w:val="Normal"/>
        <w:rPr/>
      </w:pPr>
      <w:r>
        <w:rPr/>
        <w:t>Bài lab sử dụng các image nền DHCP dùng chung và một image attacker được mở rộng riêng. Cấu hình registry cho phép Labtainer tìm image theo quy trình triển khai; image tùy chỉnh có thể được build cục bộ hoặc publish khi chuẩn bị môi trường cho người học.</w:t>
      </w:r>
    </w:p>
    <w:p>
      <w:pPr>
        <w:pStyle w:val="Heading2"/>
        <w:numPr>
          <w:ilvl w:val="2"/>
          <w:numId w:val="1"/>
        </w:numPr>
        <w:rPr>
          <w:lang w:val="en-US"/>
        </w:rPr>
      </w:pPr>
      <w:bookmarkStart w:id="133" w:name="_Toc243516590"/>
      <w:r>
        <w:rPr/>
        <w:t>Docker Hub</w:t>
      </w:r>
      <w:bookmarkEnd w:id="133"/>
    </w:p>
    <w:p>
      <w:pPr>
        <w:pStyle w:val="CTDT-CDR"/>
        <w:rPr/>
      </w:pPr>
      <w:r>
        <w:rPr/>
        <w:t>Các image nền được tham chiếu qua registry của dự án; Dockerfile attacker được xây dựng từ image attacker nền và cài thêm isc-dhcp-server:</w:t>
      </w:r>
    </w:p>
    <w:p>
      <w:pPr>
        <w:pStyle w:val="Quote"/>
        <w:rPr/>
      </w:pPr>
      <w:hyperlink r:id="rId12">
        <w:r>
          <w:rPr>
            <w:rStyle w:val="Hyperlink"/>
          </w:rPr>
          <w:t>https://hub.docker.com/repositories/huynguyen1324</w:t>
        </w:r>
      </w:hyperlink>
    </w:p>
    <w:p>
      <w:pPr>
        <w:pStyle w:val="CTDT-CDR"/>
        <w:rPr/>
      </w:pPr>
      <w:r>
        <w:rPr/>
        <w:drawing>
          <wp:inline distT="0" distB="0" distL="0" distR="0">
            <wp:extent cx="5943600" cy="1791335"/>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3"/>
                    <a:stretch>
                      <a:fillRect/>
                    </a:stretch>
                  </pic:blipFill>
                  <pic:spPr bwMode="auto">
                    <a:xfrm>
                      <a:off x="0" y="0"/>
                      <a:ext cx="5943600" cy="1791335"/>
                    </a:xfrm>
                    <a:prstGeom prst="rect">
                      <a:avLst/>
                    </a:prstGeom>
                  </pic:spPr>
                </pic:pic>
              </a:graphicData>
            </a:graphic>
          </wp:inline>
        </w:drawing>
      </w:r>
    </w:p>
    <w:p>
      <w:pPr>
        <w:pStyle w:val="CTDT-Hinh"/>
        <w:numPr>
          <w:ilvl w:val="0"/>
          <w:numId w:val="2"/>
        </w:numPr>
        <w:ind w:hanging="0" w:left="0"/>
        <w:rPr/>
      </w:pPr>
      <w:bookmarkStart w:id="134" w:name="_Toc243500023"/>
      <w:r>
        <w:rPr/>
        <w:t>Danh sách image nền và image attacker tùy chỉnh</w:t>
      </w:r>
      <w:bookmarkEnd w:id="134"/>
    </w:p>
    <w:p>
      <w:pPr>
        <w:pStyle w:val="Heading2"/>
        <w:numPr>
          <w:ilvl w:val="2"/>
          <w:numId w:val="1"/>
        </w:numPr>
        <w:rPr>
          <w:lang w:val="en-US"/>
        </w:rPr>
      </w:pPr>
      <w:bookmarkStart w:id="135" w:name="_Toc243516591"/>
      <w:r>
        <w:rPr>
          <w:lang w:val="en-US"/>
        </w:rPr>
        <w:t>Github</w:t>
      </w:r>
      <w:bookmarkEnd w:id="135"/>
    </w:p>
    <w:p>
      <w:pPr>
        <w:pStyle w:val="CTDT-CDR"/>
        <w:rPr/>
      </w:pPr>
      <w:r>
        <w:rPr/>
        <w:t>Mã nguồn cấu hình bài lab được đặt trong repository Labtainer. Gói .tar cần được tạo và đưa lên repository trước khi người học tải bằng imodule:</w:t>
      </w:r>
    </w:p>
    <w:p>
      <w:pPr>
        <w:pStyle w:val="Quote"/>
        <w:rPr/>
      </w:pPr>
      <w:hyperlink r:id="rId14">
        <w:r>
          <w:rPr>
            <w:rStyle w:val="Hyperlink"/>
          </w:rPr>
          <w:t>https://github.com/huynguyen1324/labtainer</w:t>
        </w:r>
      </w:hyperlink>
    </w:p>
    <w:p>
      <w:pPr>
        <w:pStyle w:val="CTDT-CDR"/>
        <w:rPr/>
      </w:pPr>
      <w:r>
        <w:rPr/>
        <w:drawing>
          <wp:inline distT="0" distB="0" distL="0" distR="0">
            <wp:extent cx="5943600" cy="322580"/>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5"/>
                    <a:stretch>
                      <a:fillRect/>
                    </a:stretch>
                  </pic:blipFill>
                  <pic:spPr bwMode="auto">
                    <a:xfrm>
                      <a:off x="0" y="0"/>
                      <a:ext cx="5943600" cy="322580"/>
                    </a:xfrm>
                    <a:prstGeom prst="rect">
                      <a:avLst/>
                    </a:prstGeom>
                  </pic:spPr>
                </pic:pic>
              </a:graphicData>
            </a:graphic>
          </wp:inline>
        </w:drawing>
      </w:r>
    </w:p>
    <w:p>
      <w:pPr>
        <w:pStyle w:val="CTDT-Hinh"/>
        <w:numPr>
          <w:ilvl w:val="0"/>
          <w:numId w:val="2"/>
        </w:numPr>
        <w:ind w:hanging="0" w:left="0"/>
        <w:rPr/>
      </w:pPr>
      <w:bookmarkStart w:id="136" w:name="_Toc243500024"/>
      <w:r>
        <w:rPr/>
        <w:t>Mã nguồn cấu hình và gói bài lab trên GitHub</w:t>
      </w:r>
      <w:bookmarkEnd w:id="136"/>
    </w:p>
    <w:p>
      <w:pPr>
        <w:pStyle w:val="Heading1"/>
        <w:numPr>
          <w:ilvl w:val="1"/>
          <w:numId w:val="1"/>
        </w:numPr>
        <w:rPr>
          <w:lang w:val="en-US"/>
        </w:rPr>
      </w:pPr>
      <w:bookmarkStart w:id="137" w:name="_Toc243516592"/>
      <w:r>
        <w:rPr>
          <w:lang w:val="en-US"/>
        </w:rPr>
        <w:t>Thử nghiệm và đánh giá</w:t>
      </w:r>
      <w:bookmarkEnd w:id="137"/>
    </w:p>
    <w:p>
      <w:pPr>
        <w:pStyle w:val="CTDT-CDR"/>
        <w:rPr/>
      </w:pPr>
      <w:r>
        <w:rPr/>
        <w:t>Các bước thử nghiệm dưới đây xác minh đúng phạm vi DHCP Spoofing trong topology cô lập. Ảnh minh họa được để trống để người thực hành tự chụp trong lần chạy lab của mình:</w:t>
      </w:r>
    </w:p>
    <w:p>
      <w:pPr>
        <w:pStyle w:val="CTDT-CDR"/>
        <w:rPr/>
      </w:pPr>
      <w:r>
        <w:rPr/>
        <w:t>Tải gói bài lab và khởi động môi trường Labtainer:</w:t>
      </w:r>
    </w:p>
    <w:p>
      <w:pPr>
        <w:pStyle w:val="Quote"/>
        <w:rPr/>
      </w:pPr>
      <w:hyperlink r:id="rId16">
        <w:r>
          <w:rPr/>
          <w:t>imodule https://github.com/huynguyen1324/labtainer/raw/refs/heads/main/dhcp-spoofing.tar</w:t>
        </w:r>
      </w:hyperlink>
    </w:p>
    <w:p>
      <w:pPr>
        <w:pStyle w:val="Quote"/>
        <w:rPr/>
      </w:pPr>
      <w:r>
        <w:rPr/>
        <w:t>labtainer -r dhcp-spoofing</w:t>
      </w:r>
    </w:p>
    <w:p>
      <w:pPr>
        <w:pStyle w:val="CTDT-CDR"/>
        <w:jc w:val="left"/>
        <w:rPr/>
      </w:pPr>
      <w:r>
        <w:rPr/>
        <w:drawing>
          <wp:inline distT="0" distB="0" distL="0" distR="0">
            <wp:extent cx="5943600" cy="974725"/>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7"/>
                    <a:stretch>
                      <a:fillRect/>
                    </a:stretch>
                  </pic:blipFill>
                  <pic:spPr bwMode="auto">
                    <a:xfrm>
                      <a:off x="0" y="0"/>
                      <a:ext cx="5943600" cy="974725"/>
                    </a:xfrm>
                    <a:prstGeom prst="rect">
                      <a:avLst/>
                    </a:prstGeom>
                  </pic:spPr>
                </pic:pic>
              </a:graphicData>
            </a:graphic>
          </wp:inline>
        </w:drawing>
      </w:r>
    </w:p>
    <w:p>
      <w:pPr>
        <w:pStyle w:val="CTDT-Hinh"/>
        <w:numPr>
          <w:ilvl w:val="0"/>
          <w:numId w:val="2"/>
        </w:numPr>
        <w:ind w:hanging="0" w:left="0"/>
        <w:rPr/>
      </w:pPr>
      <w:bookmarkStart w:id="138" w:name="_Toc243500025"/>
      <w:r>
        <w:rPr/>
        <w:t>Tải và khởi động bài dhcp-spoofing</w:t>
      </w:r>
      <w:bookmarkEnd w:id="138"/>
    </w:p>
    <w:p>
      <w:pPr>
        <w:pStyle w:val="CTDT-CDR"/>
        <w:rPr>
          <w:rStyle w:val="Strong"/>
        </w:rPr>
      </w:pPr>
      <w:r>
        <w:rPr>
          <w:rStyle w:val="Strong"/>
        </w:rPr>
        <w:t>Chuẩn bị 1: Kiểm tra DHCP Server hợp lệ</w:t>
      </w:r>
    </w:p>
    <w:p>
      <w:pPr>
        <w:pStyle w:val="CTDT-CDR"/>
        <w:rPr/>
      </w:pPr>
      <w:r>
        <w:rPr/>
        <w:t>Trên dhcpserver, kiểm tra dịch vụ khởi động:</w:t>
      </w:r>
    </w:p>
    <w:p>
      <w:pPr>
        <w:pStyle w:val="Quote"/>
        <w:rPr/>
      </w:pPr>
      <w:r>
        <w:rPr/>
        <w:t>systemctl status dhcp-server-init.service --no-pager</w:t>
      </w:r>
    </w:p>
    <w:p>
      <w:pPr>
        <w:pStyle w:val="CTDT-CDR"/>
        <w:rPr/>
      </w:pPr>
      <w:r>
        <w:rPr/>
        <w:t>Kiểm tra tiến trình DHCP Server và định tuyến:</w:t>
      </w:r>
    </w:p>
    <w:p>
      <w:pPr>
        <w:pStyle w:val="Quote"/>
        <w:rPr/>
      </w:pPr>
      <w:r>
        <w:rPr/>
        <w:t>pgrep -a dhcpd  &amp;&amp;  ip route show</w:t>
      </w:r>
    </w:p>
    <w:p>
      <w:pPr>
        <w:pStyle w:val="CTDT-CDR"/>
        <w:rPr/>
      </w:pPr>
      <w:r>
        <w:rPr/>
        <w:t>Chuẩn bị 2: Kiểm tra DHCP Relay</w:t>
      </w:r>
    </w:p>
    <w:p>
      <w:pPr>
        <w:pStyle w:val="Quote"/>
        <w:rPr/>
      </w:pPr>
      <w:r>
        <w:rPr/>
        <w:t>Trên dhcprelay, kiểm tra dịch vụ relay:</w:t>
      </w:r>
    </w:p>
    <w:p>
      <w:pPr>
        <w:pStyle w:val="CTDT-CDR"/>
        <w:rPr/>
      </w:pPr>
      <w:r>
        <w:rPr/>
        <w:t>systemctl status dhcp-relay-init.service --no-pager</w:t>
      </w:r>
    </w:p>
    <w:p>
      <w:pPr>
        <w:pStyle w:val="Quote"/>
        <w:rPr/>
      </w:pPr>
      <w:r>
        <w:rPr/>
        <w:t>sysctl net.ipv4.ip_forward  &amp;&amp;  pgrep -a dhcrelay</w:t>
      </w:r>
    </w:p>
    <w:p>
      <w:pPr>
        <w:pStyle w:val="CTDT-CDR"/>
        <w:rPr/>
      </w:pPr>
      <w:r>
        <w:rPr/>
        <w:drawing>
          <wp:inline distT="0" distB="0" distL="0" distR="0">
            <wp:extent cx="5943600" cy="848360"/>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8"/>
                    <a:stretch>
                      <a:fillRect/>
                    </a:stretch>
                  </pic:blipFill>
                  <pic:spPr bwMode="auto">
                    <a:xfrm>
                      <a:off x="0" y="0"/>
                      <a:ext cx="5943600" cy="848360"/>
                    </a:xfrm>
                    <a:prstGeom prst="rect">
                      <a:avLst/>
                    </a:prstGeom>
                  </pic:spPr>
                </pic:pic>
              </a:graphicData>
            </a:graphic>
          </wp:inline>
        </w:drawing>
      </w:r>
    </w:p>
    <w:p>
      <w:pPr>
        <w:pStyle w:val="CTDT-Hinh"/>
        <w:numPr>
          <w:ilvl w:val="0"/>
          <w:numId w:val="2"/>
        </w:numPr>
        <w:ind w:hanging="0" w:left="0"/>
        <w:rPr/>
      </w:pPr>
      <w:bookmarkStart w:id="139" w:name="_Toc243500026"/>
      <w:r>
        <w:rPr/>
        <w:t>Kiểm tra trạng thái DHCP Server</w:t>
      </w:r>
      <w:bookmarkEnd w:id="139"/>
    </w:p>
    <w:p>
      <w:pPr>
        <w:pStyle w:val="CTDT-CDR"/>
        <w:rPr>
          <w:rStyle w:val="Strong"/>
        </w:rPr>
      </w:pPr>
      <w:r>
        <w:rPr>
          <w:rStyle w:val="Strong"/>
        </w:rPr>
        <w:t>Mở một terminal dhcprelay để theo dõi lưu lượng DHCP giữa hai mạng:</w:t>
      </w:r>
    </w:p>
    <w:p>
      <w:pPr>
        <w:pStyle w:val="CTDT-CDR"/>
        <w:rPr>
          <w:rStyle w:val="Strong"/>
          <w:b w:val="false"/>
          <w:bCs w:val="false"/>
        </w:rPr>
      </w:pPr>
      <w:r>
        <w:rPr>
          <w:rStyle w:val="Strong"/>
          <w:b w:val="false"/>
          <w:bCs w:val="false"/>
        </w:rPr>
        <w:t>Bắt đầu tcpdump trên relay:</w:t>
      </w:r>
    </w:p>
    <w:p>
      <w:pPr>
        <w:pStyle w:val="Quote"/>
        <w:rPr>
          <w:rStyle w:val="Strong"/>
          <w:b w:val="false"/>
          <w:bCs w:val="false"/>
        </w:rPr>
      </w:pPr>
      <w:r>
        <w:rPr>
          <w:rStyle w:val="Strong"/>
          <w:b w:val="false"/>
          <w:bCs w:val="false"/>
        </w:rPr>
        <w:t>sudo tcpdump -i any -n "port 67 or port 68"</w:t>
      </w:r>
    </w:p>
    <w:p>
      <w:pPr>
        <w:pStyle w:val="CTDT-CDR"/>
        <w:rPr>
          <w:rStyle w:val="Strong"/>
          <w:b w:val="false"/>
          <w:bCs w:val="false"/>
        </w:rPr>
      </w:pPr>
      <w:r>
        <w:rPr>
          <w:rStyle w:val="Strong"/>
          <w:b w:val="false"/>
          <w:bCs w:val="false"/>
        </w:rPr>
        <w:t>Quan sát các gói DHCPDISCOVER, DHCPOFFER, DHCPREQUEST và DHCPACK được chuyển tiếp.</w:t>
      </w:r>
    </w:p>
    <w:p>
      <w:pPr>
        <w:pStyle w:val="Quote"/>
        <w:rPr>
          <w:rStyle w:val="Strong"/>
          <w:b w:val="false"/>
          <w:bCs w:val="false"/>
        </w:rPr>
      </w:pPr>
      <w:r>
        <w:rPr>
          <w:rStyle w:val="Strong"/>
          <w:b w:val="false"/>
          <w:bCs w:val="false"/>
        </w:rPr>
        <w:t>Để tcpdump chạy trong lúc các bước xin lease tiếp theo được thực hiện.</w:t>
      </w:r>
    </w:p>
    <w:p>
      <w:pPr>
        <w:pStyle w:val="CTDT-CDR"/>
        <w:rPr>
          <w:rStyle w:val="Strong"/>
          <w:b w:val="false"/>
          <w:bCs w:val="false"/>
        </w:rPr>
      </w:pPr>
      <w:r>
        <w:rPr>
          <w:rStyle w:val="Strong"/>
          <w:b w:val="false"/>
          <w:bCs w:val="false"/>
        </w:rPr>
        <w:t>Việc quan sát tại relay giúp xác nhận trao đổi DHCP trong topology.</w:t>
      </w:r>
    </w:p>
    <w:p>
      <w:pPr>
        <w:pStyle w:val="Quote"/>
        <w:rPr>
          <w:rStyle w:val="Strong"/>
          <w:b w:val="false"/>
          <w:bCs w:val="false"/>
        </w:rPr>
      </w:pPr>
      <w:r>
        <w:rPr>
          <w:rStyle w:val="Strong"/>
          <w:b w:val="false"/>
          <w:bCs w:val="false"/>
        </w:rPr>
        <w:t>Chỉ thực hiện các thao tác trong mạng mô phỏng của bài lab.</w:t>
      </w:r>
    </w:p>
    <w:p>
      <w:pPr>
        <w:pStyle w:val="CTDT-CDR"/>
        <w:rPr>
          <w:b/>
          <w:bCs/>
        </w:rPr>
      </w:pPr>
      <w:r>
        <w:rPr/>
        <w:drawing>
          <wp:inline distT="0" distB="0" distL="0" distR="0">
            <wp:extent cx="5943600" cy="2719070"/>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9"/>
                    <a:stretch>
                      <a:fillRect/>
                    </a:stretch>
                  </pic:blipFill>
                  <pic:spPr bwMode="auto">
                    <a:xfrm>
                      <a:off x="0" y="0"/>
                      <a:ext cx="5943600" cy="2719070"/>
                    </a:xfrm>
                    <a:prstGeom prst="rect">
                      <a:avLst/>
                    </a:prstGeom>
                  </pic:spPr>
                </pic:pic>
              </a:graphicData>
            </a:graphic>
          </wp:inline>
        </w:drawing>
      </w:r>
    </w:p>
    <w:p>
      <w:pPr>
        <w:pStyle w:val="CTDT-Hinh"/>
        <w:numPr>
          <w:ilvl w:val="0"/>
          <w:numId w:val="2"/>
        </w:numPr>
        <w:ind w:hanging="0" w:left="0"/>
        <w:rPr/>
      </w:pPr>
      <w:bookmarkStart w:id="140" w:name="_Toc243500027"/>
      <w:r>
        <w:rPr/>
        <w:t>Theo dõi lưu lượng DHCP trên relay</w:t>
      </w:r>
      <w:bookmarkEnd w:id="140"/>
    </w:p>
    <w:p>
      <w:pPr>
        <w:pStyle w:val="CTDT-CDR"/>
        <w:rPr>
          <w:rStyle w:val="Strong"/>
        </w:rPr>
      </w:pPr>
      <w:r>
        <w:rPr>
          <w:rStyle w:val="Strong"/>
        </w:rPr>
        <w:t>Nhiệm vụ 1 - attacker_has_ip: Attacker nhận lease hợp lệ</w:t>
      </w:r>
    </w:p>
    <w:p>
      <w:pPr>
        <w:pStyle w:val="CTDT-CDR"/>
        <w:rPr/>
      </w:pPr>
      <w:r>
        <w:rPr/>
        <w:t>Trên attacker Terminal 1, yêu cầu cấp địa chỉ động:</w:t>
      </w:r>
    </w:p>
    <w:p>
      <w:pPr>
        <w:pStyle w:val="Quote"/>
        <w:rPr/>
      </w:pPr>
      <w:r>
        <w:rPr/>
        <w:t>sudo dhclient -v eth0</w:t>
      </w:r>
    </w:p>
    <w:p>
      <w:pPr>
        <w:pStyle w:val="CTDT-CDR"/>
        <w:rPr/>
      </w:pPr>
      <w:r>
        <w:rPr/>
        <w:drawing>
          <wp:inline distT="0" distB="0" distL="0" distR="0">
            <wp:extent cx="5943600" cy="2276475"/>
            <wp:effectExtent l="0" t="0" r="0" b="0"/>
            <wp:docPr id="1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
                    <pic:cNvPicPr>
                      <a:picLocks noChangeAspect="1" noChangeArrowheads="1"/>
                    </pic:cNvPicPr>
                  </pic:nvPicPr>
                  <pic:blipFill>
                    <a:blip r:embed="rId20"/>
                    <a:stretch>
                      <a:fillRect/>
                    </a:stretch>
                  </pic:blipFill>
                  <pic:spPr bwMode="auto">
                    <a:xfrm>
                      <a:off x="0" y="0"/>
                      <a:ext cx="5943600" cy="2276475"/>
                    </a:xfrm>
                    <a:prstGeom prst="rect">
                      <a:avLst/>
                    </a:prstGeom>
                  </pic:spPr>
                </pic:pic>
              </a:graphicData>
            </a:graphic>
          </wp:inline>
        </w:drawing>
      </w:r>
    </w:p>
    <w:p>
      <w:pPr>
        <w:pStyle w:val="CTDT-Hinh"/>
        <w:numPr>
          <w:ilvl w:val="0"/>
          <w:numId w:val="2"/>
        </w:numPr>
        <w:ind w:hanging="0" w:left="0"/>
        <w:rPr/>
      </w:pPr>
      <w:bookmarkStart w:id="141" w:name="_Toc243500028"/>
      <w:r>
        <w:rPr/>
        <w:t>Attacker xin lease hợp lệ</w:t>
      </w:r>
      <w:bookmarkEnd w:id="141"/>
    </w:p>
    <w:p>
      <w:pPr>
        <w:pStyle w:val="CTDT-CDR"/>
        <w:rPr/>
      </w:pPr>
      <w:r>
        <w:rPr/>
        <w:t>Nhiệm vụ 2 - pool_exhausted: Làm cạn pool DHCP hợp lệ</w:t>
      </w:r>
    </w:p>
    <w:p>
      <w:pPr>
        <w:pStyle w:val="Quote"/>
        <w:rPr/>
      </w:pPr>
      <w:r>
        <w:rPr/>
        <w:t>Trên attacker Terminal 1, chạy sudo dhcpstarv -i eth0 và để tiến trình hoạt động:</w:t>
      </w:r>
    </w:p>
    <w:p>
      <w:pPr>
        <w:pStyle w:val="CTDT-CDR"/>
        <w:rPr/>
      </w:pPr>
      <w:r>
        <w:rPr/>
        <w:drawing>
          <wp:inline distT="0" distB="0" distL="0" distR="0">
            <wp:extent cx="5943600" cy="3067050"/>
            <wp:effectExtent l="0" t="0" r="0" b="0"/>
            <wp:docPr id="15"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descr=""/>
                    <pic:cNvPicPr>
                      <a:picLocks noChangeAspect="1" noChangeArrowheads="1"/>
                    </pic:cNvPicPr>
                  </pic:nvPicPr>
                  <pic:blipFill>
                    <a:blip r:embed="rId21"/>
                    <a:stretch>
                      <a:fillRect/>
                    </a:stretch>
                  </pic:blipFill>
                  <pic:spPr bwMode="auto">
                    <a:xfrm>
                      <a:off x="0" y="0"/>
                      <a:ext cx="5943600" cy="3067050"/>
                    </a:xfrm>
                    <a:prstGeom prst="rect">
                      <a:avLst/>
                    </a:prstGeom>
                  </pic:spPr>
                </pic:pic>
              </a:graphicData>
            </a:graphic>
          </wp:inline>
        </w:drawing>
      </w:r>
    </w:p>
    <w:p>
      <w:pPr>
        <w:pStyle w:val="CTDT-Hinh"/>
        <w:numPr>
          <w:ilvl w:val="0"/>
          <w:numId w:val="2"/>
        </w:numPr>
        <w:ind w:hanging="0" w:left="0"/>
        <w:rPr/>
      </w:pPr>
      <w:bookmarkStart w:id="142" w:name="_Toc243500029"/>
      <w:r>
        <w:rPr/>
        <w:t>Attacker chạy DHCP Starvation</w:t>
      </w:r>
      <w:bookmarkEnd w:id="142"/>
    </w:p>
    <w:p>
      <w:pPr>
        <w:pStyle w:val="CTDT-CDR"/>
        <w:rPr>
          <w:rStyle w:val="Strong"/>
        </w:rPr>
      </w:pPr>
      <w:r>
        <w:rPr>
          <w:rStyle w:val="Strong"/>
        </w:rPr>
        <w:t>Trên dhcpserver, kiểm tra log đến khi server báo không còn lease khả dụng:</w:t>
      </w:r>
    </w:p>
    <w:p>
      <w:pPr>
        <w:pStyle w:val="CTDT-CDR"/>
        <w:rPr/>
      </w:pPr>
      <w:r>
        <w:rPr/>
        <w:t>Số lease active đôi khi thấp hơn 31 nếu một số địa chỉ bị đánh dấu abandoned.</w:t>
      </w:r>
    </w:p>
    <w:p>
      <w:pPr>
        <w:pStyle w:val="Quote"/>
        <w:rPr/>
      </w:pPr>
      <w:r>
        <w:rPr/>
        <w:t>sudo grep -F "network 10.10.0.0/24: no free leases" /var/log/syslog | tail</w:t>
      </w:r>
    </w:p>
    <w:p>
      <w:pPr>
        <w:pStyle w:val="CTDT-CDR"/>
        <w:rPr/>
      </w:pPr>
      <w:r>
        <w:rPr/>
        <w:drawing>
          <wp:inline distT="0" distB="0" distL="0" distR="0">
            <wp:extent cx="5943600" cy="2276475"/>
            <wp:effectExtent l="0" t="0" r="0" b="0"/>
            <wp:docPr id="16"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descr=""/>
                    <pic:cNvPicPr>
                      <a:picLocks noChangeAspect="1" noChangeArrowheads="1"/>
                    </pic:cNvPicPr>
                  </pic:nvPicPr>
                  <pic:blipFill>
                    <a:blip r:embed="rId22"/>
                    <a:stretch>
                      <a:fillRect/>
                    </a:stretch>
                  </pic:blipFill>
                  <pic:spPr bwMode="auto">
                    <a:xfrm>
                      <a:off x="0" y="0"/>
                      <a:ext cx="5943600" cy="2276475"/>
                    </a:xfrm>
                    <a:prstGeom prst="rect">
                      <a:avLst/>
                    </a:prstGeom>
                  </pic:spPr>
                </pic:pic>
              </a:graphicData>
            </a:graphic>
          </wp:inline>
        </w:drawing>
      </w:r>
    </w:p>
    <w:p>
      <w:pPr>
        <w:pStyle w:val="CTDT-Hinh"/>
        <w:numPr>
          <w:ilvl w:val="0"/>
          <w:numId w:val="2"/>
        </w:numPr>
        <w:ind w:hanging="0" w:left="0"/>
        <w:rPr/>
      </w:pPr>
      <w:bookmarkStart w:id="143" w:name="_Toc243500030"/>
      <w:r>
        <w:rPr/>
        <w:t>DHCP Server xác nhận pool không còn lease khả dụng</w:t>
      </w:r>
      <w:bookmarkEnd w:id="143"/>
    </w:p>
    <w:p>
      <w:pPr>
        <w:pStyle w:val="CTDT-CDR"/>
        <w:rPr/>
      </w:pPr>
      <w:r>
        <w:rPr/>
        <w:t>Nhiệm vụ 3 - rogue_server_listening: Khởi chạy DHCP server giả</w:t>
      </w:r>
    </w:p>
    <w:p>
      <w:pPr>
        <w:pStyle w:val="Quote"/>
        <w:rPr/>
      </w:pPr>
      <w:r>
        <w:rPr/>
        <w:t>sudo dhcpd -t -4 -cf /etc/dhcp/dhcpd-spoofing.conf</w:t>
      </w:r>
    </w:p>
    <w:p>
      <w:pPr>
        <w:pStyle w:val="CTDT-CDR"/>
        <w:rPr/>
      </w:pPr>
      <w:r>
        <w:rPr/>
        <w:drawing>
          <wp:inline distT="0" distB="0" distL="0" distR="0">
            <wp:extent cx="5943600" cy="2902585"/>
            <wp:effectExtent l="0" t="0" r="0" b="0"/>
            <wp:docPr id="1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
                    <pic:cNvPicPr>
                      <a:picLocks noChangeAspect="1" noChangeArrowheads="1"/>
                    </pic:cNvPicPr>
                  </pic:nvPicPr>
                  <pic:blipFill>
                    <a:blip r:embed="rId23"/>
                    <a:srcRect l="0" t="0" r="0" b="8774"/>
                    <a:stretch>
                      <a:fillRect/>
                    </a:stretch>
                  </pic:blipFill>
                  <pic:spPr bwMode="auto">
                    <a:xfrm>
                      <a:off x="0" y="0"/>
                      <a:ext cx="5943600" cy="2902585"/>
                    </a:xfrm>
                    <a:prstGeom prst="rect">
                      <a:avLst/>
                    </a:prstGeom>
                  </pic:spPr>
                </pic:pic>
              </a:graphicData>
            </a:graphic>
          </wp:inline>
        </w:drawing>
      </w:r>
    </w:p>
    <w:p>
      <w:pPr>
        <w:pStyle w:val="CTDT-Hinh"/>
        <w:numPr>
          <w:ilvl w:val="0"/>
          <w:numId w:val="2"/>
        </w:numPr>
        <w:ind w:hanging="0" w:left="0"/>
        <w:rPr/>
      </w:pPr>
      <w:bookmarkStart w:id="144" w:name="_Toc243500031"/>
      <w:r>
        <w:rPr/>
        <w:t>Kiểm tra cấu hình DHCP server giả trước khi khởi chạy</w:t>
      </w:r>
      <w:bookmarkEnd w:id="144"/>
    </w:p>
    <w:p>
      <w:pPr>
        <w:pStyle w:val="CTDT-CDR"/>
        <w:rPr>
          <w:rStyle w:val="Strong"/>
        </w:rPr>
      </w:pPr>
      <w:r>
        <w:rPr>
          <w:rStyle w:val="Strong"/>
        </w:rPr>
        <w:t>Server giả chỉ phục vụ MAC client 02:42:0a:0a:00:32. Các dòng unknown client từ MAC ngẫu nhiên do dhcpstarv tạo ra là thông báo từ chối bình thường.</w:t>
      </w:r>
    </w:p>
    <w:p>
      <w:pPr>
        <w:pStyle w:val="CTDT-CDR"/>
        <w:rPr/>
      </w:pPr>
      <w:r>
        <w:rPr/>
        <w:t>Khởi chạy server giả ở foreground để lưu log mà checkwork cần kiểm tra:</w:t>
      </w:r>
    </w:p>
    <w:p>
      <w:pPr>
        <w:pStyle w:val="Quote"/>
        <w:rPr/>
      </w:pPr>
      <w:r>
        <w:rPr/>
        <w:t>sudo dhcpd -4 -f -d -cf /etc/dhcp/dhcpd-spoofing.conf -lf /var/lib/dhcp/dhcpd-spoofing.leases -pf /run/dhcpd-spoofing.pid eth0 2&gt;&amp;1 | sudo tee /var/log/dhcp-spoofing-server.log</w:t>
      </w:r>
    </w:p>
    <w:p>
      <w:pPr>
        <w:pStyle w:val="CTDT-CDR"/>
        <w:rPr/>
      </w:pPr>
      <w:r>
        <w:rPr/>
        <w:drawing>
          <wp:inline distT="0" distB="0" distL="0" distR="0">
            <wp:extent cx="5943600" cy="3402965"/>
            <wp:effectExtent l="0" t="0" r="0" b="0"/>
            <wp:docPr id="1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
                    <pic:cNvPicPr>
                      <a:picLocks noChangeAspect="1" noChangeArrowheads="1"/>
                    </pic:cNvPicPr>
                  </pic:nvPicPr>
                  <pic:blipFill>
                    <a:blip r:embed="rId24"/>
                    <a:srcRect l="0" t="0" r="0" b="9078"/>
                    <a:stretch>
                      <a:fillRect/>
                    </a:stretch>
                  </pic:blipFill>
                  <pic:spPr bwMode="auto">
                    <a:xfrm>
                      <a:off x="0" y="0"/>
                      <a:ext cx="5943600" cy="3402965"/>
                    </a:xfrm>
                    <a:prstGeom prst="rect">
                      <a:avLst/>
                    </a:prstGeom>
                  </pic:spPr>
                </pic:pic>
              </a:graphicData>
            </a:graphic>
          </wp:inline>
        </w:drawing>
      </w:r>
    </w:p>
    <w:p>
      <w:pPr>
        <w:pStyle w:val="CTDT-Hinh"/>
        <w:numPr>
          <w:ilvl w:val="0"/>
          <w:numId w:val="2"/>
        </w:numPr>
        <w:ind w:hanging="0" w:left="0"/>
        <w:rPr/>
      </w:pPr>
      <w:bookmarkStart w:id="145" w:name="_Toc243500032"/>
      <w:r>
        <w:rPr/>
        <w:t>DHCP server giả lắng nghe trên eth0</w:t>
      </w:r>
      <w:bookmarkEnd w:id="145"/>
    </w:p>
    <w:p>
      <w:pPr>
        <w:pStyle w:val="CTDT-CDR"/>
        <w:rPr/>
      </w:pPr>
      <w:r>
        <w:rPr/>
        <w:t>Nhiệm vụ 4 - client_received_rogue_lease và rogue_server_served_client</w:t>
      </w:r>
    </w:p>
    <w:p>
      <w:pPr>
        <w:pStyle w:val="CTDT-CDR"/>
        <w:rPr/>
      </w:pPr>
      <w:r>
        <w:rPr/>
        <w:t>Khi pool hợp lệ đã cạn và DHCP server giả đang chạy, chuyển sang terminal client:</w:t>
      </w:r>
    </w:p>
    <w:p>
      <w:pPr>
        <w:pStyle w:val="CTDT-CDR"/>
        <w:rPr/>
      </w:pPr>
      <w:r>
        <w:rPr/>
        <w:t>sudo dhclient -1 -v eth0 2&gt;&amp;1 | tee /home/ubuntu/dhcp-spoofing-client.log</w:t>
      </w:r>
    </w:p>
    <w:p>
      <w:pPr>
        <w:pStyle w:val="CTDT-CDR"/>
        <w:rPr/>
      </w:pPr>
      <w:r>
        <w:rPr/>
        <w:t>Kiểm tra IP và file lease ở client:</w:t>
      </w:r>
    </w:p>
    <w:p>
      <w:pPr>
        <w:pStyle w:val="CTDT-CDR"/>
        <w:rPr/>
      </w:pPr>
      <w:r>
        <w:rPr/>
        <w:t>ip -4 addr show eth0  &amp;&amp;  sudo grep -E "fixed-address 10\.10\.0\.(20[0-9]|21[0-9]|220);" /var/lib/dhcp/dhclient.leases</w:t>
      </w:r>
    </w:p>
    <w:p>
      <w:pPr>
        <w:pStyle w:val="CTDT-CDR"/>
        <w:rPr/>
      </w:pPr>
      <w:r>
        <w:rPr/>
      </w:r>
    </w:p>
    <w:p>
      <w:pPr>
        <w:pStyle w:val="CTDT-CDR"/>
        <w:rPr/>
      </w:pPr>
      <w:r>
        <w:rPr/>
        <w:t>Quan sát log trực tiếp tại attacker Terminal 2 để xác nhận DHCPACK cho client. Các dòng unknown client do MAC ngẫu nhiên của dhcpstarv tạo ra không phải lỗi; checkwork kiểm tra log đã lưu tại /var/log/dhcp-spoofing-server.log.</w:t>
      </w:r>
    </w:p>
    <w:p>
      <w:pPr>
        <w:pStyle w:val="CTDT-CDR"/>
        <w:rPr/>
      </w:pPr>
      <w:r>
        <w:rPr/>
      </w:r>
    </w:p>
    <w:p>
      <w:pPr>
        <w:pStyle w:val="CTDT-CDR"/>
        <w:rPr>
          <w:rStyle w:val="Strong"/>
        </w:rPr>
      </w:pPr>
      <w:r>
        <w:rPr>
          <w:rStyle w:val="Strong"/>
        </w:rPr>
        <w:t>Lease của client và DHCPACK của server giả được chấm bằng hai bằng chứng riêng, nhưng thường cùng chuyển Y trong một lần cấp phát.</w:t>
      </w:r>
    </w:p>
    <w:p>
      <w:pPr>
        <w:pStyle w:val="CTDT-CDR"/>
        <w:rPr/>
      </w:pPr>
      <w:r>
        <w:rPr/>
        <w:t>Sau khi lưu bằng chứng, dừng server giả bằng Ctrl+C ở attacker Terminal 2, rồi dừng dhcpstarv ở Terminal 1.</w:t>
      </w:r>
    </w:p>
    <w:p>
      <w:pPr>
        <w:pStyle w:val="Quote"/>
        <w:rPr/>
      </w:pPr>
      <w:r>
        <w:rPr/>
        <w:t>Trên host Labtainer, dừng lab và chạy checkwork:</w:t>
      </w:r>
    </w:p>
    <w:p>
      <w:pPr>
        <w:pStyle w:val="CTDT-CDR"/>
        <w:rPr/>
      </w:pPr>
      <w:r>
        <w:rPr/>
        <w:t>stoplab dhcp-spoofing</w:t>
      </w:r>
    </w:p>
    <w:p>
      <w:pPr>
        <w:pStyle w:val="Quote"/>
        <w:rPr/>
      </w:pPr>
      <w:r>
        <w:rPr/>
        <w:t>checkwork dhcp-spoofing</w:t>
      </w:r>
    </w:p>
    <w:p>
      <w:pPr>
        <w:pStyle w:val="CTDT-CDR"/>
        <w:rPr/>
      </w:pPr>
      <w:r>
        <w:rPr/>
        <w:drawing>
          <wp:inline distT="0" distB="0" distL="0" distR="0">
            <wp:extent cx="5943600" cy="2714625"/>
            <wp:effectExtent l="0" t="0" r="0" b="0"/>
            <wp:docPr id="19"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descr=""/>
                    <pic:cNvPicPr>
                      <a:picLocks noChangeAspect="1" noChangeArrowheads="1"/>
                    </pic:cNvPicPr>
                  </pic:nvPicPr>
                  <pic:blipFill>
                    <a:blip r:embed="rId25"/>
                    <a:stretch>
                      <a:fillRect/>
                    </a:stretch>
                  </pic:blipFill>
                  <pic:spPr bwMode="auto">
                    <a:xfrm>
                      <a:off x="0" y="0"/>
                      <a:ext cx="5943600" cy="2714625"/>
                    </a:xfrm>
                    <a:prstGeom prst="rect">
                      <a:avLst/>
                    </a:prstGeom>
                  </pic:spPr>
                </pic:pic>
              </a:graphicData>
            </a:graphic>
          </wp:inline>
        </w:drawing>
      </w:r>
    </w:p>
    <w:p>
      <w:pPr>
        <w:pStyle w:val="CTDT-Hinh"/>
        <w:numPr>
          <w:ilvl w:val="0"/>
          <w:numId w:val="2"/>
        </w:numPr>
        <w:ind w:hanging="0" w:left="0"/>
        <w:rPr/>
      </w:pPr>
      <w:bookmarkStart w:id="146" w:name="_Toc243500033"/>
      <w:r>
        <w:rPr/>
        <w:t>Client nhận lease từ DHCP server giả</w:t>
      </w:r>
      <w:bookmarkEnd w:id="146"/>
    </w:p>
    <w:p>
      <w:pPr>
        <w:pStyle w:val="CTDT-CDR"/>
        <w:rPr>
          <w:lang w:val="en-AU"/>
        </w:rPr>
      </w:pPr>
      <w:r>
        <w:rPr>
          <w:lang w:val="en-AU"/>
        </w:rPr>
      </w:r>
    </w:p>
    <w:p>
      <w:pPr>
        <w:pStyle w:val="CTDT-CDR"/>
        <w:rPr>
          <w:lang w:val="en-AU"/>
        </w:rPr>
      </w:pPr>
      <w:r>
        <w:rPr>
          <w:lang w:val="en-AU"/>
        </w:rPr>
        <w:t>Checkwork đánh giá lease ban đầu, pool exhaustion, DHCP server giả lắng nghe, lease của client và DHCPACK:</w:t>
      </w:r>
    </w:p>
    <w:p>
      <w:pPr>
        <w:pStyle w:val="CTDT-CDR"/>
        <w:rPr>
          <w:lang w:val="en-AU"/>
        </w:rPr>
      </w:pPr>
      <w:r>
        <w:rPr/>
        <w:drawing>
          <wp:inline distT="0" distB="0" distL="0" distR="0">
            <wp:extent cx="5943600" cy="914400"/>
            <wp:effectExtent l="0" t="0" r="0" b="0"/>
            <wp:docPr id="20"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descr=""/>
                    <pic:cNvPicPr>
                      <a:picLocks noChangeAspect="1" noChangeArrowheads="1"/>
                    </pic:cNvPicPr>
                  </pic:nvPicPr>
                  <pic:blipFill>
                    <a:blip r:embed="rId26"/>
                    <a:stretch>
                      <a:fillRect/>
                    </a:stretch>
                  </pic:blipFill>
                  <pic:spPr bwMode="auto">
                    <a:xfrm>
                      <a:off x="0" y="0"/>
                      <a:ext cx="5943600" cy="914400"/>
                    </a:xfrm>
                    <a:prstGeom prst="rect">
                      <a:avLst/>
                    </a:prstGeom>
                  </pic:spPr>
                </pic:pic>
              </a:graphicData>
            </a:graphic>
          </wp:inline>
        </w:drawing>
      </w:r>
    </w:p>
    <w:p>
      <w:pPr>
        <w:pStyle w:val="CTDT-Hinh"/>
        <w:numPr>
          <w:ilvl w:val="0"/>
          <w:numId w:val="2"/>
        </w:numPr>
        <w:ind w:hanging="0" w:left="0"/>
        <w:rPr/>
      </w:pPr>
      <w:bookmarkStart w:id="147" w:name="_Toc243500034"/>
      <w:r>
        <w:rPr/>
        <w:t>Kết quả checkwork bài lab dhcp-spoofing</w:t>
      </w:r>
      <w:bookmarkEnd w:id="147"/>
    </w:p>
    <w:p>
      <w:pPr>
        <w:pStyle w:val="Title"/>
        <w:ind w:hanging="605" w:left="605"/>
        <w:rPr/>
      </w:pPr>
      <w:bookmarkStart w:id="148" w:name="_Toc186817770"/>
      <w:bookmarkStart w:id="149" w:name="_Toc184984326"/>
      <w:bookmarkStart w:id="150" w:name="_Toc184984279"/>
      <w:bookmarkStart w:id="151" w:name="_Toc243516593"/>
      <w:r>
        <w:rPr/>
        <w:t>TÀI LIỆU THAM KHẢO</w:t>
      </w:r>
      <w:bookmarkEnd w:id="148"/>
      <w:bookmarkEnd w:id="149"/>
      <w:bookmarkEnd w:id="150"/>
      <w:bookmarkEnd w:id="151"/>
    </w:p>
    <w:p>
      <w:pPr>
        <w:pStyle w:val="CTDT-NumerRef"/>
        <w:numPr>
          <w:ilvl w:val="0"/>
          <w:numId w:val="4"/>
        </w:numPr>
        <w:ind w:hanging="397" w:left="397"/>
        <w:rPr/>
      </w:pPr>
      <w:hyperlink r:id="rId27">
        <w:r>
          <w:rPr>
            <w:rStyle w:val="Hyperlink"/>
          </w:rPr>
          <w:t>RFC 2131, Dynamic Host Configuration Protocol, https://datatracker.ietf.org/doc/html/rfc2131</w:t>
        </w:r>
      </w:hyperlink>
    </w:p>
    <w:p>
      <w:pPr>
        <w:pStyle w:val="CTDT-NumerRef"/>
        <w:numPr>
          <w:ilvl w:val="0"/>
          <w:numId w:val="4"/>
        </w:numPr>
        <w:ind w:hanging="397" w:left="397"/>
        <w:rPr/>
      </w:pPr>
      <w:hyperlink r:id="rId28">
        <w:r>
          <w:rPr>
            <w:rStyle w:val="Hyperlink"/>
          </w:rPr>
          <w:t>ISC DHCP Server, dhcpd.conf manual page, https://manpages.debian.org/isc-dhcp-server/dhcpd.conf.5.en.html</w:t>
        </w:r>
      </w:hyperlink>
    </w:p>
    <w:p>
      <w:pPr>
        <w:pStyle w:val="CTDT-NumerRef"/>
        <w:numPr>
          <w:ilvl w:val="0"/>
          <w:numId w:val="4"/>
        </w:numPr>
        <w:ind w:hanging="397" w:left="397"/>
        <w:rPr/>
      </w:pPr>
      <w:r>
        <w:rPr/>
        <w:t>Labtainers, project documentation, https://nps.edu/web/c3o/labtainer</w:t>
      </w:r>
    </w:p>
    <w:p>
      <w:pPr>
        <w:pStyle w:val="CTDT-CDR"/>
        <w:rPr/>
      </w:pPr>
      <w:r>
        <w:rPr/>
      </w:r>
    </w:p>
    <w:p>
      <w:pPr>
        <w:pStyle w:val="CTDT-CDR"/>
        <w:rPr/>
      </w:pPr>
      <w:r>
        <w:rPr/>
      </w:r>
    </w:p>
    <w:p>
      <w:pPr>
        <w:pStyle w:val="CTDT-CDR"/>
        <w:rPr/>
      </w:pPr>
      <w:r>
        <w:rPr/>
      </w:r>
    </w:p>
    <w:p>
      <w:pPr>
        <w:pStyle w:val="Normal"/>
        <w:widowControl/>
        <w:bidi w:val="0"/>
        <w:spacing w:lineRule="auto" w:line="276" w:before="0" w:after="120"/>
        <w:ind w:firstLine="360"/>
        <w:jc w:val="both"/>
        <w:rPr/>
      </w:pPr>
      <w:r>
        <w:rPr/>
      </w:r>
    </w:p>
    <w:sectPr>
      <w:footerReference w:type="even" r:id="rId29"/>
      <w:footerReference w:type="default" r:id="rId30"/>
      <w:footerReference w:type="first" r:id="rId31"/>
      <w:type w:val="nextPage"/>
      <w:pgSz w:w="12240" w:h="15840"/>
      <w:pgMar w:left="1440" w:right="1440" w:gutter="0" w:header="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79641566"/>
    </w:sdtPr>
    <w:sdtContent>
      <w:p>
        <w:pPr>
          <w:pStyle w:val="Footer"/>
          <w:rPr/>
        </w:pPr>
        <w:r>
          <w:rPr/>
          <w:fldChar w:fldCharType="begin"/>
        </w:r>
        <w:r>
          <w:rPr/>
          <w:instrText xml:space="preserve"> PAGE </w:instrText>
        </w:r>
        <w:r>
          <w:rPr/>
          <w:fldChar w:fldCharType="separate"/>
        </w:r>
        <w:r>
          <w:rPr/>
          <w:t>19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00" w:hanging="600"/>
      </w:pPr>
      <w:rPr/>
    </w:lvl>
    <w:lvl w:ilvl="1">
      <w:start w:val="1"/>
      <w:numFmt w:val="decimal"/>
      <w:lvlText w:val="%1.%2"/>
      <w:lvlJc w:val="left"/>
      <w:pPr>
        <w:tabs>
          <w:tab w:val="num" w:pos="0"/>
        </w:tabs>
        <w:ind w:left="600" w:hanging="60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2">
    <w:lvl w:ilvl="0">
      <w:start w:val="1"/>
      <w:numFmt w:val="decimal"/>
      <w:suff w:val="nothing"/>
      <w:lvlText w:val="Hình %1 "/>
      <w:lvlJc w:val="left"/>
      <w:pPr>
        <w:tabs>
          <w:tab w:val="num" w:pos="0"/>
        </w:tabs>
        <w:ind w:left="5400" w:hanging="360"/>
      </w:pPr>
      <w:rPr>
        <w:sz w:val="26"/>
        <w:i/>
        <w:b w:val="false"/>
        <w:szCs w:val="16"/>
        <w:iCs w:val="false"/>
        <w:bCs w:val="false"/>
        <w:rFonts w:ascii="Times New Roman" w:hAnsi="Times New Roman" w:cs="Times New Roman"/>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360" w:hanging="360"/>
      </w:pPr>
      <w:rPr>
        <w:rFonts w:ascii="Symbol" w:hAnsi="Symbol" w:cs="Symbol" w:hint="default"/>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游明朝" w:cs="" w:asciiTheme="minorHAnsi" w:cstheme="minorBidi" w:eastAsiaTheme="minorEastAsia" w:hAnsiTheme="minorHAnsi"/>
        <w:kern w:val="2"/>
        <w:sz w:val="24"/>
        <w:szCs w:val="24"/>
        <w:lang w:val="en-US"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304c"/>
    <w:pPr>
      <w:widowControl/>
      <w:bidi w:val="0"/>
      <w:spacing w:lineRule="auto" w:line="276" w:before="0" w:after="120"/>
      <w:ind w:firstLine="360"/>
      <w:jc w:val="both"/>
    </w:pPr>
    <w:rPr>
      <w:rFonts w:ascii="Times New Roman" w:hAnsi="Times New Roman" w:eastAsia="Aptos" w:eastAsiaTheme="minorHAnsi" w:cs=""/>
      <w:color w:val="auto"/>
      <w:kern w:val="0"/>
      <w:sz w:val="26"/>
      <w:szCs w:val="26"/>
      <w:lang w:eastAsia="en-US" w:val="en-US" w:bidi="ar-SA"/>
      <w14:ligatures w14:val="none"/>
    </w:rPr>
  </w:style>
  <w:style w:type="paragraph" w:styleId="Heading1">
    <w:name w:val="Heading 1"/>
    <w:basedOn w:val="Normal"/>
    <w:next w:val="Normal"/>
    <w:link w:val="Heading1Char"/>
    <w:uiPriority w:val="9"/>
    <w:qFormat/>
    <w:rsid w:val="0058304c"/>
    <w:pPr>
      <w:keepNext w:val="true"/>
      <w:keepLines/>
      <w:numPr>
        <w:ilvl w:val="1"/>
        <w:numId w:val="1"/>
      </w:numPr>
      <w:spacing w:before="360" w:after="80"/>
      <w:outlineLvl w:val="0"/>
    </w:pPr>
    <w:rPr>
      <w:rFonts w:eastAsia="游ゴシック Light" w:cs="Times New Roman" w:eastAsiaTheme="majorEastAsia"/>
      <w:b/>
      <w:bCs/>
      <w:sz w:val="40"/>
      <w:szCs w:val="40"/>
      <w:lang w:val="vi-VN"/>
    </w:rPr>
  </w:style>
  <w:style w:type="paragraph" w:styleId="Heading2">
    <w:name w:val="Heading 2"/>
    <w:basedOn w:val="Normal"/>
    <w:next w:val="Normal"/>
    <w:link w:val="Heading2Char"/>
    <w:uiPriority w:val="9"/>
    <w:unhideWhenUsed/>
    <w:qFormat/>
    <w:rsid w:val="0058304c"/>
    <w:pPr>
      <w:keepNext w:val="true"/>
      <w:keepLines/>
      <w:numPr>
        <w:ilvl w:val="2"/>
        <w:numId w:val="1"/>
      </w:numPr>
      <w:spacing w:before="160" w:after="80"/>
      <w:outlineLvl w:val="1"/>
    </w:pPr>
    <w:rPr>
      <w:rFonts w:eastAsia="游ゴシック Light" w:cs="Times New Roman" w:eastAsiaTheme="majorEastAsia"/>
      <w:b/>
      <w:bCs/>
      <w:sz w:val="32"/>
      <w:szCs w:val="32"/>
      <w:lang w:val="vi-VN"/>
    </w:rPr>
  </w:style>
  <w:style w:type="paragraph" w:styleId="Heading3">
    <w:name w:val="Heading 3"/>
    <w:basedOn w:val="Normal"/>
    <w:next w:val="Normal"/>
    <w:link w:val="Heading3Char"/>
    <w:uiPriority w:val="9"/>
    <w:semiHidden/>
    <w:unhideWhenUsed/>
    <w:qFormat/>
    <w:rsid w:val="00ca2407"/>
    <w:pPr>
      <w:keepNext w:val="true"/>
      <w:keepLines/>
      <w:spacing w:before="160" w:after="80"/>
      <w:outlineLvl w:val="2"/>
    </w:pPr>
    <w:rPr>
      <w:rFonts w:eastAsia="游ゴシック Light"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a2407"/>
    <w:pPr>
      <w:keepNext w:val="true"/>
      <w:keepLines/>
      <w:spacing w:before="80" w:after="40"/>
      <w:outlineLvl w:val="3"/>
    </w:pPr>
    <w:rPr>
      <w:rFonts w:eastAsia="游ゴシック Light"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a2407"/>
    <w:pPr>
      <w:keepNext w:val="true"/>
      <w:keepLines/>
      <w:spacing w:before="80" w:after="40"/>
      <w:outlineLvl w:val="4"/>
    </w:pPr>
    <w:rPr>
      <w:rFonts w:eastAsia="游ゴシック Light"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a2407"/>
    <w:pPr>
      <w:keepNext w:val="true"/>
      <w:keepLines/>
      <w:spacing w:before="40" w:after="0"/>
      <w:outlineLvl w:val="5"/>
    </w:pPr>
    <w:rPr>
      <w:rFonts w:eastAsia="游ゴシック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a2407"/>
    <w:pPr>
      <w:keepNext w:val="true"/>
      <w:keepLines/>
      <w:spacing w:before="40" w:after="0"/>
      <w:outlineLvl w:val="6"/>
    </w:pPr>
    <w:rPr>
      <w:rFonts w:eastAsia="游ゴシック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a2407"/>
    <w:pPr>
      <w:keepNext w:val="true"/>
      <w:keepLines/>
      <w:spacing w:before="0" w:after="0"/>
      <w:outlineLvl w:val="7"/>
    </w:pPr>
    <w:rPr>
      <w:rFonts w:eastAsia="游ゴシック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a2407"/>
    <w:pPr>
      <w:keepNext w:val="true"/>
      <w:keepLines/>
      <w:spacing w:before="0" w:after="0"/>
      <w:outlineLvl w:val="8"/>
    </w:pPr>
    <w:rPr>
      <w:rFonts w:eastAsia="游ゴシック Light"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8304c"/>
    <w:rPr>
      <w:rFonts w:ascii="Times New Roman" w:hAnsi="Times New Roman" w:eastAsia="游ゴシック Light" w:cs="Times New Roman" w:eastAsiaTheme="majorEastAsia"/>
      <w:b/>
      <w:bCs/>
      <w:kern w:val="0"/>
      <w:sz w:val="40"/>
      <w:szCs w:val="40"/>
      <w:lang w:val="vi-VN" w:eastAsia="en-US"/>
      <w14:ligatures w14:val="none"/>
    </w:rPr>
  </w:style>
  <w:style w:type="character" w:styleId="Heading2Char" w:customStyle="1">
    <w:name w:val="Heading 2 Char"/>
    <w:basedOn w:val="DefaultParagraphFont"/>
    <w:link w:val="Heading2"/>
    <w:uiPriority w:val="9"/>
    <w:qFormat/>
    <w:rsid w:val="0058304c"/>
    <w:rPr>
      <w:rFonts w:ascii="Times New Roman" w:hAnsi="Times New Roman" w:eastAsia="游ゴシック Light" w:cs="Times New Roman" w:eastAsiaTheme="majorEastAsia"/>
      <w:b/>
      <w:bCs/>
      <w:kern w:val="0"/>
      <w:sz w:val="32"/>
      <w:szCs w:val="32"/>
      <w:lang w:val="vi-VN" w:eastAsia="en-US"/>
      <w14:ligatures w14:val="none"/>
    </w:rPr>
  </w:style>
  <w:style w:type="character" w:styleId="Heading3Char" w:customStyle="1">
    <w:name w:val="Heading 3 Char"/>
    <w:basedOn w:val="DefaultParagraphFont"/>
    <w:link w:val="Heading3"/>
    <w:uiPriority w:val="9"/>
    <w:semiHidden/>
    <w:qFormat/>
    <w:rsid w:val="00ca2407"/>
    <w:rPr>
      <w:rFonts w:eastAsia="游ゴシック Light"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a2407"/>
    <w:rPr>
      <w:rFonts w:eastAsia="游ゴシック Light"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a2407"/>
    <w:rPr>
      <w:rFonts w:eastAsia="游ゴシック Light"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a2407"/>
    <w:rPr>
      <w:rFonts w:eastAsia="游ゴシック Light"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a2407"/>
    <w:rPr>
      <w:rFonts w:eastAsia="游ゴシック Light"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a2407"/>
    <w:rPr>
      <w:rFonts w:eastAsia="游ゴシック Light"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a2407"/>
    <w:rPr>
      <w:rFonts w:eastAsia="游ゴシック Light" w:cs="" w:cstheme="majorBidi" w:eastAsiaTheme="majorEastAsia"/>
      <w:color w:themeColor="text1" w:themeTint="d8" w:val="272727"/>
    </w:rPr>
  </w:style>
  <w:style w:type="character" w:styleId="TitleChar" w:customStyle="1">
    <w:name w:val="Title Char"/>
    <w:basedOn w:val="DefaultParagraphFont"/>
    <w:link w:val="Title"/>
    <w:uiPriority w:val="10"/>
    <w:qFormat/>
    <w:rsid w:val="00f371d3"/>
    <w:rPr>
      <w:rFonts w:ascii="Times New Roman" w:hAnsi="Times New Roman" w:eastAsia="游ゴシック Light" w:cs="Times New Roman" w:eastAsiaTheme="majorEastAsia"/>
      <w:b/>
      <w:bCs/>
      <w:kern w:val="0"/>
      <w:sz w:val="40"/>
      <w:szCs w:val="40"/>
      <w:lang w:eastAsia="en-US"/>
      <w14:ligatures w14:val="none"/>
    </w:rPr>
  </w:style>
  <w:style w:type="character" w:styleId="SubtitleChar" w:customStyle="1">
    <w:name w:val="Subtitle Char"/>
    <w:basedOn w:val="DefaultParagraphFont"/>
    <w:link w:val="Subtitle"/>
    <w:uiPriority w:val="11"/>
    <w:qFormat/>
    <w:rsid w:val="00e516f0"/>
    <w:rPr>
      <w:rFonts w:ascii="Times New Roman" w:hAnsi="Times New Roman" w:eastAsia="Aptos" w:eastAsiaTheme="minorHAnsi"/>
      <w:b/>
      <w:bCs/>
      <w:kern w:val="0"/>
      <w:sz w:val="32"/>
      <w:szCs w:val="32"/>
      <w:lang w:eastAsia="en-US"/>
      <w14:ligatures w14:val="none"/>
    </w:rPr>
  </w:style>
  <w:style w:type="character" w:styleId="QuoteChar" w:customStyle="1">
    <w:name w:val="Quote Char"/>
    <w:basedOn w:val="DefaultParagraphFont"/>
    <w:link w:val="Quote"/>
    <w:uiPriority w:val="29"/>
    <w:qFormat/>
    <w:rsid w:val="004a7768"/>
    <w:rPr>
      <w:rFonts w:ascii="Times New Roman" w:hAnsi="Times New Roman" w:eastAsia="Aptos" w:eastAsiaTheme="minorHAnsi"/>
      <w:i/>
      <w:iCs/>
      <w:kern w:val="0"/>
      <w:sz w:val="28"/>
      <w:szCs w:val="26"/>
      <w:lang w:eastAsia="en-US"/>
      <w14:ligatures w14:val="none"/>
    </w:rPr>
  </w:style>
  <w:style w:type="character" w:styleId="IntenseEmphasis">
    <w:name w:val="Intense Emphasis"/>
    <w:basedOn w:val="DefaultParagraphFont"/>
    <w:uiPriority w:val="21"/>
    <w:qFormat/>
    <w:rsid w:val="00ca2407"/>
    <w:rPr>
      <w:i/>
      <w:iCs/>
      <w:color w:themeColor="accent1" w:themeShade="bf" w:val="0F4761"/>
    </w:rPr>
  </w:style>
  <w:style w:type="character" w:styleId="IntenseQuoteChar" w:customStyle="1">
    <w:name w:val="Intense Quote Char"/>
    <w:basedOn w:val="DefaultParagraphFont"/>
    <w:link w:val="IntenseQuote"/>
    <w:uiPriority w:val="30"/>
    <w:qFormat/>
    <w:rsid w:val="00ca2407"/>
    <w:rPr>
      <w:i/>
      <w:iCs/>
      <w:color w:themeColor="accent1" w:themeShade="bf" w:val="0F4761"/>
    </w:rPr>
  </w:style>
  <w:style w:type="character" w:styleId="IntenseReference">
    <w:name w:val="Intense Reference"/>
    <w:basedOn w:val="DefaultParagraphFont"/>
    <w:uiPriority w:val="32"/>
    <w:qFormat/>
    <w:rsid w:val="00ca2407"/>
    <w:rPr>
      <w:b/>
      <w:bCs/>
      <w:smallCaps/>
      <w:color w:themeColor="accent1" w:themeShade="bf" w:val="0F4761"/>
      <w:spacing w:val="5"/>
    </w:rPr>
  </w:style>
  <w:style w:type="character" w:styleId="CTDT-CDRChar" w:customStyle="1">
    <w:name w:val="CTDT-CDR Char"/>
    <w:basedOn w:val="DefaultParagraphFont"/>
    <w:link w:val="CTDT-CDR"/>
    <w:qFormat/>
    <w:rsid w:val="004d6c62"/>
    <w:rPr>
      <w:rFonts w:ascii="Times New Roman" w:hAnsi="Times New Roman" w:eastAsia="Aptos" w:eastAsiaTheme="minorHAnsi"/>
      <w:kern w:val="0"/>
      <w:sz w:val="26"/>
      <w:szCs w:val="26"/>
      <w:lang w:eastAsia="en-US"/>
      <w14:ligatures w14:val="none"/>
    </w:rPr>
  </w:style>
  <w:style w:type="character" w:styleId="Hyperlink">
    <w:name w:val="Hyperlink"/>
    <w:basedOn w:val="DefaultParagraphFont"/>
    <w:uiPriority w:val="99"/>
    <w:unhideWhenUsed/>
    <w:rsid w:val="00fc54e1"/>
    <w:rPr>
      <w:color w:themeColor="hyperlink" w:val="467886"/>
      <w:u w:val="single"/>
    </w:rPr>
  </w:style>
  <w:style w:type="character" w:styleId="apple-tab-span" w:customStyle="1">
    <w:name w:val="apple-tab-span"/>
    <w:basedOn w:val="DefaultParagraphFont"/>
    <w:qFormat/>
    <w:rsid w:val="00af4cfb"/>
    <w:rPr/>
  </w:style>
  <w:style w:type="character" w:styleId="HeaderChar" w:customStyle="1">
    <w:name w:val="Header Char"/>
    <w:basedOn w:val="DefaultParagraphFont"/>
    <w:link w:val="Header"/>
    <w:uiPriority w:val="99"/>
    <w:qFormat/>
    <w:rsid w:val="00b20a59"/>
    <w:rPr>
      <w:rFonts w:ascii="Times New Roman" w:hAnsi="Times New Roman" w:eastAsia="Aptos" w:eastAsiaTheme="minorHAnsi"/>
      <w:kern w:val="0"/>
      <w:szCs w:val="22"/>
      <w:lang w:val="en-AU" w:eastAsia="en-US"/>
      <w14:ligatures w14:val="none"/>
    </w:rPr>
  </w:style>
  <w:style w:type="character" w:styleId="FooterChar" w:customStyle="1">
    <w:name w:val="Footer Char"/>
    <w:basedOn w:val="DefaultParagraphFont"/>
    <w:link w:val="Footer"/>
    <w:uiPriority w:val="99"/>
    <w:qFormat/>
    <w:rsid w:val="00b20a59"/>
    <w:rPr>
      <w:rFonts w:ascii="Times New Roman" w:hAnsi="Times New Roman" w:eastAsia="Aptos" w:eastAsiaTheme="minorHAnsi"/>
      <w:kern w:val="0"/>
      <w:szCs w:val="22"/>
      <w:lang w:val="en-AU" w:eastAsia="en-US"/>
      <w14:ligatures w14:val="none"/>
    </w:rPr>
  </w:style>
  <w:style w:type="character" w:styleId="PlaceholderText">
    <w:name w:val="Placeholder Text"/>
    <w:basedOn w:val="DefaultParagraphFont"/>
    <w:uiPriority w:val="99"/>
    <w:semiHidden/>
    <w:qFormat/>
    <w:rsid w:val="000f156f"/>
    <w:rPr>
      <w:color w:val="666666"/>
    </w:rPr>
  </w:style>
  <w:style w:type="character" w:styleId="UnresolvedMention">
    <w:name w:val="Unresolved Mention"/>
    <w:basedOn w:val="DefaultParagraphFont"/>
    <w:uiPriority w:val="99"/>
    <w:semiHidden/>
    <w:unhideWhenUsed/>
    <w:qFormat/>
    <w:rsid w:val="00544d70"/>
    <w:rPr>
      <w:color w:val="605E5C"/>
      <w:shd w:fill="E1DFDD" w:val="clear"/>
    </w:rPr>
  </w:style>
  <w:style w:type="character" w:styleId="Strong">
    <w:name w:val="Strong"/>
    <w:uiPriority w:val="22"/>
    <w:qFormat/>
    <w:rsid w:val="004a7768"/>
    <w:rPr>
      <w:b/>
      <w:bCs/>
    </w:rPr>
  </w:style>
  <w:style w:type="character" w:styleId="SubtleEmphasis">
    <w:name w:val="Subtle Emphasis"/>
    <w:uiPriority w:val="19"/>
    <w:qFormat/>
    <w:rsid w:val="00e516f0"/>
    <w:rPr/>
  </w:style>
  <w:style w:type="character" w:styleId="CTDT-HinhChar" w:customStyle="1">
    <w:name w:val="CTDT-Hinh Char"/>
    <w:basedOn w:val="DefaultParagraphFont"/>
    <w:link w:val="CTDT-Hinh"/>
    <w:qFormat/>
    <w:rsid w:val="004d6c62"/>
    <w:rPr>
      <w:rFonts w:ascii="Times New Roman" w:hAnsi="Times New Roman" w:eastAsia="MS Mincho"/>
      <w:i/>
      <w:kern w:val="0"/>
      <w:sz w:val="26"/>
      <w:szCs w:val="22"/>
      <w:lang w:val="en-AU" w:eastAsia="en-US"/>
      <w14:ligatures w14:val="none"/>
    </w:rPr>
  </w:style>
  <w:style w:type="character" w:styleId="CTDT-Bullet1Char" w:customStyle="1">
    <w:name w:val="CTDT-Bullet1 Char"/>
    <w:basedOn w:val="DefaultParagraphFont"/>
    <w:link w:val="CTDT-Bullet1"/>
    <w:qFormat/>
    <w:rsid w:val="003e5a24"/>
    <w:rPr>
      <w:rFonts w:ascii="Times New Roman" w:hAnsi="Times New Roman" w:eastAsia="MS Mincho"/>
      <w:kern w:val="0"/>
      <w:sz w:val="26"/>
      <w:szCs w:val="22"/>
      <w:lang w:val="en-AU" w:eastAsia="en-US"/>
      <w14:ligatures w14: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fc54e1"/>
    <w:pPr>
      <w:spacing w:lineRule="auto" w:line="240" w:before="0" w:after="200"/>
      <w:jc w:val="left"/>
    </w:pPr>
    <w:rPr>
      <w:rFonts w:ascii="Aptos" w:hAnsi="Aptos" w:asciiTheme="minorHAnsi" w:hAnsiTheme="minorHAnsi"/>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Heading1"/>
    <w:next w:val="Normal"/>
    <w:link w:val="TitleChar"/>
    <w:uiPriority w:val="10"/>
    <w:qFormat/>
    <w:rsid w:val="00f371d3"/>
    <w:pPr>
      <w:pageBreakBefore/>
      <w:numPr>
        <w:ilvl w:val="0"/>
        <w:numId w:val="0"/>
      </w:numPr>
      <w:ind w:hanging="605" w:left="605"/>
      <w:jc w:val="center"/>
    </w:pPr>
    <w:rPr>
      <w:lang w:val="en-US"/>
    </w:rPr>
  </w:style>
  <w:style w:type="paragraph" w:styleId="Subtitle">
    <w:name w:val="Subtitle"/>
    <w:basedOn w:val="Normal"/>
    <w:next w:val="Normal"/>
    <w:link w:val="SubtitleChar"/>
    <w:uiPriority w:val="11"/>
    <w:qFormat/>
    <w:rsid w:val="00e516f0"/>
    <w:pPr>
      <w:ind w:hanging="0"/>
      <w:jc w:val="center"/>
    </w:pPr>
    <w:rPr>
      <w:b/>
      <w:bCs/>
      <w:sz w:val="32"/>
      <w:szCs w:val="32"/>
    </w:rPr>
  </w:style>
  <w:style w:type="paragraph" w:styleId="Quote">
    <w:name w:val="Quote"/>
    <w:basedOn w:val="CTDT-CDR"/>
    <w:next w:val="Normal"/>
    <w:link w:val="QuoteChar"/>
    <w:uiPriority w:val="29"/>
    <w:qFormat/>
    <w:rsid w:val="004a7768"/>
    <w:pPr>
      <w:jc w:val="center"/>
    </w:pPr>
    <w:rPr>
      <w:i/>
      <w:iCs/>
    </w:rPr>
  </w:style>
  <w:style w:type="paragraph" w:styleId="ListParagraph">
    <w:name w:val="List Paragraph"/>
    <w:basedOn w:val="Normal"/>
    <w:uiPriority w:val="34"/>
    <w:qFormat/>
    <w:rsid w:val="00ca2407"/>
    <w:pPr>
      <w:spacing w:before="0" w:after="120"/>
      <w:ind w:left="720"/>
      <w:contextualSpacing/>
    </w:pPr>
    <w:rPr/>
  </w:style>
  <w:style w:type="paragraph" w:styleId="IntenseQuote">
    <w:name w:val="Intense Quote"/>
    <w:basedOn w:val="Normal"/>
    <w:next w:val="Normal"/>
    <w:link w:val="IntenseQuoteChar"/>
    <w:uiPriority w:val="30"/>
    <w:qFormat/>
    <w:rsid w:val="00ca240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TDT-CDR" w:customStyle="1">
    <w:name w:val="CTDT-CDR"/>
    <w:basedOn w:val="Normal"/>
    <w:link w:val="CTDT-CDRChar"/>
    <w:qFormat/>
    <w:rsid w:val="004d6c62"/>
    <w:pPr>
      <w:spacing w:before="120" w:after="0"/>
      <w:ind w:hanging="0"/>
    </w:pPr>
    <w:rPr/>
  </w:style>
  <w:style w:type="paragraph" w:styleId="TableofFigures">
    <w:name w:val="Table of Figures"/>
    <w:basedOn w:val="Normal"/>
    <w:next w:val="Normal"/>
    <w:uiPriority w:val="99"/>
    <w:unhideWhenUsed/>
    <w:rsid w:val="00b20a59"/>
    <w:pPr>
      <w:spacing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20a59"/>
    <w:pPr>
      <w:spacing w:lineRule="auto" w:line="259" w:before="240" w:after="0"/>
      <w:jc w:val="left"/>
      <w:outlineLvl w:val="9"/>
    </w:pPr>
    <w:rPr>
      <w:sz w:val="32"/>
      <w:szCs w:val="32"/>
      <w:lang w:val="en-US"/>
    </w:rPr>
  </w:style>
  <w:style w:type="paragraph" w:styleId="TOC1">
    <w:name w:val="TOC 1"/>
    <w:basedOn w:val="Normal"/>
    <w:next w:val="Normal"/>
    <w:autoRedefine/>
    <w:uiPriority w:val="39"/>
    <w:unhideWhenUsed/>
    <w:rsid w:val="00b20a59"/>
    <w:pPr>
      <w:spacing w:before="0" w:after="100"/>
    </w:pPr>
    <w:rPr/>
  </w:style>
  <w:style w:type="paragraph" w:styleId="TOC2">
    <w:name w:val="TOC 2"/>
    <w:basedOn w:val="Normal"/>
    <w:next w:val="Normal"/>
    <w:autoRedefine/>
    <w:uiPriority w:val="39"/>
    <w:unhideWhenUsed/>
    <w:rsid w:val="00b20a59"/>
    <w:pPr>
      <w:spacing w:before="0" w:after="100"/>
      <w:ind w:left="24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20a5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20a59"/>
    <w:pPr>
      <w:tabs>
        <w:tab w:val="clear" w:pos="720"/>
        <w:tab w:val="center" w:pos="4680" w:leader="none"/>
        <w:tab w:val="right" w:pos="9360" w:leader="none"/>
      </w:tabs>
      <w:spacing w:lineRule="auto" w:line="240" w:before="0" w:after="0"/>
    </w:pPr>
    <w:rPr/>
  </w:style>
  <w:style w:type="paragraph" w:styleId="CTDT-Hinh" w:customStyle="1">
    <w:name w:val="CTDT-Hinh"/>
    <w:basedOn w:val="Normal"/>
    <w:next w:val="Normal"/>
    <w:link w:val="CTDT-HinhChar"/>
    <w:qFormat/>
    <w:rsid w:val="004d6c62"/>
    <w:pPr>
      <w:numPr>
        <w:ilvl w:val="0"/>
        <w:numId w:val="2"/>
      </w:numPr>
      <w:spacing w:lineRule="auto" w:line="240" w:before="120" w:after="240"/>
      <w:ind w:hanging="0" w:left="0"/>
      <w:jc w:val="center"/>
    </w:pPr>
    <w:rPr>
      <w:rFonts w:eastAsia="MS Mincho"/>
      <w:i/>
      <w:szCs w:val="22"/>
      <w:lang w:val="en-AU"/>
    </w:rPr>
  </w:style>
  <w:style w:type="paragraph" w:styleId="CTDT-Bullet1" w:customStyle="1">
    <w:name w:val="CTDT-Bullet1"/>
    <w:basedOn w:val="Normal"/>
    <w:link w:val="CTDT-Bullet1Char"/>
    <w:qFormat/>
    <w:rsid w:val="003e5a24"/>
    <w:pPr>
      <w:numPr>
        <w:ilvl w:val="0"/>
        <w:numId w:val="3"/>
      </w:numPr>
      <w:spacing w:before="120" w:after="0"/>
      <w:ind w:hanging="450" w:left="720"/>
    </w:pPr>
    <w:rPr>
      <w:rFonts w:eastAsia="MS Mincho"/>
      <w:szCs w:val="22"/>
      <w:lang w:val="en-AU"/>
    </w:rPr>
  </w:style>
  <w:style w:type="paragraph" w:styleId="CTDT-NumerRef" w:customStyle="1">
    <w:name w:val="CTDT-NumerRef"/>
    <w:basedOn w:val="Normal"/>
    <w:qFormat/>
    <w:rsid w:val="00f371d3"/>
    <w:pPr>
      <w:numPr>
        <w:ilvl w:val="0"/>
        <w:numId w:val="4"/>
      </w:numPr>
      <w:spacing w:before="120" w:after="0"/>
      <w:ind w:hanging="397" w:left="397"/>
    </w:pPr>
    <w:rPr>
      <w:rFonts w:eastAsia="MS Mincho"/>
      <w:szCs w:val="22"/>
      <w:lang w:val="en-AU"/>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c54e1"/>
    <w:pPr>
      <w:spacing w:after="0" w:line="240" w:lineRule="auto"/>
    </w:pPr>
    <w:rPr>
      <w:rFonts w:eastAsiaTheme="minorHAnsi"/>
      <w:lang w:val="en-AU"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github.com/huynguyen1324/labtainer"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hub.docker.com/repositories/huynguyen1324" TargetMode="External"/><Relationship Id="rId13" Type="http://schemas.openxmlformats.org/officeDocument/2006/relationships/image" Target="media/image9.png"/><Relationship Id="rId14" Type="http://schemas.openxmlformats.org/officeDocument/2006/relationships/hyperlink" Target="https://github.com/huynguyen1324/labtainer" TargetMode="External"/><Relationship Id="rId15" Type="http://schemas.openxmlformats.org/officeDocument/2006/relationships/image" Target="media/image10.png"/><Relationship Id="rId16" Type="http://schemas.openxmlformats.org/officeDocument/2006/relationships/hyperlink" Target="https://github.com/huynguyen1324/labtainer/raw/refs/heads/main/dhcp-flooding.tar" TargetMode="External"/><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hyperlink" Target="https://viblo.asia/p/mot-so-ky-thuat-tan-cong-vao-giao-thuc-dhcp-GrLZDQrVlk0" TargetMode="External"/><Relationship Id="rId28" Type="http://schemas.openxmlformats.org/officeDocument/2006/relationships/hyperlink" Target="https://forum.mikrotik.com/t/dhcp-flooding/92327" TargetMode="Externa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7C30A-32C1-49B6-940A-BD120509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Application>LibreOffice/24.2.7.2$Linux_X86_64 LibreOffice_project/420$Build-2</Application>
  <AppVersion>15.0000</AppVersion>
  <Pages>15</Pages>
  <Words>2469</Words>
  <Characters>11331</Characters>
  <CharactersWithSpaces>13576</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2026-10-20T18:52:00Z</dcterms:created>
  <dc:creator>Hieu Trung</dc:creator>
  <dc:description/>
  <dc:language>en-US</dc:language>
  <cp:lastModifiedBy>Huy Nguyễn</cp:lastModifiedBy>
  <dcterms:modified xsi:type="dcterms:W3CDTF">2026-10-21T16:55:00Z</dcterms:modified>
  <cp:revision>10</cp:revision>
  <dc:subject/>
  <dc:title>Báo cáo bài thực hành DHCP Spoofing</dc:title>
</cp:coreProperties>
</file>

<file path=docProps/custom.xml><?xml version="1.0" encoding="utf-8"?>
<Properties xmlns="http://schemas.openxmlformats.org/officeDocument/2006/custom-properties" xmlns:vt="http://schemas.openxmlformats.org/officeDocument/2006/docPropsVTypes"/>
</file>