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Những Địa Điểm Nổi Tiếng Quanh Bến Thành: Cẩm Nang Khám Phá Trái Tim Sài Gòn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14 phút</w:t>
              <w:br/>
              <w:t>📅 Cập nhật: 2026-09-07  |  ✍️ Tác giả: The Rice Tour Editorial</w:t>
              <w:br/>
              <w:t>🏷️ Thẻ từ khóa: ["Chợ Bến Thành", "Quận 1", "Sài Gòn", "Bảo tàng Mỹ thuật", "Dinh Độc Lập", "Metro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“Sáng sớm ở giao lộ Quách Thị Trang, khi những rặng cây cổ thụ trên đường Lê Lợi còn đẫm sương, tháp đồng hồ Bến Thành đã bắt đầu điểm nhịp quen thuộc. Chỉ cần tản bộ trong bán kính một cây số quanh ngôi chợ trăm tuổi này, bạn sẽ bước qua ba thời kỳ của thành phố: từ những dãy phố buôn bán thời thuộc địa, các dinh thự Art Deco đầu thế kỷ 20, cho đến không gian ngầm hiện đại của tuyến metro vừa đi vào hoạt động.”</w:t>
            </w:r>
          </w:p>
        </w:tc>
      </w:tr>
    </w:tbl>
    <w:p>
      <w:pPr>
        <w:spacing w:before="0" w:after="80"/>
      </w:pPr>
    </w:p>
    <w:p>
      <w:pPr>
        <w:spacing w:before="40" w:after="120" w:line="276" w:lineRule="auto"/>
      </w:pPr>
      <w:r>
        <w:rPr>
          <w:rFonts w:ascii="Calibri" w:hAnsi="Calibri"/>
          <w:color w:val="1E293B"/>
          <w:sz w:val="21"/>
        </w:rPr>
        <w:t xml:space="preserve">Khu vực xung quanh Chợ Bến Thành không chỉ là trung tâm buôn bán sầm uất mà còn là </w:t>
      </w:r>
      <w:r>
        <w:rPr>
          <w:rFonts w:ascii="Calibri" w:hAnsi="Calibri"/>
          <w:b/>
          <w:color w:val="1E293B"/>
          <w:sz w:val="21"/>
        </w:rPr>
        <w:t>trung tâm văn hóa và di sản</w:t>
      </w:r>
      <w:r>
        <w:rPr>
          <w:rFonts w:ascii="Calibri" w:hAnsi="Calibri"/>
          <w:color w:val="1E293B"/>
          <w:sz w:val="21"/>
        </w:rPr>
        <w:t xml:space="preserve"> gắn liền với ký ức đô thị Sài Gòn – Thành phố Hồ Chí Minh. Trong bán kính tản bộ từ 300m đến 1.200m quanh tháp đồng hồ bốn mặt, bạn sẽ cảm nhận rõ ba giai đoạn lịch sử đan cài: những tòa nhà thời thuộc địa đầu thế kỷ 20, các công trình kiến trúc Hiện đại nhiệt đới, và hệ thống hạ tầng ngầm đô thị vừa đi vào vận hành từ năm 2026.</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Quanh Trục Di Sản Bến Thành</w:t>
      </w:r>
    </w:p>
    <w:p>
      <w:pPr>
        <w:pStyle w:val="ListBullet"/>
        <w:spacing w:before="20" w:after="40" w:line="276" w:lineRule="auto"/>
      </w:pPr>
      <w:r>
        <w:rPr>
          <w:rFonts w:ascii="Calibri" w:hAnsi="Calibri"/>
          <w:b/>
          <w:color w:val="1E293B"/>
          <w:sz w:val="20"/>
        </w:rPr>
        <w:t>112 năm tuổi:</w:t>
      </w:r>
      <w:r>
        <w:rPr>
          <w:rFonts w:ascii="Calibri" w:hAnsi="Calibri"/>
          <w:color w:val="1E293B"/>
          <w:sz w:val="20"/>
        </w:rPr>
        <w:t xml:space="preserve"> Niên đại vững chãi của công trình Chợ Bến Thành đương đại kể từ lễ khánh thành rực rỡ vào tháng 3 năm 1914.</w:t>
      </w:r>
    </w:p>
    <w:p>
      <w:pPr>
        <w:pStyle w:val="ListBullet"/>
        <w:spacing w:before="20" w:after="40" w:line="276" w:lineRule="auto"/>
      </w:pPr>
      <w:r>
        <w:rPr>
          <w:rFonts w:ascii="Calibri" w:hAnsi="Calibri"/>
          <w:b/>
          <w:color w:val="1E293B"/>
          <w:sz w:val="20"/>
        </w:rPr>
        <w:t>4 cửa chính &amp; 12 cửa phụ:</w:t>
      </w:r>
      <w:r>
        <w:rPr>
          <w:rFonts w:ascii="Calibri" w:hAnsi="Calibri"/>
          <w:color w:val="1E293B"/>
          <w:sz w:val="20"/>
        </w:rPr>
        <w:t xml:space="preserve"> Hệ thống cửa trổ theo bốn hướng Đông - Tây - Nam - Bắc, gắn liền với các bức phù điêu gốm Biên Hòa độc bản thể hiện sản vật miền Nam.</w:t>
      </w:r>
    </w:p>
    <w:p>
      <w:pPr>
        <w:pStyle w:val="ListBullet"/>
        <w:spacing w:before="20" w:after="40" w:line="276" w:lineRule="auto"/>
      </w:pPr>
      <w:r>
        <w:rPr>
          <w:rFonts w:ascii="Calibri" w:hAnsi="Calibri"/>
          <w:b/>
          <w:color w:val="1E293B"/>
          <w:sz w:val="20"/>
        </w:rPr>
        <w:t>32 mét chiều sâu:</w:t>
      </w:r>
      <w:r>
        <w:rPr>
          <w:rFonts w:ascii="Calibri" w:hAnsi="Calibri"/>
          <w:color w:val="1E293B"/>
          <w:sz w:val="20"/>
        </w:rPr>
        <w:t xml:space="preserve"> Chiều sâu của Nhà ga ngầm Trung tâm Bến Thành (Tuyến Metro số 1) – công trình ngầm 4 tầng hiện đại bậc nhất kết nối trực tiếp với quảng trường mặt đất.</w:t>
      </w:r>
    </w:p>
    <w:p>
      <w:pPr>
        <w:pStyle w:val="ListBullet"/>
        <w:spacing w:before="20" w:after="40" w:line="276" w:lineRule="auto"/>
      </w:pPr>
      <w:r>
        <w:rPr>
          <w:rFonts w:ascii="Calibri" w:hAnsi="Calibri"/>
          <w:b/>
          <w:color w:val="1E293B"/>
          <w:sz w:val="20"/>
        </w:rPr>
        <w:t>99 ô cửa:</w:t>
      </w:r>
      <w:r>
        <w:rPr>
          <w:rFonts w:ascii="Calibri" w:hAnsi="Calibri"/>
          <w:color w:val="1E293B"/>
          <w:sz w:val="20"/>
        </w:rPr>
        <w:t xml:space="preserve"> Biểu tượng kiến trúc tráng lệ của Dinh thự Hứa Bổn Hỏa (nay là </w:t>
      </w:r>
      <w:r>
        <w:rPr>
          <w:rFonts w:ascii="Calibri" w:hAnsi="Calibri"/>
          <w:color w:val="D97706"/>
          <w:sz w:val="20"/>
          <w:u w:val="single"/>
        </w:rPr>
        <w:t>Bảo tàng Mỹ thuật TP.HCM</w:t>
      </w:r>
      <w:r>
        <w:rPr>
          <w:rFonts w:ascii="Calibri" w:hAnsi="Calibri"/>
          <w:color w:val="1E293B"/>
          <w:sz w:val="20"/>
        </w:rPr>
        <w:t>) tọa lạc cách chợ chỉ 350m đi bộ.</w:t>
      </w:r>
    </w:p>
    <w:p>
      <w:pPr>
        <w:pStyle w:val="ListBullet"/>
        <w:spacing w:before="20" w:after="40" w:line="276" w:lineRule="auto"/>
      </w:pPr>
      <w:r>
        <w:rPr>
          <w:rFonts w:ascii="Calibri" w:hAnsi="Calibri"/>
          <w:b/>
          <w:color w:val="1E293B"/>
          <w:sz w:val="20"/>
        </w:rPr>
        <w:t>0 đồng:</w:t>
      </w:r>
      <w:r>
        <w:rPr>
          <w:rFonts w:ascii="Calibri" w:hAnsi="Calibri"/>
          <w:color w:val="1E293B"/>
          <w:sz w:val="20"/>
        </w:rPr>
        <w:t xml:space="preserve"> Chi phí để chiêm bái các không gian tâm linh cổ kính như </w:t>
      </w:r>
      <w:r>
        <w:rPr>
          <w:rFonts w:ascii="Calibri" w:hAnsi="Calibri"/>
          <w:color w:val="D97706"/>
          <w:sz w:val="20"/>
          <w:u w:val="single"/>
        </w:rPr>
        <w:t>Đền Hindu Mariamman</w:t>
      </w:r>
      <w:r>
        <w:rPr>
          <w:rFonts w:ascii="Calibri" w:hAnsi="Calibri"/>
          <w:color w:val="1E293B"/>
          <w:sz w:val="20"/>
        </w:rPr>
        <w:t xml:space="preserve"> hay dạo bước ngắm giếng trời hoa sen của ga Metro ngầm.</w:t>
      </w:r>
    </w:p>
    <w:p>
      <w:pPr>
        <w:spacing w:before="120" w:after="120"/>
        <w:jc w:val="center"/>
      </w:pPr>
      <w:r>
        <w:rPr>
          <w:color w:val="CBD5E1"/>
        </w:rPr>
        <w:t>―――――――――――――――――――――――――――――――――――――――――――――</w:t>
      </w:r>
    </w:p>
    <w:p>
      <w:pPr>
        <w:keepNext/>
        <w:spacing w:before="320" w:after="120" w:line="276" w:lineRule="auto"/>
      </w:pPr>
      <w:r>
        <w:rPr>
          <w:rFonts w:ascii="Calibri" w:hAnsi="Calibri"/>
          <w:b/>
          <w:color w:val="1B365D"/>
          <w:sz w:val="32"/>
        </w:rPr>
        <w:t>Dấu Ấn Lịch Sử: Từ Cửa Sông Bến Nghé Đến Tâm Điểm Đô Thị Thế Kỷ 21</w:t>
      </w:r>
    </w:p>
    <w:p>
      <w:pPr>
        <w:spacing w:before="40" w:after="120" w:line="276" w:lineRule="auto"/>
      </w:pPr>
      <w:r>
        <w:rPr>
          <w:rFonts w:ascii="Calibri" w:hAnsi="Calibri"/>
          <w:color w:val="1E293B"/>
          <w:sz w:val="21"/>
        </w:rPr>
        <w:t>Để thấu cảm trọn vẹn vẻ đẹp của khu vực quanh Bến Thành, du khách cần nhìn lại hành trình tiếp biến không gian hơn hai trăm năm của vùng đất này.</w:t>
      </w:r>
    </w:p>
    <w:p>
      <w:pPr>
        <w:spacing w:before="40" w:after="120" w:line="276" w:lineRule="auto"/>
      </w:pPr>
      <w:r>
        <w:rPr>
          <w:rFonts w:ascii="Calibri" w:hAnsi="Calibri"/>
          <w:color w:val="1E293B"/>
          <w:sz w:val="21"/>
        </w:rPr>
        <w:t xml:space="preserve">Ngược dòng thời gian về đầu thế kỷ 19, tiền thân của Chợ Bến Thành vốn tọa lạc ven bờ sông Bến Nghé, gần thành Bát Quái (thành Gia Định do vua Gia Long xây dựng). Tên gọi </w:t>
      </w:r>
      <w:r>
        <w:rPr>
          <w:rFonts w:ascii="Calibri" w:hAnsi="Calibri"/>
          <w:b/>
          <w:color w:val="1E293B"/>
          <w:sz w:val="21"/>
        </w:rPr>
        <w:t>"Bến Thành"</w:t>
      </w:r>
      <w:r>
        <w:rPr>
          <w:rFonts w:ascii="Calibri" w:hAnsi="Calibri"/>
          <w:color w:val="1E293B"/>
          <w:sz w:val="21"/>
        </w:rPr>
        <w:t xml:space="preserve">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p>
    <w:p>
      <w:pPr>
        <w:spacing w:before="40" w:after="120" w:line="276" w:lineRule="auto"/>
      </w:pPr>
      <w:r>
        <w:rPr>
          <w:rFonts w:ascii="Calibri" w:hAnsi="Calibri"/>
          <w:color w:val="1E293B"/>
          <w:sz w:val="21"/>
        </w:rPr>
        <w:t xml:space="preserve">Năm 1911, Toàn quyền Đông Dương quyết định lấp một vùng đầm lầy sình lầy rộng lớn (vốn là hồ Bồ Rùa) để xây dựng một khu chợ trung tâm hoàn toàn mới. Nhà thầu Pháp danh tiếng </w:t>
      </w:r>
      <w:r>
        <w:rPr>
          <w:rFonts w:ascii="Calibri" w:hAnsi="Calibri"/>
          <w:b/>
          <w:color w:val="1E293B"/>
          <w:sz w:val="21"/>
        </w:rPr>
        <w:t>Brossard et Maupin</w:t>
      </w:r>
      <w:r>
        <w:rPr>
          <w:rFonts w:ascii="Calibri" w:hAnsi="Calibri"/>
          <w:color w:val="1E293B"/>
          <w:sz w:val="21"/>
        </w:rPr>
        <w:t xml:space="preserve">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p>
    <w:p>
      <w:pPr>
        <w:spacing w:before="40" w:after="120" w:line="276" w:lineRule="auto"/>
      </w:pPr>
      <w:r>
        <w:rPr>
          <w:rFonts w:ascii="Calibri" w:hAnsi="Calibri"/>
          <w:color w:val="1E293B"/>
          <w:sz w:val="21"/>
        </w:rPr>
        <w:t xml:space="preserve">Bước sang thập niên 2020 – 2026, khu vực này đón nhận cuộc đại chuyển mình lần thứ hai: quảng trường trước chợ được tái thiết thành không gian công cộng rộng mở, kết nối trực tiếp với </w:t>
      </w:r>
      <w:r>
        <w:rPr>
          <w:rFonts w:ascii="Calibri" w:hAnsi="Calibri"/>
          <w:b/>
          <w:color w:val="1E293B"/>
          <w:sz w:val="21"/>
        </w:rPr>
        <w:t>Ga ngầm Trung tâm Bến Thành</w:t>
      </w:r>
      <w:r>
        <w:rPr>
          <w:rFonts w:ascii="Calibri" w:hAnsi="Calibri"/>
          <w:color w:val="1E293B"/>
          <w:sz w:val="21"/>
        </w:rPr>
        <w:t xml:space="preserve"> của Tuyến Đường sắt Đô thị số 1. Quá khứ và hiện đại, di sản trăm năm và nhịp thở chuyển động tương lai đan cài khéo léo vào nhau trong từng góc phố.</w:t>
      </w:r>
    </w:p>
    <w:p>
      <w:pPr>
        <w:spacing w:before="120" w:after="120"/>
        <w:jc w:val="center"/>
      </w:pPr>
      <w:r>
        <w:rPr>
          <w:color w:val="CBD5E1"/>
        </w:rPr>
        <w:t>―――――――――――――――――――――――――――――――――――――――――――――</w:t>
      </w:r>
    </w:p>
    <w:p>
      <w:pPr>
        <w:keepNext/>
        <w:spacing w:before="320" w:after="120" w:line="276" w:lineRule="auto"/>
      </w:pPr>
      <w:r>
        <w:rPr>
          <w:rFonts w:ascii="Calibri" w:hAnsi="Calibri"/>
          <w:b/>
          <w:color w:val="1B365D"/>
          <w:sz w:val="32"/>
        </w:rPr>
        <w:t>Các Điểm Di Sản &amp; Văn Hóa Đáng Khám Phá Trong Bán Kính 1km</w:t>
      </w:r>
    </w:p>
    <w:p>
      <w:pPr>
        <w:keepNext/>
        <w:spacing w:before="240" w:after="80" w:line="276" w:lineRule="auto"/>
      </w:pPr>
      <w:r>
        <w:rPr>
          <w:rFonts w:ascii="Calibri" w:hAnsi="Calibri"/>
          <w:b/>
          <w:color w:val="D97706"/>
          <w:sz w:val="26"/>
        </w:rPr>
        <w:t>Chợ Bến Thành: Tấm Gương Phản Chiếu Đời Sống Sài Gòn</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Tiếp giáp 4 tuyến đường Lê Lợi, Phan Chu Trinh, Phan Bội Châu và Lê Thánh Tôn.</w:t>
      </w:r>
    </w:p>
    <w:p>
      <w:pPr>
        <w:pStyle w:val="ListBullet"/>
        <w:spacing w:before="20" w:after="40" w:line="276" w:lineRule="auto"/>
      </w:pPr>
      <w:r>
        <w:rPr>
          <w:rFonts w:ascii="Calibri" w:hAnsi="Calibri"/>
          <w:b/>
          <w:color w:val="1E293B"/>
          <w:sz w:val="20"/>
        </w:rPr>
        <w:t>Kiến trúc độc bản:</w:t>
      </w:r>
      <w:r>
        <w:rPr>
          <w:rFonts w:ascii="Calibri" w:hAnsi="Calibri"/>
          <w:color w:val="1E293B"/>
          <w:sz w:val="20"/>
        </w:rPr>
        <w:t xml:space="preserve">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p>
    <w:p>
      <w:pPr>
        <w:pStyle w:val="ListBullet"/>
        <w:spacing w:before="20" w:after="40" w:line="276" w:lineRule="auto"/>
      </w:pPr>
      <w:r>
        <w:rPr>
          <w:rFonts w:ascii="Calibri" w:hAnsi="Calibri"/>
          <w:b/>
          <w:color w:val="1E293B"/>
          <w:sz w:val="20"/>
        </w:rPr>
        <w:t>Gợi ý trải nghiệm:</w:t>
      </w:r>
      <w:r>
        <w:rPr>
          <w:rFonts w:ascii="Calibri" w:hAnsi="Calibri"/>
          <w:color w:val="1E293B"/>
          <w:sz w:val="20"/>
        </w:rPr>
        <w:t xml:space="preserve"> Đừng chỉ đứng ngắm mặt tiền chợ. Hãy bước vào các lối đi hẹp đan cài bàn cờ bên trong, ngắm nhìn hệ thống vì kèo thép kiên cố từ đầu thế kỷ 20 giúp không gian lòng chợ luôn thoáng mát dù thời tiết bên ngoài oi bức.</w:t>
      </w:r>
    </w:p>
    <w:p>
      <w:pPr>
        <w:keepNext/>
        <w:spacing w:before="240" w:after="80" w:line="276" w:lineRule="auto"/>
      </w:pPr>
      <w:r>
        <w:rPr>
          <w:rFonts w:ascii="Calibri" w:hAnsi="Calibri"/>
          <w:b/>
          <w:color w:val="D97706"/>
          <w:sz w:val="26"/>
        </w:rPr>
        <w:t>Bảo Tàng Mỹ Thuật TP.HCM: Dấu Ấn Kiến Trúc Trong Dinh Thự Chú Hỏa</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97A Phó Đức Chính, Phường Nguyễn Thái Bình, Quận 1 (Cách Chợ Bến Thành khoảng 350m tản bộ).</w:t>
      </w:r>
    </w:p>
    <w:p>
      <w:pPr>
        <w:pStyle w:val="ListBullet"/>
        <w:spacing w:before="20" w:after="40" w:line="276" w:lineRule="auto"/>
      </w:pPr>
      <w:r>
        <w:rPr>
          <w:rFonts w:ascii="Calibri" w:hAnsi="Calibri"/>
          <w:b/>
          <w:color w:val="1E293B"/>
          <w:sz w:val="20"/>
        </w:rPr>
        <w:t>Bối cảnh lịch sử:</w:t>
      </w:r>
      <w:r>
        <w:rPr>
          <w:rFonts w:ascii="Calibri" w:hAnsi="Calibri"/>
          <w:color w:val="1E293B"/>
          <w:sz w:val="20"/>
        </w:rPr>
        <w:t xml:space="preserve"> Quần thể gồm ba tòa nhà từng là tư gia kiêm văn phòng kinh doanh của gia tộc thương gia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w:t>
      </w:r>
      <w:r>
        <w:rPr>
          <w:rFonts w:ascii="Calibri" w:hAnsi="Calibri"/>
          <w:b/>
          <w:color w:val="1E293B"/>
          <w:sz w:val="20"/>
        </w:rPr>
        <w:t>Art Deco phương Tây</w:t>
      </w:r>
      <w:r>
        <w:rPr>
          <w:rFonts w:ascii="Calibri" w:hAnsi="Calibri"/>
          <w:color w:val="1E293B"/>
          <w:sz w:val="20"/>
        </w:rPr>
        <w:t xml:space="preserve"> và triết lý trang trí Á Đông.</w:t>
      </w:r>
    </w:p>
    <w:p>
      <w:pPr>
        <w:pStyle w:val="ListBullet"/>
        <w:spacing w:before="20" w:after="40" w:line="276" w:lineRule="auto"/>
      </w:pPr>
      <w:r>
        <w:rPr>
          <w:rFonts w:ascii="Calibri" w:hAnsi="Calibri"/>
          <w:b/>
          <w:color w:val="1E293B"/>
          <w:sz w:val="20"/>
        </w:rPr>
        <w:t>Điểm nhấn nghệ thuật:</w:t>
      </w:r>
    </w:p>
    <w:p>
      <w:pPr>
        <w:pStyle w:val="ListBullet"/>
        <w:spacing w:before="20" w:after="40" w:line="276" w:lineRule="auto"/>
      </w:pPr>
      <w:r>
        <w:rPr>
          <w:rFonts w:ascii="Calibri" w:hAnsi="Calibri"/>
          <w:color w:val="1E293B"/>
          <w:sz w:val="20"/>
        </w:rPr>
        <w:t>Tòa thang máy khung gỗ cổ xưa nhất Sài Gòn với các chi tiết đồng đúc tinh xảo.</w:t>
      </w:r>
    </w:p>
    <w:p>
      <w:pPr>
        <w:pStyle w:val="ListBullet"/>
        <w:spacing w:before="20" w:after="40" w:line="276" w:lineRule="auto"/>
      </w:pPr>
      <w:r>
        <w:rPr>
          <w:rFonts w:ascii="Calibri" w:hAnsi="Calibri"/>
          <w:color w:val="1E293B"/>
          <w:sz w:val="20"/>
        </w:rPr>
        <w:t>Hệ thống cửa sổ kính màu (Stained Glass) phản chiếu ánh nắng nhiệt đới tạo nên những vệt quang phổ huyền ảo trên sàn gạch bông cổ điển.</w:t>
      </w:r>
    </w:p>
    <w:p>
      <w:pPr>
        <w:pStyle w:val="ListBullet"/>
        <w:spacing w:before="20" w:after="40" w:line="276" w:lineRule="auto"/>
      </w:pPr>
      <w:r>
        <w:rPr>
          <w:rFonts w:ascii="Calibri" w:hAnsi="Calibri"/>
          <w:color w:val="1E293B"/>
          <w:sz w:val="20"/>
        </w:rPr>
        <w:t>Bộ sưu tập vô giá về mỹ thuật hiện đại Việt Nam: từ tác phẩm kinh điển "Vườn xuân Trung Nam Bắc" của danh họa Nguyễn Gia Trí cho đến các bức tranh lụa, ký họa kháng chiến và tượng điêu khắc Chăm Pa cổ.</w:t>
      </w:r>
    </w:p>
    <w:p>
      <w:pPr>
        <w:keepNext/>
        <w:spacing w:before="240" w:after="80" w:line="276" w:lineRule="auto"/>
      </w:pPr>
      <w:r>
        <w:rPr>
          <w:rFonts w:ascii="Calibri" w:hAnsi="Calibri"/>
          <w:b/>
          <w:color w:val="D97706"/>
          <w:sz w:val="26"/>
        </w:rPr>
        <w:t>Dinh Độc Lập: Đỉnh Cao Kiến Trúc Hiện Đại Nhiệt Đới (Tropical Modernism)</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135 Nam Kỳ Khởi Nghĩa, Phường Bến Thành, Quận 1 (Cách Chợ Bến Thành 700m).</w:t>
      </w:r>
    </w:p>
    <w:p>
      <w:pPr>
        <w:pStyle w:val="ListBullet"/>
        <w:spacing w:before="20" w:after="40" w:line="276" w:lineRule="auto"/>
      </w:pPr>
      <w:r>
        <w:rPr>
          <w:rFonts w:ascii="Calibri" w:hAnsi="Calibri"/>
          <w:b/>
          <w:color w:val="1E293B"/>
          <w:sz w:val="20"/>
        </w:rPr>
        <w:t>Giá trị lịch sử &amp; Kiến trúc:</w:t>
      </w:r>
      <w:r>
        <w:rPr>
          <w:rFonts w:ascii="Calibri" w:hAnsi="Calibri"/>
          <w:color w:val="1E293B"/>
          <w:sz w:val="20"/>
        </w:rPr>
        <w:t xml:space="preserve">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p>
    <w:p>
      <w:pPr>
        <w:pStyle w:val="ListBullet"/>
        <w:spacing w:before="20" w:after="40" w:line="276" w:lineRule="auto"/>
      </w:pPr>
      <w:r>
        <w:rPr>
          <w:rFonts w:ascii="Calibri" w:hAnsi="Calibri"/>
          <w:color w:val="1E293B"/>
          <w:sz w:val="20"/>
        </w:rPr>
        <w:t>Mặt bằng tổng thể tạo hình chữ CÁT (吉 - điều tốt lành).</w:t>
      </w:r>
    </w:p>
    <w:p>
      <w:pPr>
        <w:pStyle w:val="ListBullet"/>
        <w:spacing w:before="20" w:after="40" w:line="276" w:lineRule="auto"/>
      </w:pPr>
      <w:r>
        <w:rPr>
          <w:rFonts w:ascii="Calibri" w:hAnsi="Calibri"/>
          <w:color w:val="1E293B"/>
          <w:sz w:val="20"/>
        </w:rPr>
        <w:t>Tầng bao lơn danh dự tạo thành chữ KHẨU (口 - đề cao tự do ngôn luận).</w:t>
      </w:r>
    </w:p>
    <w:p>
      <w:pPr>
        <w:pStyle w:val="ListBullet"/>
        <w:spacing w:before="20" w:after="40" w:line="276" w:lineRule="auto"/>
      </w:pPr>
      <w:r>
        <w:rPr>
          <w:rFonts w:ascii="Calibri" w:hAnsi="Calibri"/>
          <w:color w:val="1E293B"/>
          <w:sz w:val="20"/>
        </w:rPr>
        <w:t>Cột cờ trung tâm tạo thành nét đứng của chữ TRUNG (中 - lòng trung kiên).</w:t>
      </w:r>
    </w:p>
    <w:p>
      <w:pPr>
        <w:pStyle w:val="ListBullet"/>
        <w:spacing w:before="20" w:after="40" w:line="276" w:lineRule="auto"/>
      </w:pPr>
      <w:r>
        <w:rPr>
          <w:rFonts w:ascii="Calibri" w:hAnsi="Calibri"/>
          <w:color w:val="1E293B"/>
          <w:sz w:val="20"/>
        </w:rPr>
        <w:t>Hệ thống lam bê tông bao bọc mặt tiền mô phỏng những đốt trúc thanh cao, vừa cản bức xạ nhiệt chói chang vừa đón gió trời thông thoáng tự nhiên.</w:t>
      </w:r>
    </w:p>
    <w:p>
      <w:pPr>
        <w:pStyle w:val="ListBullet"/>
        <w:spacing w:before="20" w:after="40" w:line="276" w:lineRule="auto"/>
      </w:pPr>
      <w:r>
        <w:rPr>
          <w:rFonts w:ascii="Calibri" w:hAnsi="Calibri"/>
          <w:b/>
          <w:color w:val="1E293B"/>
          <w:sz w:val="20"/>
        </w:rPr>
        <w:t>Khu hầm tác chiến ngầm:</w:t>
      </w:r>
      <w:r>
        <w:rPr>
          <w:rFonts w:ascii="Calibri" w:hAnsi="Calibri"/>
          <w:color w:val="1E293B"/>
          <w:sz w:val="20"/>
        </w:rPr>
        <w:t xml:space="preserve"> Hệ thống hầm kiên cố dưới lòng đất với các thiết bị viễn thông nguyên bản từ thế kỷ trước là cánh cửa mở ra những trang sử khốc liệt và biến động của Sài Gòn trong giai đoạn 1960 – 1975.</w:t>
      </w:r>
    </w:p>
    <w:p>
      <w:pPr>
        <w:keepNext/>
        <w:spacing w:before="240" w:after="80" w:line="276" w:lineRule="auto"/>
      </w:pPr>
      <w:r>
        <w:rPr>
          <w:rFonts w:ascii="Calibri" w:hAnsi="Calibri"/>
          <w:b/>
          <w:color w:val="D97706"/>
          <w:sz w:val="26"/>
        </w:rPr>
        <w:t>Đền Hindu Mariamman: Nốt Lặng Tâm Linh Cổ Kính</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45 Trương Định, Phường Bến Thành, Quận 1 (Cách Cửa Tây Chợ Bến Thành chỉ 200m).</w:t>
      </w:r>
    </w:p>
    <w:p>
      <w:pPr>
        <w:pStyle w:val="ListBullet"/>
        <w:spacing w:before="20" w:after="40" w:line="276" w:lineRule="auto"/>
      </w:pPr>
      <w:r>
        <w:rPr>
          <w:rFonts w:ascii="Calibri" w:hAnsi="Calibri"/>
          <w:b/>
          <w:color w:val="1E293B"/>
          <w:sz w:val="20"/>
        </w:rPr>
        <w:t>Không gian tín ngưỡng:</w:t>
      </w:r>
      <w:r>
        <w:rPr>
          <w:rFonts w:ascii="Calibri" w:hAnsi="Calibri"/>
          <w:color w:val="1E293B"/>
          <w:sz w:val="20"/>
        </w:rPr>
        <w:t xml:space="preserve"> Ngôi đền được cộng đồng thương nhân người Ấn gốc Tamil xây dựng vào đầu thế kỷ 20 để tôn thờ Nữ thần Mariamman – hiện thân của sự sinh sôi, chữa lành và che chở.</w:t>
      </w:r>
    </w:p>
    <w:p>
      <w:pPr>
        <w:pStyle w:val="ListBullet"/>
        <w:spacing w:before="20" w:after="40" w:line="276" w:lineRule="auto"/>
      </w:pPr>
      <w:r>
        <w:rPr>
          <w:rFonts w:ascii="Calibri" w:hAnsi="Calibri"/>
          <w:b/>
          <w:color w:val="1E293B"/>
          <w:sz w:val="20"/>
        </w:rPr>
        <w:t>Kiến trúc Dravidian rực rỡ:</w:t>
      </w:r>
      <w:r>
        <w:rPr>
          <w:rFonts w:ascii="Calibri" w:hAnsi="Calibri"/>
          <w:color w:val="1E293B"/>
          <w:sz w:val="20"/>
        </w:rPr>
        <w:t xml:space="preserve">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p>
    <w:p>
      <w:pPr>
        <w:keepNext/>
        <w:spacing w:before="240" w:after="80" w:line="276" w:lineRule="auto"/>
      </w:pPr>
      <w:r>
        <w:rPr>
          <w:rFonts w:ascii="Calibri" w:hAnsi="Calibri"/>
          <w:b/>
          <w:color w:val="D97706"/>
          <w:sz w:val="26"/>
        </w:rPr>
        <w:t>Ga Ngầm Trung Tâm Bến Thành: Biểu Tượng Hạ Tầng Thế Kỷ 21</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Dưới lòng đất Quảng trường Quách Thị Trang.</w:t>
      </w:r>
    </w:p>
    <w:p>
      <w:pPr>
        <w:pStyle w:val="ListBullet"/>
        <w:spacing w:before="20" w:after="40" w:line="276" w:lineRule="auto"/>
      </w:pPr>
      <w:r>
        <w:rPr>
          <w:rFonts w:ascii="Calibri" w:hAnsi="Calibri"/>
          <w:b/>
          <w:color w:val="1E293B"/>
          <w:sz w:val="20"/>
        </w:rPr>
        <w:t>Dấu ấn đương đại 2026:</w:t>
      </w:r>
      <w:r>
        <w:rPr>
          <w:rFonts w:ascii="Calibri" w:hAnsi="Calibri"/>
          <w:color w:val="1E293B"/>
          <w:sz w:val="20"/>
        </w:rPr>
        <w:t xml:space="preserve"> Ga trung tâm 4 tầng ngầm với chiều dài 236m và sâu 32m là đầu mối giao thông đường sắt đô thị quan trọng nhất thành phố. Điểm nhấn kiến trúc ngoạn mục nhất là </w:t>
      </w:r>
      <w:r>
        <w:rPr>
          <w:rFonts w:ascii="Calibri" w:hAnsi="Calibri"/>
          <w:b/>
          <w:color w:val="1E293B"/>
          <w:sz w:val="20"/>
        </w:rPr>
        <w:t>Giếng trời hoa sen (Toplight khổng lồ)</w:t>
      </w:r>
      <w:r>
        <w:rPr>
          <w:rFonts w:ascii="Calibri" w:hAnsi="Calibri"/>
          <w:color w:val="1E293B"/>
          <w:sz w:val="20"/>
        </w:rPr>
        <w:t xml:space="preserve"> bằng kính cường lực cao cấp, cho phép ánh sáng mặt trời tự nhiên rọi sâu xuống lòng đất, đồng thời mở góc nhìn ngược lên tháp đồng hồ cổ kính của Chợ Bến Thành trên mặt đất.</w:t>
      </w:r>
    </w:p>
    <w:p>
      <w:pPr>
        <w:spacing w:before="120" w:after="120"/>
        <w:jc w:val="center"/>
      </w:pPr>
      <w:r>
        <w:rPr>
          <w:color w:val="CBD5E1"/>
        </w:rPr>
        <w:t>―――――――――――――――――――――――――――――――――――――――――――――</w:t>
      </w:r>
    </w:p>
    <w:p>
      <w:pPr>
        <w:keepNext/>
        <w:spacing w:before="320" w:after="120" w:line="276" w:lineRule="auto"/>
      </w:pPr>
      <w:r>
        <w:rPr>
          <w:rFonts w:ascii="Calibri" w:hAnsi="Calibri"/>
          <w:b/>
          <w:color w:val="1B365D"/>
          <w:sz w:val="32"/>
        </w:rPr>
        <w:t>Bảng Ma Trận So Sánh Các Điểm Đến Quanh Trục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Đến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Khoảng Cách Từ Chợ</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Lượng Khuyến Nghị</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Phong Cách / Điểm Nhấn Độc Bản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 Vàng</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Tham Quan 2026</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Chợ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Điểm mốc (0m)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 – 2.0 giờ</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Tháp đồng hồ 1914, phù điêu gốm Biên Hòa, sạp gia vị &amp; vải vóc</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09:30 (sáng sớm)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 vào cổng</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Bảo tàng Mỹ thuật TP.HCM</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 mét (5 phút bộ)</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 – 2.5 giờ</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Dinh thự Chú Hỏa, thang máy gỗ cổ, tranh sơn mài Nguyễn Gia Trí</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08:30 – 11:00 (nắng đẹp)</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VNĐ / người</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Dinh Độc Lập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 mét (9 phút bộ)</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 – 3.0 giờ</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Kiến trúc Hiện đại nhiệt đới Ngô Viết Thụ, hầm chỉ huy quân sự</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 (tránh nắng gắt)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VNĐ / vé trọn gói</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Đền Hindu Mariamman</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 mét (3 phút bộ)</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60 phút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Tháp Gopuram Ấn Độ giáo, nghi thức dâng hương &amp; áp tường đá</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10:00 (thanh tịnh)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 (tùy tâm)</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ngầm Metro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Ngay trước Cửa Nam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Giếng trời Toplight hoa sen, không gian ngầm hiện đại 2026</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16:30 – 18:00 (hoàng hôn)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Theo giá vé lượt Metro</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Bản Đồ Ẩm Thực &amp; Đời Sống Phố Thị Quanh Bến Thành</w:t>
      </w:r>
    </w:p>
    <w:p>
      <w:pPr>
        <w:spacing w:before="40" w:after="120" w:line="276" w:lineRule="auto"/>
      </w:pPr>
      <w:r>
        <w:rPr>
          <w:rFonts w:ascii="Calibri" w:hAnsi="Calibri"/>
          <w:color w:val="1E293B"/>
          <w:sz w:val="21"/>
        </w:rPr>
        <w:t>Không có hành trình nào quanh Bến Thành trọn vẹn nếu thiếu đi những nốt thăng trầm của phong vị ẩm thực đất phương Nam.</w:t>
      </w:r>
    </w:p>
    <w:p>
      <w:pPr>
        <w:keepNext/>
        <w:spacing w:before="240" w:after="80" w:line="276" w:lineRule="auto"/>
      </w:pPr>
      <w:r>
        <w:rPr>
          <w:rFonts w:ascii="Calibri" w:hAnsi="Calibri"/>
          <w:b/>
          <w:color w:val="D97706"/>
          <w:sz w:val="26"/>
        </w:rPr>
        <w:t>Những Góc Ẩm Thực Sạp Chợ Kinh Điển (Ban Ngày)</w:t>
      </w:r>
    </w:p>
    <w:p>
      <w:pPr>
        <w:spacing w:before="40" w:after="120" w:line="276" w:lineRule="auto"/>
      </w:pPr>
      <w:r>
        <w:rPr>
          <w:rFonts w:ascii="Calibri" w:hAnsi="Calibri"/>
          <w:color w:val="1E293B"/>
          <w:sz w:val="21"/>
        </w:rPr>
        <w:t>Dãy quầy ăn bên trong Cửa Nam và Cửa Đông chợ Bến Thành luôn tấp nập từ sáng sớm, thơm nức mùi nước lèo và các món ăn đặc trưng:</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Bến Thành:</w:t>
      </w:r>
      <w:r>
        <w:rPr>
          <w:rFonts w:ascii="Calibri" w:hAnsi="Calibri"/>
          <w:color w:val="1E293B"/>
          <w:sz w:val="21"/>
        </w:rPr>
        <w:t xml:space="preserve"> Nước dùng đỏ au màu cà chua chín, thanh nhẹ vị giấm bỗng cùng những miếng riêu cua đồng chắc nịch, chả cây giòn dai và đậu hũ chiên béo ngậy.</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mắm miền Tây:</w:t>
      </w:r>
      <w:r>
        <w:rPr>
          <w:rFonts w:ascii="Calibri" w:hAnsi="Calibri"/>
          <w:color w:val="1E293B"/>
          <w:sz w:val="21"/>
        </w:rPr>
        <w:t xml:space="preserve"> Tinh hoa của sông nước Cửu Long hội tụ trong tô bún mắm thơm lừng mắm sặc, mắm linh hòa cùng tôm sú tươi, mực nõn, thịt heo quay giòn bì và đĩa rau đắng, bông súng non mướt.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Hàng chè trứ danh Sài Gòn:</w:t>
      </w:r>
      <w:r>
        <w:rPr>
          <w:rFonts w:ascii="Calibri" w:hAnsi="Calibri"/>
          <w:color w:val="1E293B"/>
          <w:sz w:val="21"/>
        </w:rPr>
        <w:t xml:space="preserve"> Những ly chè ba màu, chè sương sa hạt lựu, chè khúc bạch long nhãn mát lạnh là liệu pháp giải nhiệt diệu kỳ sau hàng giờ tản bộ dưới nắng vàng phương Nam.</w:t>
      </w:r>
    </w:p>
    <w:p>
      <w:pPr>
        <w:keepNext/>
        <w:spacing w:before="240" w:after="80" w:line="276" w:lineRule="auto"/>
      </w:pPr>
      <w:r>
        <w:rPr>
          <w:rFonts w:ascii="Calibri" w:hAnsi="Calibri"/>
          <w:b/>
          <w:color w:val="D97706"/>
          <w:sz w:val="26"/>
        </w:rPr>
        <w:t>Phố Đêm Phan Bội Châu &amp; Phan Chu Trinh (Khi Hoàng Hôn Buông)</w:t>
      </w:r>
    </w:p>
    <w:p>
      <w:pPr>
        <w:spacing w:before="40" w:after="120" w:line="276" w:lineRule="auto"/>
      </w:pPr>
      <w:r>
        <w:rPr>
          <w:rFonts w:ascii="Calibri" w:hAnsi="Calibri"/>
          <w:color w:val="1E293B"/>
          <w:sz w:val="21"/>
        </w:rP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p>
    <w:p>
      <w:pPr>
        <w:keepNext/>
        <w:spacing w:before="240" w:after="80" w:line="276" w:lineRule="auto"/>
      </w:pPr>
      <w:r>
        <w:rPr>
          <w:rFonts w:ascii="Calibri" w:hAnsi="Calibri"/>
          <w:b/>
          <w:color w:val="D97706"/>
          <w:sz w:val="26"/>
        </w:rPr>
        <w:t>Những Quán Cà Phê Ẩn Mình Trong Chung Cư Cổ</w:t>
      </w:r>
    </w:p>
    <w:p>
      <w:pPr>
        <w:spacing w:before="40" w:after="120" w:line="276" w:lineRule="auto"/>
      </w:pPr>
      <w:r>
        <w:rPr>
          <w:rFonts w:ascii="Calibri" w:hAnsi="Calibri"/>
          <w:color w:val="1E293B"/>
          <w:sz w:val="21"/>
        </w:rPr>
        <w:t>Nếu muốn tìm một góc yên tĩnh sau những giờ đi bộ ngoài phố, hãy rẽ vào các khu chung cư cũ trên đường Pasteur, Lê Lợi hoặc Tôn Thất Đạm. Ẩn sau những dãy hành lang cũ kỹ là các quán cà phê rang xay mộc mạc, nơi bạn có thể ngồi bên khung cửa sổ ngắm nhìn dòng xe cộ bên dưới.</w:t>
      </w:r>
    </w:p>
    <w:p>
      <w:pPr>
        <w:spacing w:before="120" w:after="120"/>
        <w:jc w:val="center"/>
      </w:pPr>
      <w:r>
        <w:rPr>
          <w:color w:val="CBD5E1"/>
        </w:rPr>
        <w:t>―――――――――――――――――――――――――――――――――――――――――――――</w:t>
      </w:r>
    </w:p>
    <w:p>
      <w:pPr>
        <w:keepNext/>
        <w:spacing w:before="320" w:after="120" w:line="276" w:lineRule="auto"/>
      </w:pPr>
      <w:r>
        <w:rPr>
          <w:rFonts w:ascii="Calibri" w:hAnsi="Calibri"/>
          <w:b/>
          <w:color w:val="1B365D"/>
          <w:sz w:val="32"/>
        </w:rPr>
        <w:t>Khung Lịch Trình Tản Bộ Gợi Ý (Time-Block Itinerary)</w:t>
      </w:r>
    </w:p>
    <w:p>
      <w:pPr>
        <w:keepNext/>
        <w:spacing w:before="240" w:after="80" w:line="276" w:lineRule="auto"/>
      </w:pPr>
      <w:r>
        <w:rPr>
          <w:rFonts w:ascii="Calibri" w:hAnsi="Calibri"/>
          <w:b/>
          <w:color w:val="D97706"/>
          <w:sz w:val="26"/>
        </w:rPr>
        <w:t>Phương án A: Lộ Trình Nửa Ngày - Di Sản &amp; Cảm Xúc (4 Tiếng)</w:t>
      </w:r>
    </w:p>
    <w:p>
      <w:pPr>
        <w:pStyle w:val="ListBullet"/>
        <w:spacing w:before="20" w:after="40" w:line="276" w:lineRule="auto"/>
      </w:pPr>
      <w:r>
        <w:rPr>
          <w:rFonts w:ascii="Calibri" w:hAnsi="Calibri"/>
          <w:b/>
          <w:color w:val="1E293B"/>
          <w:sz w:val="20"/>
        </w:rPr>
        <w:t>08:00 – 09:00:</w:t>
      </w:r>
      <w:r>
        <w:rPr>
          <w:rFonts w:ascii="Calibri" w:hAnsi="Calibri"/>
          <w:color w:val="1E293B"/>
          <w:sz w:val="20"/>
        </w:rPr>
        <w:t xml:space="preserve"> Khởi đầu ngày mới với tô bún riêu đậm đà bên hông chợ Bến Thành, sau đó ngắm nhìn tháp đồng hồ Cửa Nam và các bức phù điêu gốm.</w:t>
      </w:r>
    </w:p>
    <w:p>
      <w:pPr>
        <w:pStyle w:val="ListBullet"/>
        <w:spacing w:before="20" w:after="40" w:line="276" w:lineRule="auto"/>
      </w:pPr>
      <w:r>
        <w:rPr>
          <w:rFonts w:ascii="Calibri" w:hAnsi="Calibri"/>
          <w:b/>
          <w:color w:val="1E293B"/>
          <w:sz w:val="20"/>
        </w:rPr>
        <w:t>09:15 – 10:45:</w:t>
      </w:r>
      <w:r>
        <w:rPr>
          <w:rFonts w:ascii="Calibri" w:hAnsi="Calibri"/>
          <w:color w:val="1E293B"/>
          <w:sz w:val="20"/>
        </w:rPr>
        <w:t xml:space="preserve"> Tản bộ qua đường Phó Đức Chính ghé thăm </w:t>
      </w:r>
      <w:r>
        <w:rPr>
          <w:rFonts w:ascii="Calibri" w:hAnsi="Calibri"/>
          <w:b/>
          <w:color w:val="1E293B"/>
          <w:sz w:val="20"/>
        </w:rPr>
        <w:t>Bảo tàng Mỹ thuật TP.HCM</w:t>
      </w:r>
      <w:r>
        <w:rPr>
          <w:rFonts w:ascii="Calibri" w:hAnsi="Calibri"/>
          <w:color w:val="1E293B"/>
          <w:sz w:val="20"/>
        </w:rPr>
        <w:t>, ngắm những vệt nắng xiên qua khung kính màu và chiêm ngưỡng các kiệt tác hội họa.</w:t>
      </w:r>
    </w:p>
    <w:p>
      <w:pPr>
        <w:pStyle w:val="ListBullet"/>
        <w:spacing w:before="20" w:after="40" w:line="276" w:lineRule="auto"/>
      </w:pPr>
      <w:r>
        <w:rPr>
          <w:rFonts w:ascii="Calibri" w:hAnsi="Calibri"/>
          <w:b/>
          <w:color w:val="1E293B"/>
          <w:sz w:val="20"/>
        </w:rPr>
        <w:t>11:00 – 12:00:</w:t>
      </w:r>
      <w:r>
        <w:rPr>
          <w:rFonts w:ascii="Calibri" w:hAnsi="Calibri"/>
          <w:color w:val="1E293B"/>
          <w:sz w:val="20"/>
        </w:rPr>
        <w:t xml:space="preserve"> Ghé </w:t>
      </w:r>
      <w:r>
        <w:rPr>
          <w:rFonts w:ascii="Calibri" w:hAnsi="Calibri"/>
          <w:b/>
          <w:color w:val="1E293B"/>
          <w:sz w:val="20"/>
        </w:rPr>
        <w:t>Đền Mariamman</w:t>
      </w:r>
      <w:r>
        <w:rPr>
          <w:rFonts w:ascii="Calibri" w:hAnsi="Calibri"/>
          <w:color w:val="1E293B"/>
          <w:sz w:val="20"/>
        </w:rPr>
        <w:t xml:space="preserve"> tĩnh tâm, trước khi xuống tham quan tầng ngầm </w:t>
      </w:r>
      <w:r>
        <w:rPr>
          <w:rFonts w:ascii="Calibri" w:hAnsi="Calibri"/>
          <w:b/>
          <w:color w:val="1E293B"/>
          <w:sz w:val="20"/>
        </w:rPr>
        <w:t>Ga Metro Bến Thành</w:t>
      </w:r>
      <w:r>
        <w:rPr>
          <w:rFonts w:ascii="Calibri" w:hAnsi="Calibri"/>
          <w:color w:val="1E293B"/>
          <w:sz w:val="20"/>
        </w:rPr>
        <w:t>.</w:t>
      </w:r>
    </w:p>
    <w:p>
      <w:pPr>
        <w:keepNext/>
        <w:spacing w:before="240" w:after="80" w:line="276" w:lineRule="auto"/>
      </w:pPr>
      <w:r>
        <w:rPr>
          <w:rFonts w:ascii="Calibri" w:hAnsi="Calibri"/>
          <w:b/>
          <w:color w:val="D97706"/>
          <w:sz w:val="26"/>
        </w:rPr>
        <w:t>Phương án B: Lộ Trình Trọn Vẹn Một Ngày - Từ Hoài Niệm Đến Tương Lai (8 Tiếng)</w:t>
      </w:r>
    </w:p>
    <w:p>
      <w:pPr>
        <w:pStyle w:val="ListBullet"/>
        <w:spacing w:before="20" w:after="40" w:line="276" w:lineRule="auto"/>
      </w:pPr>
      <w:r>
        <w:rPr>
          <w:rFonts w:ascii="Calibri" w:hAnsi="Calibri"/>
          <w:b/>
          <w:color w:val="1E293B"/>
          <w:sz w:val="20"/>
        </w:rPr>
        <w:t>Sáng (08:00 – 12:00):</w:t>
      </w:r>
      <w:r>
        <w:rPr>
          <w:rFonts w:ascii="Calibri" w:hAnsi="Calibri"/>
          <w:color w:val="1E293B"/>
          <w:sz w:val="20"/>
        </w:rPr>
        <w:t xml:space="preserve"> Chợ Bến Thành ➡️ Đền Hindu Mariamman ➡️ Bảo tàng Mỹ thuật TP.HCM.</w:t>
      </w:r>
    </w:p>
    <w:p>
      <w:pPr>
        <w:pStyle w:val="ListBullet"/>
        <w:spacing w:before="20" w:after="40" w:line="276" w:lineRule="auto"/>
      </w:pPr>
      <w:r>
        <w:rPr>
          <w:rFonts w:ascii="Calibri" w:hAnsi="Calibri"/>
          <w:b/>
          <w:color w:val="1E293B"/>
          <w:sz w:val="20"/>
        </w:rPr>
        <w:t>Trưa (12:00 – 14:00):</w:t>
      </w:r>
      <w:r>
        <w:rPr>
          <w:rFonts w:ascii="Calibri" w:hAnsi="Calibri"/>
          <w:color w:val="1E293B"/>
          <w:sz w:val="20"/>
        </w:rPr>
        <w:t xml:space="preserve"> Dùng bữa trưa món Việt chuẩn vị tại nhà hàng phong cách Đông Dương quanh đường Lê Thị Hồng Gấm, nghỉ ngơi tại quán cà phê chung cư cổ.</w:t>
      </w:r>
    </w:p>
    <w:p>
      <w:pPr>
        <w:pStyle w:val="ListBullet"/>
        <w:spacing w:before="20" w:after="40" w:line="276" w:lineRule="auto"/>
      </w:pPr>
      <w:r>
        <w:rPr>
          <w:rFonts w:ascii="Calibri" w:hAnsi="Calibri"/>
          <w:b/>
          <w:color w:val="1E293B"/>
          <w:sz w:val="20"/>
        </w:rPr>
        <w:t>Chiều (14:30 – 17:00):</w:t>
      </w:r>
      <w:r>
        <w:rPr>
          <w:rFonts w:ascii="Calibri" w:hAnsi="Calibri"/>
          <w:color w:val="1E293B"/>
          <w:sz w:val="20"/>
        </w:rPr>
        <w:t xml:space="preserve"> Thăm </w:t>
      </w:r>
      <w:r>
        <w:rPr>
          <w:rFonts w:ascii="Calibri" w:hAnsi="Calibri"/>
          <w:b/>
          <w:color w:val="1E293B"/>
          <w:sz w:val="20"/>
        </w:rPr>
        <w:t>Dinh Độc Lập</w:t>
      </w:r>
      <w:r>
        <w:rPr>
          <w:rFonts w:ascii="Calibri" w:hAnsi="Calibri"/>
          <w:color w:val="1E293B"/>
          <w:sz w:val="20"/>
        </w:rPr>
        <w:t>, khám phá phòng khánh tiết và khu hầm tác chiến. Tản bộ ngược về đại lộ Lê Lợi ngắm giếng trời hoa sen của Ga Metro Bến Thành lúc chiều buông.</w:t>
      </w:r>
    </w:p>
    <w:p>
      <w:pPr>
        <w:pStyle w:val="ListBullet"/>
        <w:spacing w:before="20" w:after="40" w:line="276" w:lineRule="auto"/>
      </w:pPr>
      <w:r>
        <w:rPr>
          <w:rFonts w:ascii="Calibri" w:hAnsi="Calibri"/>
          <w:b/>
          <w:color w:val="1E293B"/>
          <w:sz w:val="20"/>
        </w:rPr>
        <w:t>Tối (17:30 – 20:30):</w:t>
      </w:r>
      <w:r>
        <w:rPr>
          <w:rFonts w:ascii="Calibri" w:hAnsi="Calibri"/>
          <w:color w:val="1E293B"/>
          <w:sz w:val="20"/>
        </w:rPr>
        <w:t xml:space="preserve"> Trải nghiệm ẩm thực đêm Phan Bội Châu, sau đó thưởng thức một ly cocktail tại Rooftop Bar ngắm toàn cảnh trung tâm Sài Gòn rực rỡ ánh đèn.</w:t>
      </w:r>
    </w:p>
    <w:p>
      <w:pPr>
        <w:spacing w:before="120" w:after="120"/>
        <w:jc w:val="center"/>
      </w:pPr>
      <w:r>
        <w:rPr>
          <w:color w:val="CBD5E1"/>
        </w:rPr>
        <w:t>―――――――――――――――――――――――――――――――――――――――――――――</w:t>
      </w:r>
    </w:p>
    <w:p>
      <w:pPr>
        <w:keepNext/>
        <w:spacing w:before="320" w:after="120" w:line="276" w:lineRule="auto"/>
      </w:pPr>
      <w:r>
        <w:rPr>
          <w:rFonts w:ascii="Calibri" w:hAnsi="Calibri"/>
          <w:b/>
          <w:color w:val="1B365D"/>
          <w:sz w:val="32"/>
        </w:rPr>
        <w:t>Kinh Nghiệm &amp; Lưu Ý Khi Khám Phá Khu Vực Bến Thành (2026)</w:t>
      </w:r>
    </w:p>
    <w:p>
      <w:pPr>
        <w:pStyle w:val="ListNumber"/>
        <w:spacing w:before="20" w:after="40" w:line="276" w:lineRule="auto"/>
      </w:pPr>
      <w:r>
        <w:rPr>
          <w:rFonts w:ascii="Calibri" w:hAnsi="Calibri"/>
          <w:b/>
          <w:color w:val="1E293B"/>
          <w:sz w:val="20"/>
        </w:rPr>
        <w:t>Trang phục &amp; Ứng xử tôn nghiêm:</w:t>
      </w:r>
      <w:r>
        <w:rPr>
          <w:rFonts w:ascii="Calibri" w:hAnsi="Calibri"/>
          <w:color w:val="1E293B"/>
          <w:sz w:val="20"/>
        </w:rPr>
        <w:t xml:space="preserve"> Khi tham quan Đền Mariamman và Dinh Độc Lập, du khách nên mặc trang phục lịch sự, kín vai và quá đầu gối. Tại đền Hindu, quy định bắt buộc phải tháo giày dép bên ngoài ngưỡng cửa.</w:t>
      </w:r>
    </w:p>
    <w:p>
      <w:pPr>
        <w:pStyle w:val="ListNumber"/>
        <w:spacing w:before="20" w:after="40" w:line="276" w:lineRule="auto"/>
      </w:pPr>
      <w:r>
        <w:rPr>
          <w:rFonts w:ascii="Calibri" w:hAnsi="Calibri"/>
          <w:b/>
          <w:color w:val="1E293B"/>
          <w:sz w:val="20"/>
        </w:rPr>
        <w:t>Kinh nghiệm mua sắm văn minh:</w:t>
      </w:r>
      <w:r>
        <w:rPr>
          <w:rFonts w:ascii="Calibri" w:hAnsi="Calibri"/>
          <w:color w:val="1E293B"/>
          <w:sz w:val="20"/>
        </w:rPr>
        <w:t xml:space="preserve">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p>
    <w:p>
      <w:pPr>
        <w:pStyle w:val="ListNumber"/>
        <w:spacing w:before="20" w:after="40" w:line="276" w:lineRule="auto"/>
      </w:pPr>
      <w:r>
        <w:rPr>
          <w:rFonts w:ascii="Calibri" w:hAnsi="Calibri"/>
          <w:b/>
          <w:color w:val="1E293B"/>
          <w:sz w:val="20"/>
        </w:rPr>
        <w:t>Bảo vệ tài sản cá nhân:</w:t>
      </w:r>
      <w:r>
        <w:rPr>
          <w:rFonts w:ascii="Calibri" w:hAnsi="Calibri"/>
          <w:color w:val="1E293B"/>
          <w:sz w:val="20"/>
        </w:rPr>
        <w:t xml:space="preserve"> Dù an ninh khu vực trung tâm Quận 1 rất tốt, khi dừng lại chụp ảnh tại các góc phố đông người, bạn nên đeo túi chéo trước ngực và giữ chặt thiết bị di động.</w:t>
      </w:r>
    </w:p>
    <w:p>
      <w:pPr>
        <w:pStyle w:val="ListNumber"/>
        <w:spacing w:before="20" w:after="40" w:line="276" w:lineRule="auto"/>
      </w:pPr>
      <w:r>
        <w:rPr>
          <w:rFonts w:ascii="Calibri" w:hAnsi="Calibri"/>
          <w:b/>
          <w:color w:val="1E293B"/>
          <w:sz w:val="20"/>
        </w:rPr>
        <w:t>Kết nối hạ tầng 2026:</w:t>
      </w:r>
      <w:r>
        <w:rPr>
          <w:rFonts w:ascii="Calibri" w:hAnsi="Calibri"/>
          <w:color w:val="1E293B"/>
          <w:sz w:val="20"/>
        </w:rPr>
        <w:t xml:space="preserve"> Hãy tận dụng thẻ từ thông minh của Tuyến Metro số 1 để di chuyển nhanh chóng từ ga ngầm Bến Thành đi Thảo Điền (Quận 2 cũ) hoặc ngược lại chỉ trong vòng chưa đầy 15 phút.</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Ẩm thực chợ Bến Thành:</w:t>
      </w:r>
      <w:r>
        <w:rPr>
          <w:rFonts w:ascii="Calibri" w:hAnsi="Calibri"/>
          <w:color w:val="1E293B"/>
          <w:sz w:val="21"/>
        </w:rPr>
        <w:t xml:space="preserve"> thưởng thức các món ngon trứ danh qua </w:t>
      </w:r>
      <w:r>
        <w:rPr>
          <w:rFonts w:ascii="Calibri" w:hAnsi="Calibri"/>
          <w:color w:val="1E293B"/>
          <w:sz w:val="21"/>
          <w:u w:val="single"/>
        </w:rPr>
        <w:t>cẩm nang ẩm thực chợ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Lịch trình đi bộ Bến Thành 1 ngày:</w:t>
      </w:r>
      <w:r>
        <w:rPr>
          <w:rFonts w:ascii="Calibri" w:hAnsi="Calibri"/>
          <w:color w:val="1E293B"/>
          <w:sz w:val="21"/>
        </w:rPr>
        <w:t xml:space="preserve"> tối ưu thời gian khám phá với </w:t>
      </w:r>
      <w:r>
        <w:rPr>
          <w:rFonts w:ascii="Calibri" w:hAnsi="Calibri"/>
          <w:color w:val="1E293B"/>
          <w:sz w:val="21"/>
          <w:u w:val="single"/>
        </w:rPr>
        <w:t>lịch trình đi bộ quanh Bến Thành 1 ngày</w:t>
      </w:r>
      <w:r>
        <w:rPr>
          <w:rFonts w:ascii="Calibri" w:hAnsi="Calibri"/>
          <w:color w:val="1E293B"/>
          <w:sz w:val="21"/>
        </w:rPr>
        <w:t>.</w:t>
      </w:r>
    </w:p>
    <w:p>
      <w:pPr>
        <w:keepNext/>
        <w:spacing w:before="320" w:after="120" w:line="276" w:lineRule="auto"/>
      </w:pPr>
      <w:r>
        <w:rPr>
          <w:rFonts w:ascii="Calibri" w:hAnsi="Calibri"/>
          <w:b/>
          <w:color w:val="1B365D"/>
          <w:sz w:val="32"/>
        </w:rPr>
        <w:t>Lời Kết: Chút Hồn Phố Thị Sài Gòn</w:t>
      </w:r>
    </w:p>
    <w:p>
      <w:pPr>
        <w:spacing w:before="40" w:after="120" w:line="276" w:lineRule="auto"/>
      </w:pPr>
      <w:r>
        <w:rPr>
          <w:rFonts w:ascii="Calibri" w:hAnsi="Calibri"/>
          <w:color w:val="1E293B"/>
          <w:sz w:val="21"/>
        </w:rPr>
        <w:t>Dù trung tâm thành phố ngày càng nhiều cao ốc hiện đại, khu phố quanh Chợ Bến Thành vẫn giữ được nét quyến rũ rất riêng: tiếng gọi nhau đầu ngày của các tiểu thương, bóng râm mát rượi dưới hàng cây cổ thụ trên đường Pasteur, và sự đan xen tự nhiên giữa nếp sống cũ với hạ tầng mới. Dành trọn một ngày đi bộ quanh khu vực này sẽ cho bạn cảm nhận rõ nét về một Sài Gòn vừa quen vừa lạ, sống động và đầy lòng hiếu khách.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