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Kinh Nghiệm Đổi Ngoại Tệ Tiệm Vàng Hà Tâm &amp; Phố Ngoại Tệ Chợ Bến Thành Toàn Tập 2026</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Chuyên mục: ["Cẩm Nang Du Lịch Sài Gòn", "Kinh Nghiệm Thực Địa", "Vấn Đề Thực Tế"]  |  ⏱️ Thời gian đọc: 13 phút</w:t>
              <w:br/>
              <w:t>📅 Cập nhật: 2026-09-07  |  ✍️ Tác giả: The Rice Tour Editorial</w:t>
              <w:br/>
              <w:t>🏷️ Thẻ từ khóa: ["Đổi ngoại tệ Hà Tâm", "Tiệm vàng Hà Tâm", "Đổi tiền chợ Bến Thành", "Tỷ giá Hà Tâm 2026", "Du lịch có GUU"]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Chuyên mục: Cẩm Nang Tài Chính Du Lịch &amp; Ngoại Tệ | 📅 Cập nhật: Năm 2026</w:t>
              <w:br/>
              <w:t>📍 Tọa độ chính: Số 2 Nguyễn An Ninh (ngay ngã tư Phan Chu Trinh, đối diện Cửa Tây Chợ Bến Thành)</w:t>
              <w:br/>
              <w:t>🕒 Thời gian giao dịch: 07:30 – 20:30 hàng ngày (kể cả Thứ Bảy, Chủ Nhật)</w:t>
              <w:br/>
              <w:t>💡 Khuyến nghị: Cẩm nang chuẩn bị loại tiền, quy tắc xếp hàng, cách đọc tỷ giá và biện pháp an toàn khi giao dịch tiền mặt lớn</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"Phố Wall Ngoại Tệ" Thu Nhỏ Của Sài Gòn</w:t>
      </w:r>
    </w:p>
    <w:p>
      <w:pPr>
        <w:spacing w:before="40" w:after="120" w:line="276" w:lineRule="auto"/>
      </w:pPr>
      <w:r>
        <w:rPr>
          <w:rFonts w:ascii="Calibri" w:hAnsi="Calibri"/>
          <w:color w:val="1E293B"/>
          <w:sz w:val="21"/>
        </w:rPr>
        <w:t xml:space="preserve">Nếu hỏi bất kỳ người Sài Gòn sành sỏi hay một khách du lịch kỳ cựu nào về địa chỉ đổi ngoại tệ có tỷ giá tốt nhất thành phố, 9 trên 10 câu trả lời sẽ chỉ về cùng một tọa độ: </w:t>
      </w:r>
      <w:r>
        <w:rPr>
          <w:rFonts w:ascii="Calibri" w:hAnsi="Calibri"/>
          <w:b/>
          <w:color w:val="1E293B"/>
          <w:sz w:val="21"/>
        </w:rPr>
        <w:t>Tiệm vàng Hà Tâm</w:t>
      </w:r>
      <w:r>
        <w:rPr>
          <w:rFonts w:ascii="Calibri" w:hAnsi="Calibri"/>
          <w:color w:val="1E293B"/>
          <w:sz w:val="21"/>
        </w:rPr>
        <w:t xml:space="preserve"> nằm ngay góc đường Nguyễn An Ninh và Phan Chu Trinh, đối diện Cửa Tây Chợ Bến Thành. </w:t>
      </w:r>
    </w:p>
    <w:p>
      <w:pPr>
        <w:spacing w:before="40" w:after="120" w:line="276" w:lineRule="auto"/>
      </w:pPr>
      <w:r>
        <w:rPr>
          <w:rFonts w:ascii="Calibri" w:hAnsi="Calibri"/>
          <w:color w:val="1E293B"/>
          <w:sz w:val="21"/>
        </w:rPr>
        <w:t xml:space="preserve">Suốt nhiều thập kỷ qua, dù các dịch vụ thẻ tín dụng quốc tế và ví điện tử ngày càng phổ biến, góc phố nhỏ này vẫn tấp nập du khách ngoại quốc, kiều bào và người dân địa phương xếp hàng từ sáng sớm đến tối muộn. Lý do rất đơn giản: </w:t>
      </w:r>
      <w:r>
        <w:rPr>
          <w:rFonts w:ascii="Calibri" w:hAnsi="Calibri"/>
          <w:b/>
          <w:color w:val="1E293B"/>
          <w:sz w:val="21"/>
        </w:rPr>
        <w:t>Tỷ giá mua vào - bán ra luôn sát giá thị trường tự do, chênh lệch cực thấp, không tốn phí hoa hồng ẩn và thủ tục nhanh gọn chỉ trong vòng chưa đầy 60 giây</w:t>
      </w:r>
      <w:r>
        <w:rPr>
          <w:rFonts w:ascii="Calibri" w:hAnsi="Calibri"/>
          <w:color w:val="1E293B"/>
          <w:sz w:val="21"/>
        </w:rPr>
        <w:t>.</w:t>
      </w:r>
    </w:p>
    <w:p>
      <w:pPr>
        <w:spacing w:before="40" w:after="120" w:line="276" w:lineRule="auto"/>
      </w:pPr>
      <w:r>
        <w:rPr>
          <w:rFonts w:ascii="Calibri" w:hAnsi="Calibri"/>
          <w:color w:val="1E293B"/>
          <w:sz w:val="21"/>
        </w:rPr>
        <w:t>Tuy nhiên, giao dịch tiền mặt tại một khu vực nhộn nhịp như Bến Thành cũng đòi hỏi những kiến thức sống còn để tránh bị từ chối đổi tiền hoặc trở thành mục tiêu của kẻ gian. Dưới đây là toàn bộ kinh nghiệm thực chiến được The Rice Tour tổng hợp năm 2026.</w:t>
      </w:r>
    </w:p>
    <w:p>
      <w:pPr>
        <w:spacing w:before="120" w:after="120"/>
        <w:jc w:val="center"/>
      </w:pPr>
      <w:r>
        <w:rPr>
          <w:color w:val="CBD5E1"/>
        </w:rPr>
        <w:t>―――――――――――――――――――――――――――――――――――――――――――――</w:t>
      </w:r>
    </w:p>
    <w:p>
      <w:pPr>
        <w:keepNext/>
        <w:spacing w:before="320" w:after="120" w:line="276" w:lineRule="auto"/>
      </w:pPr>
      <w:r>
        <w:rPr>
          <w:rFonts w:ascii="Calibri" w:hAnsi="Calibri"/>
          <w:b/>
          <w:color w:val="1B365D"/>
          <w:sz w:val="32"/>
        </w:rPr>
        <w:t>Tiệm Vàng Hà Tâm &amp; Mai Vân: Cặp Đôi Nổi Tiếng Nhất Cửa Tây</w:t>
      </w:r>
    </w:p>
    <w:p>
      <w:pPr>
        <w:spacing w:before="40" w:after="120" w:line="276" w:lineRule="auto"/>
      </w:pPr>
      <w:r>
        <w:rPr>
          <w:rFonts w:ascii="Calibri" w:hAnsi="Calibri"/>
          <w:color w:val="1E293B"/>
          <w:sz w:val="21"/>
        </w:rPr>
        <w:t>Tại khu vực Cửa Tây, có hai tiệm vàng đổi ngoại tệ nằm san sát nhau tạo nên thương hiệu của cả con phố:</w:t>
      </w:r>
    </w:p>
    <w:p>
      <w:pPr>
        <w:pStyle w:val="ListNumber"/>
        <w:spacing w:before="20" w:after="40" w:line="276" w:lineRule="auto"/>
      </w:pPr>
      <w:r>
        <w:rPr>
          <w:rFonts w:ascii="Calibri" w:hAnsi="Calibri"/>
          <w:b/>
          <w:color w:val="1E293B"/>
          <w:sz w:val="20"/>
        </w:rPr>
        <w:t>Tiệm Vàng Hà Tâm (Số 2 Nguyễn An Ninh):</w:t>
      </w:r>
      <w:r>
        <w:rPr>
          <w:rFonts w:ascii="Calibri" w:hAnsi="Calibri"/>
          <w:color w:val="1E293B"/>
          <w:sz w:val="20"/>
        </w:rPr>
        <w:t xml:space="preserve"> </w:t>
      </w:r>
    </w:p>
    <w:p>
      <w:pPr>
        <w:pStyle w:val="ListNumber"/>
        <w:spacing w:before="20" w:after="40" w:line="276" w:lineRule="auto"/>
      </w:pPr>
      <w:r>
        <w:rPr>
          <w:rFonts w:ascii="Calibri" w:hAnsi="Calibri"/>
          <w:color w:val="1E293B"/>
          <w:sz w:val="20"/>
        </w:rPr>
        <w:t>Luôn là địa chỉ đông đúc nhất, có lượng giao dịch lớn nhất. Tỷ giá cho các đồng tiền mạnh như USD, EUR, AUD, JPY, SGD, THB, KRW thường nhỉnh hơn các nơi khác một chút. Nhân viên đếm tiền bằng máy tự động siêu tốc và trả hóa đơn/mẩu giấy tính tiền rõ ràng.</w:t>
      </w:r>
    </w:p>
    <w:p>
      <w:pPr>
        <w:pStyle w:val="ListNumber"/>
        <w:spacing w:before="20" w:after="40" w:line="276" w:lineRule="auto"/>
      </w:pPr>
      <w:r>
        <w:rPr>
          <w:rFonts w:ascii="Calibri" w:hAnsi="Calibri"/>
          <w:b/>
          <w:color w:val="1E293B"/>
          <w:sz w:val="20"/>
        </w:rPr>
        <w:t>Tiệm Vàng Mai Vân (Số 1A Nguyễn An Ninh - Kế bên Hà Tâm):</w:t>
      </w:r>
      <w:r>
        <w:rPr>
          <w:rFonts w:ascii="Calibri" w:hAnsi="Calibri"/>
          <w:color w:val="1E293B"/>
          <w:sz w:val="20"/>
        </w:rPr>
        <w:t xml:space="preserve"> </w:t>
      </w:r>
    </w:p>
    <w:p>
      <w:pPr>
        <w:pStyle w:val="ListNumber"/>
        <w:spacing w:before="20" w:after="40" w:line="276" w:lineRule="auto"/>
      </w:pPr>
      <w:r>
        <w:rPr>
          <w:rFonts w:ascii="Calibri" w:hAnsi="Calibri"/>
          <w:color w:val="1E293B"/>
          <w:sz w:val="20"/>
        </w:rPr>
        <w:t>Nằm ngay sát vách Hà Tâm. Khi Hà Tâm quá đông phải xếp hàng tràn ra vỉa hè, nhiều người lựa chọn bước sang Mai Vân. Tỷ giá tại Mai Vân chênh lệch rất ít so với Hà Tâm (thường tương đương 99.5%), nhưng không gian thoáng đãng hơn và thời gian chờ đợi ngắn hơn.</w:t>
      </w:r>
    </w:p>
    <w:p>
      <w:pPr>
        <w:spacing w:before="120" w:after="120"/>
        <w:jc w:val="center"/>
      </w:pPr>
      <w:r>
        <w:rPr>
          <w:color w:val="CBD5E1"/>
        </w:rPr>
        <w:t>―――――――――――――――――――――――――――――――――――――――――――――</w:t>
      </w:r>
    </w:p>
    <w:p>
      <w:pPr>
        <w:keepNext/>
        <w:spacing w:before="320" w:after="120" w:line="276" w:lineRule="auto"/>
      </w:pPr>
      <w:r>
        <w:rPr>
          <w:rFonts w:ascii="Calibri" w:hAnsi="Calibri"/>
          <w:b/>
          <w:color w:val="1B365D"/>
          <w:sz w:val="32"/>
        </w:rPr>
        <w:t>So Sánh: Đổi Tiền Tại Hà Tâm vs. Ngân Hàng vs. Sân Bay</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Tiêu Chí So Sánh</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Tiệm Vàng Hà Tâm (Bến Thành)</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Ngân Hàng Thương Mại (Vietcombank, BIDV)</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Quầy Thu Đổi Ngoại Tệ Sân Bay (Tân Sơn Nhất)</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Tỷ Giá Quy Đổi</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 Cao nhất thị trường, chênh lệch mua-bán rất hẹp</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 Tỷ giá niêm yết nhà nước, chênh lệch trung bình</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 Thấp nhất, chênh lệch mua - bán rất lớn (thiệt thòi 5-10%)</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Phí Hoa Hồng (Fee)</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0 VNĐ (Không thu phí giao dịch)</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Thường miễn phí hoặc tính phí giấy tờ</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Có thể kèm phí dịch vụ sân bay</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Thủ Tục Giấy Tờ</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Cực nhanh: Đưa tiền -&gt; Bấm máy -&gt; Nhận tiền (30 giây)</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Rườm rà: Xuất trình hộ chiếu, vé máy bay, chứng minh mục đích</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Nhanh nhưng phải quét hộ chiếu</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Các Đồng Tiền Nhận Đổi</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Đa dạng: USD, EUR, GBP, JPY, AUD, CAD, SGD, THB, KRW, TWD, CNY, MYR...</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Chủ yếu các đồng tiền chính ngạch</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Đa dạng nhưng tỷ giá bất lợi</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Thời Gian Mở Cửa</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07:30 – 20:30 (Mở cả cuối tuần &amp; ngày lễ)</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Chỉ mở giờ hành chính (Thứ 2 đến Thứ 6)</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24/7 theo các chuyến bay</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Những Quy Tắc "Ngầm" Về Tình Trạng Tiền Mặt (Tránh Bị Ép Giá)</w:t>
      </w:r>
    </w:p>
    <w:p>
      <w:pPr>
        <w:spacing w:before="40" w:after="120" w:line="276" w:lineRule="auto"/>
      </w:pPr>
      <w:r>
        <w:rPr>
          <w:rFonts w:ascii="Calibri" w:hAnsi="Calibri"/>
          <w:color w:val="1E293B"/>
          <w:sz w:val="21"/>
        </w:rPr>
        <w:t>Đây là điều mà 80% du khách không để ý dẫn đến việc bị từ chối giao dịch hoặc bị trừ tỷ giá:</w:t>
      </w:r>
    </w:p>
    <w:p>
      <w:pPr>
        <w:keepNext/>
        <w:spacing w:before="240" w:after="80" w:line="276" w:lineRule="auto"/>
      </w:pPr>
      <w:r>
        <w:rPr>
          <w:rFonts w:ascii="Calibri" w:hAnsi="Calibri"/>
          <w:b/>
          <w:color w:val="D97706"/>
          <w:sz w:val="26"/>
        </w:rPr>
        <w:t>Phân biệt USD "Đầu To" vs. "Đầu Nhỏ"</w:t>
      </w:r>
    </w:p>
    <w:p>
      <w:pPr>
        <w:pStyle w:val="ListBullet"/>
        <w:spacing w:before="20" w:after="40" w:line="276" w:lineRule="auto"/>
      </w:pPr>
      <w:r>
        <w:rPr>
          <w:rFonts w:ascii="Calibri" w:hAnsi="Calibri"/>
          <w:b/>
          <w:color w:val="1E293B"/>
          <w:sz w:val="20"/>
        </w:rPr>
        <w:t>USD Seri Cũ (Đầu Nhỏ - Phát hành trước năm 2003/2006):</w:t>
      </w:r>
      <w:r>
        <w:rPr>
          <w:rFonts w:ascii="Calibri" w:hAnsi="Calibri"/>
          <w:color w:val="1E293B"/>
          <w:sz w:val="20"/>
        </w:rPr>
        <w:t xml:space="preserve"> Các tờ 100 USD in hình chân dung Benjamin Franklin khổ nhỏ thường bị tiệm vàng từ chối hoặc thu mua với tỷ giá thấp hơn từ 100.000 – 300.000 VNĐ / tờ, do lo ngại tiền giả thế hệ cũ.</w:t>
      </w:r>
    </w:p>
    <w:p>
      <w:pPr>
        <w:pStyle w:val="ListBullet"/>
        <w:spacing w:before="20" w:after="40" w:line="276" w:lineRule="auto"/>
      </w:pPr>
      <w:r>
        <w:rPr>
          <w:rFonts w:ascii="Calibri" w:hAnsi="Calibri"/>
          <w:b/>
          <w:color w:val="1E293B"/>
          <w:sz w:val="20"/>
        </w:rPr>
        <w:t>USD Seri Mới (Đầu To / Dải Xanh 3D - Series 2013 trở lại đây):</w:t>
      </w:r>
      <w:r>
        <w:rPr>
          <w:rFonts w:ascii="Calibri" w:hAnsi="Calibri"/>
          <w:color w:val="1E293B"/>
          <w:sz w:val="20"/>
        </w:rPr>
        <w:t xml:space="preserve"> Được thu đổi với tỷ giá cao nhất. Luôn mang theo các tờ USD dải băng xanh bảo an mới nhất.</w:t>
      </w:r>
    </w:p>
    <w:p>
      <w:pPr>
        <w:keepNext/>
        <w:spacing w:before="240" w:after="80" w:line="276" w:lineRule="auto"/>
      </w:pPr>
      <w:r>
        <w:rPr>
          <w:rFonts w:ascii="Calibri" w:hAnsi="Calibri"/>
          <w:b/>
          <w:color w:val="D97706"/>
          <w:sz w:val="26"/>
        </w:rPr>
        <w:t>Tình Trạng Vật Lý Của Tờ Tiền</w:t>
      </w:r>
    </w:p>
    <w:p>
      <w:pPr>
        <w:pStyle w:val="ListBullet"/>
        <w:spacing w:before="20" w:after="40" w:line="276" w:lineRule="auto"/>
      </w:pPr>
      <w:r>
        <w:rPr>
          <w:rFonts w:ascii="Calibri" w:hAnsi="Calibri"/>
          <w:color w:val="1E293B"/>
          <w:sz w:val="20"/>
        </w:rPr>
        <w:t xml:space="preserve">Tiệm vàng Hà Tâm kiểm tra tiền rất khắt khe bằng máy soi hồng ngoại và mắt thường. Tờ tiền </w:t>
      </w:r>
      <w:r>
        <w:rPr>
          <w:rFonts w:ascii="Calibri" w:hAnsi="Calibri"/>
          <w:b/>
          <w:color w:val="1E293B"/>
          <w:sz w:val="20"/>
        </w:rPr>
        <w:t>bị rách viền, thủng lỗ kim, có vết mực bút bi vẽ bậy, bị ố vàng loang lổ hoặc ẩm mốc</w:t>
      </w:r>
      <w:r>
        <w:rPr>
          <w:rFonts w:ascii="Calibri" w:hAnsi="Calibri"/>
          <w:color w:val="1E293B"/>
          <w:sz w:val="20"/>
        </w:rPr>
        <w:t xml:space="preserve"> sẽ bị trả lại hoặc trừ phí hao mòn 5% – 10%.</w:t>
      </w:r>
    </w:p>
    <w:p>
      <w:pPr>
        <w:pStyle w:val="ListBullet"/>
        <w:spacing w:before="20" w:after="40" w:line="276" w:lineRule="auto"/>
      </w:pPr>
      <w:r>
        <w:rPr>
          <w:rFonts w:ascii="Calibri" w:hAnsi="Calibri"/>
          <w:color w:val="1E293B"/>
          <w:sz w:val="20"/>
        </w:rPr>
        <w:t>Lời khuyên: Giữ tiền giấy ngoại tệ phẳng phiu trong ví dài hoặc phong bì cứng, không gấp nếp quá chặt.</w:t>
      </w:r>
    </w:p>
    <w:p>
      <w:pPr>
        <w:keepNext/>
        <w:spacing w:before="240" w:after="80" w:line="276" w:lineRule="auto"/>
      </w:pPr>
      <w:r>
        <w:rPr>
          <w:rFonts w:ascii="Calibri" w:hAnsi="Calibri"/>
          <w:b/>
          <w:color w:val="D97706"/>
          <w:sz w:val="26"/>
        </w:rPr>
        <w:t>Mệnh Giá Nhỏ Tỷ Giá Sẽ Khác Mệnh Giá Lớn</w:t>
      </w:r>
    </w:p>
    <w:p>
      <w:pPr>
        <w:pStyle w:val="ListBullet"/>
        <w:spacing w:before="20" w:after="40" w:line="276" w:lineRule="auto"/>
      </w:pPr>
      <w:r>
        <w:rPr>
          <w:rFonts w:ascii="Calibri" w:hAnsi="Calibri"/>
          <w:color w:val="1E293B"/>
          <w:sz w:val="20"/>
        </w:rPr>
        <w:t>Các tờ 100 USD và 50 USD luôn có tỷ giá quy đổi tốt nhất.</w:t>
      </w:r>
    </w:p>
    <w:p>
      <w:pPr>
        <w:pStyle w:val="ListBullet"/>
        <w:spacing w:before="20" w:after="40" w:line="276" w:lineRule="auto"/>
      </w:pPr>
      <w:r>
        <w:rPr>
          <w:rFonts w:ascii="Calibri" w:hAnsi="Calibri"/>
          <w:color w:val="1E293B"/>
          <w:sz w:val="20"/>
        </w:rPr>
        <w:t>Các tờ tiền lẻ như 1 USD, 2 USD, 5 USD, 10 USD, 20 USD sẽ có tỷ giá thu mua thấp hơn một bậc. Điều này cũng áp dụng tương tự với Euro và Yên Nhật.</w:t>
      </w:r>
    </w:p>
    <w:p>
      <w:pPr>
        <w:spacing w:before="120" w:after="120"/>
        <w:jc w:val="center"/>
      </w:pPr>
      <w:r>
        <w:rPr>
          <w:color w:val="CBD5E1"/>
        </w:rPr>
        <w:t>―――――――――――――――――――――――――――――――――――――――――――――</w:t>
      </w:r>
    </w:p>
    <w:p>
      <w:pPr>
        <w:keepNext/>
        <w:spacing w:before="320" w:after="120" w:line="276" w:lineRule="auto"/>
      </w:pPr>
      <w:r>
        <w:rPr>
          <w:rFonts w:ascii="Calibri" w:hAnsi="Calibri"/>
          <w:b/>
          <w:color w:val="1B365D"/>
          <w:sz w:val="32"/>
        </w:rPr>
        <w:t>Quy Trình Giao Dịch &amp; 5 Bước An Toàn Tuyệt Đối</w:t>
      </w:r>
    </w:p>
    <w:p>
      <w:pPr>
        <w:spacing w:before="40" w:after="120" w:line="276" w:lineRule="auto"/>
      </w:pPr>
      <w:r>
        <w:rPr>
          <w:rFonts w:ascii="Calibri" w:hAnsi="Calibri"/>
          <w:color w:val="1E293B"/>
          <w:sz w:val="21"/>
        </w:rPr>
        <w:t>Vì lượng người đổ về góc đường Nguyễn An Ninh rất đông, kẻ gian có thể trà trộn để rình rập du khách mang theo lượng tiền mặt lớn. Hãy thực hiện đúng 5 bước sau:</w:t>
      </w:r>
    </w:p>
    <w:p>
      <w:pPr>
        <w:pStyle w:val="ListNumber"/>
        <w:spacing w:before="20" w:after="40" w:line="276" w:lineRule="auto"/>
      </w:pPr>
      <w:r>
        <w:rPr>
          <w:rFonts w:ascii="Calibri" w:hAnsi="Calibri"/>
          <w:b/>
          <w:color w:val="1E293B"/>
          <w:sz w:val="20"/>
        </w:rPr>
        <w:t>Chuẩn bị trước ở khách sạn:</w:t>
      </w:r>
      <w:r>
        <w:rPr>
          <w:rFonts w:ascii="Calibri" w:hAnsi="Calibri"/>
          <w:color w:val="1E293B"/>
          <w:sz w:val="20"/>
        </w:rPr>
        <w:t xml:space="preserve"> Đếm sẵn số lượng tờ tiền bạn muốn đổi, nhét riêng vào một ngăn ví. Tránh việc đứng trước quầy mới lôi xấp tiền dày cộp ra đếm.</w:t>
      </w:r>
    </w:p>
    <w:p>
      <w:pPr>
        <w:pStyle w:val="ListNumber"/>
        <w:spacing w:before="20" w:after="40" w:line="276" w:lineRule="auto"/>
      </w:pPr>
      <w:r>
        <w:rPr>
          <w:rFonts w:ascii="Calibri" w:hAnsi="Calibri"/>
          <w:b/>
          <w:color w:val="1E293B"/>
          <w:sz w:val="20"/>
        </w:rPr>
        <w:t>Xếp hàng văn minh:</w:t>
      </w:r>
      <w:r>
        <w:rPr>
          <w:rFonts w:ascii="Calibri" w:hAnsi="Calibri"/>
          <w:color w:val="1E293B"/>
          <w:sz w:val="20"/>
        </w:rPr>
        <w:t xml:space="preserve"> Tiến lại quầy kính, đưa số ngoại tệ cho nhân viên thu ngân và hỏi rõ: </w:t>
      </w:r>
      <w:r>
        <w:rPr>
          <w:rFonts w:ascii="Calibri" w:hAnsi="Calibri"/>
          <w:i/>
          <w:color w:val="1E293B"/>
          <w:sz w:val="20"/>
        </w:rPr>
        <w:t>"Hôm nay 100 Đô đổi được bao nhiêu tiền Việt?"</w:t>
      </w:r>
      <w:r>
        <w:rPr>
          <w:rFonts w:ascii="Calibri" w:hAnsi="Calibri"/>
          <w:color w:val="1E293B"/>
          <w:sz w:val="20"/>
        </w:rPr>
        <w:t>. Nhân viên sẽ bấm máy tính cầm tay đưa con số cho bạn xem.</w:t>
      </w:r>
    </w:p>
    <w:p>
      <w:pPr>
        <w:pStyle w:val="ListNumber"/>
        <w:spacing w:before="20" w:after="40" w:line="276" w:lineRule="auto"/>
      </w:pPr>
      <w:r>
        <w:rPr>
          <w:rFonts w:ascii="Calibri" w:hAnsi="Calibri"/>
          <w:b/>
          <w:color w:val="1E293B"/>
          <w:sz w:val="20"/>
        </w:rPr>
        <w:t>Kiểm tra biên nhận &amp; máy đếm tiền:</w:t>
      </w:r>
      <w:r>
        <w:rPr>
          <w:rFonts w:ascii="Calibri" w:hAnsi="Calibri"/>
          <w:color w:val="1E293B"/>
          <w:sz w:val="20"/>
        </w:rPr>
        <w:t xml:space="preserve"> Nhân viên sẽ cho tiền vào máy đếm tự động ngay trước mắt bạn. Sau đó họ sẽ chi trả bằng các cọc tiền polymer Việt Nam (thường là cọc 500.000 VNĐ) kèm tờ giấy ghi rõ số tiền quy đổi.</w:t>
      </w:r>
    </w:p>
    <w:p>
      <w:pPr>
        <w:pStyle w:val="ListNumber"/>
        <w:spacing w:before="20" w:after="40" w:line="276" w:lineRule="auto"/>
      </w:pPr>
      <w:r>
        <w:rPr>
          <w:rFonts w:ascii="Calibri" w:hAnsi="Calibri"/>
          <w:b/>
          <w:color w:val="1E293B"/>
          <w:sz w:val="20"/>
        </w:rPr>
        <w:t>Đếm lại tiền ngay tại quầy:</w:t>
      </w:r>
      <w:r>
        <w:rPr>
          <w:rFonts w:ascii="Calibri" w:hAnsi="Calibri"/>
          <w:color w:val="1E293B"/>
          <w:sz w:val="20"/>
        </w:rPr>
        <w:t xml:space="preserve"> Hãy bình tĩnh đếm lại đủ số tờ và kiểm tra góc tiền có bị rách hay dính hai tờ vào nhau hay không. Đừng vì thấy người phía sau hối hả mà bỏ qua bước này.</w:t>
      </w:r>
    </w:p>
    <w:p>
      <w:pPr>
        <w:pStyle w:val="ListNumber"/>
        <w:spacing w:before="20" w:after="40" w:line="276" w:lineRule="auto"/>
      </w:pPr>
      <w:r>
        <w:rPr>
          <w:rFonts w:ascii="Calibri" w:hAnsi="Calibri"/>
          <w:b/>
          <w:color w:val="1E293B"/>
          <w:sz w:val="20"/>
        </w:rPr>
        <w:t>Cất tiền an toàn TRƯỚC KHI bước ra đường:</w:t>
      </w:r>
      <w:r>
        <w:rPr>
          <w:rFonts w:ascii="Calibri" w:hAnsi="Calibri"/>
          <w:color w:val="1E293B"/>
          <w:sz w:val="20"/>
        </w:rPr>
        <w:t xml:space="preserve"> Tuyệt đối không vừa cầm xấp tiền vừa bước ra vỉa hè. Hãy bỏ tiền vào túi trong áo khoác hoặc ba lô đeo trước ngực, kéo khóa cẩn thận rồi mới bước ra ngoài. Nếu đổi số tiền lớn trên 50 triệu VNĐ, nên đi cùng 2 người hoặc đặt taxi đón sát cửa tiệm.</w:t>
      </w:r>
    </w:p>
    <w:p>
      <w:pPr>
        <w:spacing w:before="120" w:after="120"/>
        <w:jc w:val="center"/>
      </w:pPr>
      <w:r>
        <w:rPr>
          <w:color w:val="CBD5E1"/>
        </w:rPr>
        <w:t>―――――――――――――――――――――――――――――――――――――――――――――</w:t>
      </w:r>
    </w:p>
    <w:p>
      <w:pPr>
        <w:keepNext/>
        <w:spacing w:before="320" w:after="120" w:line="276" w:lineRule="auto"/>
      </w:pPr>
      <w:r>
        <w:rPr>
          <w:rFonts w:ascii="Calibri" w:hAnsi="Calibri"/>
          <w:b/>
          <w:color w:val="1B365D"/>
          <w:sz w:val="32"/>
        </w:rPr>
        <w:t>🗺️ Liên Kết Hành Trình &amp; Điểm Đến Lân Cận</w:t>
      </w:r>
    </w:p>
    <w:p>
      <w:pPr>
        <w:spacing w:before="40" w:after="120" w:line="276" w:lineRule="auto"/>
      </w:pPr>
      <w:r>
        <w:rPr>
          <w:rFonts w:ascii="Calibri" w:hAnsi="Calibri"/>
          <w:color w:val="1E293B"/>
          <w:sz w:val="21"/>
        </w:rPr>
        <w:t>Để tối ưu hành trình khám phá khu vực trung tâm Bến Thành, mời bạn tham khảo thêm các cẩm nang chuyên sâu liên quan:</w:t>
      </w:r>
      <w:r>
        <w:rPr>
          <w:rFonts w:ascii="Calibri" w:hAnsi="Calibri"/>
          <w:color w:val="1E293B"/>
          <w:sz w:val="21"/>
        </w:rPr>
      </w:r>
      <w:r>
        <w:rPr>
          <w:rFonts w:ascii="Calibri" w:hAnsi="Calibri"/>
          <w:color w:val="1E293B"/>
          <w:sz w:val="21"/>
        </w:rPr>
        <w:br/>
        <w:t xml:space="preserve">- </w:t>
      </w:r>
      <w:r>
        <w:rPr>
          <w:rFonts w:ascii="Calibri" w:hAnsi="Calibri"/>
          <w:b/>
          <w:color w:val="1E293B"/>
          <w:sz w:val="21"/>
        </w:rPr>
        <w:t>Kinh nghiệm mua sắm chợ Bến Thành:</w:t>
      </w:r>
      <w:r>
        <w:rPr>
          <w:rFonts w:ascii="Calibri" w:hAnsi="Calibri"/>
          <w:color w:val="1E293B"/>
          <w:sz w:val="21"/>
        </w:rPr>
        <w:t xml:space="preserve"> sử dụng tiền mặt hiệu quả khi mua hàng theo bài </w:t>
      </w:r>
      <w:r>
        <w:rPr>
          <w:rFonts w:ascii="Calibri" w:hAnsi="Calibri"/>
          <w:color w:val="1E293B"/>
          <w:sz w:val="21"/>
          <w:u w:val="single"/>
        </w:rPr>
        <w:t>kinh nghiệm mua sắm chợ Bến Thành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Cảnh báo lừa đảo chặt chém:</w:t>
      </w:r>
      <w:r>
        <w:rPr>
          <w:rFonts w:ascii="Calibri" w:hAnsi="Calibri"/>
          <w:color w:val="1E293B"/>
          <w:sz w:val="21"/>
        </w:rPr>
        <w:t xml:space="preserve"> nhận biết các thủ đoạn tráo tiền và lừa đảo qua </w:t>
      </w:r>
      <w:r>
        <w:rPr>
          <w:rFonts w:ascii="Calibri" w:hAnsi="Calibri"/>
          <w:color w:val="1E293B"/>
          <w:sz w:val="21"/>
          <w:u w:val="single"/>
        </w:rPr>
        <w:t>cảnh báo lừa đảo chặt chém tại chợ Bến Thành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Bãi gửi xe quanh chợ Bến Thành:</w:t>
      </w:r>
      <w:r>
        <w:rPr>
          <w:rFonts w:ascii="Calibri" w:hAnsi="Calibri"/>
          <w:color w:val="1E293B"/>
          <w:sz w:val="21"/>
        </w:rPr>
        <w:t xml:space="preserve"> gửi xe máy an toàn khi đến tiệm vàng Phan Chu Trinh theo </w:t>
      </w:r>
      <w:r>
        <w:rPr>
          <w:rFonts w:ascii="Calibri" w:hAnsi="Calibri"/>
          <w:color w:val="1E293B"/>
          <w:sz w:val="21"/>
          <w:u w:val="single"/>
        </w:rPr>
        <w:t>bãi gửi xe quanh chợ Bến Thành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Kinh nghiệm đi chợ Bến Thành:</w:t>
      </w:r>
      <w:r>
        <w:rPr>
          <w:rFonts w:ascii="Calibri" w:hAnsi="Calibri"/>
          <w:color w:val="1E293B"/>
          <w:sz w:val="21"/>
        </w:rPr>
        <w:t xml:space="preserve"> kết hợp đổi tiền và dạo chợ với </w:t>
      </w:r>
      <w:r>
        <w:rPr>
          <w:rFonts w:ascii="Calibri" w:hAnsi="Calibri"/>
          <w:color w:val="1E293B"/>
          <w:sz w:val="21"/>
          <w:u w:val="single"/>
        </w:rPr>
        <w:t>kinh nghiệm đi chợ Bến Thành toàn tập</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Đi từ sân bay về Bến Thành:</w:t>
      </w:r>
      <w:r>
        <w:rPr>
          <w:rFonts w:ascii="Calibri" w:hAnsi="Calibri"/>
          <w:color w:val="1E293B"/>
          <w:sz w:val="21"/>
        </w:rPr>
        <w:t xml:space="preserve"> so sánh tỷ giá giữa trung tâm và sân bay trong bài </w:t>
      </w:r>
      <w:r>
        <w:rPr>
          <w:rFonts w:ascii="Calibri" w:hAnsi="Calibri"/>
          <w:color w:val="1E293B"/>
          <w:sz w:val="21"/>
          <w:u w:val="single"/>
        </w:rPr>
        <w:t>đi từ sân bay Tân Sơn Nhất về Bến Thành</w:t>
      </w:r>
      <w:r>
        <w:rPr>
          <w:rFonts w:ascii="Calibri" w:hAnsi="Calibri"/>
          <w:color w:val="1E293B"/>
          <w:sz w:val="21"/>
        </w:rPr>
        <w:t>.</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BẾN THÀNH TOPIC CLUSTER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