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Ultimate Travel Guide 2026: The Complete A-Z Survival Handbook</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"Practical Field Advice", "Pillar Guide"]  |  ⏱️ Read time: 15 mins</w:t>
              <w:br/>
              <w:t>📅 Published: 2026-09-07  |  ✍️ Editorial: The Rice Tour Editorial</w:t>
              <w:br/>
              <w:t>🏷️ Tags: ["Ben Thanh Market travel guide", "Ben Thanh Market A-Z", "Saigon survival guide", "District 1 travel tips",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Practical Field Guide &amp; Survival Manual | 📅 Updated: 2026 Edition</w:t>
              <w:br/>
              <w:t>📍 Exact Address: Le Loi Street, Ben Thanh Ward, District 1, Ho Chi Minh City, Vietnam</w:t>
              <w:br/>
              <w:t>🕒 Operational Hours: Covered Day Market (06:00 – 18:00) | Outdoor Night Street Market (18:00 – 23:30)</w:t>
              <w:br/>
              <w:t>💡 Scope: Comprehensive intelligence spanning parking lots, currency exchange, bargaining tactics, and personal security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Introduction: Stepping into Saigon's Beating Heart Like an Insider</w:t>
      </w:r>
    </w:p>
    <w:p>
      <w:pPr>
        <w:spacing w:before="40" w:after="120" w:line="276" w:lineRule="auto"/>
      </w:pP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A-Z survival handbook</w:t>
      </w:r>
      <w:r>
        <w:rPr>
          <w:rFonts w:ascii="Calibri" w:hAnsi="Calibri"/>
          <w:color w:val="1E293B"/>
          <w:sz w:val="21"/>
        </w:rPr>
        <w:t xml:space="preserve"> compiled by The Rice Tour, updated with the latest 2026 infrastructure transformations.</w:t>
      </w:r>
    </w:p>
    <w:p>
      <w:pPr>
        <w:spacing w:before="120" w:after="120"/>
        <w:jc w:val="center"/>
      </w:pPr>
      <w:r>
        <w:rPr>
          <w:color w:val="CBD5E1"/>
        </w:rPr>
        <w:t>―――――――――――――――――――――――――――――――――――――――――――――</w:t>
      </w:r>
    </w:p>
    <w:p>
      <w:pPr>
        <w:keepNext/>
        <w:spacing w:before="320" w:after="120" w:line="276" w:lineRule="auto"/>
      </w:pPr>
      <w:r>
        <w:rPr>
          <w:rFonts w:ascii="Calibri" w:hAnsi="Calibri"/>
          <w:b/>
          <w:color w:val="1B365D"/>
          <w:sz w:val="32"/>
        </w:rPr>
        <w:t>Operating Hours &amp; Two Distinct Daily Rhythms</w:t>
      </w:r>
    </w:p>
    <w:p>
      <w:pPr>
        <w:spacing w:before="40" w:after="120" w:line="276" w:lineRule="auto"/>
      </w:pPr>
      <w:r>
        <w:rPr>
          <w:rFonts w:ascii="Calibri" w:hAnsi="Calibri"/>
          <w:color w:val="1E293B"/>
          <w:sz w:val="21"/>
        </w:rPr>
        <w:t>Ben Thanh operates under two starkly different daily personalities:</w:t>
      </w:r>
    </w:p>
    <w:p>
      <w:pPr>
        <w:keepNext/>
        <w:spacing w:before="240" w:after="80" w:line="276" w:lineRule="auto"/>
      </w:pPr>
      <w:r>
        <w:rPr>
          <w:rFonts w:ascii="Calibri" w:hAnsi="Calibri"/>
          <w:b/>
          <w:color w:val="D97706"/>
          <w:sz w:val="26"/>
        </w:rPr>
        <w:t>The Historic Covered Hall Bazaar (06:00 – 18:00)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keepNext/>
        <w:spacing w:before="240" w:after="80" w:line="276" w:lineRule="auto"/>
      </w:pPr>
      <w:r>
        <w:rPr>
          <w:rFonts w:ascii="Calibri" w:hAnsi="Calibri"/>
          <w:b/>
          <w:color w:val="D97706"/>
          <w:sz w:val="26"/>
        </w:rPr>
        <w:t>The Open-Air Night Street Bazaar (18:00 – 23:30)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rPr>
          <w:color w:val="CBD5E1"/>
        </w:rPr>
        <w:t>―――――――――――――――――――――――――――――――――――――――――――――</w:t>
      </w:r>
    </w:p>
    <w:p>
      <w:pPr>
        <w:keepNext/>
        <w:spacing w:before="320" w:after="120" w:line="276" w:lineRule="auto"/>
      </w:pPr>
      <w:r>
        <w:rPr>
          <w:rFonts w:ascii="Calibri" w:hAnsi="Calibri"/>
          <w:b/>
          <w:color w:val="1B365D"/>
          <w:sz w:val="32"/>
        </w:rPr>
        <w:t>Official Parking Map &amp; Scam Avoidance</w:t>
      </w:r>
    </w:p>
    <w:p>
      <w:pPr>
        <w:spacing w:before="40" w:after="120" w:line="276" w:lineRule="auto"/>
      </w:pP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Parking Facility</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Official Fee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Pros &amp; Field Notes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Central Metro Station Basement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E-Bikes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internal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Brand-new, air-conditioned, 24/7 CCTV, IC card gates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Centre / Takashimaya Basement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 10,000 VND / 4hCar: 50,000 VND / 2h</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Premium underground parking, secure, sheltered pedestrian subway link</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September 23rd Park Facility (Le Lai St)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Tour Buses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Sheltered surface parking, spacious ingress, operates until 23:00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Kumho / Diamond Plaza Garage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50,000 VND / block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800m (Walk along Le Duan)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Reliable overflow option when central District 1 parking fills up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Currency Exchange: The Gold Shop Quarter on Phan Chu Trinh (Ha Tam &amp; Mai Van)</w:t>
      </w:r>
    </w:p>
    <w:p>
      <w:pPr>
        <w:spacing w:before="40" w:after="120" w:line="276" w:lineRule="auto"/>
      </w:pP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rPr>
          <w:color w:val="CBD5E1"/>
        </w:rPr>
        <w:t>―――――――――――――――――――――――――――――――――――――――――――――</w:t>
      </w:r>
    </w:p>
    <w:p>
      <w:pPr>
        <w:keepNext/>
        <w:spacing w:before="320" w:after="120" w:line="276" w:lineRule="auto"/>
      </w:pPr>
      <w:r>
        <w:rPr>
          <w:rFonts w:ascii="Calibri" w:hAnsi="Calibri"/>
          <w:b/>
          <w:color w:val="1B365D"/>
          <w:sz w:val="32"/>
        </w:rPr>
        <w:t>Master Bargaining Rules: The "Smiling Negotiation" Code</w:t>
      </w:r>
    </w:p>
    <w:p>
      <w:pPr>
        <w:spacing w:before="40" w:after="120" w:line="276" w:lineRule="auto"/>
      </w:pP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rPr>
          <w:color w:val="CBD5E1"/>
        </w:rPr>
        <w:t>―――――――――――――――――――――――――――――――――――――――――――――</w:t>
      </w:r>
    </w:p>
    <w:p>
      <w:pPr>
        <w:keepNext/>
        <w:spacing w:before="320" w:after="120" w:line="276" w:lineRule="auto"/>
      </w:pPr>
      <w:r>
        <w:rPr>
          <w:rFonts w:ascii="Calibri" w:hAnsi="Calibri"/>
          <w:b/>
          <w:color w:val="1B365D"/>
          <w:sz w:val="32"/>
        </w:rPr>
        <w:t>Hygiene &amp; Dining Safety in the Culinary Hall</w:t>
      </w:r>
    </w:p>
    <w:p>
      <w:pPr>
        <w:spacing w:before="40" w:after="120" w:line="276" w:lineRule="auto"/>
      </w:pP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Ba Muoi</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Safety, Scams &amp; Emergency Contacts</w:t>
      </w:r>
    </w:p>
    <w:p>
      <w:pPr>
        <w:pStyle w:val="ListBullet"/>
        <w:spacing w:before="20" w:after="40" w:line="276" w:lineRule="auto"/>
      </w:pP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rPr>
          <w:rFonts w:ascii="Calibri" w:hAnsi="Calibri"/>
          <w:b/>
          <w:color w:val="1E293B"/>
          <w:sz w:val="20"/>
        </w:rPr>
        <w:t>Tourist Police Hotlines:</w:t>
      </w:r>
    </w:p>
    <w:p>
      <w:pPr>
        <w:pStyle w:val="ListBullet"/>
        <w:spacing w:before="20" w:after="40" w:line="276" w:lineRule="auto"/>
      </w:pP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