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Top Things to Do Near Ben Thanh Market: The Definitive Heritage &amp; Walking Guide</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Guides", "Cultural Heritage", "Walking Itineraries"]  |  ⏱️ Read time: 14 mins</w:t>
              <w:br/>
              <w:t>📅 Published: 2026-09-07  |  ✍️ Editorial: The Rice Tour Editorial</w:t>
              <w:br/>
              <w:t>🏷️ Tags: ["Ben Thanh Market", "District 1", "Saigon", "Fine Arts Museum", "Independence Palace", "Saigon Metro 2026", "Bespoke Travel"]</w:t>
            </w:r>
          </w:p>
        </w:tc>
      </w:tr>
    </w:tbl>
    <w:p>
      <w:pPr>
        <w:spacing w:after="120"/>
      </w:pPr>
    </w:p>
    <w:p>
      <w:pPr>
        <w:spacing w:before="40" w:after="120" w:line="276" w:lineRule="auto"/>
      </w:pPr>
      <w:r>
        <w:rPr>
          <w:rFonts w:ascii="Calibri" w:hAnsi="Calibri"/>
          <w:color w:val="1E293B"/>
          <w:sz w:val="21"/>
        </w:rPr>
        <w:t xml:space="preserve">The urban quarter cradling Ben Thanh Market has long evolved beyond its identity as a bustling commercial marketplace; it stands as the veritable </w:t>
      </w:r>
      <w:r>
        <w:rPr>
          <w:rFonts w:ascii="Calibri" w:hAnsi="Calibri"/>
          <w:b/>
          <w:color w:val="1E293B"/>
          <w:sz w:val="21"/>
        </w:rPr>
        <w:t>cultural and architectural heart of Ho Chi Minh City</w:t>
      </w:r>
      <w:r>
        <w:rPr>
          <w:rFonts w:ascii="Calibri" w:hAnsi="Calibri"/>
          <w:color w:val="1E293B"/>
          <w:sz w:val="21"/>
        </w:rPr>
        <w:t>. Within a gentle walking radius of 300 to 1,200 meters from the iconic four-dial clock tower, travelers are treated to a captivating layered narrative: early 20th-century colonial elegance, mid-century tropical modernism at its zenith, and a visionary underground transit metropolis newly completed in 2026.</w:t>
      </w: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the Ben Thanh Heritage Axis</w:t>
      </w:r>
    </w:p>
    <w:p>
      <w:pPr>
        <w:pStyle w:val="ListBullet"/>
        <w:spacing w:before="20" w:after="40" w:line="276" w:lineRule="auto"/>
      </w:pPr>
      <w:r>
        <w:rPr>
          <w:rFonts w:ascii="Calibri" w:hAnsi="Calibri"/>
          <w:b/>
          <w:color w:val="1E293B"/>
          <w:sz w:val="20"/>
        </w:rPr>
        <w:t>112 Years of Resilience:</w:t>
      </w:r>
      <w:r>
        <w:rPr>
          <w:rFonts w:ascii="Calibri" w:hAnsi="Calibri"/>
          <w:color w:val="1E293B"/>
          <w:sz w:val="20"/>
        </w:rPr>
        <w:t xml:space="preserve"> The age of the contemporary Ben Thanh Market edifice since its grand inaugural festivities in late March 1914.</w:t>
      </w:r>
    </w:p>
    <w:p>
      <w:pPr>
        <w:pStyle w:val="ListBullet"/>
        <w:spacing w:before="20" w:after="40" w:line="276" w:lineRule="auto"/>
      </w:pPr>
      <w:r>
        <w:rPr>
          <w:rFonts w:ascii="Calibri" w:hAnsi="Calibri"/>
          <w:b/>
          <w:color w:val="1E293B"/>
          <w:sz w:val="20"/>
        </w:rPr>
        <w:t>4 Main Gates &amp; 12 Side Portals:</w:t>
      </w:r>
      <w:r>
        <w:rPr>
          <w:rFonts w:ascii="Calibri" w:hAnsi="Calibri"/>
          <w:color w:val="1E293B"/>
          <w:sz w:val="20"/>
        </w:rPr>
        <w:t xml:space="preserve"> Aligned precisely with the cardinal directions (East, West, South, North), crowned by historic Bien Hoa ceramic bas-reliefs illustrating the pastoral bounty of the Mekong.</w:t>
      </w:r>
    </w:p>
    <w:p>
      <w:pPr>
        <w:pStyle w:val="ListBullet"/>
        <w:spacing w:before="20" w:after="40" w:line="276" w:lineRule="auto"/>
      </w:pPr>
      <w:r>
        <w:rPr>
          <w:rFonts w:ascii="Calibri" w:hAnsi="Calibri"/>
          <w:b/>
          <w:color w:val="1E293B"/>
          <w:sz w:val="20"/>
        </w:rPr>
        <w:t>32-Meter Subterranean Depth:</w:t>
      </w:r>
      <w:r>
        <w:rPr>
          <w:rFonts w:ascii="Calibri" w:hAnsi="Calibri"/>
          <w:color w:val="1E293B"/>
          <w:sz w:val="20"/>
        </w:rPr>
        <w:t xml:space="preserve"> The depth of the four-story Ben Thanh Central Underground Metro Station—Southeast Asia's premier transit landmark, seamlessly integrated with the surface esplanade.</w:t>
      </w:r>
    </w:p>
    <w:p>
      <w:pPr>
        <w:pStyle w:val="ListBullet"/>
        <w:spacing w:before="20" w:after="40" w:line="276" w:lineRule="auto"/>
      </w:pPr>
      <w:r>
        <w:rPr>
          <w:rFonts w:ascii="Calibri" w:hAnsi="Calibri"/>
          <w:b/>
          <w:color w:val="1E293B"/>
          <w:sz w:val="20"/>
        </w:rPr>
        <w:t>99 Arched Windows:</w:t>
      </w:r>
      <w:r>
        <w:rPr>
          <w:rFonts w:ascii="Calibri" w:hAnsi="Calibri"/>
          <w:color w:val="1E293B"/>
          <w:sz w:val="20"/>
        </w:rPr>
        <w:t xml:space="preserve"> The legendary architectural trademark of the Hui Bon Hoa mansion (now the HCMC Museum of Fine Arts), situated a mere 350-meter stroll from the market.</w:t>
      </w:r>
    </w:p>
    <w:p>
      <w:pPr>
        <w:pStyle w:val="ListBullet"/>
        <w:spacing w:before="20" w:after="40" w:line="276" w:lineRule="auto"/>
      </w:pPr>
      <w:r>
        <w:rPr>
          <w:rFonts w:ascii="Calibri" w:hAnsi="Calibri"/>
          <w:b/>
          <w:color w:val="1E293B"/>
          <w:sz w:val="20"/>
        </w:rPr>
        <w:t>Zero Admission Fees:</w:t>
      </w:r>
      <w:r>
        <w:rPr>
          <w:rFonts w:ascii="Calibri" w:hAnsi="Calibri"/>
          <w:color w:val="1E293B"/>
          <w:sz w:val="20"/>
        </w:rPr>
        <w:t xml:space="preserve"> Enjoying spiritual reflection at the century-old Mariamman Hindu Temple or marveling at the lotus-shaped underground skylight of the new metro station costs nothing.</w:t>
      </w:r>
    </w:p>
    <w:p>
      <w:pPr>
        <w:spacing w:before="120" w:after="120"/>
        <w:jc w:val="center"/>
      </w:pPr>
      <w:r>
        <w:rPr>
          <w:color w:val="CBD5E1"/>
        </w:rPr>
        <w:t>―――――――――――――――――――――――――――――――――――――――――――――</w:t>
      </w:r>
    </w:p>
    <w:p>
      <w:pPr>
        <w:keepNext/>
        <w:spacing w:before="320" w:after="120" w:line="276" w:lineRule="auto"/>
      </w:pPr>
      <w:r>
        <w:rPr>
          <w:rFonts w:ascii="Calibri" w:hAnsi="Calibri"/>
          <w:b/>
          <w:color w:val="1B365D"/>
          <w:sz w:val="32"/>
        </w:rPr>
        <w:t>1. Historical Stratigraphy: From the Ben Nghe Riverbank to a 21st-Century Crossroads</w:t>
      </w:r>
    </w:p>
    <w:p>
      <w:pPr>
        <w:spacing w:before="40" w:after="120" w:line="276" w:lineRule="auto"/>
      </w:pPr>
      <w:r>
        <w:rPr>
          <w:rFonts w:ascii="Calibri" w:hAnsi="Calibri"/>
          <w:color w:val="1E293B"/>
          <w:sz w:val="21"/>
        </w:rPr>
        <w:t>To truly comprehend the allure of the Ben Thanh district, one must trace more than two centuries of dramatic urban evolution.</w:t>
      </w:r>
    </w:p>
    <w:p>
      <w:pPr>
        <w:spacing w:before="40" w:after="120" w:line="276" w:lineRule="auto"/>
      </w:pPr>
      <w:r>
        <w:rPr>
          <w:rFonts w:ascii="Calibri" w:hAnsi="Calibri"/>
          <w:color w:val="1E293B"/>
          <w:sz w:val="21"/>
        </w:rPr>
        <w:t xml:space="preserve">In the early 19th century, the ancestral precursor to Ben Thanh was a riverine trading dock along the Ben Nghe canal, nestled beneath the ramparts of the historic Gia Dinh Citadel. The very name </w:t>
      </w:r>
      <w:r>
        <w:rPr>
          <w:rFonts w:ascii="Calibri" w:hAnsi="Calibri"/>
          <w:b/>
          <w:color w:val="1E293B"/>
          <w:sz w:val="21"/>
        </w:rPr>
        <w:t>"Bến Thành"</w:t>
      </w:r>
      <w:r>
        <w:rPr>
          <w:rFonts w:ascii="Calibri" w:hAnsi="Calibri"/>
          <w:color w:val="1E293B"/>
          <w:sz w:val="21"/>
        </w:rPr>
        <w:t xml:space="preserve"> (literally </w:t>
      </w:r>
      <w:r>
        <w:rPr>
          <w:rFonts w:ascii="Calibri" w:hAnsi="Calibri"/>
          <w:i/>
          <w:color w:val="1E293B"/>
          <w:sz w:val="21"/>
        </w:rPr>
        <w:t>Wharf of the Citadel</w:t>
      </w:r>
      <w:r>
        <w:rPr>
          <w:rFonts w:ascii="Calibri" w:hAnsi="Calibri"/>
          <w:color w:val="1E293B"/>
          <w:sz w:val="21"/>
        </w:rPr>
        <w:t>) arose from its utilitarian purpose: the landing pier where royal troops, merchant junks, and wandering voyagers arrived to provision the fortress. When French naval forces captured Gia Dinh in 1859, the waterside market was consumed by fire. The colonial administration subsequently rebuilt the market using timber posts and thatched roofs along the Charner Canal (now Nguyen Hue Boulevard), but the rapid influx of merchants quickly overwhelmed the confined canal banks.</w:t>
      </w:r>
    </w:p>
    <w:p>
      <w:pPr>
        <w:spacing w:before="40" w:after="120" w:line="276" w:lineRule="auto"/>
      </w:pPr>
      <w:r>
        <w:rPr>
          <w:rFonts w:ascii="Calibri" w:hAnsi="Calibri"/>
          <w:color w:val="1E293B"/>
          <w:sz w:val="21"/>
        </w:rPr>
        <w:t xml:space="preserve">In 1911, the French Governor-General resolved to drain a sprawling, malarial marshland known as </w:t>
      </w:r>
      <w:r>
        <w:rPr>
          <w:rFonts w:ascii="Calibri" w:hAnsi="Calibri"/>
          <w:i/>
          <w:color w:val="1E293B"/>
          <w:sz w:val="21"/>
        </w:rPr>
        <w:t>Marais Boresse</w:t>
      </w:r>
      <w:r>
        <w:rPr>
          <w:rFonts w:ascii="Calibri" w:hAnsi="Calibri"/>
          <w:color w:val="1E293B"/>
          <w:sz w:val="21"/>
        </w:rPr>
        <w:t xml:space="preserve"> (Bo Rua Lake) to construct an ambitious, grand central market. The celebrated French engineering firm </w:t>
      </w:r>
      <w:r>
        <w:rPr>
          <w:rFonts w:ascii="Calibri" w:hAnsi="Calibri"/>
          <w:b/>
          <w:color w:val="1E293B"/>
          <w:sz w:val="21"/>
        </w:rPr>
        <w:t>Brossard et Maupin</w:t>
      </w:r>
      <w:r>
        <w:rPr>
          <w:rFonts w:ascii="Calibri" w:hAnsi="Calibri"/>
          <w:color w:val="1E293B"/>
          <w:sz w:val="21"/>
        </w:rPr>
        <w:t xml:space="preserve"> was commissioned for the monumental endeavor. Employing cutting-edge reinforced concrete and vaulted iron trusses, the construction took three years. On March 28, 29, and 30, 1914, the inauguration of the "New Saigon Market" was celebrated with fireworks, floral processions, and over a hundred thousand visitors arriving from across the Southern Delta.</w:t>
      </w:r>
    </w:p>
    <w:p>
      <w:pPr>
        <w:spacing w:before="40" w:after="120" w:line="276" w:lineRule="auto"/>
      </w:pPr>
      <w:r>
        <w:rPr>
          <w:rFonts w:ascii="Calibri" w:hAnsi="Calibri"/>
          <w:color w:val="1E293B"/>
          <w:sz w:val="21"/>
        </w:rPr>
        <w:t xml:space="preserve">Fast forward to the mid-2020s and into 2026, the precinct underwent its second great renaissance: the expansive square before the south gate was pedestrianized into a granite-paved urban concourse, integrated directly with the subterranean halls of </w:t>
      </w:r>
      <w:r>
        <w:rPr>
          <w:rFonts w:ascii="Calibri" w:hAnsi="Calibri"/>
          <w:b/>
          <w:color w:val="1E293B"/>
          <w:sz w:val="21"/>
        </w:rPr>
        <w:t>Ben Thanh Central Metro Station (Line 1)</w:t>
      </w:r>
      <w:r>
        <w:rPr>
          <w:rFonts w:ascii="Calibri" w:hAnsi="Calibri"/>
          <w:color w:val="1E293B"/>
          <w:sz w:val="21"/>
        </w:rPr>
        <w:t>. Today, historic memories and future velocity converse effortlessly across every boulevard corner.</w:t>
      </w:r>
    </w:p>
    <w:p>
      <w:pPr>
        <w:spacing w:before="120" w:after="120"/>
        <w:jc w:val="center"/>
      </w:pPr>
      <w:r>
        <w:rPr>
          <w:color w:val="CBD5E1"/>
        </w:rPr>
        <w:t>―――――――――――――――――――――――――――――――――――――――――――――</w:t>
      </w:r>
    </w:p>
    <w:p>
      <w:pPr>
        <w:keepNext/>
        <w:spacing w:before="320" w:after="120" w:line="276" w:lineRule="auto"/>
      </w:pPr>
      <w:r>
        <w:rPr>
          <w:rFonts w:ascii="Calibri" w:hAnsi="Calibri"/>
          <w:b/>
          <w:color w:val="1B365D"/>
          <w:sz w:val="32"/>
        </w:rPr>
        <w:t>2. Definitive Heritage &amp; Cultural Landmarks Within a 1-Kilometer Radius</w:t>
      </w:r>
    </w:p>
    <w:p>
      <w:pPr>
        <w:keepNext/>
        <w:spacing w:before="240" w:after="80" w:line="276" w:lineRule="auto"/>
      </w:pPr>
      <w:r>
        <w:rPr>
          <w:rFonts w:ascii="Calibri" w:hAnsi="Calibri"/>
          <w:b/>
          <w:color w:val="D97706"/>
          <w:sz w:val="26"/>
        </w:rPr>
        <w:t>2.1. Ben Thanh Market: The Living Mirror of Saigon</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Intersecting Le Loi, Phan Chu Trinh, Phan Boi Chau, and Le Thanh Ton Streets.</w:t>
      </w:r>
    </w:p>
    <w:p>
      <w:pPr>
        <w:pStyle w:val="ListBullet"/>
        <w:spacing w:before="20" w:after="40" w:line="276" w:lineRule="auto"/>
      </w:pPr>
      <w:r>
        <w:rPr>
          <w:rFonts w:ascii="Calibri" w:hAnsi="Calibri"/>
          <w:b/>
          <w:color w:val="1E293B"/>
          <w:sz w:val="20"/>
        </w:rPr>
        <w:t>Iconic Architecture:</w:t>
      </w:r>
      <w:r>
        <w:rPr>
          <w:rFonts w:ascii="Calibri" w:hAnsi="Calibri"/>
          <w:color w:val="1E293B"/>
          <w:sz w:val="20"/>
        </w:rPr>
        <w:t xml:space="preserve"> The three-sided clock tower above the South Gate remains the indelible symbol of Saigon. Beneath the eaves of the four cardinal portals rest exquisite cobalt-glazed ceramic relief medallions crafted in 1952 by artisans from the renowned Bien Hoa School of Applied Arts. These medallions honor southern Vietnam's natural abundance: grazing dairy cattle, golden rice sheaves, ripe river bananas, and glistening coastal fish.</w:t>
      </w:r>
    </w:p>
    <w:p>
      <w:pPr>
        <w:pStyle w:val="ListBullet"/>
        <w:spacing w:before="20" w:after="40" w:line="276" w:lineRule="auto"/>
      </w:pPr>
      <w:r>
        <w:rPr>
          <w:rFonts w:ascii="Calibri" w:hAnsi="Calibri"/>
          <w:b/>
          <w:color w:val="1E293B"/>
          <w:sz w:val="20"/>
        </w:rPr>
        <w:t>Conscious Travel Insight:</w:t>
      </w:r>
      <w:r>
        <w:rPr>
          <w:rFonts w:ascii="Calibri" w:hAnsi="Calibri"/>
          <w:color w:val="1E293B"/>
          <w:sz w:val="20"/>
        </w:rPr>
        <w:t xml:space="preserve"> Venture beyond the outer perimeter. Step into the cooler labyrinth of interior alleys, where early 20th-century iron roof trusses still support high ceilings, facilitating natural cross-ventilation against the tropical afternoon warmth.</w:t>
      </w:r>
    </w:p>
    <w:p>
      <w:pPr>
        <w:keepNext/>
        <w:spacing w:before="240" w:after="80" w:line="276" w:lineRule="auto"/>
      </w:pPr>
      <w:r>
        <w:rPr>
          <w:rFonts w:ascii="Calibri" w:hAnsi="Calibri"/>
          <w:b/>
          <w:color w:val="D97706"/>
          <w:sz w:val="26"/>
        </w:rPr>
        <w:t>2.2. HCMC Museum of Fine Arts: Indochine Splendor in the Hui Bon Hoa Mansion</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97A Pho Duc Chinh Street, Nguyen Thai Binh Ward, District 1 (350 meters from the market via Le Thi Hong Gam).</w:t>
      </w:r>
    </w:p>
    <w:p>
      <w:pPr>
        <w:pStyle w:val="ListBullet"/>
        <w:spacing w:before="20" w:after="40" w:line="276" w:lineRule="auto"/>
      </w:pPr>
      <w:r>
        <w:rPr>
          <w:rFonts w:ascii="Calibri" w:hAnsi="Calibri"/>
          <w:b/>
          <w:color w:val="1E293B"/>
          <w:sz w:val="20"/>
        </w:rPr>
        <w:t>Gilded Heritage:</w:t>
      </w:r>
      <w:r>
        <w:rPr>
          <w:rFonts w:ascii="Calibri" w:hAnsi="Calibri"/>
          <w:color w:val="1E293B"/>
          <w:sz w:val="20"/>
        </w:rPr>
        <w:t xml:space="preserve"> This magnificent three-mansion estate once served as the private residence and headquarters of </w:t>
      </w:r>
      <w:r>
        <w:rPr>
          <w:rFonts w:ascii="Calibri" w:hAnsi="Calibri"/>
          <w:b/>
          <w:color w:val="1E293B"/>
          <w:sz w:val="20"/>
        </w:rPr>
        <w:t>Hui Bon Hoa</w:t>
      </w:r>
      <w:r>
        <w:rPr>
          <w:rFonts w:ascii="Calibri" w:hAnsi="Calibri"/>
          <w:color w:val="1E293B"/>
          <w:sz w:val="20"/>
        </w:rPr>
        <w:t xml:space="preserve"> (popularly known as </w:t>
      </w:r>
      <w:r>
        <w:rPr>
          <w:rFonts w:ascii="Calibri" w:hAnsi="Calibri"/>
          <w:i/>
          <w:color w:val="1E293B"/>
          <w:sz w:val="20"/>
        </w:rPr>
        <w:t>Chú Hỏa</w:t>
      </w:r>
      <w:r>
        <w:rPr>
          <w:rFonts w:ascii="Calibri" w:hAnsi="Calibri"/>
          <w:color w:val="1E293B"/>
          <w:sz w:val="20"/>
        </w:rPr>
        <w:t xml:space="preserve">), the legendary Chinese-Vietnamese merchant whose real estate empire defined colonial Saigon. Designed between 1929 and 1934 by French architect Rivera, the complex represents an opulent marriage of </w:t>
      </w:r>
      <w:r>
        <w:rPr>
          <w:rFonts w:ascii="Calibri" w:hAnsi="Calibri"/>
          <w:b/>
          <w:color w:val="1E293B"/>
          <w:sz w:val="20"/>
        </w:rPr>
        <w:t>Western Art Deco, Beaux-Arts flourishes, and traditional Feng Shui geomancy</w:t>
      </w:r>
      <w:r>
        <w:rPr>
          <w:rFonts w:ascii="Calibri" w:hAnsi="Calibri"/>
          <w:color w:val="1E293B"/>
          <w:sz w:val="20"/>
        </w:rPr>
        <w:t>.</w:t>
      </w:r>
    </w:p>
    <w:p>
      <w:pPr>
        <w:pStyle w:val="ListBullet"/>
        <w:spacing w:before="20" w:after="40" w:line="276" w:lineRule="auto"/>
      </w:pPr>
      <w:r>
        <w:rPr>
          <w:rFonts w:ascii="Calibri" w:hAnsi="Calibri"/>
          <w:b/>
          <w:color w:val="1E293B"/>
          <w:sz w:val="20"/>
        </w:rPr>
        <w:t>Curated Highlights:</w:t>
      </w:r>
    </w:p>
    <w:p>
      <w:pPr>
        <w:pStyle w:val="ListBullet"/>
        <w:spacing w:before="20" w:after="40" w:line="276" w:lineRule="auto"/>
      </w:pPr>
      <w:r>
        <w:rPr>
          <w:rFonts w:ascii="Calibri" w:hAnsi="Calibri"/>
          <w:color w:val="1E293B"/>
          <w:sz w:val="20"/>
        </w:rPr>
        <w:t>One of Saigon's earliest antique timber-cage elevators, embellished with ornate gilded brass fretwork.</w:t>
      </w:r>
    </w:p>
    <w:p>
      <w:pPr>
        <w:pStyle w:val="ListBullet"/>
        <w:spacing w:before="20" w:after="40" w:line="276" w:lineRule="auto"/>
      </w:pPr>
      <w:r>
        <w:rPr>
          <w:rFonts w:ascii="Calibri" w:hAnsi="Calibri"/>
          <w:color w:val="1E293B"/>
          <w:sz w:val="20"/>
        </w:rPr>
        <w:t>Stained glass transom panels that filter tropical sunbeams into vibrant geometric tapestries across geometric encaustic cement tiles.</w:t>
      </w:r>
    </w:p>
    <w:p>
      <w:pPr>
        <w:pStyle w:val="ListBullet"/>
        <w:spacing w:before="20" w:after="40" w:line="276" w:lineRule="auto"/>
      </w:pPr>
      <w:r>
        <w:rPr>
          <w:rFonts w:ascii="Calibri" w:hAnsi="Calibri"/>
          <w:color w:val="1E293B"/>
          <w:sz w:val="20"/>
        </w:rPr>
        <w:t xml:space="preserve">Vietnam's premier modern art collection, anchored by Nguyen Gia Tri's lacquer masterpiece </w:t>
      </w:r>
      <w:r>
        <w:rPr>
          <w:rFonts w:ascii="Calibri" w:hAnsi="Calibri"/>
          <w:i/>
          <w:color w:val="1E293B"/>
          <w:sz w:val="20"/>
        </w:rPr>
        <w:t>Spring Garden of North, Central, and South Vietnam</w:t>
      </w:r>
      <w:r>
        <w:rPr>
          <w:rFonts w:ascii="Calibri" w:hAnsi="Calibri"/>
          <w:color w:val="1E293B"/>
          <w:sz w:val="20"/>
        </w:rPr>
        <w:t>, juxtaposed against classical Cham stone sculptures.</w:t>
      </w:r>
    </w:p>
    <w:p>
      <w:pPr>
        <w:keepNext/>
        <w:spacing w:before="240" w:after="80" w:line="276" w:lineRule="auto"/>
      </w:pPr>
      <w:r>
        <w:rPr>
          <w:rFonts w:ascii="Calibri" w:hAnsi="Calibri"/>
          <w:b/>
          <w:color w:val="D97706"/>
          <w:sz w:val="26"/>
        </w:rPr>
        <w:t>2.3. The Independence Palace: High Zenith of Tropical Modernism</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135 Nam Ky Khoi Nghia Street, Ben Thanh Ward, District 1 (700 meters north of the market).</w:t>
      </w:r>
    </w:p>
    <w:p>
      <w:pPr>
        <w:pStyle w:val="ListBullet"/>
        <w:spacing w:before="20" w:after="40" w:line="276" w:lineRule="auto"/>
      </w:pPr>
      <w:r>
        <w:rPr>
          <w:rFonts w:ascii="Calibri" w:hAnsi="Calibri"/>
          <w:b/>
          <w:color w:val="1E293B"/>
          <w:sz w:val="20"/>
        </w:rPr>
        <w:t>Architectural Magnitude:</w:t>
      </w:r>
      <w:r>
        <w:rPr>
          <w:rFonts w:ascii="Calibri" w:hAnsi="Calibri"/>
          <w:color w:val="1E293B"/>
          <w:sz w:val="20"/>
        </w:rPr>
        <w:t xml:space="preserve"> Erected upon the historic grounds of the former colonial Norodom Palace, the contemporary palace was conceived by master architect </w:t>
      </w:r>
      <w:r>
        <w:rPr>
          <w:rFonts w:ascii="Calibri" w:hAnsi="Calibri"/>
          <w:b/>
          <w:color w:val="1E293B"/>
          <w:sz w:val="20"/>
        </w:rPr>
        <w:t>Ngo Viet Thu</w:t>
      </w:r>
      <w:r>
        <w:rPr>
          <w:rFonts w:ascii="Calibri" w:hAnsi="Calibri"/>
          <w:color w:val="1E293B"/>
          <w:sz w:val="20"/>
        </w:rPr>
        <w:t xml:space="preserve">—the first Vietnamese laureate of the coveted </w:t>
      </w:r>
      <w:r>
        <w:rPr>
          <w:rFonts w:ascii="Calibri" w:hAnsi="Calibri"/>
          <w:i/>
          <w:color w:val="1E293B"/>
          <w:sz w:val="20"/>
        </w:rPr>
        <w:t>Grand Prix de Rome</w:t>
      </w:r>
      <w:r>
        <w:rPr>
          <w:rFonts w:ascii="Calibri" w:hAnsi="Calibri"/>
          <w:color w:val="1E293B"/>
          <w:sz w:val="20"/>
        </w:rPr>
        <w:t xml:space="preserve"> (1955). Inaugurated in 1966, the structure brilliantly reconciles mid-century modernist clean lines with Eastern philosophical symbolism:</w:t>
      </w:r>
    </w:p>
    <w:p>
      <w:pPr>
        <w:pStyle w:val="ListBullet"/>
        <w:spacing w:before="20" w:after="40" w:line="276" w:lineRule="auto"/>
      </w:pPr>
      <w:r>
        <w:rPr>
          <w:rFonts w:ascii="Calibri" w:hAnsi="Calibri"/>
          <w:color w:val="1E293B"/>
          <w:sz w:val="20"/>
        </w:rPr>
        <w:t xml:space="preserve">The overall footprint forms the Sino-Vietnamese ideogram </w:t>
      </w:r>
      <w:r>
        <w:rPr>
          <w:rFonts w:ascii="Calibri" w:hAnsi="Calibri"/>
          <w:b/>
          <w:color w:val="1E293B"/>
          <w:sz w:val="20"/>
        </w:rPr>
        <w:t>CÁT</w:t>
      </w:r>
      <w:r>
        <w:rPr>
          <w:rFonts w:ascii="Calibri" w:hAnsi="Calibri"/>
          <w:color w:val="1E293B"/>
          <w:sz w:val="20"/>
        </w:rPr>
        <w:t xml:space="preserve"> (吉 - Fortune and Auspiciousness).</w:t>
      </w:r>
    </w:p>
    <w:p>
      <w:pPr>
        <w:pStyle w:val="ListBullet"/>
        <w:spacing w:before="20" w:after="40" w:line="276" w:lineRule="auto"/>
      </w:pPr>
      <w:r>
        <w:rPr>
          <w:rFonts w:ascii="Calibri" w:hAnsi="Calibri"/>
          <w:color w:val="1E293B"/>
          <w:sz w:val="20"/>
        </w:rPr>
        <w:t xml:space="preserve">The elevated central balcony frames the character </w:t>
      </w:r>
      <w:r>
        <w:rPr>
          <w:rFonts w:ascii="Calibri" w:hAnsi="Calibri"/>
          <w:b/>
          <w:color w:val="1E293B"/>
          <w:sz w:val="20"/>
        </w:rPr>
        <w:t>KHẨU</w:t>
      </w:r>
      <w:r>
        <w:rPr>
          <w:rFonts w:ascii="Calibri" w:hAnsi="Calibri"/>
          <w:color w:val="1E293B"/>
          <w:sz w:val="20"/>
        </w:rPr>
        <w:t xml:space="preserve"> (口 - Freedom of Expression).</w:t>
      </w:r>
    </w:p>
    <w:p>
      <w:pPr>
        <w:pStyle w:val="ListBullet"/>
        <w:spacing w:before="20" w:after="40" w:line="276" w:lineRule="auto"/>
      </w:pPr>
      <w:r>
        <w:rPr>
          <w:rFonts w:ascii="Calibri" w:hAnsi="Calibri"/>
          <w:color w:val="1E293B"/>
          <w:sz w:val="20"/>
        </w:rPr>
        <w:t xml:space="preserve">The central flagpole stands as the vertical stroke of </w:t>
      </w:r>
      <w:r>
        <w:rPr>
          <w:rFonts w:ascii="Calibri" w:hAnsi="Calibri"/>
          <w:b/>
          <w:color w:val="1E293B"/>
          <w:sz w:val="20"/>
        </w:rPr>
        <w:t>TRUNG</w:t>
      </w:r>
      <w:r>
        <w:rPr>
          <w:rFonts w:ascii="Calibri" w:hAnsi="Calibri"/>
          <w:color w:val="1E293B"/>
          <w:sz w:val="20"/>
        </w:rPr>
        <w:t xml:space="preserve"> (中 - Loyalty and Integrity).</w:t>
      </w:r>
    </w:p>
    <w:p>
      <w:pPr>
        <w:pStyle w:val="ListBullet"/>
        <w:spacing w:before="20" w:after="40" w:line="276" w:lineRule="auto"/>
      </w:pPr>
      <w:r>
        <w:rPr>
          <w:rFonts w:ascii="Calibri" w:hAnsi="Calibri"/>
          <w:color w:val="1E293B"/>
          <w:sz w:val="20"/>
        </w:rPr>
        <w:t>Concrete facade louvers evoke slender bamboo culms (</w:t>
      </w:r>
      <w:r>
        <w:rPr>
          <w:rFonts w:ascii="Calibri" w:hAnsi="Calibri"/>
          <w:i/>
          <w:color w:val="1E293B"/>
          <w:sz w:val="20"/>
        </w:rPr>
        <w:t>đốt trúc</w:t>
      </w:r>
      <w:r>
        <w:rPr>
          <w:rFonts w:ascii="Calibri" w:hAnsi="Calibri"/>
          <w:color w:val="1E293B"/>
          <w:sz w:val="20"/>
        </w:rPr>
        <w:t>), ingeniously deflecting harsh equatorial glare while drawing prevailing monsoons through airy colonnades.</w:t>
      </w:r>
    </w:p>
    <w:p>
      <w:pPr>
        <w:pStyle w:val="ListBullet"/>
        <w:spacing w:before="20" w:after="40" w:line="276" w:lineRule="auto"/>
      </w:pPr>
      <w:r>
        <w:rPr>
          <w:rFonts w:ascii="Calibri" w:hAnsi="Calibri"/>
          <w:b/>
          <w:color w:val="1E293B"/>
          <w:sz w:val="20"/>
        </w:rPr>
        <w:t>The Underground Bunker:</w:t>
      </w:r>
      <w:r>
        <w:rPr>
          <w:rFonts w:ascii="Calibri" w:hAnsi="Calibri"/>
          <w:color w:val="1E293B"/>
          <w:sz w:val="20"/>
        </w:rPr>
        <w:t xml:space="preserve"> Descend into the fortified subterranean command center, preserved with vintage map tables, radio teleprinters, and blast doors that bear silent witness to the climatic denouement of the Vietnam War in April 1975.</w:t>
      </w:r>
    </w:p>
    <w:p>
      <w:pPr>
        <w:keepNext/>
        <w:spacing w:before="240" w:after="80" w:line="276" w:lineRule="auto"/>
      </w:pPr>
      <w:r>
        <w:rPr>
          <w:rFonts w:ascii="Calibri" w:hAnsi="Calibri"/>
          <w:b/>
          <w:color w:val="D97706"/>
          <w:sz w:val="26"/>
        </w:rPr>
        <w:t>2.4. Mariamman Hindu Temple: A Colorful Enclave of Dravidian Spirituality</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45 Truong Dinh Street, Ben Thanh Ward, District 1 (200 meters west of the market).</w:t>
      </w:r>
    </w:p>
    <w:p>
      <w:pPr>
        <w:pStyle w:val="ListBullet"/>
        <w:spacing w:before="20" w:after="40" w:line="276" w:lineRule="auto"/>
      </w:pPr>
      <w:r>
        <w:rPr>
          <w:rFonts w:ascii="Calibri" w:hAnsi="Calibri"/>
          <w:b/>
          <w:color w:val="1E293B"/>
          <w:sz w:val="20"/>
        </w:rPr>
        <w:t>Sacred Sanctuary:</w:t>
      </w:r>
      <w:r>
        <w:rPr>
          <w:rFonts w:ascii="Calibri" w:hAnsi="Calibri"/>
          <w:color w:val="1E293B"/>
          <w:sz w:val="20"/>
        </w:rPr>
        <w:t xml:space="preserve"> Established in the early 20th century by Tamil merchant communities from South India, this temple is dedicated to Goddess Mariamman, the celestial bringer of fertility, health, and monsoon rains.</w:t>
      </w:r>
    </w:p>
    <w:p>
      <w:pPr>
        <w:pStyle w:val="ListBullet"/>
        <w:spacing w:before="20" w:after="40" w:line="276" w:lineRule="auto"/>
      </w:pPr>
      <w:r>
        <w:rPr>
          <w:rFonts w:ascii="Calibri" w:hAnsi="Calibri"/>
          <w:b/>
          <w:color w:val="1E293B"/>
          <w:sz w:val="20"/>
        </w:rPr>
        <w:t>Dravidian Artistry:</w:t>
      </w:r>
      <w:r>
        <w:rPr>
          <w:rFonts w:ascii="Calibri" w:hAnsi="Calibri"/>
          <w:color w:val="1E293B"/>
          <w:sz w:val="20"/>
        </w:rPr>
        <w:t xml:space="preserve"> The towering </w:t>
      </w:r>
      <w:r>
        <w:rPr>
          <w:rFonts w:ascii="Calibri" w:hAnsi="Calibri"/>
          <w:i/>
          <w:color w:val="1E293B"/>
          <w:sz w:val="20"/>
        </w:rPr>
        <w:t>gopuram</w:t>
      </w:r>
      <w:r>
        <w:rPr>
          <w:rFonts w:ascii="Calibri" w:hAnsi="Calibri"/>
          <w:color w:val="1E293B"/>
          <w:sz w:val="20"/>
        </w:rPr>
        <w:t xml:space="preserve"> gateway ascends in tiered majesty, populated by hand-painted sculptures of Hindu deities depicted in saturated hues. Stepping across the threshold, the fragrant warmth of burning incense and camphor oil offers an immediate sensory departure from District 1's urban bustle. Behind the main altar, devotees practice the contemplative ritual of pressing their foreheads and open palms against the sacred granite sanctuary walls to absorb positive spiritual vibrations.</w:t>
      </w:r>
    </w:p>
    <w:p>
      <w:pPr>
        <w:keepNext/>
        <w:spacing w:before="240" w:after="80" w:line="276" w:lineRule="auto"/>
      </w:pPr>
      <w:r>
        <w:rPr>
          <w:rFonts w:ascii="Calibri" w:hAnsi="Calibri"/>
          <w:b/>
          <w:color w:val="D97706"/>
          <w:sz w:val="26"/>
        </w:rPr>
        <w:t>2.5. Ben Thanh Central Metro Station: The 2026 Subterranean Landmark</w:t>
      </w:r>
    </w:p>
    <w:p>
      <w:pPr>
        <w:pStyle w:val="ListBullet"/>
        <w:spacing w:before="20" w:after="40" w:line="276" w:lineRule="auto"/>
      </w:pPr>
      <w:r>
        <w:rPr>
          <w:rFonts w:ascii="Calibri" w:hAnsi="Calibri"/>
          <w:b/>
          <w:color w:val="1E293B"/>
          <w:sz w:val="20"/>
        </w:rPr>
        <w:t>Location:</w:t>
      </w:r>
      <w:r>
        <w:rPr>
          <w:rFonts w:ascii="Calibri" w:hAnsi="Calibri"/>
          <w:color w:val="1E293B"/>
          <w:sz w:val="20"/>
        </w:rPr>
        <w:t xml:space="preserve"> Deep beneath Quach Thi Trang Square.</w:t>
      </w:r>
    </w:p>
    <w:p>
      <w:pPr>
        <w:pStyle w:val="ListBullet"/>
        <w:spacing w:before="20" w:after="40" w:line="276" w:lineRule="auto"/>
      </w:pPr>
      <w:r>
        <w:rPr>
          <w:rFonts w:ascii="Calibri" w:hAnsi="Calibri"/>
          <w:b/>
          <w:color w:val="1E293B"/>
          <w:sz w:val="20"/>
        </w:rPr>
        <w:t>Contemporary Marvel:</w:t>
      </w:r>
      <w:r>
        <w:rPr>
          <w:rFonts w:ascii="Calibri" w:hAnsi="Calibri"/>
          <w:color w:val="1E293B"/>
          <w:sz w:val="20"/>
        </w:rPr>
        <w:t xml:space="preserve"> Descending 32 meters across four underground levels, this 236-meter-long terminal anchors the city's newly inaugurated urban transit network. Its architectural showpiece is the </w:t>
      </w:r>
      <w:r>
        <w:rPr>
          <w:rFonts w:ascii="Calibri" w:hAnsi="Calibri"/>
          <w:b/>
          <w:color w:val="1E293B"/>
          <w:sz w:val="20"/>
        </w:rPr>
        <w:t>Lotus Toplight</w:t>
      </w:r>
      <w:r>
        <w:rPr>
          <w:rFonts w:ascii="Calibri" w:hAnsi="Calibri"/>
          <w:color w:val="1E293B"/>
          <w:sz w:val="20"/>
        </w:rPr>
        <w:t>—a monumental circular skylight engineered from structural architectural glass. By day, sunlight cascades into the subterranean concourse, offering commuters looking upward a striking sightline to the century-old clock tower resting on the plaza above.</w:t>
      </w:r>
    </w:p>
    <w:p>
      <w:pPr>
        <w:spacing w:before="120" w:after="120"/>
        <w:jc w:val="center"/>
      </w:pPr>
      <w:r>
        <w:rPr>
          <w:color w:val="CBD5E1"/>
        </w:rPr>
        <w:t>―――――――――――――――――――――――――――――――――――――――――――――</w:t>
      </w:r>
    </w:p>
    <w:p>
      <w:pPr>
        <w:keepNext/>
        <w:spacing w:before="320" w:after="120" w:line="276" w:lineRule="auto"/>
      </w:pPr>
      <w:r>
        <w:rPr>
          <w:rFonts w:ascii="Calibri" w:hAnsi="Calibri"/>
          <w:b/>
          <w:color w:val="1B365D"/>
          <w:sz w:val="32"/>
        </w:rPr>
        <w:t>3. Curated Matrix: Comparing Landmarks Along the Ben Thanh Axis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656"/>
        <w:gridCol w:w="1656"/>
        <w:gridCol w:w="1656"/>
        <w:gridCol w:w="1656"/>
        <w:gridCol w:w="1656"/>
        <w:gridCol w:w="1656"/>
      </w:tblGrid>
      <w:tr>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Landmark</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Distance from Market</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Recommended Duration</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Signature Style / Unique Feature</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Golden Visiting Window</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2026 Reference Admission</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Ben Thanh Market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Epicenter (0m)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 – 2.0 hours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1914 clock tower, Bien Hoa ceramics, spice &amp; fabric maze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 09:30 AM (early pulse)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Free admission</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HCMC Museum of Fine Arts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 meters (5-min walk)</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 – 2.5 hours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Hui Bon Hoa mansion, antique elevator, lacquer masterpieces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08:30 – 11:00 AM (soft light)</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VND / person</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Independence Palace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700 meters (9-min walk)</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 – 3.0 hours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Ngo Viet Thu's Tropical Modernism, wartime bunker network</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 – 16:00 PM (gentle heat)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65,000 VND / full access</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Mariamman Temple</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 meters (3-min walk)</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 – 60 mins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Dravidian Gopuram gateway, stone wall meditation ritual</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08:00 – 10:00 AM (tranquil)</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Free (voluntary donation)</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Ben Thanh Metro Station</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Directly at South Gate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 – 45 mins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Lotus glass skylight, futuristic concourse 2026</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16:30 – 18:00 PM (dusk rays)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Per Metro transit ticket</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Epicurean Mapping &amp; Neighborhood Life</w:t>
      </w:r>
    </w:p>
    <w:p>
      <w:pPr>
        <w:spacing w:before="40" w:after="120" w:line="276" w:lineRule="auto"/>
      </w:pPr>
      <w:r>
        <w:rPr>
          <w:rFonts w:ascii="Calibri" w:hAnsi="Calibri"/>
          <w:color w:val="1E293B"/>
          <w:sz w:val="21"/>
        </w:rPr>
        <w:t>No encounter with Ben Thanh is complete without immersing your palate in the rich gastronomic mosaic of the southern delta.</w:t>
      </w:r>
    </w:p>
    <w:p>
      <w:pPr>
        <w:keepNext/>
        <w:spacing w:before="240" w:after="80" w:line="276" w:lineRule="auto"/>
      </w:pPr>
      <w:r>
        <w:rPr>
          <w:rFonts w:ascii="Calibri" w:hAnsi="Calibri"/>
          <w:b/>
          <w:color w:val="D97706"/>
          <w:sz w:val="26"/>
        </w:rPr>
        <w:t>4.1. Classic Daytime Market Stalls (Inside South &amp; East Gates)</w:t>
      </w:r>
    </w:p>
    <w:p>
      <w:pPr>
        <w:spacing w:before="40" w:after="120" w:line="276" w:lineRule="auto"/>
      </w:pPr>
      <w:r>
        <w:rPr>
          <w:rFonts w:ascii="Calibri" w:hAnsi="Calibri"/>
          <w:color w:val="1E293B"/>
          <w:sz w:val="21"/>
        </w:rPr>
        <w:t>The market's daytime culinary court represents a vibrant orchestra of aromas and textures: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Riêu Gánh Ben Thanh:</w:t>
      </w:r>
      <w:r>
        <w:rPr>
          <w:rFonts w:ascii="Calibri" w:hAnsi="Calibri"/>
          <w:color w:val="1E293B"/>
          <w:sz w:val="21"/>
        </w:rPr>
        <w:t xml:space="preserve"> A fragrant crab noodle soup characterized by rich crimson tomato broth scented with fermented rice vinegar, brimming with fresh freshwater crab patties, tender cha ca, and golden fried tofu.</w:t>
      </w:r>
      <w:r>
        <w:rPr>
          <w:rFonts w:ascii="Calibri" w:hAnsi="Calibri"/>
          <w:color w:val="1E293B"/>
          <w:sz w:val="21"/>
        </w:rPr>
      </w:r>
      <w:r>
        <w:rPr>
          <w:rFonts w:ascii="Calibri" w:hAnsi="Calibri"/>
          <w:color w:val="1E293B"/>
          <w:sz w:val="21"/>
        </w:rPr>
        <w:br/>
        <w:t xml:space="preserve">- </w:t>
      </w:r>
      <w:r>
        <w:rPr>
          <w:rFonts w:ascii="Calibri" w:hAnsi="Calibri"/>
          <w:b/>
          <w:color w:val="1E293B"/>
          <w:sz w:val="21"/>
        </w:rPr>
        <w:t>Mekong Riverine Bún Mắm:</w:t>
      </w:r>
      <w:r>
        <w:rPr>
          <w:rFonts w:ascii="Calibri" w:hAnsi="Calibri"/>
          <w:color w:val="1E293B"/>
          <w:sz w:val="21"/>
        </w:rPr>
        <w:t xml:space="preserve"> The pungent, soul-warming essence of the Mekong Delta distilled into a simmering broth of fermented mud carp and snakehead fish, paired with succulent black tiger prawns, crispy pork belly, and crisp water lily stems.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Traditional Chè Dessert Stalls:</w:t>
      </w:r>
      <w:r>
        <w:rPr>
          <w:rFonts w:ascii="Calibri" w:hAnsi="Calibri"/>
          <w:color w:val="1E293B"/>
          <w:sz w:val="21"/>
        </w:rPr>
        <w:t xml:space="preserve"> Refreshing dessert bowls layered with mung bean paste, candied lotus seeds, water chestnut rubies, and freshly squeezed coconut cream—an indispensable midday salvation in tropical warmth.</w:t>
      </w:r>
    </w:p>
    <w:p>
      <w:pPr>
        <w:keepNext/>
        <w:spacing w:before="240" w:after="80" w:line="276" w:lineRule="auto"/>
      </w:pPr>
      <w:r>
        <w:rPr>
          <w:rFonts w:ascii="Calibri" w:hAnsi="Calibri"/>
          <w:b/>
          <w:color w:val="D97706"/>
          <w:sz w:val="26"/>
        </w:rPr>
        <w:t>4.2. Phan Boi Chau &amp; Phan Chu Trinh Evening Street Dining (Post-Dusk)</w:t>
      </w:r>
    </w:p>
    <w:p>
      <w:pPr>
        <w:spacing w:before="40" w:after="120" w:line="276" w:lineRule="auto"/>
      </w:pPr>
      <w:r>
        <w:rPr>
          <w:rFonts w:ascii="Calibri" w:hAnsi="Calibri"/>
          <w:color w:val="1E293B"/>
          <w:sz w:val="21"/>
        </w:rPr>
        <w:t>As the clock tower tolls 18:00, the streets flanking the market transform into an open-air banquet. Sizzling charcoal braziers infuse the dusk air with aromas of grilled lemongrass beef wrapped in betel leaves (</w:t>
      </w:r>
      <w:r>
        <w:rPr>
          <w:rFonts w:ascii="Calibri" w:hAnsi="Calibri"/>
          <w:i/>
          <w:color w:val="1E293B"/>
          <w:sz w:val="21"/>
        </w:rPr>
        <w:t>bò lá lốt</w:t>
      </w:r>
      <w:r>
        <w:rPr>
          <w:rFonts w:ascii="Calibri" w:hAnsi="Calibri"/>
          <w:color w:val="1E293B"/>
          <w:sz w:val="21"/>
        </w:rPr>
        <w:t>), while tables groan beneath platters of Can Gio sea mud crabs, sea snails sautéed in garlic butter, and chilled craft beer brewed from local Mekong botanicals.</w:t>
      </w:r>
    </w:p>
    <w:p>
      <w:pPr>
        <w:keepNext/>
        <w:spacing w:before="240" w:after="80" w:line="276" w:lineRule="auto"/>
      </w:pPr>
      <w:r>
        <w:rPr>
          <w:rFonts w:ascii="Calibri" w:hAnsi="Calibri"/>
          <w:b/>
          <w:color w:val="D97706"/>
          <w:sz w:val="26"/>
        </w:rPr>
        <w:t>4.3. Secret Vintage Apartment Hideaways</w:t>
      </w:r>
    </w:p>
    <w:p>
      <w:pPr>
        <w:spacing w:before="40" w:after="120" w:line="276" w:lineRule="auto"/>
      </w:pPr>
      <w:r>
        <w:rPr>
          <w:rFonts w:ascii="Calibri" w:hAnsi="Calibri"/>
          <w:color w:val="1E293B"/>
          <w:sz w:val="21"/>
        </w:rPr>
        <w:t>For travelers seeking a contemplative pause, slip into the encaustic-tiled stairwells of aging residential buildings along Pasteur, Le Loi, or Ly Tu Trong Streets. Tucked behind vintage louvered doors are artisan pour-over cafes where one can savor single-origin Arabica from the misty highlands of Da Lat, peering through weathered shutters as Saigon's evening traffic flows like ribbons of light below.</w:t>
      </w:r>
    </w:p>
    <w:p>
      <w:pPr>
        <w:spacing w:before="120" w:after="120"/>
        <w:jc w:val="center"/>
      </w:pPr>
      <w:r>
        <w:rPr>
          <w:color w:val="CBD5E1"/>
        </w:rPr>
        <w:t>―――――――――――――――――――――――――――――――――――――――――――――</w:t>
      </w:r>
    </w:p>
    <w:p>
      <w:pPr>
        <w:keepNext/>
        <w:spacing w:before="320" w:after="120" w:line="276" w:lineRule="auto"/>
      </w:pPr>
      <w:r>
        <w:rPr>
          <w:rFonts w:ascii="Calibri" w:hAnsi="Calibri"/>
          <w:b/>
          <w:color w:val="1B365D"/>
          <w:sz w:val="32"/>
        </w:rPr>
        <w:t>5. Curated Walking Itineraries</w:t>
      </w:r>
    </w:p>
    <w:p>
      <w:pPr>
        <w:keepNext/>
        <w:spacing w:before="240" w:after="80" w:line="276" w:lineRule="auto"/>
      </w:pPr>
      <w:r>
        <w:rPr>
          <w:rFonts w:ascii="Calibri" w:hAnsi="Calibri"/>
          <w:b/>
          <w:color w:val="D97706"/>
          <w:sz w:val="26"/>
        </w:rPr>
        <w:t>Option A: The Half-Day Heritage &amp; Art Stroll (4 Hours)</w:t>
      </w:r>
    </w:p>
    <w:p>
      <w:pPr>
        <w:pStyle w:val="ListBullet"/>
        <w:spacing w:before="20" w:after="40" w:line="276" w:lineRule="auto"/>
      </w:pPr>
      <w:r>
        <w:rPr>
          <w:rFonts w:ascii="Calibri" w:hAnsi="Calibri"/>
          <w:b/>
          <w:color w:val="1E293B"/>
          <w:sz w:val="20"/>
        </w:rPr>
        <w:t>08:00 – 09:00 AM:</w:t>
      </w:r>
      <w:r>
        <w:rPr>
          <w:rFonts w:ascii="Calibri" w:hAnsi="Calibri"/>
          <w:color w:val="1E293B"/>
          <w:sz w:val="20"/>
        </w:rPr>
        <w:t xml:space="preserve"> Begin your morning with a steaming bowl of </w:t>
      </w:r>
      <w:r>
        <w:rPr>
          <w:rFonts w:ascii="Calibri" w:hAnsi="Calibri"/>
          <w:i/>
          <w:color w:val="1E293B"/>
          <w:sz w:val="20"/>
        </w:rPr>
        <w:t>bún riêu</w:t>
      </w:r>
      <w:r>
        <w:rPr>
          <w:rFonts w:ascii="Calibri" w:hAnsi="Calibri"/>
          <w:color w:val="1E293B"/>
          <w:sz w:val="20"/>
        </w:rPr>
        <w:t xml:space="preserve"> beside Ben Thanh Market; study the South Gate ceramic reliefs in soft morning sunlight.</w:t>
      </w:r>
    </w:p>
    <w:p>
      <w:pPr>
        <w:pStyle w:val="ListBullet"/>
        <w:spacing w:before="20" w:after="40" w:line="276" w:lineRule="auto"/>
      </w:pPr>
      <w:r>
        <w:rPr>
          <w:rFonts w:ascii="Calibri" w:hAnsi="Calibri"/>
          <w:b/>
          <w:color w:val="1E293B"/>
          <w:sz w:val="20"/>
        </w:rPr>
        <w:t>09:15 – 10:45 AM:</w:t>
      </w:r>
      <w:r>
        <w:rPr>
          <w:rFonts w:ascii="Calibri" w:hAnsi="Calibri"/>
          <w:color w:val="1E293B"/>
          <w:sz w:val="20"/>
        </w:rPr>
        <w:t xml:space="preserve"> Cross Le Thi Hong Gam to the </w:t>
      </w:r>
      <w:r>
        <w:rPr>
          <w:rFonts w:ascii="Calibri" w:hAnsi="Calibri"/>
          <w:b/>
          <w:color w:val="1E293B"/>
          <w:sz w:val="20"/>
        </w:rPr>
        <w:t>HCMC Museum of Fine Arts</w:t>
      </w:r>
      <w:r>
        <w:rPr>
          <w:rFonts w:ascii="Calibri" w:hAnsi="Calibri"/>
          <w:color w:val="1E293B"/>
          <w:sz w:val="20"/>
        </w:rPr>
        <w:t>; capture shadows angling through stained glass windows and admire lacquer treasures.</w:t>
      </w:r>
    </w:p>
    <w:p>
      <w:pPr>
        <w:pStyle w:val="ListBullet"/>
        <w:spacing w:before="20" w:after="40" w:line="276" w:lineRule="auto"/>
      </w:pPr>
      <w:r>
        <w:rPr>
          <w:rFonts w:ascii="Calibri" w:hAnsi="Calibri"/>
          <w:b/>
          <w:color w:val="1E293B"/>
          <w:sz w:val="20"/>
        </w:rPr>
        <w:t>11:00 – 12:00 PM:</w:t>
      </w:r>
      <w:r>
        <w:rPr>
          <w:rFonts w:ascii="Calibri" w:hAnsi="Calibri"/>
          <w:color w:val="1E293B"/>
          <w:sz w:val="20"/>
        </w:rPr>
        <w:t xml:space="preserve"> Pause for quiet contemplation at </w:t>
      </w:r>
      <w:r>
        <w:rPr>
          <w:rFonts w:ascii="Calibri" w:hAnsi="Calibri"/>
          <w:b/>
          <w:color w:val="1E293B"/>
          <w:sz w:val="20"/>
        </w:rPr>
        <w:t>Mariamman Hindu Temple</w:t>
      </w:r>
      <w:r>
        <w:rPr>
          <w:rFonts w:ascii="Calibri" w:hAnsi="Calibri"/>
          <w:color w:val="1E293B"/>
          <w:sz w:val="20"/>
        </w:rPr>
        <w:t xml:space="preserve">, before descending into the illuminated halls of </w:t>
      </w:r>
      <w:r>
        <w:rPr>
          <w:rFonts w:ascii="Calibri" w:hAnsi="Calibri"/>
          <w:b/>
          <w:color w:val="1E293B"/>
          <w:sz w:val="20"/>
        </w:rPr>
        <w:t>Ben Thanh Central Metro Station</w:t>
      </w:r>
      <w:r>
        <w:rPr>
          <w:rFonts w:ascii="Calibri" w:hAnsi="Calibri"/>
          <w:color w:val="1E293B"/>
          <w:sz w:val="20"/>
        </w:rPr>
        <w:t>.</w:t>
      </w:r>
    </w:p>
    <w:p>
      <w:pPr>
        <w:keepNext/>
        <w:spacing w:before="240" w:after="80" w:line="276" w:lineRule="auto"/>
      </w:pPr>
      <w:r>
        <w:rPr>
          <w:rFonts w:ascii="Calibri" w:hAnsi="Calibri"/>
          <w:b/>
          <w:color w:val="D97706"/>
          <w:sz w:val="26"/>
        </w:rPr>
        <w:t>Option B: The Complete Full-Day Immersion (8 Hours)</w:t>
      </w:r>
    </w:p>
    <w:p>
      <w:pPr>
        <w:pStyle w:val="ListBullet"/>
        <w:spacing w:before="20" w:after="40" w:line="276" w:lineRule="auto"/>
      </w:pPr>
      <w:r>
        <w:rPr>
          <w:rFonts w:ascii="Calibri" w:hAnsi="Calibri"/>
          <w:b/>
          <w:color w:val="1E293B"/>
          <w:sz w:val="20"/>
        </w:rPr>
        <w:t>Morning (08:00 – 12:00 PM):</w:t>
      </w:r>
      <w:r>
        <w:rPr>
          <w:rFonts w:ascii="Calibri" w:hAnsi="Calibri"/>
          <w:color w:val="1E293B"/>
          <w:sz w:val="20"/>
        </w:rPr>
        <w:t xml:space="preserve"> Ben Thanh Market ➡️ Mariamman Hindu Temple ➡️ Fine Arts Museum.</w:t>
      </w:r>
    </w:p>
    <w:p>
      <w:pPr>
        <w:pStyle w:val="ListBullet"/>
        <w:spacing w:before="20" w:after="40" w:line="276" w:lineRule="auto"/>
      </w:pPr>
      <w:r>
        <w:rPr>
          <w:rFonts w:ascii="Calibri" w:hAnsi="Calibri"/>
          <w:b/>
          <w:color w:val="1E293B"/>
          <w:sz w:val="20"/>
        </w:rPr>
        <w:t>Midday (12:00 – 14:00 PM):</w:t>
      </w:r>
      <w:r>
        <w:rPr>
          <w:rFonts w:ascii="Calibri" w:hAnsi="Calibri"/>
          <w:color w:val="1E293B"/>
          <w:sz w:val="20"/>
        </w:rPr>
        <w:t xml:space="preserve"> Authentic Indochine lunch on Pho Duc Chinh Street, followed by artisanal Vietnamese coffee in a hidden vintage apartment.</w:t>
      </w:r>
    </w:p>
    <w:p>
      <w:pPr>
        <w:pStyle w:val="ListBullet"/>
        <w:spacing w:before="20" w:after="40" w:line="276" w:lineRule="auto"/>
      </w:pPr>
      <w:r>
        <w:rPr>
          <w:rFonts w:ascii="Calibri" w:hAnsi="Calibri"/>
          <w:b/>
          <w:color w:val="1E293B"/>
          <w:sz w:val="20"/>
        </w:rPr>
        <w:t>Afternoon (14:30 – 17:00 PM):</w:t>
      </w:r>
      <w:r>
        <w:rPr>
          <w:rFonts w:ascii="Calibri" w:hAnsi="Calibri"/>
          <w:color w:val="1E293B"/>
          <w:sz w:val="20"/>
        </w:rPr>
        <w:t xml:space="preserve"> Explore the grand halls and subterranean military bunkers of the </w:t>
      </w:r>
      <w:r>
        <w:rPr>
          <w:rFonts w:ascii="Calibri" w:hAnsi="Calibri"/>
          <w:b/>
          <w:color w:val="1E293B"/>
          <w:sz w:val="20"/>
        </w:rPr>
        <w:t>Independence Palace</w:t>
      </w:r>
      <w:r>
        <w:rPr>
          <w:rFonts w:ascii="Calibri" w:hAnsi="Calibri"/>
          <w:color w:val="1E293B"/>
          <w:sz w:val="20"/>
        </w:rPr>
        <w:t>. Walk down Le Loi Boulevard to witness golden hour rays piercing the lotus skylight of the Metro Station.</w:t>
      </w:r>
    </w:p>
    <w:p>
      <w:pPr>
        <w:pStyle w:val="ListBullet"/>
        <w:spacing w:before="20" w:after="40" w:line="276" w:lineRule="auto"/>
      </w:pPr>
      <w:r>
        <w:rPr>
          <w:rFonts w:ascii="Calibri" w:hAnsi="Calibri"/>
          <w:b/>
          <w:color w:val="1E293B"/>
          <w:sz w:val="20"/>
        </w:rPr>
        <w:t>Evening (17:30 – 20:30 PM):</w:t>
      </w:r>
      <w:r>
        <w:rPr>
          <w:rFonts w:ascii="Calibri" w:hAnsi="Calibri"/>
          <w:color w:val="1E293B"/>
          <w:sz w:val="20"/>
        </w:rPr>
        <w:t xml:space="preserve"> Savor street food along Phan Boi Chau Street, culminating with a bespoke craft cocktail at an open-air rooftop lounge overlooking the illuminated market clock tower.</w:t>
      </w:r>
    </w:p>
    <w:p>
      <w:pPr>
        <w:spacing w:before="120" w:after="120"/>
        <w:jc w:val="center"/>
      </w:pPr>
      <w:r>
        <w:rPr>
          <w:color w:val="CBD5E1"/>
        </w:rPr>
        <w:t>―――――――――――――――――――――――――――――――――――――――――――――</w:t>
      </w:r>
    </w:p>
    <w:p>
      <w:pPr>
        <w:keepNext/>
        <w:spacing w:before="320" w:after="120" w:line="276" w:lineRule="auto"/>
      </w:pPr>
      <w:r>
        <w:rPr>
          <w:rFonts w:ascii="Calibri" w:hAnsi="Calibri"/>
          <w:b/>
          <w:color w:val="1B365D"/>
          <w:sz w:val="32"/>
        </w:rPr>
        <w:t>6. Field Notes for the Discerning Traveler (2026 Guidelines)</w:t>
      </w:r>
    </w:p>
    <w:p>
      <w:pPr>
        <w:pStyle w:val="ListNumber"/>
        <w:spacing w:before="20" w:after="40" w:line="276" w:lineRule="auto"/>
      </w:pPr>
      <w:r>
        <w:rPr>
          <w:rFonts w:ascii="Calibri" w:hAnsi="Calibri"/>
          <w:b/>
          <w:color w:val="1E293B"/>
          <w:sz w:val="20"/>
        </w:rPr>
        <w:t>Sacred Protocol &amp; Dress Code:</w:t>
      </w:r>
      <w:r>
        <w:rPr>
          <w:rFonts w:ascii="Calibri" w:hAnsi="Calibri"/>
          <w:color w:val="1E293B"/>
          <w:sz w:val="20"/>
        </w:rPr>
        <w:t xml:space="preserve"> Modest attire covering shoulders and knees is mandatory when entering Mariamman Hindu Temple and recommended at the Independence Palace. Remove your footwear before stepping past the threshold of the Hindu sanctuary.</w:t>
      </w:r>
    </w:p>
    <w:p>
      <w:pPr>
        <w:pStyle w:val="ListNumber"/>
        <w:spacing w:before="20" w:after="40" w:line="276" w:lineRule="auto"/>
      </w:pPr>
      <w:r>
        <w:rPr>
          <w:rFonts w:ascii="Calibri" w:hAnsi="Calibri"/>
          <w:b/>
          <w:color w:val="1E293B"/>
          <w:sz w:val="20"/>
        </w:rPr>
        <w:t>Graceful Market Etiquette:</w:t>
      </w:r>
      <w:r>
        <w:rPr>
          <w:rFonts w:ascii="Calibri" w:hAnsi="Calibri"/>
          <w:color w:val="1E293B"/>
          <w:sz w:val="20"/>
        </w:rPr>
        <w:t xml:space="preserve"> In Ben Thanh Market, handcrafted textiles, lacquerware, and souvenirs often include an initial bargaining buffer. Approach bargaining with an engaging smile and sincere respect for artisanal labor; negotiating a modest 15% to 25% adjustment usually arrives at an amicable, balanced price.</w:t>
      </w:r>
    </w:p>
    <w:p>
      <w:pPr>
        <w:pStyle w:val="ListNumber"/>
        <w:spacing w:before="20" w:after="40" w:line="276" w:lineRule="auto"/>
      </w:pPr>
      <w:r>
        <w:rPr>
          <w:rFonts w:ascii="Calibri" w:hAnsi="Calibri"/>
          <w:b/>
          <w:color w:val="1E293B"/>
          <w:sz w:val="20"/>
        </w:rPr>
        <w:t>Personal Awareness:</w:t>
      </w:r>
      <w:r>
        <w:rPr>
          <w:rFonts w:ascii="Calibri" w:hAnsi="Calibri"/>
          <w:color w:val="1E293B"/>
          <w:sz w:val="20"/>
        </w:rPr>
        <w:t xml:space="preserve"> While District 1 is safe and well-patrolled, when framing photographs along bustling street corners, maintain a secure grip on your camera or smartphone.</w:t>
      </w:r>
    </w:p>
    <w:p>
      <w:pPr>
        <w:pStyle w:val="ListNumber"/>
        <w:spacing w:before="20" w:after="40" w:line="276" w:lineRule="auto"/>
      </w:pPr>
      <w:r>
        <w:rPr>
          <w:rFonts w:ascii="Calibri" w:hAnsi="Calibri"/>
          <w:b/>
          <w:color w:val="1E293B"/>
          <w:sz w:val="20"/>
        </w:rPr>
        <w:t>2026 Urban Connectivity:</w:t>
      </w:r>
      <w:r>
        <w:rPr>
          <w:rFonts w:ascii="Calibri" w:hAnsi="Calibri"/>
          <w:color w:val="1E293B"/>
          <w:sz w:val="20"/>
        </w:rPr>
        <w:t xml:space="preserve"> Leverage the newly opened Metro Line 1 from Ben Thanh Central Station to reach the riverside cultural quarter of Thao Dien in under 15 minutes.</w:t>
      </w:r>
    </w:p>
    <w:p>
      <w:pPr>
        <w:spacing w:before="120" w:after="120"/>
        <w:jc w:val="center"/>
      </w:pPr>
      <w:r>
        <w:rPr>
          <w:color w:val="CBD5E1"/>
        </w:rPr>
        <w:t>―――――――――――――――――――――――――――――――――――――――――――――</w:t>
      </w:r>
    </w:p>
    <w:p>
      <w:pPr>
        <w:keepNext/>
        <w:spacing w:before="320" w:after="120" w:line="276" w:lineRule="auto"/>
      </w:pPr>
      <w:r>
        <w:rPr>
          <w:rFonts w:ascii="Calibri" w:hAnsi="Calibri"/>
          <w:b/>
          <w:color w:val="1B365D"/>
          <w:sz w:val="32"/>
        </w:rPr>
        <w:t>Epilogue: Preserving the Timeless Soul of Saigon</w:t>
      </w:r>
    </w:p>
    <w:p>
      <w:pPr>
        <w:spacing w:before="40" w:after="120" w:line="276" w:lineRule="auto"/>
      </w:pPr>
      <w:r>
        <w:rPr>
          <w:rFonts w:ascii="Calibri" w:hAnsi="Calibri"/>
          <w:color w:val="1E293B"/>
          <w:sz w:val="21"/>
        </w:rPr>
        <w:t>No matter how many futuristic glass towers rise into the southern sky, the quarter surrounding Ben Thanh Market preserves an irreplaceable human soul. It is a soul woven from the rhythmic clatter of street life, the sweet call of wandering dessert vendors, the stoic beauty of French brick facades, and the unquenchable optimism of those who call this river city home.</w:t>
      </w:r>
    </w:p>
    <w:p>
      <w:pPr>
        <w:spacing w:before="40" w:after="120" w:line="276" w:lineRule="auto"/>
      </w:pPr>
      <w:r>
        <w:rPr>
          <w:rFonts w:ascii="Calibri" w:hAnsi="Calibri"/>
          <w:color w:val="1E293B"/>
          <w:sz w:val="21"/>
        </w:rPr>
        <w:t>Take your time walking down these tamarind-canopied boulevards. Allow your senses to be awakened by a Saigon that is both humble and grand, timeless yet boldly accelerating into the future—a true pilgrimage for the thoughtful traveler.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