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đưa đón sân bay Cần Thơ – Từ 4 đến 25 chỗ (2026)</w:t>
      </w:r>
    </w:p>
    <w:p>
      <w:pPr>
        <w:spacing w:after="80"/>
      </w:pPr>
      <w:r>
        <w:rPr>
          <w:b/>
          <w:bCs/>
          <w:color w:val="1E40AF"/>
        </w:rPr>
        <w:t xml:space="preserve">🔗 Link bài gốc đối chiếu: </w:t>
      </w:r>
      <w:hyperlink w:history="1" r:id="rIdysjkfpdiupv1rwsvsohjd">
        <w:r>
          <w:rPr>
            <w:color w:val="2563EB"/>
            <w:u w:val="single"/>
          </w:rPr>
          <w:t xml:space="preserve">https://nucuoimekong.com/thue-xe-dua-don-san-bay-can-tho-gia-re</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đưa đón sân bay Cần Thơ đến trung tâm thành phố và ngược lại. Đây là dịch vụ của Công ty Du lịch Nụ Cười Mê Kông giúp quý khách hàng có thể đặt xe từ sân bay Cần Thơ và ngược lại với giá rẻ, chất lượng, uy tín. Nụ…</w:t>
      </w:r>
    </w:p>
    <w:p>
      <w:pPr>
        <w:pStyle w:val="Heading1"/>
        <w:spacing w:after="120" w:before="240"/>
      </w:pPr>
      <w:r>
        <w:t xml:space="preserve">Nội dung bài viết</w:t>
      </w:r>
    </w:p>
    <w:p>
      <w:pPr>
        <w:spacing w:after="120"/>
      </w:pPr>
      <w:r>
        <w:t xml:space="preserve">[Dịch vụ cho thuê xe đưa đón sân bay Cần Thơ](https://nucuoimekong.com/thue-xe-dua-don-san-bay-can-tho-gia-re) đến trung tâm thành phố và ngược lại. Đây là dịch vụ của [Công ty Du lịch Nụ Cười Mê Kông](https://nucuoimekong.com/) giúp quý khách hàng có thể </w:t>
      </w:r>
      <w:r>
        <w:rPr>
          <w:b/>
          <w:bCs/>
        </w:rPr>
        <w:t xml:space="preserve">đặt xe từ sân bay Cần Thơ</w:t>
      </w:r>
      <w:r>
        <w:t xml:space="preserve"> và ngược lại</w:t>
      </w:r>
      <w:r>
        <w:rPr>
          <w:b/>
          <w:bCs/>
        </w:rPr>
        <w:t xml:space="preserve"> với giá rẻ, chất lượng, uy tín</w:t>
      </w:r>
      <w:r>
        <w:t xml:space="preserve">. Nụ Cười Mê Kông </w:t>
      </w:r>
      <w:r>
        <w:rPr>
          <w:b/>
          <w:bCs/>
        </w:rPr>
        <w:t xml:space="preserve">có trụ sở và giấy phép rõ ràng</w:t>
      </w:r>
      <w:r>
        <w:t xml:space="preserve"> giúp quý khách an tâm về chất lượng phục vụ. Ngoài cho thuê xe ô tô ở Cần Thơ chúng tôi còn cung cấp các dịch vụ [tour Cần Thơ](https://nucuoimekong.com/tours/tour-can-tho), [tour du lịch miền Tây](https://nucuoimekong.com/tours/tour-mien-tay) cho quý khách.</w:t>
      </w:r>
    </w:p>
    <w:p>
      <w:pPr>
        <w:spacing w:after="100" w:before="100"/>
      </w:pPr>
      <w:r>
        <w:rPr>
          <w:i/>
          <w:iCs/>
          <w:color w:val="6B7280"/>
        </w:rPr>
        <w:t xml:space="preserve">📷 [Ảnh minh họa: Dich vụ xe đưa đón sân bay Cần Thơ giá rẻ] - </w:t>
      </w:r>
      <w:hyperlink w:history="1" r:id="rIdw4kvuhzlfgxpuf81sdnz_">
        <w:r>
          <w:rPr>
            <w:color w:val="2563EB"/>
            <w:u w:val="single"/>
          </w:rPr>
          <w:t xml:space="preserve">Xem ảnh gốc</w:t>
        </w:r>
      </w:hyperlink>
    </w:p>
    <w:p>
      <w:pPr>
        <w:spacing w:after="120"/>
      </w:pPr>
      <w:r>
        <w:t xml:space="preserve">*Dich vụ đưa đón sân bay Cần Thơ giá rẻ*</w:t>
      </w:r>
    </w:p>
    <w:p>
      <w:pPr>
        <w:pStyle w:val="Heading1"/>
        <w:spacing w:after="120" w:before="240"/>
      </w:pPr>
      <w:r>
        <w:t xml:space="preserve">Bảng giá thuê xe đưa đón sân bay Cần Thơ</w:t>
      </w:r>
    </w:p>
    <w:p>
      <w:pPr>
        <w:spacing w:after="120"/>
      </w:pPr>
      <w:r>
        <w:t xml:space="preserve">Với đội ngũ tài xế có nhiều kinh nghiệm, chu đáo và  nhiệt tình cùng hệ thống xe đời mới, hiện đại Nụ Cười Mê Kông tự tin sẽ mang đến cho du khách một chuyến đi an toàn và chất lượng tốt nhất. Dưới đây là </w:t>
      </w:r>
      <w:r>
        <w:rPr>
          <w:b/>
          <w:bCs/>
        </w:rPr>
        <w:t xml:space="preserve">bảng giá dịch vụ đưa đón sân bay Trà Nóc, Cần Thơ</w:t>
      </w:r>
      <w:r>
        <w:t xml:space="preserve"> tiết kiệm, giá rẻ, phải chăng.</w:t>
      </w:r>
    </w:p>
    <w:p>
      <w:pPr>
        <w:spacing w:after="120"/>
      </w:pPr>
      <w:r>
        <w:t xml:space="preserve">| Hành trình | Loại xe | Giá tiền (VNĐ) |</w:t>
      </w:r>
    </w:p>
    <w:p>
      <w:pPr>
        <w:spacing w:after="120"/>
      </w:pPr>
      <w:r>
        <w:t xml:space="preserve">| --- | --- | --- |</w:t>
      </w:r>
    </w:p>
    <w:p>
      <w:pPr>
        <w:spacing w:after="120"/>
      </w:pPr>
      <w:r>
        <w:t xml:space="preserve">| Sân bay Cần Thơ - Trung tâm thành phố Cần Thơ (1 lượt) | 04 chỗ | 450,000 |</w:t>
      </w:r>
    </w:p>
    <w:p>
      <w:pPr>
        <w:spacing w:after="120"/>
      </w:pPr>
      <w:r>
        <w:t xml:space="preserve">| 07 chỗ | 550,000 |</w:t>
      </w:r>
    </w:p>
    <w:p>
      <w:pPr>
        <w:spacing w:after="120"/>
      </w:pPr>
      <w:r>
        <w:t xml:space="preserve">| 16 chỗ | 700,000 |</w:t>
      </w:r>
    </w:p>
    <w:p>
      <w:pPr>
        <w:spacing w:after="120"/>
      </w:pPr>
      <w:r>
        <w:t xml:space="preserve">| 29 chỗ | 1,300,000 |</w:t>
      </w:r>
    </w:p>
    <w:p>
      <w:pPr>
        <w:spacing w:after="120"/>
      </w:pPr>
      <w:r>
        <w:t xml:space="preserve">| 34 chỗ | 2,000,000 |</w:t>
      </w:r>
    </w:p>
    <w:p>
      <w:pPr>
        <w:spacing w:after="120"/>
      </w:pPr>
      <w:r>
        <w:t xml:space="preserve">| 45 chỗ | 3,000,000 |</w:t>
      </w:r>
    </w:p>
    <w:p>
      <w:pPr>
        <w:pStyle w:val="ListParagraph"/>
        <w:numPr>
          <w:ilvl w:val="0"/>
          <w:numId w:val="1"/>
        </w:numPr>
        <w:spacing w:after="60"/>
      </w:pPr>
      <w:r>
        <w:t xml:space="preserve">Thuê xe 4 chỗ đưa đón sân bay Cần Thơ: 450.000 VND/lượt</w:t>
      </w:r>
    </w:p>
    <w:p>
      <w:pPr>
        <w:pStyle w:val="ListParagraph"/>
        <w:numPr>
          <w:ilvl w:val="0"/>
          <w:numId w:val="1"/>
        </w:numPr>
        <w:spacing w:after="60"/>
      </w:pPr>
      <w:r>
        <w:t xml:space="preserve">Thuê xe 7 chỗ đưa đón sân bay Cần Thơ: 550.000 VND/lượt</w:t>
      </w:r>
    </w:p>
    <w:p>
      <w:pPr>
        <w:pStyle w:val="ListParagraph"/>
        <w:numPr>
          <w:ilvl w:val="0"/>
          <w:numId w:val="1"/>
        </w:numPr>
        <w:spacing w:after="60"/>
      </w:pPr>
      <w:r>
        <w:t xml:space="preserve">Thuê xe 16 chỗ đưa đón sân bay Cần Thơ: 700.000 VND/lượt</w:t>
      </w:r>
    </w:p>
    <w:p>
      <w:pPr>
        <w:pStyle w:val="ListParagraph"/>
        <w:numPr>
          <w:ilvl w:val="0"/>
          <w:numId w:val="1"/>
        </w:numPr>
        <w:spacing w:after="60"/>
      </w:pPr>
      <w:r>
        <w:t xml:space="preserve">Thuê xe 29 chỗ đưa đón sân bay Cần Thơ: 1.300.000 VND/lượt</w:t>
      </w:r>
    </w:p>
    <w:p>
      <w:pPr>
        <w:pStyle w:val="ListParagraph"/>
        <w:numPr>
          <w:ilvl w:val="0"/>
          <w:numId w:val="1"/>
        </w:numPr>
        <w:spacing w:after="60"/>
      </w:pPr>
      <w:r>
        <w:t xml:space="preserve">Thuê xe 34 chỗ đưa đón sân bay Cần Thơ: 2.000.000 VND/lượt</w:t>
      </w:r>
    </w:p>
    <w:p>
      <w:pPr>
        <w:pStyle w:val="ListParagraph"/>
        <w:numPr>
          <w:ilvl w:val="0"/>
          <w:numId w:val="1"/>
        </w:numPr>
        <w:spacing w:after="60"/>
      </w:pPr>
      <w:r>
        <w:t xml:space="preserve">Thuê xe 45 chỗ đưa đón sân bay Cần Thơ: 3.000.000 VND/lượt</w:t>
      </w:r>
    </w:p>
    <w:p>
      <w:pPr>
        <w:spacing w:after="100" w:before="100"/>
      </w:pPr>
      <w:r>
        <w:rPr>
          <w:i/>
          <w:iCs/>
          <w:color w:val="6B7280"/>
        </w:rPr>
        <w:t xml:space="preserve">📷 [Ảnh minh họa: Thuê xe đưa đón sân bay Cần Thơ] - </w:t>
      </w:r>
      <w:hyperlink w:history="1" r:id="rIdzfum30bhexlv2x-_a4rxj">
        <w:r>
          <w:rPr>
            <w:color w:val="2563EB"/>
            <w:u w:val="single"/>
          </w:rPr>
          <w:t xml:space="preserve">Xem ảnh gốc</w:t>
        </w:r>
      </w:hyperlink>
    </w:p>
    <w:p>
      <w:pPr>
        <w:spacing w:after="120"/>
      </w:pPr>
      <w:r>
        <w:t xml:space="preserve">*Thuê xe đưa đón sân bay Cần Thơ uy tín, chất lượng*</w:t>
      </w:r>
    </w:p>
    <w:p>
      <w:pPr>
        <w:pStyle w:val="Heading1"/>
        <w:spacing w:after="120" w:before="240"/>
      </w:pPr>
      <w:r>
        <w:t xml:space="preserve">Dịch vụ đưa đón sân bay bao gồm</w:t>
      </w:r>
    </w:p>
    <w:p>
      <w:pPr>
        <w:pStyle w:val="ListParagraph"/>
        <w:numPr>
          <w:ilvl w:val="0"/>
          <w:numId w:val="1"/>
        </w:numPr>
        <w:spacing w:after="60"/>
      </w:pPr>
      <w:r>
        <w:t xml:space="preserve">Tài xế kinh nghiệm, chạy xe an toàn</w:t>
      </w:r>
    </w:p>
    <w:p>
      <w:pPr>
        <w:pStyle w:val="ListParagraph"/>
        <w:numPr>
          <w:ilvl w:val="0"/>
          <w:numId w:val="1"/>
        </w:numPr>
        <w:spacing w:after="60"/>
      </w:pPr>
      <w:r>
        <w:t xml:space="preserve">Giá bao gồm lệ phí cầu đường.</w:t>
      </w:r>
    </w:p>
    <w:p>
      <w:pPr>
        <w:pStyle w:val="ListParagraph"/>
        <w:numPr>
          <w:ilvl w:val="0"/>
          <w:numId w:val="1"/>
        </w:numPr>
        <w:spacing w:after="60"/>
      </w:pPr>
      <w:r>
        <w:t xml:space="preserve">Phí xăng dầu và phí lái xe</w:t>
      </w:r>
    </w:p>
    <w:p>
      <w:pPr>
        <w:pStyle w:val="ListParagraph"/>
        <w:numPr>
          <w:ilvl w:val="0"/>
          <w:numId w:val="1"/>
        </w:numPr>
        <w:spacing w:after="60"/>
      </w:pPr>
      <w:r>
        <w:t xml:space="preserve">Vé qua cổng sân bay Cần Thơ</w:t>
      </w:r>
    </w:p>
    <w:p>
      <w:pPr>
        <w:pStyle w:val="ListParagraph"/>
        <w:numPr>
          <w:ilvl w:val="0"/>
          <w:numId w:val="1"/>
        </w:numPr>
        <w:spacing w:after="60"/>
      </w:pPr>
      <w:r>
        <w:t xml:space="preserve">VAT</w:t>
      </w:r>
    </w:p>
    <w:p>
      <w:pPr>
        <w:pStyle w:val="ListParagraph"/>
        <w:numPr>
          <w:ilvl w:val="0"/>
          <w:numId w:val="1"/>
        </w:numPr>
        <w:spacing w:after="60"/>
      </w:pPr>
      <w:r>
        <w:t xml:space="preserve">Không bao gồm phụ thu Lễ, Tết.</w:t>
      </w:r>
    </w:p>
    <w:p>
      <w:pPr>
        <w:pStyle w:val="ListParagraph"/>
        <w:numPr>
          <w:ilvl w:val="0"/>
          <w:numId w:val="1"/>
        </w:numPr>
        <w:spacing w:after="60"/>
      </w:pPr>
      <w:r>
        <w:t xml:space="preserve">Thời gian áp dụng: Từ 01/01 – 31/12/2026.</w:t>
      </w:r>
    </w:p>
    <w:p>
      <w:pPr>
        <w:pStyle w:val="Heading1"/>
        <w:spacing w:after="120" w:before="240"/>
      </w:pPr>
      <w:r>
        <w:t xml:space="preserve">Thời gian xe đưa đón sân bay Cần Thơ</w:t>
      </w:r>
    </w:p>
    <w:p>
      <w:pPr>
        <w:pStyle w:val="ListParagraph"/>
        <w:numPr>
          <w:ilvl w:val="0"/>
          <w:numId w:val="1"/>
        </w:numPr>
        <w:spacing w:after="60"/>
      </w:pPr>
      <w:r>
        <w:t xml:space="preserve">Xe đưa đón vào ban ngày: vui lòng gọi trước 30 phút.</w:t>
      </w:r>
    </w:p>
    <w:p>
      <w:pPr>
        <w:pStyle w:val="ListParagraph"/>
        <w:numPr>
          <w:ilvl w:val="0"/>
          <w:numId w:val="1"/>
        </w:numPr>
        <w:spacing w:after="60"/>
      </w:pPr>
      <w:r>
        <w:t xml:space="preserve">Xe đưa đón vào ban đêm: vui lòng đặt trước ít nhất 1 ngày.</w:t>
      </w:r>
    </w:p>
    <w:p>
      <w:pPr>
        <w:spacing w:after="100" w:before="100"/>
      </w:pPr>
      <w:r>
        <w:rPr>
          <w:i/>
          <w:iCs/>
          <w:color w:val="6B7280"/>
        </w:rPr>
        <w:t xml:space="preserve">📷 [Ảnh minh họa: Thuê xe du lịch Cần Thơ] - </w:t>
      </w:r>
      <w:hyperlink w:history="1" r:id="rIdkk1c7eqcbje0d-zsgdmx5">
        <w:r>
          <w:rPr>
            <w:color w:val="2563EB"/>
            <w:u w:val="single"/>
          </w:rPr>
          <w:t xml:space="preserve">Xem ảnh gốc</w:t>
        </w:r>
      </w:hyperlink>
    </w:p>
    <w:p>
      <w:pPr>
        <w:spacing w:after="120"/>
      </w:pPr>
      <w:r>
        <w:t xml:space="preserve">*Thuê xe du lịch Cần Thơ – nội thất xe 45 chỗ*</w:t>
      </w:r>
    </w:p>
    <w:p>
      <w:pPr>
        <w:pStyle w:val="Heading1"/>
        <w:spacing w:after="120" w:before="240"/>
      </w:pPr>
      <w:r>
        <w:t xml:space="preserve">Bảng giá thuê xe du lịch Cần Thơ đi miền Tây</w:t>
      </w:r>
    </w:p>
    <w:p>
      <w:pPr>
        <w:spacing w:after="120"/>
      </w:pPr>
      <w:r>
        <w:t xml:space="preserve">Ngoài </w:t>
      </w:r>
      <w:r>
        <w:rPr>
          <w:b/>
          <w:bCs/>
        </w:rPr>
        <w:t xml:space="preserve">dịch vụ thuê xe đưa đón sân bay Cần Thơ</w:t>
      </w:r>
      <w:r>
        <w:t xml:space="preserve"> và các điểm du lịch Cần Thơ. Công ty du lịch Nụ Cười Mê Kông còn cung cấp dịch vụ[thuê xe ở Cần Thơ](https://nucuoimekong.com/thue-xe-can-tho-gia-re) đến các tỉnh miền Tây và cả tour du lịch hấp dẫn ở miền Tây. Sau đây là bảng giá cho thuê xe hơi, xe lớn Cần Thơ cập nhật mới nhất năm 2026 (update mới nhất).</w:t>
      </w:r>
    </w:p>
    <w:p>
      <w:pPr>
        <w:spacing w:after="120"/>
      </w:pPr>
      <w:r>
        <w:t xml:space="preserve">Ngoài ra, bạn có thể thương lượng để thuê xe các tuyến đi khác hay ngày khác xuất phát từ Cần Thơ. Chúng tôi sẽ tư vấn một mức giá hợp lý trên hành trình mà bạn lựa chọn.</w:t>
      </w:r>
    </w:p>
    <w:p>
      <w:pPr>
        <w:spacing w:after="120"/>
      </w:pPr>
      <w:r>
        <w:t xml:space="preserve">| STT | Tuyến | Thời gian | XE 4 CHỖ | XE 07 CHỖ |</w:t>
      </w:r>
    </w:p>
    <w:p>
      <w:pPr>
        <w:spacing w:after="120"/>
      </w:pPr>
      <w:r>
        <w:t xml:space="preserve">| --- | --- | --- | --- | --- |</w:t>
      </w:r>
    </w:p>
    <w:p>
      <w:pPr>
        <w:spacing w:after="120"/>
      </w:pPr>
      <w:r>
        <w:t xml:space="preserve">| 1 | Sân bay Cần Thơ  - Trung tâm | 1 LƯỢT | 450,000 | 550,000 |</w:t>
      </w:r>
    </w:p>
    <w:p>
      <w:pPr>
        <w:spacing w:after="120"/>
      </w:pPr>
      <w:r>
        <w:t xml:space="preserve">| 2 | Cần Thơ City | 1 NGÀY | 1,100,000 | 1,200,000 |</w:t>
      </w:r>
    </w:p>
    <w:p>
      <w:pPr>
        <w:spacing w:after="120"/>
      </w:pPr>
      <w:r>
        <w:t xml:space="preserve">| 3 | Cần Thơ – Châu Đốc – Vía Bà | 1 NGÀY | 1,950,000 | 2,200,000 |</w:t>
      </w:r>
    </w:p>
    <w:p>
      <w:pPr>
        <w:spacing w:after="120"/>
      </w:pPr>
      <w:r>
        <w:t xml:space="preserve">| 4 | Cần Thơ – Châu Đốc – Trà Sư | 1 NGÀY | 2,050,000 | 2,300,000 |</w:t>
      </w:r>
    </w:p>
    <w:p>
      <w:pPr>
        <w:spacing w:after="120"/>
      </w:pPr>
      <w:r>
        <w:t xml:space="preserve">| 5 | Cần Thơ – Châu Đốc – Vía Bà | 2 NGÀY | 3,600,000 | 3,700,000 |</w:t>
      </w:r>
    </w:p>
    <w:p>
      <w:pPr>
        <w:spacing w:after="120"/>
      </w:pPr>
      <w:r>
        <w:t xml:space="preserve">| 6 | Cần Thơ – Châu Đốc – Trà Sư | 2 NGÀY | 3,700,000 | 3,800,000 |</w:t>
      </w:r>
    </w:p>
    <w:p>
      <w:pPr>
        <w:spacing w:after="120"/>
      </w:pPr>
      <w:r>
        <w:t xml:space="preserve">| 7 | Cần Thơ – BL – Mẹ Nam Hải | 1 NGÀY | 1,950,000 | 2,200,000 |</w:t>
      </w:r>
    </w:p>
    <w:p>
      <w:pPr>
        <w:spacing w:after="120"/>
      </w:pPr>
      <w:r>
        <w:t xml:space="preserve">| 8 | Cần Thơ – BL – Mẹ Nam Hải | 2 NGÀY | 3,350,000 | 3,600,000 |</w:t>
      </w:r>
    </w:p>
    <w:p>
      <w:pPr>
        <w:spacing w:after="120"/>
      </w:pPr>
      <w:r>
        <w:t xml:space="preserve">| 9 | CầnThơ – Bạc Liêu – Cha Diệp | 1 NGÀY | 2,200,000 | 2,400,000 |</w:t>
      </w:r>
    </w:p>
    <w:p>
      <w:pPr>
        <w:spacing w:after="120"/>
      </w:pPr>
      <w:r>
        <w:t xml:space="preserve">| 10 | Cần Thơ – Bạc Liêu – Cha Diệp | 2 NGÀY | 3,250,000 | 3,500,000 |</w:t>
      </w:r>
    </w:p>
    <w:p>
      <w:pPr>
        <w:spacing w:after="120"/>
      </w:pPr>
      <w:r>
        <w:t xml:space="preserve">| 11 | Cần Thơ – TP Cà Mau | 1 NGÀY | 1,850,000 | 2,050,000 |</w:t>
      </w:r>
    </w:p>
    <w:p>
      <w:pPr>
        <w:spacing w:after="120"/>
      </w:pPr>
      <w:r>
        <w:t xml:space="preserve">| 12 | Cần Thơ – TP Cà Mau | 2 NGÀY | 3,250,000 | 3,500,000 |</w:t>
      </w:r>
    </w:p>
    <w:p>
      <w:pPr>
        <w:spacing w:after="120"/>
      </w:pPr>
      <w:r>
        <w:t xml:space="preserve">| 13 | Cần Thơ – Cà Mau - Năm Căn | 1 NGÀY | 2,400,000 | 2,600,000 |</w:t>
      </w:r>
    </w:p>
    <w:p>
      <w:pPr>
        <w:spacing w:after="120"/>
      </w:pPr>
      <w:r>
        <w:t xml:space="preserve">| 14 | Cần Thơ-Cà Mau-Năm Căn | 2 NGÀY | 3,600,000 | 3,900,000 |</w:t>
      </w:r>
    </w:p>
    <w:p>
      <w:pPr>
        <w:spacing w:after="120"/>
      </w:pPr>
      <w:r>
        <w:t xml:space="preserve">| 15 | Cần Thơ – Cà Mau – Đất Mũi | 2 NGÀY | 3,700,000 | 4,250,000 |</w:t>
      </w:r>
    </w:p>
    <w:p>
      <w:pPr>
        <w:spacing w:after="120"/>
      </w:pPr>
      <w:r>
        <w:t xml:space="preserve">| 16 | Cần Thơ – Sóc Trăng | 1 NGÀY | 1,650,000 | 1,850,000 |</w:t>
      </w:r>
    </w:p>
    <w:p>
      <w:pPr>
        <w:spacing w:after="120"/>
      </w:pPr>
      <w:r>
        <w:t xml:space="preserve">| 17 | Cần Thơ- Long Xuyên | 1 NGÀY | 1,550,000 | 1,750,000 |</w:t>
      </w:r>
    </w:p>
    <w:p>
      <w:pPr>
        <w:spacing w:after="120"/>
      </w:pPr>
      <w:r>
        <w:t xml:space="preserve">| 18 | Cần Thơ – Vị Thanh | 1 NGÀY | 1,300,000 | 1,650,000 |</w:t>
      </w:r>
    </w:p>
    <w:p>
      <w:pPr>
        <w:spacing w:after="120"/>
      </w:pPr>
      <w:r>
        <w:t xml:space="preserve">| 19 | Cần Thơ – Rạch Giá | 1 LƯỢT | 1,550,000 | 1,750,000 |</w:t>
      </w:r>
    </w:p>
    <w:p>
      <w:pPr>
        <w:spacing w:after="120"/>
      </w:pPr>
      <w:r>
        <w:t xml:space="preserve">| 20 | Cần Thơ – Trần Đề | 1 LƯỢT | 1,450,000 | 1,650,000 |</w:t>
      </w:r>
    </w:p>
    <w:p>
      <w:pPr>
        <w:spacing w:after="120"/>
      </w:pPr>
      <w:r>
        <w:t xml:space="preserve">| 21 | Cần Thơ – Châu Đốc – Hà Tiên | 1 NGÀY | 2,600,000 | 2,850,000 |</w:t>
      </w:r>
    </w:p>
    <w:p>
      <w:pPr>
        <w:spacing w:after="120"/>
      </w:pPr>
      <w:r>
        <w:t xml:space="preserve">| 22 | Cần Thơ – Châu Đốc – Hà Tiên | 2 NGÀY | 4,350,000 | 4,550,000 |</w:t>
      </w:r>
    </w:p>
    <w:p>
      <w:pPr>
        <w:spacing w:after="120"/>
      </w:pPr>
      <w:r>
        <w:t xml:space="preserve">| 23 | Cần Thơ – TPHCM | 1 NGÀY | 2,200,000 | 2,400,000 |</w:t>
      </w:r>
    </w:p>
    <w:p>
      <w:pPr>
        <w:spacing w:after="120"/>
      </w:pPr>
      <w:r>
        <w:t xml:space="preserve">| 24 | Cần Thơ –  TPHCM - Tân Sơn Nhất | 1 LƯỢT | 4,250,000 | 4,450,000 |</w:t>
      </w:r>
    </w:p>
    <w:p>
      <w:pPr>
        <w:spacing w:after="120"/>
      </w:pPr>
      <w:r>
        <w:t xml:space="preserve">| 25 | Cần Thơ –  TPHCM - Tân Sơn Nhất | 2 NGÀY | 2,200,000 | 2,300,000 |</w:t>
      </w:r>
    </w:p>
    <w:p>
      <w:pPr>
        <w:spacing w:after="120"/>
      </w:pPr>
      <w:r>
        <w:t xml:space="preserve">| 26 | Cần Thơ – Vũng Tàu | 1 NGÀY | 3,150,000 | 3,350,000 |</w:t>
      </w:r>
    </w:p>
    <w:p>
      <w:pPr>
        <w:spacing w:after="120"/>
      </w:pPr>
      <w:r>
        <w:t xml:space="preserve">| 27 | Cần Thơ - Vũng Tàu | 2 NGÀY | 4,250,000 | 4,550,000 |</w:t>
      </w:r>
    </w:p>
    <w:p>
      <w:pPr>
        <w:spacing w:after="120"/>
      </w:pPr>
      <w:r>
        <w:t xml:space="preserve">| 28 | Cần Thơ – Trà Vinh | 1 NGÀY | 1,550,000 | 1,750,000 |</w:t>
      </w:r>
    </w:p>
    <w:p>
      <w:pPr>
        <w:spacing w:after="120"/>
      </w:pPr>
      <w:r>
        <w:t xml:space="preserve">| 29 | Cần Thơ – Bến Tre | 1 NGÀY | 1,950,000 | 2,100,000 |</w:t>
      </w:r>
    </w:p>
    <w:p>
      <w:pPr>
        <w:spacing w:after="120"/>
      </w:pPr>
      <w:r>
        <w:t xml:space="preserve">| 30 | Cần Thơ – Mỹ Tho | 1 NGÀY | 1,850,000 | 1,950,000 |</w:t>
      </w:r>
    </w:p>
    <w:p>
      <w:pPr>
        <w:spacing w:after="120"/>
      </w:pPr>
      <w:r>
        <w:t xml:space="preserve">| 31 | Cần Thơ – Sa Đéc – Cao Lãnh | 1 NGÀY | 1,950,000 | 2,100,000 |</w:t>
      </w:r>
    </w:p>
    <w:p>
      <w:pPr>
        <w:spacing w:after="120"/>
      </w:pPr>
      <w:r>
        <w:t xml:space="preserve">| 32 | Cần Thơ – Long An | 1 NGÀY | 2,100,000 | 2,200,000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1"/>
        <w:spacing w:after="120" w:before="240"/>
      </w:pPr>
      <w:r>
        <w:t xml:space="preserve">Lưu ý khi đặt dịch vụ xe đưa rước sân bay Cần Thơ</w:t>
      </w:r>
    </w:p>
    <w:p>
      <w:pPr>
        <w:pStyle w:val="ListParagraph"/>
        <w:numPr>
          <w:ilvl w:val="0"/>
          <w:numId w:val="1"/>
        </w:numPr>
        <w:spacing w:after="60"/>
      </w:pPr>
      <w:r>
        <w:t xml:space="preserve">Bảng giá xe đưa đón sân bay miền Tây và Cần Thơ của chúng tôi không áp dụng vào các dịp lễ và Tết.</w:t>
      </w:r>
    </w:p>
    <w:p>
      <w:pPr>
        <w:pStyle w:val="ListParagraph"/>
        <w:numPr>
          <w:ilvl w:val="0"/>
          <w:numId w:val="1"/>
        </w:numPr>
        <w:spacing w:after="60"/>
      </w:pPr>
      <w:r>
        <w:t xml:space="preserve">Chúng tôi cung cấp hóa đơn đỏ khi quý khách có yêu cầu.</w:t>
      </w:r>
    </w:p>
    <w:p>
      <w:pPr>
        <w:pStyle w:val="ListParagraph"/>
        <w:numPr>
          <w:ilvl w:val="0"/>
          <w:numId w:val="1"/>
        </w:numPr>
        <w:spacing w:after="60"/>
      </w:pPr>
      <w:r>
        <w:t xml:space="preserve">Chúng tôi chấp nhận các hình thức chuyển khoản online, MOMO, thẻ tín dụng hay thanh toán trực tiếp tại văn phòng.</w:t>
      </w:r>
    </w:p>
    <w:p>
      <w:pPr>
        <w:pStyle w:val="ListParagraph"/>
        <w:numPr>
          <w:ilvl w:val="0"/>
          <w:numId w:val="1"/>
        </w:numPr>
        <w:spacing w:after="60"/>
      </w:pPr>
      <w:r>
        <w:t xml:space="preserve">Vui lòng đọc kỹ hướng dẫn, quy định và đến đúng thời gian, địa điểm hẹn trước.</w:t>
      </w:r>
    </w:p>
    <w:p>
      <w:pPr>
        <w:spacing w:after="100" w:before="100"/>
      </w:pPr>
      <w:r>
        <w:rPr>
          <w:i/>
          <w:iCs/>
          <w:color w:val="6B7280"/>
        </w:rPr>
        <w:t xml:space="preserve">📷 [Ảnh minh họa: Dịch vụ thuê xe Cần Thơ uy tín] - </w:t>
      </w:r>
      <w:hyperlink w:history="1" r:id="rIdmnhwgaxdbjur0-o4ywjd-">
        <w:r>
          <w:rPr>
            <w:color w:val="2563EB"/>
            <w:u w:val="single"/>
          </w:rPr>
          <w:t xml:space="preserve">Xem ảnh gốc</w:t>
        </w:r>
      </w:hyperlink>
    </w:p>
    <w:p>
      <w:pPr>
        <w:spacing w:after="120"/>
      </w:pPr>
      <w:r>
        <w:t xml:space="preserve">*Dịch vụ thuê xe Cần Thơ uy tín*</w:t>
      </w:r>
    </w:p>
    <w:p>
      <w:pPr>
        <w:pStyle w:val="Heading1"/>
        <w:spacing w:after="120" w:before="240"/>
      </w:pPr>
      <w:r>
        <w:t xml:space="preserve">Thuê xe đưa đón sân bay Cần Thơ dành cho đối tác</w:t>
      </w:r>
    </w:p>
    <w:p>
      <w:pPr>
        <w:pStyle w:val="Heading2"/>
        <w:spacing w:after="100" w:before="200"/>
      </w:pPr>
      <w:r>
        <w:t xml:space="preserve">Bảng giá thuê xe đưa đón sân bay Cần Thơ dành cho đối tác lữ hành</w:t>
      </w:r>
    </w:p>
    <w:p>
      <w:pPr>
        <w:spacing w:after="120"/>
      </w:pPr>
      <w:r>
        <w:t xml:space="preserve">| Hành trình | Loại xe | Giá tiền(VNĐ) |</w:t>
      </w:r>
    </w:p>
    <w:p>
      <w:pPr>
        <w:spacing w:after="120"/>
      </w:pPr>
      <w:r>
        <w:t xml:space="preserve">| --- | --- | --- |</w:t>
      </w:r>
    </w:p>
    <w:p>
      <w:pPr>
        <w:spacing w:after="120"/>
      </w:pPr>
      <w:r>
        <w:t xml:space="preserve">| Đưa đón sân bay Cần Thơ | XE 04 CHỔ | 400,000 |</w:t>
      </w:r>
    </w:p>
    <w:p>
      <w:pPr>
        <w:spacing w:after="120"/>
      </w:pPr>
      <w:r>
        <w:t xml:space="preserve">| XE 07 CHỖ | 500,000 |</w:t>
      </w:r>
    </w:p>
    <w:p>
      <w:pPr>
        <w:spacing w:after="120"/>
      </w:pPr>
      <w:r>
        <w:t xml:space="preserve">| XE 16 CHỖ | 650,000 |</w:t>
      </w:r>
    </w:p>
    <w:p>
      <w:pPr>
        <w:spacing w:after="120"/>
      </w:pPr>
      <w:r>
        <w:t xml:space="preserve">| XE 29 CHỖ | 1,200,000 |</w:t>
      </w:r>
    </w:p>
    <w:p>
      <w:pPr>
        <w:spacing w:after="120"/>
      </w:pPr>
      <w:r>
        <w:t xml:space="preserve">| XE 34 CHỖ | 1,900,000 |</w:t>
      </w:r>
    </w:p>
    <w:p>
      <w:pPr>
        <w:spacing w:after="120"/>
      </w:pPr>
      <w:r>
        <w:t xml:space="preserve">| XE 45 CHỖ | 2,900,000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đưa đón sân bay Cần Thơ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va_uvsejsihigvtfamksa">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Gợi ý một số điểm du lịch nổi tiếng gần sân bay Cần Thơ</w:t>
      </w:r>
    </w:p>
    <w:p>
      <w:pPr>
        <w:pStyle w:val="ListParagraph"/>
        <w:numPr>
          <w:ilvl w:val="0"/>
          <w:numId w:val="1"/>
        </w:numPr>
        <w:spacing w:after="60"/>
      </w:pPr>
      <w:r>
        <w:t xml:space="preserve">[Nhà cổ Bình Thủy](https://nucuoimekong.com/nha-co-binh-thuy)</w:t>
      </w:r>
    </w:p>
    <w:p>
      <w:pPr>
        <w:pStyle w:val="ListParagraph"/>
        <w:numPr>
          <w:ilvl w:val="0"/>
          <w:numId w:val="1"/>
        </w:numPr>
        <w:spacing w:after="60"/>
      </w:pPr>
      <w:r>
        <w:t xml:space="preserve">[Đình Bình Thủy](https://nucuoimekong.com/dinh-binh-thuy-can-tho)</w:t>
      </w:r>
    </w:p>
    <w:p>
      <w:pPr>
        <w:pStyle w:val="ListParagraph"/>
        <w:numPr>
          <w:ilvl w:val="0"/>
          <w:numId w:val="1"/>
        </w:numPr>
        <w:spacing w:after="60"/>
      </w:pPr>
      <w:r>
        <w:t xml:space="preserve">[Cồn Sơn](https://nucuoimekong.com/con-son-can-tho)</w:t>
      </w:r>
    </w:p>
    <w:p>
      <w:pPr>
        <w:pStyle w:val="ListParagraph"/>
        <w:numPr>
          <w:ilvl w:val="0"/>
          <w:numId w:val="1"/>
        </w:numPr>
        <w:spacing w:after="60"/>
      </w:pPr>
      <w:r>
        <w:t xml:space="preserve">[Chùa Nam Nhã](https://nucuoimekong.com/chua-nam-nha-can-tho)</w:t>
      </w:r>
    </w:p>
    <w:p>
      <w:pPr>
        <w:pStyle w:val="ListParagraph"/>
        <w:numPr>
          <w:ilvl w:val="0"/>
          <w:numId w:val="1"/>
        </w:numPr>
        <w:spacing w:after="60"/>
      </w:pPr>
      <w:r>
        <w:t xml:space="preserve">Mộ Thủ Khoa Bùi Hữu Nghĩa</w:t>
      </w:r>
    </w:p>
    <w:p>
      <w:pPr>
        <w:spacing w:after="120"/>
      </w:pPr>
      <w:r>
        <w:t xml:space="preserve">Trên đây là dịch vụ đưa đón sân bay quốc tế Cần Thơ. Bên cạnh dịch vụ thuê xe, các bạn có thể tham khảo [danh sách các hãng taxi Cần Thơ](https://nucuoimekong.com/so-dien-thoai-taxi-can-tho) như: Khánh Cường, Mai Linh, Vinasun, Grab…</w:t>
      </w:r>
    </w:p>
    <w:p>
      <w:pPr>
        <w:pStyle w:val="Heading1"/>
        <w:spacing w:after="120" w:before="240"/>
      </w:pPr>
      <w:r>
        <w:t xml:space="preserve">Liên hệ dịch vụ đưa đón sân bay Cần Thơ</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jkfpdiupv1rwsvsohjd" Type="http://schemas.openxmlformats.org/officeDocument/2006/relationships/hyperlink" Target="https://nucuoimekong.com/thue-xe-dua-don-san-bay-can-tho-gia-re" TargetMode="External"/><Relationship Id="rIdw4kvuhzlfgxpuf81sdnz_" Type="http://schemas.openxmlformats.org/officeDocument/2006/relationships/hyperlink" Target="https://r2.nucuoimekong.com/wp-content/uploads/xe-dua-don-san-bay-can-tho-gia-re.jpg" TargetMode="External"/><Relationship Id="rIdzfum30bhexlv2x-_a4rxj" Type="http://schemas.openxmlformats.org/officeDocument/2006/relationships/hyperlink" Target="https://r2.nucuoimekong.com/wp-content/uploads/thue-xe-dua-don-san-bay-can-tho-1.jpg" TargetMode="External"/><Relationship Id="rIdkk1c7eqcbje0d-zsgdmx5" Type="http://schemas.openxmlformats.org/officeDocument/2006/relationships/hyperlink" Target="https://r2.nucuoimekong.com/wp-content/uploads/thue-xe-du-lich-can-tho.jpg" TargetMode="External"/><Relationship Id="rIdmnhwgaxdbjur0-o4ywjd-" Type="http://schemas.openxmlformats.org/officeDocument/2006/relationships/hyperlink" Target="https://r2.nucuoimekong.com/wp-content/uploads/dich-vu-thue-xe-can-tho-uy-tin.jpg" TargetMode="External"/><Relationship Id="rIdva_uvsejsihigvtfamksa" Type="http://schemas.openxmlformats.org/officeDocument/2006/relationships/hyperlink" Target="https://r2.nucuoimekong.com/wp-content/uploads/quy-trinh-cho-thue-xe-tau-ghe-giua-nu-cuoi-me-kong-va-doi-tac-lu-hanh.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2026-08-20T06:53:09.916Z</dcterms:created>
  <dcterms:modified xsi:type="dcterms:W3CDTF">2026-08-20T06:53:09.916Z</dcterms:modified>
</cp:coreProperties>
</file>

<file path=docProps/custom.xml><?xml version="1.0" encoding="utf-8"?>
<Properties xmlns="http://schemas.openxmlformats.org/officeDocument/2006/custom-properties" xmlns:vt="http://schemas.openxmlformats.org/officeDocument/2006/docPropsVTypes"/>
</file>