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đi An Giang từ Sài Gòn – Xe 7, 16, 22, 33, 45 chỗ</w:t>
      </w:r>
    </w:p>
    <w:p>
      <w:pPr>
        <w:spacing w:after="80"/>
      </w:pPr>
      <w:r>
        <w:rPr>
          <w:b/>
          <w:bCs/>
          <w:color w:val="1E40AF"/>
        </w:rPr>
        <w:t xml:space="preserve">🔗 Link bài gốc đối chiếu: </w:t>
      </w:r>
      <w:hyperlink w:history="1" r:id="rIdmpmbd7v0brdcw-xs_nx1w">
        <w:r>
          <w:rPr>
            <w:color w:val="2563EB"/>
            <w:u w:val="single"/>
          </w:rPr>
          <w:t xml:space="preserve">https://nucuoimekong.com/thue-xe-di-an-giang-tu-sai-gon</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Dịch vụ cho thuê xe đi An Giang từ Sài Gòn giá rẻ Dịch vụ thuê xe Sài Gòn đi An Giang do công ty du lịch Nụ Cười Mê Kông cung cấp với giá phải chăng và đội xe vô cùng chất lượng. Quý khách sẽ hoàn toàn yên tâm khi sử dụng dịch…</w:t>
      </w:r>
    </w:p>
    <w:p>
      <w:pPr>
        <w:pStyle w:val="Heading1"/>
        <w:spacing w:after="120" w:before="240"/>
      </w:pPr>
      <w:r>
        <w:t xml:space="preserve">Nội dung bài viết</w:t>
      </w:r>
    </w:p>
    <w:p>
      <w:pPr>
        <w:pStyle w:val="Heading1"/>
        <w:spacing w:after="120" w:before="240"/>
      </w:pPr>
      <w:r>
        <w:t xml:space="preserve">Dịch vụ cho thuê xe đi An Giang từ Sài Gòn giá rẻ</w:t>
      </w:r>
    </w:p>
    <w:p>
      <w:pPr>
        <w:spacing w:after="120"/>
      </w:pPr>
      <w:r>
        <w:t xml:space="preserve">[Dịch vụ thuê xe Sài Gòn đi An Giang](https://nucuoimekong.com/thue-xe-di-an-giang-tu-sai-gon) do công ty du lịch Nụ Cười Mê Kông cung cấp với giá phải chăng và đội xe vô cùng chất lượng. Quý khách sẽ hoàn toàn yên tâm khi sử dụng dịch vụ thuê xe từ Nụ Cười Mê Kông khi luôn được phục vụ bởi  những chiếc xe đời mới, chất lượng cùng đội ngũ tài xế dày dặn kinh nghiệm và lái xe an toàn, chu đáo. Du lịch Nụ Cười Mê Kông tự tin sẽ mang đến cho du khách những trải nghiệm tuyệt vời nhất. Xin mời quý khách tham khảo bảng giá </w:t>
      </w:r>
      <w:r>
        <w:rPr>
          <w:b/>
          <w:bCs/>
        </w:rPr>
        <w:t xml:space="preserve">thuê xe đi An Giang từ Sài Gòn giá rẻ</w:t>
      </w:r>
      <w:r>
        <w:t xml:space="preserve"> dưới đây.</w:t>
      </w:r>
    </w:p>
    <w:p>
      <w:pPr>
        <w:spacing w:after="120"/>
      </w:pPr>
      <w:r>
        <w:t xml:space="preserve">Tham khảo dịch vụ: *[Thuê xe du lịch Cần Thơ đi Sài Gòn](https://nucuoimekong.com/thue-xe-can-tho-di-sai-gon)*</w:t>
      </w:r>
    </w:p>
    <w:p>
      <w:pPr>
        <w:pStyle w:val="Heading1"/>
        <w:spacing w:after="120" w:before="240"/>
      </w:pPr>
      <w:r>
        <w:t xml:space="preserve">Giá cho thuê xe du lịch Sài Gòn đi An Giang bao gồm</w:t>
      </w:r>
    </w:p>
    <w:p>
      <w:pPr>
        <w:pStyle w:val="ListParagraph"/>
        <w:numPr>
          <w:ilvl w:val="0"/>
          <w:numId w:val="1"/>
        </w:numPr>
        <w:spacing w:after="60"/>
      </w:pPr>
      <w:r>
        <w:t xml:space="preserve">**Giá này bao gồm phí bến bãi, cầu đường, VAT**</w:t>
      </w:r>
    </w:p>
    <w:p>
      <w:pPr>
        <w:pStyle w:val="ListParagraph"/>
        <w:numPr>
          <w:ilvl w:val="0"/>
          <w:numId w:val="1"/>
        </w:numPr>
        <w:spacing w:after="60"/>
      </w:pPr>
      <w:r>
        <w:t xml:space="preserve">Không bao gồm: Phí ăn ngủ tài xế, phụ thu Lễ, Tết</w:t>
      </w:r>
    </w:p>
    <w:p>
      <w:pPr>
        <w:spacing w:after="120"/>
      </w:pPr>
      <w:r>
        <w:t xml:space="preserve">*Xem thêm: </w:t>
      </w:r>
      <w:r>
        <w:rPr>
          <w:b/>
          <w:bCs/>
        </w:rPr>
        <w:t xml:space="preserve">*[Thuê xe Sài Gòn Miền Tây](https://nucuoimekong.com/thue-xe-sai-gon-mien-tay)</w:t>
      </w:r>
      <w:r>
        <w:t xml:space="preserve">*</w:t>
      </w:r>
    </w:p>
    <w:p>
      <w:pPr>
        <w:spacing w:after="100" w:before="100"/>
      </w:pPr>
      <w:r>
        <w:rPr>
          <w:i/>
          <w:iCs/>
          <w:color w:val="6B7280"/>
        </w:rPr>
        <w:t xml:space="preserve">📷 [Ảnh minh họa: Thuê xe từ An Giang đi Sài Gòn] - </w:t>
      </w:r>
      <w:hyperlink w:history="1" r:id="rId8nxud1taqnixmz4lrvj50">
        <w:r>
          <w:rPr>
            <w:color w:val="2563EB"/>
            <w:u w:val="single"/>
          </w:rPr>
          <w:t xml:space="preserve">Xem ảnh gốc</w:t>
        </w:r>
      </w:hyperlink>
    </w:p>
    <w:p>
      <w:pPr>
        <w:spacing w:after="120"/>
      </w:pPr>
      <w:r>
        <w:t xml:space="preserve">*Thuê xe từ An Giang đi Sài Gòn – Xe Camry*</w:t>
      </w:r>
    </w:p>
    <w:p>
      <w:pPr>
        <w:pStyle w:val="Heading2"/>
        <w:spacing w:after="100" w:before="200"/>
      </w:pPr>
      <w:r>
        <w:t xml:space="preserve">Tuyến Sài Gòn – Trà Sư – Cần Thơ</w:t>
      </w:r>
    </w:p>
    <w:p>
      <w:pPr>
        <w:pStyle w:val="ListParagraph"/>
        <w:numPr>
          <w:ilvl w:val="0"/>
          <w:numId w:val="1"/>
        </w:numPr>
        <w:spacing w:after="60"/>
      </w:pPr>
      <w:r>
        <w:t xml:space="preserve">Thời gian: 2 ngày</w:t>
      </w:r>
    </w:p>
    <w:p>
      <w:pPr>
        <w:pStyle w:val="ListParagraph"/>
        <w:numPr>
          <w:ilvl w:val="0"/>
          <w:numId w:val="1"/>
        </w:numPr>
        <w:spacing w:after="60"/>
      </w:pPr>
      <w:r>
        <w:t xml:space="preserve">Giá:</w:t>
      </w:r>
    </w:p>
    <w:p>
      <w:pPr>
        <w:spacing w:after="120"/>
      </w:pPr>
      <w:r>
        <w:t xml:space="preserve">Thuê xe 7 chỗ: 4.200.000 VND</w:t>
      </w:r>
    </w:p>
    <w:p>
      <w:pPr>
        <w:spacing w:after="120"/>
      </w:pPr>
      <w:r>
        <w:t xml:space="preserve">Thuê xe 16 chỗ: 4.950.000 VND</w:t>
      </w:r>
    </w:p>
    <w:p>
      <w:pPr>
        <w:spacing w:after="120"/>
      </w:pPr>
      <w:r>
        <w:t xml:space="preserve">Thuê xe 22 chỗ: 6.300.000 VND</w:t>
      </w:r>
    </w:p>
    <w:p>
      <w:pPr>
        <w:spacing w:after="120"/>
      </w:pPr>
      <w:r>
        <w:t xml:space="preserve">Thuê xe 33 chổ : 7.700.000 VND</w:t>
      </w:r>
    </w:p>
    <w:p>
      <w:pPr>
        <w:spacing w:after="120"/>
      </w:pPr>
      <w:r>
        <w:t xml:space="preserve">Thuê xe 45 chỗ: 9.000.000 VND</w:t>
      </w:r>
    </w:p>
    <w:p>
      <w:pPr>
        <w:pStyle w:val="Heading2"/>
        <w:spacing w:after="100" w:before="200"/>
      </w:pPr>
      <w:r>
        <w:t xml:space="preserve">Tuyến Sài Gòn – An Giang – Cần Thơ – Tiền Giang</w:t>
      </w:r>
    </w:p>
    <w:p>
      <w:pPr>
        <w:pStyle w:val="ListParagraph"/>
        <w:numPr>
          <w:ilvl w:val="0"/>
          <w:numId w:val="1"/>
        </w:numPr>
        <w:spacing w:after="60"/>
      </w:pPr>
      <w:r>
        <w:t xml:space="preserve">Thời gian: 03  ngày</w:t>
      </w:r>
    </w:p>
    <w:p>
      <w:pPr>
        <w:pStyle w:val="ListParagraph"/>
        <w:numPr>
          <w:ilvl w:val="0"/>
          <w:numId w:val="1"/>
        </w:numPr>
        <w:spacing w:after="60"/>
      </w:pPr>
      <w:r>
        <w:t xml:space="preserve">Giá:</w:t>
      </w:r>
    </w:p>
    <w:p>
      <w:pPr>
        <w:spacing w:after="120"/>
      </w:pPr>
      <w:r>
        <w:t xml:space="preserve">Thuê xe 7 chỗ: 5.300.000 VND</w:t>
      </w:r>
    </w:p>
    <w:p>
      <w:pPr>
        <w:spacing w:after="120"/>
      </w:pPr>
      <w:r>
        <w:t xml:space="preserve">Thuê xe 16 chỗ: 5.600.000 VND</w:t>
      </w:r>
    </w:p>
    <w:p>
      <w:pPr>
        <w:spacing w:after="120"/>
      </w:pPr>
      <w:r>
        <w:t xml:space="preserve">Thuê xe 22 chỗ: 6.800.000 VND</w:t>
      </w:r>
    </w:p>
    <w:p>
      <w:pPr>
        <w:spacing w:after="120"/>
      </w:pPr>
      <w:r>
        <w:t xml:space="preserve">Thuê xe 33 chỗ: 8.100.000 VND</w:t>
      </w:r>
    </w:p>
    <w:p>
      <w:pPr>
        <w:spacing w:after="120"/>
      </w:pPr>
      <w:r>
        <w:t xml:space="preserve">Thuê xe 45 chổ: 9.900.000 VND</w:t>
      </w:r>
    </w:p>
    <w:p>
      <w:pPr>
        <w:pStyle w:val="Heading2"/>
        <w:spacing w:after="100" w:before="200"/>
      </w:pPr>
      <w:r>
        <w:t xml:space="preserve">Tuyến Sài Gòn – An Giang – Năm Căn</w:t>
      </w:r>
    </w:p>
    <w:p>
      <w:pPr>
        <w:pStyle w:val="ListParagraph"/>
        <w:numPr>
          <w:ilvl w:val="0"/>
          <w:numId w:val="1"/>
        </w:numPr>
        <w:spacing w:after="60"/>
      </w:pPr>
      <w:r>
        <w:t xml:space="preserve">Thời gian: 1 ngày</w:t>
      </w:r>
    </w:p>
    <w:p>
      <w:pPr>
        <w:pStyle w:val="ListParagraph"/>
        <w:numPr>
          <w:ilvl w:val="0"/>
          <w:numId w:val="1"/>
        </w:numPr>
        <w:spacing w:after="60"/>
      </w:pPr>
      <w:r>
        <w:t xml:space="preserve">Giá:</w:t>
      </w:r>
    </w:p>
    <w:p>
      <w:pPr>
        <w:spacing w:after="120"/>
      </w:pPr>
      <w:r>
        <w:t xml:space="preserve">Thuê xe 7 chỗ: 6.900.000 VND</w:t>
      </w:r>
    </w:p>
    <w:p>
      <w:pPr>
        <w:spacing w:after="120"/>
      </w:pPr>
      <w:r>
        <w:t xml:space="preserve">Thuê xe 16 chỗ: 7.800.000 VND</w:t>
      </w:r>
    </w:p>
    <w:p>
      <w:pPr>
        <w:spacing w:after="120"/>
      </w:pPr>
      <w:r>
        <w:t xml:space="preserve">Thuê xe 22 chỗ: 8.900.000 VND</w:t>
      </w:r>
    </w:p>
    <w:p>
      <w:pPr>
        <w:spacing w:after="120"/>
      </w:pPr>
      <w:r>
        <w:t xml:space="preserve">Thuê xe 33 chỗ: 11.000.000 VND</w:t>
      </w:r>
    </w:p>
    <w:p>
      <w:pPr>
        <w:spacing w:after="120"/>
      </w:pPr>
      <w:r>
        <w:t xml:space="preserve">Thuê xe 45 chỗ: 12.400.000 VND</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pStyle w:val="Heading1"/>
        <w:spacing w:after="120" w:before="240"/>
      </w:pPr>
      <w:r>
        <w:t xml:space="preserve">Thuê xe An Giang từ Sài Gòn dành cho đối tác lữ hành</w:t>
      </w:r>
    </w:p>
    <w:p>
      <w:pPr>
        <w:pStyle w:val="Heading2"/>
        <w:spacing w:after="100" w:before="200"/>
      </w:pPr>
      <w:r>
        <w:t xml:space="preserve">Bảng giá dành cho đối tác lữ hành</w:t>
      </w:r>
    </w:p>
    <w:p>
      <w:pPr>
        <w:spacing w:after="120"/>
      </w:pPr>
      <w:r>
        <w:t xml:space="preserve">Bảng giá thuê xe đi An Giang từ Sài Gòn dành cho đối tác lữ hành đang được cập nhật. Quý khách vui lòng liên hệ đến hotline [1900 9165](https://s.ncmk.vn/19009165) để được báo giá chính xác và ưu đãi.</w:t>
      </w:r>
    </w:p>
    <w:p>
      <w:pPr>
        <w:pStyle w:val="Heading2"/>
        <w:spacing w:after="100" w:before="200"/>
      </w:pPr>
      <w:r>
        <w:t xml:space="preserve">Quy trình cho thuê xe dành cho đối tác lữ hành</w:t>
      </w:r>
    </w:p>
    <w:p>
      <w:pPr>
        <w:spacing w:after="120"/>
      </w:pPr>
      <w:r>
        <w:t xml:space="preserve">Để quá trình cho thuê xe đi An Giang từ Sài Gòn giữa Du lịch Nụ Cười Mê Kông và đối tác lữ hành được diễn ra thuận lợi. Quý đối tác vui lòng xem quy trình cho thuê bên dưới</w:t>
      </w:r>
    </w:p>
    <w:p>
      <w:pPr>
        <w:spacing w:after="100" w:before="100"/>
      </w:pPr>
      <w:r>
        <w:rPr>
          <w:i/>
          <w:iCs/>
          <w:color w:val="6B7280"/>
        </w:rPr>
        <w:t xml:space="preserve">📷 [Ảnh minh họa: quy trình cho thuê xe tàu ghe giữa nụ cười mê kông và đối tác lữ hành] - </w:t>
      </w:r>
      <w:hyperlink w:history="1" r:id="rIdtrdmeley0ihainmek-tpl">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Cam kết khi thuê xe du lịch Sài Gòn đi An Giang</w:t>
      </w:r>
    </w:p>
    <w:p>
      <w:pPr>
        <w:spacing w:after="120"/>
      </w:pPr>
      <w:r>
        <w:t xml:space="preserve">Chúng tôi luôn mong muốn đem lại trải nghiệm tốt nhất cho khách hàng khi </w:t>
      </w:r>
      <w:r>
        <w:rPr>
          <w:b/>
          <w:bCs/>
        </w:rPr>
        <w:t xml:space="preserve">thuê xe du lịch Sài Gòn</w:t>
      </w:r>
      <w:r>
        <w:t xml:space="preserve"> của Nụ Cười Mê Kông. Chúng tôi cho thuê xe với cam kết:</w:t>
      </w:r>
    </w:p>
    <w:p>
      <w:pPr>
        <w:pStyle w:val="ListParagraph"/>
        <w:numPr>
          <w:ilvl w:val="0"/>
          <w:numId w:val="1"/>
        </w:numPr>
        <w:spacing w:after="60"/>
      </w:pPr>
      <w:r>
        <w:t xml:space="preserve">Xe đời mới được bảo hành sạch sẽ, êm ái, có Wifi đầy đủ</w:t>
      </w:r>
    </w:p>
    <w:p>
      <w:pPr>
        <w:pStyle w:val="ListParagraph"/>
        <w:numPr>
          <w:ilvl w:val="0"/>
          <w:numId w:val="1"/>
        </w:numPr>
        <w:spacing w:after="60"/>
      </w:pPr>
      <w:r>
        <w:t xml:space="preserve">Tài xế có kinh nghiệm, được đào tạo bài bản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Cam kết giá rẻ so với thị trường</w:t>
      </w:r>
    </w:p>
    <w:p>
      <w:pPr>
        <w:pStyle w:val="ListParagraph"/>
        <w:numPr>
          <w:ilvl w:val="0"/>
          <w:numId w:val="1"/>
        </w:numPr>
        <w:spacing w:after="60"/>
      </w:pPr>
      <w:r>
        <w:t xml:space="preserve">Linh hoạt theo nhu cầu của quý khách</w:t>
      </w:r>
    </w:p>
    <w:p>
      <w:pPr>
        <w:spacing w:after="120"/>
      </w:pPr>
      <w:r>
        <w:t xml:space="preserve">Dịch vụ [Thuê xe đi An Giang](https://nucuoimekong.com/thue-xe-can-tho-di-chau-doc) trọn gói với nhiều ưu đãi và dịch vụ tốt nhất được cung cấp bởi công ty du lịch Nụ Cười Mê Kông sẽ là lựa chọn phù hợp cho chuyến đi của bạn.</w:t>
      </w:r>
    </w:p>
    <w:p>
      <w:pPr>
        <w:spacing w:after="100" w:before="100"/>
      </w:pPr>
      <w:r>
        <w:rPr>
          <w:i/>
          <w:iCs/>
          <w:color w:val="6B7280"/>
        </w:rPr>
        <w:t xml:space="preserve">📷 [Ảnh minh họa: Thuê xe An Giang đi Sài Gòn] - </w:t>
      </w:r>
      <w:hyperlink w:history="1" r:id="rId8vebazpvl4bc6llrh3eiz">
        <w:r>
          <w:rPr>
            <w:color w:val="2563EB"/>
            <w:u w:val="single"/>
          </w:rPr>
          <w:t xml:space="preserve">Xem ảnh gốc</w:t>
        </w:r>
      </w:hyperlink>
    </w:p>
    <w:p>
      <w:pPr>
        <w:spacing w:after="120"/>
      </w:pPr>
      <w:r>
        <w:t xml:space="preserve">*Thuê xe An Giang đi Sài Gòn*</w:t>
      </w:r>
    </w:p>
    <w:p>
      <w:pPr>
        <w:pStyle w:val="Heading1"/>
        <w:spacing w:after="120" w:before="240"/>
      </w:pPr>
      <w:r>
        <w:t xml:space="preserve">Gợi ý 19 địa điểm du lịch nổi tiếng ở miền Tây</w:t>
      </w:r>
    </w:p>
    <w:p>
      <w:pPr>
        <w:pStyle w:val="ListParagraph"/>
        <w:numPr>
          <w:ilvl w:val="0"/>
          <w:numId w:val="1"/>
        </w:numPr>
        <w:spacing w:after="60"/>
      </w:pPr>
      <w:r>
        <w:t xml:space="preserve">[Chợ nổi Cái Răng Cần Thơ](https://nucuoimekong.com/cho-noi-cai-rang)</w:t>
      </w:r>
    </w:p>
    <w:p>
      <w:pPr>
        <w:pStyle w:val="ListParagraph"/>
        <w:numPr>
          <w:ilvl w:val="0"/>
          <w:numId w:val="1"/>
        </w:numPr>
        <w:spacing w:after="60"/>
      </w:pPr>
      <w:r>
        <w:t xml:space="preserve">[Du lịch cộng đồng Cồn Sơn Cần Thơ](https://nucuoimekong.com/con-son-can-tho)</w:t>
      </w:r>
    </w:p>
    <w:p>
      <w:pPr>
        <w:pStyle w:val="ListParagraph"/>
        <w:numPr>
          <w:ilvl w:val="0"/>
          <w:numId w:val="1"/>
        </w:numPr>
        <w:spacing w:after="60"/>
      </w:pPr>
      <w:r>
        <w:t xml:space="preserve">[Thiền viện Trúc Lâm Phương Nam Cần Thơ](https://nucuoimekong.com/thien-vien-truc-lam-phuong-nam)</w:t>
      </w:r>
    </w:p>
    <w:p>
      <w:pPr>
        <w:pStyle w:val="ListParagraph"/>
        <w:numPr>
          <w:ilvl w:val="0"/>
          <w:numId w:val="1"/>
        </w:numPr>
        <w:spacing w:after="60"/>
      </w:pPr>
      <w:r>
        <w:t xml:space="preserve">[Vườn trái cây Ba Cống Cần Thơ](https://nucuoimekong.com/miet-vuon-trai-cay-can-tho)</w:t>
      </w:r>
    </w:p>
    <w:p>
      <w:pPr>
        <w:pStyle w:val="ListParagraph"/>
        <w:numPr>
          <w:ilvl w:val="0"/>
          <w:numId w:val="1"/>
        </w:numPr>
        <w:spacing w:after="60"/>
      </w:pPr>
      <w:r>
        <w:t xml:space="preserve">[Nhà cổ Bình Thủy Cần Thơ](https://nucuoimekong.com/nha-co-binh-thuy)</w:t>
      </w:r>
    </w:p>
    <w:p>
      <w:pPr>
        <w:pStyle w:val="ListParagraph"/>
        <w:numPr>
          <w:ilvl w:val="0"/>
          <w:numId w:val="1"/>
        </w:numPr>
        <w:spacing w:after="60"/>
      </w:pPr>
      <w:r>
        <w:t xml:space="preserve">[Khu du lịch Ông Đề Cần Thơ](https://nucuoimekong.com/khu-du-lich-ong-de)</w:t>
      </w:r>
    </w:p>
    <w:p>
      <w:pPr>
        <w:pStyle w:val="ListParagraph"/>
        <w:numPr>
          <w:ilvl w:val="0"/>
          <w:numId w:val="1"/>
        </w:numPr>
        <w:spacing w:after="60"/>
      </w:pPr>
      <w:r>
        <w:t xml:space="preserve">[Khu du lịch Mỹ Khánh Cần Thơ](https://nucuoimekong.com/khu-du-lich-my-khanh)</w:t>
      </w:r>
    </w:p>
    <w:p>
      <w:pPr>
        <w:pStyle w:val="ListParagraph"/>
        <w:numPr>
          <w:ilvl w:val="0"/>
          <w:numId w:val="1"/>
        </w:numPr>
        <w:spacing w:after="60"/>
      </w:pPr>
      <w:r>
        <w:t xml:space="preserve">[Cồn Thới Sơn Mỹ Tho Tiền Giang](https://nucuoimekong.com/con-thoi-son-tien-giang)</w:t>
      </w:r>
    </w:p>
    <w:p>
      <w:pPr>
        <w:pStyle w:val="ListParagraph"/>
        <w:numPr>
          <w:ilvl w:val="0"/>
          <w:numId w:val="1"/>
        </w:numPr>
        <w:spacing w:after="60"/>
      </w:pPr>
      <w:r>
        <w:t xml:space="preserve">[Chùa Vĩnh Tràng Tiền Giang](https://nucuoimekong.com/chua-vinh-trang)</w:t>
      </w:r>
    </w:p>
    <w:p>
      <w:pPr>
        <w:pStyle w:val="ListParagraph"/>
        <w:numPr>
          <w:ilvl w:val="0"/>
          <w:numId w:val="1"/>
        </w:numPr>
        <w:spacing w:after="60"/>
      </w:pPr>
      <w:r>
        <w:t xml:space="preserve">[Vườn Quốc gia Mũi Cà Mau](https://nucuoimekong.com/vuon-quoc-gia-mui-ca-mau)</w:t>
      </w:r>
    </w:p>
    <w:p>
      <w:pPr>
        <w:pStyle w:val="ListParagraph"/>
        <w:numPr>
          <w:ilvl w:val="0"/>
          <w:numId w:val="1"/>
        </w:numPr>
        <w:spacing w:after="60"/>
      </w:pPr>
      <w:r>
        <w:t xml:space="preserve">[Đầm Thị Tường Cà Mau](https://nucuoimekong.com/dam-thi-tuong)</w:t>
      </w:r>
    </w:p>
    <w:p>
      <w:pPr>
        <w:pStyle w:val="ListParagraph"/>
        <w:numPr>
          <w:ilvl w:val="0"/>
          <w:numId w:val="1"/>
        </w:numPr>
        <w:spacing w:after="60"/>
      </w:pPr>
      <w:r>
        <w:t xml:space="preserve">[Chùa Hang An Giang](https://nucuoimekong.com/chua-an-giang)</w:t>
      </w:r>
    </w:p>
    <w:p>
      <w:pPr>
        <w:pStyle w:val="ListParagraph"/>
        <w:numPr>
          <w:ilvl w:val="0"/>
          <w:numId w:val="1"/>
        </w:numPr>
        <w:spacing w:after="60"/>
      </w:pPr>
      <w:r>
        <w:t xml:space="preserve">[Miếu bà chúa Xứ An Giang](https://nucuoimekong.com/mieu-ba-chua-xu)</w:t>
      </w:r>
    </w:p>
    <w:p>
      <w:pPr>
        <w:pStyle w:val="ListParagraph"/>
        <w:numPr>
          <w:ilvl w:val="0"/>
          <w:numId w:val="1"/>
        </w:numPr>
        <w:spacing w:after="60"/>
      </w:pPr>
      <w:r>
        <w:t xml:space="preserve">[Cánh đồng Tà Pạ An Giang](https://nucuoimekong.com/canh-dong-ta-pa-an-giang)</w:t>
      </w:r>
    </w:p>
    <w:p>
      <w:pPr>
        <w:pStyle w:val="ListParagraph"/>
        <w:numPr>
          <w:ilvl w:val="0"/>
          <w:numId w:val="1"/>
        </w:numPr>
        <w:spacing w:after="60"/>
      </w:pPr>
      <w:r>
        <w:t xml:space="preserve">[Búng Bình Thiên An Giang](https://nucuoimekong.com/bung-binh-thien)</w:t>
      </w:r>
    </w:p>
    <w:p>
      <w:pPr>
        <w:pStyle w:val="ListParagraph"/>
        <w:numPr>
          <w:ilvl w:val="0"/>
          <w:numId w:val="1"/>
        </w:numPr>
        <w:spacing w:after="60"/>
      </w:pPr>
      <w:r>
        <w:t xml:space="preserve">[Rừng tràm Trà Sư An Giang](https://nucuoimekong.com/rung-tram-tra-su)</w:t>
      </w:r>
    </w:p>
    <w:p>
      <w:pPr>
        <w:pStyle w:val="ListParagraph"/>
        <w:numPr>
          <w:ilvl w:val="0"/>
          <w:numId w:val="1"/>
        </w:numPr>
        <w:spacing w:after="60"/>
      </w:pPr>
      <w:r>
        <w:t xml:space="preserve">[Núi Cấm An Giang](https://nucuoimekong.com/nui-cam-an-giang)</w:t>
      </w:r>
    </w:p>
    <w:p>
      <w:pPr>
        <w:pStyle w:val="ListParagraph"/>
        <w:numPr>
          <w:ilvl w:val="0"/>
          <w:numId w:val="1"/>
        </w:numPr>
        <w:spacing w:after="60"/>
      </w:pPr>
      <w:r>
        <w:t xml:space="preserve">[Chùa Tuk Phos](https://nucuoimekong.com/chua-tuk-phos-tri-ton)</w:t>
      </w:r>
    </w:p>
    <w:p>
      <w:pPr>
        <w:pStyle w:val="Heading1"/>
        <w:spacing w:after="120" w:before="240"/>
      </w:pPr>
      <w:r>
        <w:t xml:space="preserve">Gợi ý các tour An Giang</w:t>
      </w:r>
    </w:p>
    <w:p>
      <w:pPr>
        <w:pStyle w:val="ListParagraph"/>
        <w:numPr>
          <w:ilvl w:val="0"/>
          <w:numId w:val="1"/>
        </w:numPr>
        <w:spacing w:after="60"/>
      </w:pPr>
      <w:r>
        <w:t xml:space="preserve">[Tour Rừng Tràm Trà Sư 1 ngày](https://nucuoimekong.com/tour/tour-rung-tram-tra-su-1-ngay)</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An Giang 1 ngày](https://nucuoimekong.com/tour/tour-du-lich-an-giang-1-ngay-tu-can-tho)**</w:t>
      </w:r>
    </w:p>
    <w:p>
      <w:pPr>
        <w:pStyle w:val="ListParagraph"/>
        <w:numPr>
          <w:ilvl w:val="0"/>
          <w:numId w:val="1"/>
        </w:numPr>
        <w:spacing w:after="60"/>
      </w:pPr>
      <w:r>
        <w:t xml:space="preserve">**[Tour du lịch Miền Tây](https://nucuoimekong.com/tours/tour-mien-tay) An Giang**</w:t>
      </w:r>
    </w:p>
    <w:p>
      <w:pPr>
        <w:pStyle w:val="Heading1"/>
        <w:spacing w:after="120" w:before="240"/>
      </w:pPr>
      <w:r>
        <w:t xml:space="preserve">Liên hệ công ty cho thuê xe đi An Giang từ Sài Gòn</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pmbd7v0brdcw-xs_nx1w" Type="http://schemas.openxmlformats.org/officeDocument/2006/relationships/hyperlink" Target="https://nucuoimekong.com/thue-xe-di-an-giang-tu-sai-gon" TargetMode="External"/><Relationship Id="rId8nxud1taqnixmz4lrvj50" Type="http://schemas.openxmlformats.org/officeDocument/2006/relationships/hyperlink" Target="https://r2.nucuoimekong.com/wp-content/uploads/thue-xe-tu-an-giang-di-sai-gon.jpg" TargetMode="External"/><Relationship Id="rIdtrdmeley0ihainmek-tpl" Type="http://schemas.openxmlformats.org/officeDocument/2006/relationships/hyperlink" Target="https://r2.nucuoimekong.com/wp-content/uploads/quy-trinh-cho-thue-xe-tau-ghe-giua-nu-cuoi-me-kong-va-doi-tac-lu-hanh.jpg" TargetMode="External"/><Relationship Id="rId8vebazpvl4bc6llrh3eiz" Type="http://schemas.openxmlformats.org/officeDocument/2006/relationships/hyperlink" Target="https://r2.nucuoimekong.com/wp-content/uploads/thue-xe-an-giang-di-sai-gon.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2026-08-20T06:53:09.933Z</dcterms:created>
  <dcterms:modified xsi:type="dcterms:W3CDTF">2026-08-20T06:53:09.933Z</dcterms:modified>
</cp:coreProperties>
</file>

<file path=docProps/custom.xml><?xml version="1.0" encoding="utf-8"?>
<Properties xmlns="http://schemas.openxmlformats.org/officeDocument/2006/custom-properties" xmlns:vt="http://schemas.openxmlformats.org/officeDocument/2006/docPropsVTypes"/>
</file>