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Cần Thơ đi Rạch Giá – Xe 4, 7, 16, 29, 45 chỗ (2026)</w:t>
      </w:r>
    </w:p>
    <w:p>
      <w:pPr>
        <w:spacing w:after="80"/>
      </w:pPr>
      <w:r>
        <w:rPr>
          <w:b/>
          <w:bCs/>
          <w:color w:val="1E40AF"/>
        </w:rPr>
        <w:t xml:space="preserve">🔗 Link bài gốc đối chiếu: </w:t>
      </w:r>
      <w:hyperlink w:history="1" r:id="rIdszvk6czioturiguubuzbr">
        <w:r>
          <w:rPr>
            <w:color w:val="2563EB"/>
            <w:u w:val="single"/>
          </w:rPr>
          <w:t xml:space="preserve">https://nucuoimekong.com/thue-xe-can-tho-di-rach-gia</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Dịch vụ thuê xe Cần Thơ đi Rạch Giá Dịch vụ cho thuê xe Cần Thơ đi Rạch Giá giá rẻ do Công ty Nụ Cười Mê Kông cung cấp mang đến cho du khách nhiều lựa chọn chất lượng và tiết kiệm nhất. Với đội ngũ tài xế kinh nghiệm, chu đáo, nhiệt tình…</w:t>
      </w:r>
    </w:p>
    <w:p>
      <w:pPr>
        <w:pStyle w:val="Heading1"/>
        <w:spacing w:after="120" w:before="240"/>
      </w:pPr>
      <w:r>
        <w:t xml:space="preserve">Nội dung bài viết</w:t>
      </w:r>
    </w:p>
    <w:p>
      <w:pPr>
        <w:pStyle w:val="Heading1"/>
        <w:spacing w:after="120" w:before="240"/>
      </w:pPr>
      <w:r>
        <w:t xml:space="preserve">Dịch vụ thuê xe Cần Thơ đi Rạch Giá</w:t>
      </w:r>
    </w:p>
    <w:p>
      <w:pPr>
        <w:spacing w:after="120"/>
      </w:pPr>
      <w:r>
        <w:t xml:space="preserve">[Dịch vụ cho thuê xe Cần Thơ đi Rạch Giá giá rẻ](https://nucuoimekong.com/thue-xe-can-tho-di-rach-gia) do Công ty Nụ Cười Mê Kông cung cấp mang đến cho du khách nhiều lựa chọn chất lượng và tiết kiệm nhất. Với đội ngũ tài xế kinh nghiệm, chu đáo, nhiệt tình cùng dàn xe chất lượng, hiện đại, Nụ Cười Mê Kông tự tin sẽ mang đến cho du khách một chuyến đi an toàn và tuyệt vời nhất. Để có được sự lựa chọn tốt nhất, xin mời quý khách xem tham khảo bảng giá cho thuê xe tiết kiệm dưới đây.</w:t>
      </w:r>
    </w:p>
    <w:p>
      <w:pPr>
        <w:spacing w:after="120"/>
      </w:pPr>
      <w:r>
        <w:t xml:space="preserve">| Hành trình | Loại xe | Giá tiền (VNĐ) |</w:t>
      </w:r>
    </w:p>
    <w:p>
      <w:pPr>
        <w:spacing w:after="120"/>
      </w:pPr>
      <w:r>
        <w:t xml:space="preserve">| --- | --- | --- |</w:t>
      </w:r>
    </w:p>
    <w:p>
      <w:pPr>
        <w:spacing w:after="120"/>
      </w:pPr>
      <w:r>
        <w:t xml:space="preserve">| Cần Thơ – Rạch Giá ( 1 lượt) | XE 4 CHỔ | 1,550,000 |</w:t>
      </w:r>
    </w:p>
    <w:p>
      <w:pPr>
        <w:spacing w:after="120"/>
      </w:pPr>
      <w:r>
        <w:t xml:space="preserve">| XE 07 CHỖ | 1,750,000 |</w:t>
      </w:r>
    </w:p>
    <w:p>
      <w:pPr>
        <w:spacing w:after="120"/>
      </w:pPr>
      <w:r>
        <w:t xml:space="preserve">| XE 16 CHỖ | 2,000,000 |</w:t>
      </w:r>
    </w:p>
    <w:p>
      <w:pPr>
        <w:spacing w:after="120"/>
      </w:pPr>
      <w:r>
        <w:t xml:space="preserve">| XE 29 CHỖ | 3,500,000 |</w:t>
      </w:r>
    </w:p>
    <w:p>
      <w:pPr>
        <w:spacing w:after="120"/>
      </w:pPr>
      <w:r>
        <w:t xml:space="preserve">| XE 34 CHỖ | 4,400,000 |</w:t>
      </w:r>
    </w:p>
    <w:p>
      <w:pPr>
        <w:spacing w:after="120"/>
      </w:pPr>
      <w:r>
        <w:t xml:space="preserve">| XE 45 CHỖ | 5,500,000 |</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spacing w:after="100" w:before="100"/>
      </w:pPr>
      <w:r>
        <w:rPr>
          <w:i/>
          <w:iCs/>
          <w:color w:val="6B7280"/>
        </w:rPr>
        <w:t xml:space="preserve">📷 [Ảnh minh họa: Thuê xe Cần Thơ đi Rạch Giá] - </w:t>
      </w:r>
      <w:hyperlink w:history="1" r:id="rIdnmmedxesn1lcofjwqmgcs">
        <w:r>
          <w:rPr>
            <w:color w:val="2563EB"/>
            <w:u w:val="single"/>
          </w:rPr>
          <w:t xml:space="preserve">Xem ảnh gốc</w:t>
        </w:r>
      </w:hyperlink>
    </w:p>
    <w:p>
      <w:pPr>
        <w:spacing w:after="120"/>
      </w:pPr>
      <w:r>
        <w:t xml:space="preserve">*Thuê xe Cần Thơ đi Rạch Giá – xe 29 chỗ*</w:t>
      </w:r>
    </w:p>
    <w:p>
      <w:pPr>
        <w:pStyle w:val="ListParagraph"/>
        <w:numPr>
          <w:ilvl w:val="0"/>
          <w:numId w:val="1"/>
        </w:numPr>
        <w:spacing w:after="60"/>
      </w:pPr>
      <w:r>
        <w:t xml:space="preserve">Giá cho thuê xe Cần Thơ Rạch Giá:</w:t>
      </w:r>
    </w:p>
    <w:p>
      <w:pPr>
        <w:spacing w:after="120"/>
      </w:pPr>
      <w:r>
        <w:t xml:space="preserve">Xe Cần Thơ đi Rạch Giá 04 chỗ: 1,550,000 VND/Lượt</w:t>
      </w:r>
    </w:p>
    <w:p>
      <w:pPr>
        <w:spacing w:after="120"/>
      </w:pPr>
      <w:r>
        <w:t xml:space="preserve">Xe Cần Thơ đi Rạch Giá 07 chỗ: 1,750,000 VND/Lượt</w:t>
      </w:r>
    </w:p>
    <w:p>
      <w:pPr>
        <w:spacing w:after="120"/>
      </w:pPr>
      <w:r>
        <w:t xml:space="preserve">Xe Cần Thơ đi Rạch Giá 16 chỗ: 2,000,000 VND/Lượt</w:t>
      </w:r>
    </w:p>
    <w:p>
      <w:pPr>
        <w:spacing w:after="120"/>
      </w:pPr>
      <w:r>
        <w:t xml:space="preserve">Xe Cần Thơ đi Rạch Giá 29 chỗ: 3,500,000 VND/Lượt</w:t>
      </w:r>
    </w:p>
    <w:p>
      <w:pPr>
        <w:spacing w:after="120"/>
      </w:pPr>
      <w:r>
        <w:t xml:space="preserve">Xe Cần Thơ đi Rạch Giá 34 chỗ: 4,400,000 VND/Lượt</w:t>
      </w:r>
    </w:p>
    <w:p>
      <w:pPr>
        <w:spacing w:after="120"/>
      </w:pPr>
      <w:r>
        <w:t xml:space="preserve">Xe Cần Thơ đi Rạch Giá 45 chỗ: 5,500,000 VND/Lượt</w:t>
      </w:r>
    </w:p>
    <w:p>
      <w:pPr>
        <w:pStyle w:val="Heading2"/>
        <w:spacing w:after="100" w:before="200"/>
      </w:pPr>
      <w:r>
        <w:t xml:space="preserve">Bảng giá cho thuê xe Cần Thơ Rạch Giá bao gồm</w:t>
      </w:r>
    </w:p>
    <w:p>
      <w:pPr>
        <w:pStyle w:val="ListParagraph"/>
        <w:numPr>
          <w:ilvl w:val="0"/>
          <w:numId w:val="1"/>
        </w:numPr>
        <w:spacing w:after="60"/>
      </w:pPr>
      <w:r>
        <w:t xml:space="preserve">**Giá bao gồm lệ phí cầu đường, VAT (Thuế GTGT)**</w:t>
      </w:r>
    </w:p>
    <w:p>
      <w:pPr>
        <w:pStyle w:val="ListParagraph"/>
        <w:numPr>
          <w:ilvl w:val="0"/>
          <w:numId w:val="1"/>
        </w:numPr>
        <w:spacing w:after="60"/>
      </w:pPr>
      <w:r>
        <w:t xml:space="preserve">Không bao gồm phí ăn ngủ của tài xế.</w:t>
      </w:r>
    </w:p>
    <w:p>
      <w:pPr>
        <w:pStyle w:val="ListParagraph"/>
        <w:numPr>
          <w:ilvl w:val="0"/>
          <w:numId w:val="1"/>
        </w:numPr>
        <w:spacing w:after="60"/>
      </w:pPr>
      <w:r>
        <w:t xml:space="preserve">Không bao gồm phụ thu Lễ, Tết.</w:t>
      </w:r>
    </w:p>
    <w:p>
      <w:pPr>
        <w:pStyle w:val="ListParagraph"/>
        <w:numPr>
          <w:ilvl w:val="0"/>
          <w:numId w:val="1"/>
        </w:numPr>
        <w:spacing w:after="60"/>
      </w:pPr>
      <w:r>
        <w:t xml:space="preserve">Thời gian áp dụng: Từ 01/01 – 31/12/2026</w:t>
      </w:r>
    </w:p>
    <w:p>
      <w:pPr>
        <w:spacing w:after="100" w:before="100"/>
      </w:pPr>
      <w:r>
        <w:rPr>
          <w:i/>
          <w:iCs/>
          <w:color w:val="6B7280"/>
        </w:rPr>
        <w:t xml:space="preserve">📷 [Ảnh minh họa: Thuê xe Cần Thơ đi Rạch Giá] - </w:t>
      </w:r>
      <w:hyperlink w:history="1" r:id="rIdckxtl-3zh8-jtuvghnydw">
        <w:r>
          <w:rPr>
            <w:color w:val="2563EB"/>
            <w:u w:val="single"/>
          </w:rPr>
          <w:t xml:space="preserve">Xem ảnh gốc</w:t>
        </w:r>
      </w:hyperlink>
    </w:p>
    <w:p>
      <w:pPr>
        <w:pStyle w:val="Heading1"/>
        <w:spacing w:after="120" w:before="240"/>
      </w:pPr>
      <w:r>
        <w:t xml:space="preserve">Thuê xe Cần Thơ đi Rạch Giá dành cho đối tác lữ hành</w:t>
      </w:r>
    </w:p>
    <w:p>
      <w:pPr>
        <w:pStyle w:val="Heading2"/>
        <w:spacing w:after="100" w:before="200"/>
      </w:pPr>
      <w:r>
        <w:t xml:space="preserve">Bảng giá thuê xe dành cho đối tác lữ hành</w:t>
      </w:r>
    </w:p>
    <w:p>
      <w:pPr>
        <w:spacing w:after="120"/>
      </w:pPr>
      <w:r>
        <w:t xml:space="preserve">| Hành trình | Loại xe | Giá (VNĐ) |</w:t>
      </w:r>
    </w:p>
    <w:p>
      <w:pPr>
        <w:spacing w:after="120"/>
      </w:pPr>
      <w:r>
        <w:t xml:space="preserve">| --- | --- | --- |</w:t>
      </w:r>
    </w:p>
    <w:p>
      <w:pPr>
        <w:spacing w:after="120"/>
      </w:pPr>
      <w:r>
        <w:t xml:space="preserve">| Cần Thơ – Rạch Giá  (1 lượt) | XE 04 CHỔ | 1,500,000 |</w:t>
      </w:r>
    </w:p>
    <w:p>
      <w:pPr>
        <w:spacing w:after="120"/>
      </w:pPr>
      <w:r>
        <w:t xml:space="preserve">| XE 07 CHỖ | 1,700,000 |</w:t>
      </w:r>
    </w:p>
    <w:p>
      <w:pPr>
        <w:spacing w:after="120"/>
      </w:pPr>
      <w:r>
        <w:t xml:space="preserve">| XE 16 CHỖ | 1,950,000 |</w:t>
      </w:r>
    </w:p>
    <w:p>
      <w:pPr>
        <w:spacing w:after="120"/>
      </w:pPr>
      <w:r>
        <w:t xml:space="preserve">| XE 29 CHỖ | 3,400,000 |</w:t>
      </w:r>
    </w:p>
    <w:p>
      <w:pPr>
        <w:spacing w:after="120"/>
      </w:pPr>
      <w:r>
        <w:t xml:space="preserve">| XE 34 CHỖ | 4,300,000 |</w:t>
      </w:r>
    </w:p>
    <w:p>
      <w:pPr>
        <w:spacing w:after="120"/>
      </w:pPr>
      <w:r>
        <w:t xml:space="preserve">| XE 45 CHỖ | 5,400,000 |</w:t>
      </w:r>
    </w:p>
    <w:p>
      <w:pPr>
        <w:spacing w:after="120"/>
      </w:pPr>
      <w:r>
        <w:rPr>
          <w:b/>
          <w:bCs/>
        </w:rPr>
        <w:t xml:space="preserve">*Lưu ý</w:t>
      </w:r>
      <w:r>
        <w:t xml:space="preserve">: Quý đối tác vui lòng liên hệ hotline [1900 9165](https://s.ncmk.vn/19009165) để được nhân viên báo giá ưu đãi</w:t>
      </w:r>
    </w:p>
    <w:p>
      <w:pPr>
        <w:pStyle w:val="Heading2"/>
        <w:spacing w:after="100" w:before="200"/>
      </w:pPr>
      <w:r>
        <w:t xml:space="preserve">Dịch vụ bao gồm</w:t>
      </w:r>
    </w:p>
    <w:p>
      <w:pPr>
        <w:pStyle w:val="ListParagraph"/>
        <w:numPr>
          <w:ilvl w:val="0"/>
          <w:numId w:val="1"/>
        </w:numPr>
        <w:spacing w:after="60"/>
      </w:pPr>
      <w:r>
        <w:t xml:space="preserve">**VAT**</w:t>
      </w:r>
    </w:p>
    <w:p>
      <w:pPr>
        <w:pStyle w:val="ListParagraph"/>
        <w:numPr>
          <w:ilvl w:val="0"/>
          <w:numId w:val="1"/>
        </w:numPr>
        <w:spacing w:after="60"/>
      </w:pPr>
      <w:r>
        <w:t xml:space="preserve">Phí nhiên liệu.</w:t>
      </w:r>
    </w:p>
    <w:p>
      <w:pPr>
        <w:pStyle w:val="ListParagraph"/>
        <w:numPr>
          <w:ilvl w:val="0"/>
          <w:numId w:val="1"/>
        </w:numPr>
        <w:spacing w:after="60"/>
      </w:pPr>
      <w:r>
        <w:t xml:space="preserve">Phí đường bộ.</w:t>
      </w:r>
    </w:p>
    <w:p>
      <w:pPr>
        <w:pStyle w:val="Heading2"/>
        <w:spacing w:after="100" w:before="200"/>
      </w:pPr>
      <w:r>
        <w:t xml:space="preserve">Dịch vụ chưa bao gồm</w:t>
      </w:r>
    </w:p>
    <w:p>
      <w:pPr>
        <w:pStyle w:val="ListParagraph"/>
        <w:numPr>
          <w:ilvl w:val="0"/>
          <w:numId w:val="1"/>
        </w:numPr>
        <w:spacing w:after="60"/>
      </w:pPr>
      <w:r>
        <w:t xml:space="preserve">Phụ thu Lễ – Tết.</w:t>
      </w:r>
    </w:p>
    <w:p>
      <w:pPr>
        <w:pStyle w:val="ListParagraph"/>
        <w:numPr>
          <w:ilvl w:val="0"/>
          <w:numId w:val="1"/>
        </w:numPr>
        <w:spacing w:after="60"/>
      </w:pPr>
      <w:r>
        <w:t xml:space="preserve">Bến bãi, vé tham quan.</w:t>
      </w:r>
    </w:p>
    <w:p>
      <w:pPr>
        <w:pStyle w:val="ListParagraph"/>
        <w:numPr>
          <w:ilvl w:val="0"/>
          <w:numId w:val="1"/>
        </w:numPr>
        <w:spacing w:after="60"/>
      </w:pPr>
      <w:r>
        <w:t xml:space="preserve">Ăn uống lái xe.</w:t>
      </w:r>
    </w:p>
    <w:p>
      <w:pPr>
        <w:pStyle w:val="Heading2"/>
        <w:spacing w:after="100" w:before="200"/>
      </w:pPr>
      <w:r>
        <w:t xml:space="preserve">Quy trình cho thuê xe dành cho đối tác lữ hành</w:t>
      </w:r>
    </w:p>
    <w:p>
      <w:pPr>
        <w:spacing w:after="120"/>
      </w:pPr>
      <w:r>
        <w:t xml:space="preserve">Để quá trình thuê xe Cần Thơ đi Rạch Giá giữa Du lịch Nụ Cười Mê Kông và đối tác lữ hành được diễn ra thuận lợi. Quý đối tác vui lòng xem ảnh quy trình cho thuê bên dưới.</w:t>
      </w:r>
    </w:p>
    <w:p>
      <w:pPr>
        <w:spacing w:after="100" w:before="100"/>
      </w:pPr>
      <w:r>
        <w:rPr>
          <w:i/>
          <w:iCs/>
          <w:color w:val="6B7280"/>
        </w:rPr>
        <w:t xml:space="preserve">📷 [Ảnh minh họa: quy trình cho thuê xe tàu ghe giữa nụ cười mê kông và đối tác lữ hành] - </w:t>
      </w:r>
      <w:hyperlink w:history="1" r:id="rIdsilbsk_jvd36zqhfrkfa3">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Cam kết khi thuê xe Cần Thơ Rạch Giá</w:t>
      </w:r>
    </w:p>
    <w:p>
      <w:pPr>
        <w:spacing w:after="120"/>
      </w:pPr>
      <w:r>
        <w:t xml:space="preserve">Nụ Cười Mê Kông xin cam kết chất lượng khi quý khách hàng sử dụng dịch vụ thuê xe từ Cần Thơ Rạch Giá do Công Ty Nụ Cười Mê Kông cung cấp theo các tiêu chí sau:</w:t>
      </w:r>
    </w:p>
    <w:p>
      <w:pPr>
        <w:pStyle w:val="ListParagraph"/>
        <w:numPr>
          <w:ilvl w:val="0"/>
          <w:numId w:val="1"/>
        </w:numPr>
        <w:spacing w:after="60"/>
      </w:pPr>
      <w:r>
        <w:t xml:space="preserve">Xe đời mới được bảo hành sạch sẽ, êm ái, có Wifi đầy đủ</w:t>
      </w:r>
    </w:p>
    <w:p>
      <w:pPr>
        <w:pStyle w:val="ListParagraph"/>
        <w:numPr>
          <w:ilvl w:val="0"/>
          <w:numId w:val="1"/>
        </w:numPr>
        <w:spacing w:after="60"/>
      </w:pPr>
      <w:r>
        <w:t xml:space="preserve">Tài xế có kinh nghiệm, được đào tạo bài bản</w:t>
      </w:r>
    </w:p>
    <w:p>
      <w:pPr>
        <w:pStyle w:val="ListParagraph"/>
        <w:numPr>
          <w:ilvl w:val="0"/>
          <w:numId w:val="1"/>
        </w:numPr>
        <w:spacing w:after="60"/>
      </w:pPr>
      <w:r>
        <w:t xml:space="preserve">Đưa đón quý khách đúng giờ</w:t>
      </w:r>
    </w:p>
    <w:p>
      <w:pPr>
        <w:pStyle w:val="ListParagraph"/>
        <w:numPr>
          <w:ilvl w:val="0"/>
          <w:numId w:val="1"/>
        </w:numPr>
        <w:spacing w:after="60"/>
      </w:pPr>
      <w:r>
        <w:t xml:space="preserve">Đảm bảo tài xế có tác phong chuyên nghiệp, tận tâm phục vụ</w:t>
      </w:r>
    </w:p>
    <w:p>
      <w:pPr>
        <w:pStyle w:val="ListParagraph"/>
        <w:numPr>
          <w:ilvl w:val="0"/>
          <w:numId w:val="1"/>
        </w:numPr>
        <w:spacing w:after="60"/>
      </w:pPr>
      <w:r>
        <w:t xml:space="preserve">Cam kết giá rẻ so với thị trường</w:t>
      </w:r>
    </w:p>
    <w:p>
      <w:pPr>
        <w:pStyle w:val="ListParagraph"/>
        <w:numPr>
          <w:ilvl w:val="0"/>
          <w:numId w:val="1"/>
        </w:numPr>
        <w:spacing w:after="60"/>
      </w:pPr>
      <w:r>
        <w:t xml:space="preserve">Linh hoạt theo nhu cầu của quý khách.</w:t>
      </w:r>
    </w:p>
    <w:p>
      <w:pPr>
        <w:spacing w:after="120"/>
      </w:pPr>
      <w:r>
        <w:t xml:space="preserve">*Xem thêm: [Bảng giá thuê xe Cần Thơ giá rẻ chi tiết năm 2026](https://nucuoimekong.com/thue-xe-can-tho-gia-re)</w:t>
      </w:r>
    </w:p>
    <w:p>
      <w:pPr>
        <w:pStyle w:val="Heading1"/>
        <w:spacing w:after="120" w:before="240"/>
      </w:pPr>
      <w:r>
        <w:t xml:space="preserve">Gợi ý một số điểm du lịch nổi tiếng gần Rạch Giá</w:t>
      </w:r>
    </w:p>
    <w:p>
      <w:pPr>
        <w:spacing w:after="120"/>
      </w:pPr>
      <w:r>
        <w:t xml:space="preserve">[Rạch Giá](https://nucuoimekong.com/du-lich-rach-gia-kien-giang) được xem là địa điểm vô cùng quan trọng khi du khách muốn tham quan các địa điểm du lịch nổi tiếng ở Kiên Giang. Các bạn phải đến Rạch Giá, từ đó đi đến các điểm đến khác.</w:t>
      </w:r>
    </w:p>
    <w:p>
      <w:pPr>
        <w:pStyle w:val="ListParagraph"/>
        <w:numPr>
          <w:ilvl w:val="0"/>
          <w:numId w:val="1"/>
        </w:numPr>
        <w:spacing w:after="60"/>
      </w:pPr>
      <w:r>
        <w:t xml:space="preserve">[Đảo Nam Du](https://nucuoimekong.com/kinh-nghiem-du-lich-nam-du-kien-giang)</w:t>
      </w:r>
    </w:p>
    <w:p>
      <w:pPr>
        <w:pStyle w:val="ListParagraph"/>
        <w:numPr>
          <w:ilvl w:val="0"/>
          <w:numId w:val="1"/>
        </w:numPr>
        <w:spacing w:after="60"/>
      </w:pPr>
      <w:r>
        <w:t xml:space="preserve">[Đảo Hòn Sơn](https://nucuoimekong.com/kinh-nghiem-du-lich-hon-son-kien-giang)</w:t>
      </w:r>
    </w:p>
    <w:p>
      <w:pPr>
        <w:pStyle w:val="ListParagraph"/>
        <w:numPr>
          <w:ilvl w:val="0"/>
          <w:numId w:val="1"/>
        </w:numPr>
        <w:spacing w:after="60"/>
      </w:pPr>
      <w:r>
        <w:t xml:space="preserve">[Đảo Hòn Tre](https://nucuoimekong.com/hon-tre-kien-giang)</w:t>
      </w:r>
    </w:p>
    <w:p>
      <w:pPr>
        <w:pStyle w:val="ListParagraph"/>
        <w:numPr>
          <w:ilvl w:val="0"/>
          <w:numId w:val="1"/>
        </w:numPr>
        <w:spacing w:after="60"/>
      </w:pPr>
      <w:r>
        <w:t xml:space="preserve">[Phú Quốc](https://nucuoimekong.com/kinh-nghiem-du-lich-phu-quoc)</w:t>
      </w:r>
    </w:p>
    <w:p>
      <w:pPr>
        <w:pStyle w:val="ListParagraph"/>
        <w:numPr>
          <w:ilvl w:val="0"/>
          <w:numId w:val="1"/>
        </w:numPr>
        <w:spacing w:after="60"/>
      </w:pPr>
      <w:r>
        <w:t xml:space="preserve">[Đảo Thổ Chu](https://nucuoimekong.com/dao-tho-chu-kien-giang)</w:t>
      </w:r>
    </w:p>
    <w:p>
      <w:pPr>
        <w:pStyle w:val="ListParagraph"/>
        <w:numPr>
          <w:ilvl w:val="0"/>
          <w:numId w:val="1"/>
        </w:numPr>
        <w:spacing w:after="60"/>
      </w:pPr>
      <w:r>
        <w:t xml:space="preserve">[Đảo Hải Tặc](https://nucuoimekong.com/dao-hai-tac-kien-giang)</w:t>
      </w:r>
    </w:p>
    <w:p>
      <w:pPr>
        <w:pStyle w:val="ListParagraph"/>
        <w:numPr>
          <w:ilvl w:val="0"/>
          <w:numId w:val="1"/>
        </w:numPr>
        <w:spacing w:after="60"/>
      </w:pPr>
      <w:r>
        <w:t xml:space="preserve">[Hà Tiên](https://nucuoimekong.com/kinh-nghiem-du-lich-ha-tien)</w:t>
      </w:r>
    </w:p>
    <w:p>
      <w:pPr>
        <w:pStyle w:val="ListParagraph"/>
        <w:numPr>
          <w:ilvl w:val="0"/>
          <w:numId w:val="1"/>
        </w:numPr>
        <w:spacing w:after="60"/>
      </w:pPr>
      <w:r>
        <w:t xml:space="preserve">[Biển Mũi Nai](https://nucuoimekong.com/bien-mui-nai-ha-tien-kien-giang)</w:t>
      </w:r>
    </w:p>
    <w:p>
      <w:pPr>
        <w:pStyle w:val="ListParagraph"/>
        <w:numPr>
          <w:ilvl w:val="0"/>
          <w:numId w:val="1"/>
        </w:numPr>
        <w:spacing w:after="60"/>
      </w:pPr>
      <w:r>
        <w:t xml:space="preserve">[Quần đảo Bà Lụa](https://nucuoimekong.com/quan-dao-ba-lua-kien-giang)</w:t>
      </w:r>
    </w:p>
    <w:p>
      <w:pPr>
        <w:pStyle w:val="ListParagraph"/>
        <w:numPr>
          <w:ilvl w:val="0"/>
          <w:numId w:val="1"/>
        </w:numPr>
        <w:spacing w:after="60"/>
      </w:pPr>
      <w:r>
        <w:t xml:space="preserve">[Vườn quốc gia U Minh Thượng](https://nucuoimekong.com/vuon-quoc-gia-u-minh-thuong)</w:t>
      </w:r>
    </w:p>
    <w:p>
      <w:pPr>
        <w:pStyle w:val="Heading1"/>
        <w:spacing w:after="120" w:before="240"/>
      </w:pPr>
      <w:r>
        <w:t xml:space="preserve">Liên hệ thuê xe Cần Thơ đi Rạch Giá</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zvk6czioturiguubuzbr" Type="http://schemas.openxmlformats.org/officeDocument/2006/relationships/hyperlink" Target="https://nucuoimekong.com/thue-xe-can-tho-di-rach-gia" TargetMode="External"/><Relationship Id="rIdnmmedxesn1lcofjwqmgcs" Type="http://schemas.openxmlformats.org/officeDocument/2006/relationships/hyperlink" Target="https://r2.nucuoimekong.com/wp-content/uploads/thue-xe-can-tho-di-rach-gia-1.jpg" TargetMode="External"/><Relationship Id="rIdckxtl-3zh8-jtuvghnydw" Type="http://schemas.openxmlformats.org/officeDocument/2006/relationships/hyperlink" Target="https://r2.nucuoimekong.com/wp-content/uploads/thue-xe-can-tho-di-rach-gia-2.jpg" TargetMode="External"/><Relationship Id="rIdsilbsk_jvd36zqhfrkfa3" Type="http://schemas.openxmlformats.org/officeDocument/2006/relationships/hyperlink" Target="https://r2.nucuoimekong.com/wp-content/uploads/quy-trinh-cho-thue-xe-tau-ghe-giua-nu-cuoi-me-kong-va-doi-tac-lu-hanh.jp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2026-08-20T06:53:09.942Z</dcterms:created>
  <dcterms:modified xsi:type="dcterms:W3CDTF">2026-08-20T06:53:09.942Z</dcterms:modified>
</cp:coreProperties>
</file>

<file path=docProps/custom.xml><?xml version="1.0" encoding="utf-8"?>
<Properties xmlns="http://schemas.openxmlformats.org/officeDocument/2006/custom-properties" xmlns:vt="http://schemas.openxmlformats.org/officeDocument/2006/docPropsVTypes"/>
</file>