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Động Thiên Cung: Kỳ quan nhũ đá huyền ảo giữa di sản Vịnh Hạ Long</w:t>
      </w:r>
    </w:p>
    <w:p>
      <w:pPr>
        <w:spacing w:after="80"/>
      </w:pPr>
      <w:r>
        <w:rPr>
          <w:b/>
          <w:bCs/>
          <w:color w:val="1E40AF"/>
        </w:rPr>
        <w:t xml:space="preserve">🔗 Link bài gốc đối chiếu: </w:t>
      </w:r>
      <w:hyperlink w:history="1" r:id="rIdxv4wpf4mu78ohtf8zrr2l">
        <w:r>
          <w:rPr>
            <w:color w:val="2563EB"/>
            <w:u w:val="single"/>
          </w:rPr>
          <w:t xml:space="preserve">https://nucuoimekong.com/dong-thien-cung</w:t>
        </w:r>
      </w:hyperlink>
    </w:p>
    <w:p>
      <w:pPr>
        <w:spacing w:after="240"/>
      </w:pPr>
      <w:r>
        <w:rPr>
          <w:b/>
          <w:bCs/>
        </w:rPr>
        <w:t xml:space="preserve">🏷️ Chuyên mục: </w:t>
      </w:r>
      <w:r>
        <w:t xml:space="preserve">Điểm du lịch nổi tiếng</w:t>
      </w:r>
      <w:r>
        <w:rPr>
          <w:b/>
          <w:bCs/>
        </w:rPr>
        <w:t xml:space="preserve">   |   📅 Ngày đăng: </w:t>
      </w:r>
      <w:r>
        <w:t xml:space="preserve">2026-02-02</w:t>
      </w:r>
      <w:r>
        <w:rPr>
          <w:b/>
          <w:bCs/>
        </w:rPr>
        <w:t xml:space="preserve">   |   📦 Phase: </w:t>
      </w:r>
      <w:r>
        <w:t xml:space="preserve">1</w:t>
      </w:r>
    </w:p>
    <w:p>
      <w:pPr>
        <w:pStyle w:val="Heading1"/>
        <w:spacing w:after="120" w:before="240"/>
      </w:pPr>
      <w:r>
        <w:t xml:space="preserve">Tóm tắt</w:t>
      </w:r>
    </w:p>
    <w:p>
      <w:pPr>
        <w:spacing w:after="120"/>
      </w:pPr>
      <w:r>
        <w:t xml:space="preserve">Động Thiên Cung được ví như một “cung điện” lộng lẫy ẩn mình trong lòng di sản thiên nhiên thế giới Vịnh Hạ Long. Với hệ thống thạch nhũ kỳ ảo và những giai thoại truyền thuyết đầy mê hoặc, nơi đây hứa hẹn mang đến cho bạn một hành trình trải nghiệm thực thụ….</w:t>
      </w:r>
    </w:p>
    <w:p>
      <w:pPr>
        <w:pStyle w:val="Heading1"/>
        <w:spacing w:after="120" w:before="240"/>
      </w:pPr>
      <w:r>
        <w:t xml:space="preserve">Nội dung bài viết</w:t>
      </w:r>
    </w:p>
    <w:p>
      <w:pPr>
        <w:spacing w:after="120"/>
      </w:pPr>
      <w:r>
        <w:t xml:space="preserve">Động Thiên Cung được ví như một “cung điện” lộng lẫy ẩn mình trong lòng di sản thiên nhiên thế giới Vịnh Hạ Long. Với hệ thống thạch nhũ kỳ ảo và những giai thoại truyền thuyết đầy mê hoặc, nơi đây hứa hẹn mang đến cho bạn một hành trình trải nghiệm thực thụ. Bài viết này của Nụ Cười Mê Kông sẽ cung cấp từ A-Z những thông tin cần thiết: từ vị trí, cách di chuyển, giá vé cập nhật mới nhất cho đến những sự tích kỳ bí về nàng Mây. Hãy cùng chúng tôi khám phá vẻ đẹp thoát tục và lên kế hoạch hoàn hảo cho chuyến chinh phục kỳ quan phương Bắc ngay hôm nay.</w:t>
      </w:r>
    </w:p>
    <w:p>
      <w:pPr>
        <w:spacing w:after="100" w:before="100"/>
      </w:pPr>
      <w:r>
        <w:rPr>
          <w:i/>
          <w:iCs/>
          <w:color w:val="6B7280"/>
        </w:rPr>
        <w:t xml:space="preserve">📷 [Ảnh minh họa: Động Thiên Cung] - </w:t>
      </w:r>
      <w:hyperlink w:history="1" r:id="rIdltealwkbzvjwz2qxhdr7m">
        <w:r>
          <w:rPr>
            <w:color w:val="2563EB"/>
            <w:u w:val="single"/>
          </w:rPr>
          <w:t xml:space="preserve">Xem ảnh gốc</w:t>
        </w:r>
      </w:hyperlink>
    </w:p>
    <w:p>
      <w:pPr>
        <w:spacing w:after="120"/>
      </w:pPr>
      <w:r>
        <w:t xml:space="preserve">*Vẻ đẹp kỳ ảo của Động Thiên Cung*</w:t>
      </w:r>
    </w:p>
    <w:p>
      <w:pPr>
        <w:pStyle w:val="Heading1"/>
        <w:spacing w:after="120" w:before="240"/>
      </w:pPr>
      <w:r>
        <w:t xml:space="preserve">Giới thiệu về Động Thiên Cung</w:t>
      </w:r>
    </w:p>
    <w:p>
      <w:pPr>
        <w:spacing w:after="120"/>
      </w:pPr>
      <w:r>
        <w:t xml:space="preserve">Động Thiên Cung không chỉ là một điểm dừng chân thông thường, mà là một “kiệt tác” điêu khắc của thiên nhiên nằm trong lòng dãy đảo Đầu Gỗ. Được phát hiện vào năm 1993, hang động này nhanh chóng trở thành biểu tượng cho vẻ đẹp huyền bí của Vịnh Hạ Long.</w:t>
      </w:r>
    </w:p>
    <w:p>
      <w:pPr>
        <w:spacing w:after="120"/>
      </w:pPr>
      <w:r>
        <w:t xml:space="preserve">Với cấu trúc hang động phức tạp, trần hang cao vút và hàng ngàn khối thạch nhũ lấp lánh, nơi đây mang lại cảm giác như một cung điện thực thụ dành cho các vị thần. Đây là điểm đến không thể bỏ qua cho những ai yêu thích khám phá vẻ đẹp địa chất và muốn đắm mình trong không gian kỳ ảo của tạo hóa.</w:t>
      </w:r>
    </w:p>
    <w:p>
      <w:pPr>
        <w:spacing w:after="100" w:before="100"/>
      </w:pPr>
      <w:r>
        <w:rPr>
          <w:i/>
          <w:iCs/>
          <w:color w:val="6B7280"/>
        </w:rPr>
        <w:t xml:space="preserve">📷 [Ảnh minh họa: Nhũ đá khổng lồ bên trong Động Thiên Cung] - </w:t>
      </w:r>
      <w:hyperlink w:history="1" r:id="rIddc9swzxs0x6yyynkv6kne">
        <w:r>
          <w:rPr>
            <w:color w:val="2563EB"/>
            <w:u w:val="single"/>
          </w:rPr>
          <w:t xml:space="preserve">Xem ảnh gốc</w:t>
        </w:r>
      </w:hyperlink>
    </w:p>
    <w:p>
      <w:pPr>
        <w:spacing w:after="120"/>
      </w:pPr>
      <w:r>
        <w:t xml:space="preserve">*Động Thiên Cung là một trong những hang động kỳ ảo thuộc đảo Đầu Gỗ*</w:t>
      </w:r>
    </w:p>
    <w:p>
      <w:pPr>
        <w:pStyle w:val="Heading1"/>
        <w:spacing w:after="120" w:before="240"/>
      </w:pPr>
      <w:r>
        <w:t xml:space="preserve">Sự tích kỳ bí về Động Thiên Cung: Chuyện tình của nàng Mây</w:t>
      </w:r>
    </w:p>
    <w:p>
      <w:pPr>
        <w:spacing w:after="120"/>
      </w:pPr>
      <w:r>
        <w:t xml:space="preserve">Động Thiên Cung gắn liền với truyền thuyết về đám cưới linh đình giữa nàng Mây xinh đẹp và hoàng tử Rồng hào hoa. Theo lời kể của dân gian, chính vẻ đẹp thoát tục của hang động này đã được chọn làm nơi chứng giám cho tình yêu và tổ chức ngày vui trọng đại của họ.</w:t>
      </w:r>
    </w:p>
    <w:p>
      <w:pPr>
        <w:spacing w:after="120"/>
      </w:pPr>
      <w:r>
        <w:t xml:space="preserve">Câu chuyện kể rằng, đám cưới diễn ra suốt 7 ngày 7 đêm trong không khí vô cùng náo nhiệt với sự chúc phúc của các vị thần và muôn loài muông thú. Những khối thạch nhũ kỳ ảo mà du khách chiêm ngưỡng ngày nay chính là những hình ảnh hóa thạch sinh động từ ngày ấy: từ những chú voi, con trăn quy phục cho đến các vị tiên nữ đang múa hát chúc mừng. Mỗi ngách đá, mỗi măng đá đều như đang kể lại một phần của thiên tình sử lãng mạn này.</w:t>
      </w:r>
    </w:p>
    <w:p>
      <w:pPr>
        <w:pStyle w:val="Heading1"/>
        <w:spacing w:after="120" w:before="240"/>
      </w:pPr>
      <w:r>
        <w:t xml:space="preserve">Động Thiên Cung ở đâu? Hướng dẫn đường đi chi tiết</w:t>
      </w:r>
    </w:p>
    <w:p>
      <w:pPr>
        <w:spacing w:after="120"/>
      </w:pPr>
      <w:r>
        <w:t xml:space="preserve">Động Thiên Cung tọa lạc ở phía Bắc đảo Đầu Gỗ, nằm ở phía Tây Nam của Vịnh Hạ Long. Nơi đây cách cảng tàu du lịch quốc tế khoảng 4km, tương đương với khoảng 30 – 45 phút di chuyển bằng tàu trên biển.</w:t>
      </w:r>
    </w:p>
    <w:p>
      <w:pPr>
        <w:spacing w:after="120"/>
      </w:pPr>
      <w:r>
        <w:t xml:space="preserve">Để hành trình trải nghiệm của bạn diễn ra suôn sẻ, Nụ Cười Mê Kông xin hướng dẫn lộ trình di chuyển chi tiết như sau:</w:t>
      </w:r>
    </w:p>
    <w:p>
      <w:pPr>
        <w:pStyle w:val="ListParagraph"/>
        <w:numPr>
          <w:ilvl w:val="0"/>
          <w:numId w:val="1"/>
        </w:numPr>
        <w:spacing w:after="60"/>
      </w:pPr>
      <w:r>
        <w:t xml:space="preserve">**Bước 1: Di chuyển đến TP. Hạ Long:** Tùy vào điểm xuất phát, bạn có thể chọn xe khách, xe limousine hoặc phương tiện cá nhân để đến Hạ Long. Từ Hà Nội, thời gian di chuyển qua cao tốc chỉ mất khoảng 2 – 2,5 giờ.</w:t>
      </w:r>
    </w:p>
    <w:p>
      <w:pPr>
        <w:pStyle w:val="ListParagraph"/>
        <w:numPr>
          <w:ilvl w:val="0"/>
          <w:numId w:val="1"/>
        </w:numPr>
        <w:spacing w:after="60"/>
      </w:pPr>
      <w:r>
        <w:t xml:space="preserve">**Bước 2: Đến bến cảng:** Bạn cần có mặt tại một trong hai bến cảng lớn là **Cảng tàu khách quốc tế Hạ Long** (Bãi Cháy) hoặc **Cảng tàu khách quốc tế Tuần Châu**. Đây là nơi khởi hành của các chuyến tàu tham quan vịnh.</w:t>
      </w:r>
    </w:p>
    <w:p>
      <w:pPr>
        <w:pStyle w:val="ListParagraph"/>
        <w:numPr>
          <w:ilvl w:val="0"/>
          <w:numId w:val="1"/>
        </w:numPr>
        <w:spacing w:after="60"/>
      </w:pPr>
      <w:r>
        <w:t xml:space="preserve">**Bước 3: Mua vé tham quan Tuyến 1:** Động Thiên Cung nằm trong hành trình của Tuyến 1 (thời gian khoảng 4 tiếng). Bạn có thể mua vé trực tiếp tại quầy hoặc đặt tour trọn gói của các đơn vị lữ hành như Nụ Cười Mê Kông để được lo từ A-Z.</w:t>
      </w:r>
    </w:p>
    <w:p>
      <w:pPr>
        <w:pStyle w:val="ListParagraph"/>
        <w:numPr>
          <w:ilvl w:val="0"/>
          <w:numId w:val="1"/>
        </w:numPr>
        <w:spacing w:after="60"/>
      </w:pPr>
      <w:r>
        <w:t xml:space="preserve">**Bước 4: Di chuyển bằng tàu và leo bộ:** Sau khi tàu cập bến đảo Đầu Gỗ, bạn sẽ đi bộ theo con đường đá uốn lượn ven vách núi. Lối vào động nằm ở lưng chừng núi, sau khi vượt qua những bậc đá giữa tán cây rừng xanh mướt, một không gian rộng lớn và tráng lệ sẽ mở ra trước mắt, khiến bất cứ ai cũng phải choáng ngợp.</w:t>
      </w:r>
    </w:p>
    <w:p>
      <w:pPr>
        <w:spacing w:after="100" w:before="100"/>
      </w:pPr>
      <w:r>
        <w:rPr>
          <w:i/>
          <w:iCs/>
          <w:color w:val="6B7280"/>
        </w:rPr>
        <w:t xml:space="preserve">📷 [Ảnh minh họa: Tàu đi ra Động Thiên Cung] - </w:t>
      </w:r>
      <w:hyperlink w:history="1" r:id="rIdlgxfb9cwrf48qtmo2gzvz">
        <w:r>
          <w:rPr>
            <w:color w:val="2563EB"/>
            <w:u w:val="single"/>
          </w:rPr>
          <w:t xml:space="preserve">Xem ảnh gốc</w:t>
        </w:r>
      </w:hyperlink>
    </w:p>
    <w:p>
      <w:pPr>
        <w:spacing w:after="120"/>
      </w:pPr>
      <w:r>
        <w:t xml:space="preserve">*Bạn có thể di chuyển bằng những chiếc tàu, thuyền du lịch để đến thăm quan Động Thiên Cung*</w:t>
      </w:r>
    </w:p>
    <w:p>
      <w:pPr>
        <w:pStyle w:val="Heading1"/>
        <w:spacing w:after="120" w:before="240"/>
      </w:pPr>
      <w:r>
        <w:t xml:space="preserve">Thời gian mở cửa và Giá vé tham quan chi tiết</w:t>
      </w:r>
    </w:p>
    <w:p>
      <w:pPr>
        <w:spacing w:after="120"/>
      </w:pPr>
      <w:r>
        <w:t xml:space="preserve">Để việc lên kế hoạch được chính xác, bạn cần nắm rõ lịch trình hoạt động và các loại chi phí sau:</w:t>
      </w:r>
    </w:p>
    <w:p>
      <w:pPr>
        <w:spacing w:after="120"/>
      </w:pPr>
      <w:r>
        <w:rPr>
          <w:b/>
          <w:bCs/>
        </w:rPr>
        <w:t xml:space="preserve">Thời gian mở cửa:</w:t>
      </w:r>
    </w:p>
    <w:p>
      <w:pPr>
        <w:pStyle w:val="ListParagraph"/>
        <w:numPr>
          <w:ilvl w:val="0"/>
          <w:numId w:val="1"/>
        </w:numPr>
        <w:spacing w:after="60"/>
      </w:pPr>
      <w:r>
        <w:t xml:space="preserve">**Mùa hè (Tháng 4 – Tháng 9):** Từ 07:30 đến 17:30.</w:t>
      </w:r>
    </w:p>
    <w:p>
      <w:pPr>
        <w:pStyle w:val="ListParagraph"/>
        <w:numPr>
          <w:ilvl w:val="0"/>
          <w:numId w:val="1"/>
        </w:numPr>
        <w:spacing w:after="60"/>
      </w:pPr>
      <w:r>
        <w:t xml:space="preserve">**Mùa đông (Tháng 10 – Tháng 3):** Từ 08:00 đến 16:30.</w:t>
      </w:r>
    </w:p>
    <w:p>
      <w:pPr>
        <w:spacing w:after="120"/>
      </w:pPr>
      <w:r>
        <w:rPr>
          <w:b/>
          <w:bCs/>
        </w:rPr>
        <w:t xml:space="preserve">Chi tiết giá vé tham quan (Cập nhật mới nhất):</w:t>
      </w:r>
      <w:r>
        <w:t xml:space="preserve"> Giá vé tham quan Động Thiên Cung nằm trong gói vé </w:t>
      </w:r>
      <w:r>
        <w:rPr>
          <w:b/>
          <w:bCs/>
        </w:rPr>
        <w:t xml:space="preserve">Tuyến 1</w:t>
      </w:r>
      <w:r>
        <w:t xml:space="preserve"> của Vịnh Hạ Long, bao gồm:</w:t>
      </w:r>
    </w:p>
    <w:p>
      <w:pPr>
        <w:pStyle w:val="ListParagraph"/>
        <w:numPr>
          <w:ilvl w:val="0"/>
          <w:numId w:val="1"/>
        </w:numPr>
        <w:spacing w:after="60"/>
      </w:pPr>
      <w:r>
        <w:t xml:space="preserve">**Vé tham quan thắng cảnh:** 250.000 VNĐ/người.</w:t>
      </w:r>
    </w:p>
    <w:p>
      <w:pPr>
        <w:pStyle w:val="ListParagraph"/>
        <w:numPr>
          <w:ilvl w:val="0"/>
          <w:numId w:val="1"/>
        </w:numPr>
        <w:spacing w:after="60"/>
      </w:pPr>
      <w:r>
        <w:t xml:space="preserve">**Vé qua cảng:** 40.000 VNĐ/người.</w:t>
      </w:r>
    </w:p>
    <w:p>
      <w:pPr>
        <w:pStyle w:val="ListParagraph"/>
        <w:numPr>
          <w:ilvl w:val="0"/>
          <w:numId w:val="1"/>
        </w:numPr>
        <w:spacing w:after="60"/>
      </w:pPr>
      <w:r>
        <w:t xml:space="preserve">**Phí thuê tàu di chuyển:** Dao động từ 150.000 – 200.000 VNĐ/khách (tùy vào tàu ghép hoặc tàu riêng).</w:t>
      </w:r>
    </w:p>
    <w:p>
      <w:pPr>
        <w:pStyle w:val="ListParagraph"/>
        <w:numPr>
          <w:ilvl w:val="0"/>
          <w:numId w:val="1"/>
        </w:numPr>
        <w:spacing w:after="60"/>
      </w:pPr>
      <w:r>
        <w:t xml:space="preserve">**Tổng cộng chi phí:** Khoảng **440.000 – 490.000 VNĐ/người** cho một hành trình tự túc.</w:t>
      </w:r>
    </w:p>
    <w:p>
      <w:pPr>
        <w:spacing w:after="120"/>
      </w:pPr>
      <w:r>
        <w:t xml:space="preserve">*Lưu ý: Trẻ em dưới 1.2m hoặc dưới 7 tuổi thường được miễn phí vé thắng cảnh. Người cao tuổi (từ 60 tuổi trở lên) có căn cước công dân sẽ được giảm 50% giá vé thắng cảnh.*</w:t>
      </w:r>
    </w:p>
    <w:p>
      <w:pPr>
        <w:spacing w:after="100" w:before="100"/>
      </w:pPr>
      <w:r>
        <w:rPr>
          <w:i/>
          <w:iCs/>
          <w:color w:val="6B7280"/>
        </w:rPr>
        <w:t xml:space="preserve">📷 [Ảnh minh họa: Du khách nước ngoài check-in tại Động Thiên Cung] - </w:t>
      </w:r>
      <w:hyperlink w:history="1" r:id="rIdcwqcxd5bde3pb-kcb54r2">
        <w:r>
          <w:rPr>
            <w:color w:val="2563EB"/>
            <w:u w:val="single"/>
          </w:rPr>
          <w:t xml:space="preserve">Xem ảnh gốc</w:t>
        </w:r>
      </w:hyperlink>
    </w:p>
    <w:p>
      <w:pPr>
        <w:spacing w:after="120"/>
      </w:pPr>
      <w:r>
        <w:t xml:space="preserve">*Đông đảo du khách trong và ngoài nước đến thăm quan Động Thiên Cung*</w:t>
      </w:r>
    </w:p>
    <w:p>
      <w:pPr>
        <w:pStyle w:val="Heading1"/>
        <w:spacing w:after="120" w:before="240"/>
      </w:pPr>
      <w:r>
        <w:t xml:space="preserve">Trải nghiệm vẻ đẹp của Động Thiên Cung</w:t>
      </w:r>
    </w:p>
    <w:p>
      <w:pPr>
        <w:pStyle w:val="Heading2"/>
        <w:spacing w:after="100" w:before="200"/>
      </w:pPr>
      <w:r>
        <w:t xml:space="preserve">Hệ thống thạch nhũ và măng đá kỳ ảo</w:t>
      </w:r>
    </w:p>
    <w:p>
      <w:pPr>
        <w:spacing w:after="120"/>
      </w:pPr>
      <w:r>
        <w:t xml:space="preserve">Càng đi sâu vào trong, du khách sẽ càng ngỡ ngàng trước những khối thạch nhũ đủ mọi hình dáng. Có chỗ giống như những chiếc cột trụ khổng lồ nâng đỡ bầu trời, có chỗ lại mềm mại như những dải lụa tiên. Dưới sự tác động của nước và thời gian hàng triệu năm, tạo hóa đã chạm khắc nên những tác phẩm nghệ thuật vô giá.</w:t>
      </w:r>
    </w:p>
    <w:p>
      <w:pPr>
        <w:spacing w:after="100" w:before="100"/>
      </w:pPr>
      <w:r>
        <w:rPr>
          <w:i/>
          <w:iCs/>
          <w:color w:val="6B7280"/>
        </w:rPr>
        <w:t xml:space="preserve">📷 [Ảnh minh họa: Thạch nhũ và măng đá trong Động Thiên Cung] - </w:t>
      </w:r>
      <w:hyperlink w:history="1" r:id="rIdn6yo3bfvds7_kyeaa-nvk">
        <w:r>
          <w:rPr>
            <w:color w:val="2563EB"/>
            <w:u w:val="single"/>
          </w:rPr>
          <w:t xml:space="preserve">Xem ảnh gốc</w:t>
        </w:r>
      </w:hyperlink>
    </w:p>
    <w:p>
      <w:pPr>
        <w:spacing w:after="120"/>
      </w:pPr>
      <w:r>
        <w:t xml:space="preserve">*Hệ thống thạch nhũ và măng đá kỳ ảo bên trong Động Thiên Cung*</w:t>
      </w:r>
    </w:p>
    <w:p>
      <w:pPr>
        <w:pStyle w:val="Heading2"/>
        <w:spacing w:after="100" w:before="200"/>
      </w:pPr>
      <w:r>
        <w:t xml:space="preserve">Bức tranh phù điêu thiên nhiên sống động</w:t>
      </w:r>
    </w:p>
    <w:p>
      <w:pPr>
        <w:spacing w:after="120"/>
      </w:pPr>
      <w:r>
        <w:t xml:space="preserve">Trên các vách đá, những khối đá lồi lõm tạo nên những bức tranh phù điêu cực kỳ tinh xảo. Nếu quan sát kỹ bằng sự tưởng tượng phong phú, bạn sẽ thấy hình ảnh của các tiên nữ đang nhảy múa, những chú rồng bay lượn trong mây hay cảnh sinh hoạt náo nhiệt của muông thú. Đây chính là điểm chạm trải nghiệm văn hóa tâm linh đặc sắc mà thiên nhiên ban tặng.</w:t>
      </w:r>
    </w:p>
    <w:p>
      <w:pPr>
        <w:spacing w:after="100" w:before="100"/>
      </w:pPr>
      <w:r>
        <w:rPr>
          <w:i/>
          <w:iCs/>
          <w:color w:val="6B7280"/>
        </w:rPr>
        <w:t xml:space="preserve">📷 [Ảnh minh họa: Bên trong Động Thiên Cung] - </w:t>
      </w:r>
      <w:hyperlink w:history="1" r:id="rIdxapj1vvrwlvr0x1iw0nhn">
        <w:r>
          <w:rPr>
            <w:color w:val="2563EB"/>
            <w:u w:val="single"/>
          </w:rPr>
          <w:t xml:space="preserve">Xem ảnh gốc</w:t>
        </w:r>
      </w:hyperlink>
    </w:p>
    <w:p>
      <w:pPr>
        <w:spacing w:after="120"/>
      </w:pPr>
      <w:r>
        <w:t xml:space="preserve">*Bức tranh phù điêu kỳ ảo trong Động Thiên Cung*</w:t>
      </w:r>
    </w:p>
    <w:p>
      <w:pPr>
        <w:pStyle w:val="Heading2"/>
        <w:spacing w:after="100" w:before="200"/>
      </w:pPr>
      <w:r>
        <w:t xml:space="preserve">Giếng trời và ánh sáng huyền bí</w:t>
      </w:r>
    </w:p>
    <w:p>
      <w:pPr>
        <w:spacing w:after="120"/>
      </w:pPr>
      <w:r>
        <w:t xml:space="preserve">Ở khoang cuối cùng của động, ánh sáng tự nhiên len lỏi qua những khe đá trên trần động tạo nên những luồng sáng rực rỡ, chiếu rọi xuống những hồ nước trong vắt. Sự kết hợp giữa ánh sáng tự nhiên và hệ thống đèn màu được lắp đặt tinh tế làm cho không gian trở nên lung linh, huyền ảo như một giấc mơ.</w:t>
      </w:r>
    </w:p>
    <w:p>
      <w:pPr>
        <w:spacing w:after="100" w:before="100"/>
      </w:pPr>
      <w:r>
        <w:rPr>
          <w:i/>
          <w:iCs/>
          <w:color w:val="4B5563"/>
        </w:rPr>
        <w:t xml:space="preserve">Bỏ túi [kinh nghiệm du lịch Hạ Long](https://nucuoimekong.com/kinh-nghiem-du-lich-vinh-ha-long) để có một chuyến khám phá “Vịnh thiên đường” trọn vẹn nhé.</w:t>
      </w:r>
    </w:p>
    <w:p>
      <w:pPr>
        <w:spacing w:after="100" w:before="100"/>
      </w:pPr>
      <w:r>
        <w:rPr>
          <w:i/>
          <w:iCs/>
          <w:color w:val="6B7280"/>
        </w:rPr>
        <w:t xml:space="preserve">📷 [Ảnh minh họa: Ánh sáng tự nhiên chiếu vào Động Thiên Cung] - </w:t>
      </w:r>
      <w:hyperlink w:history="1" r:id="rIdvu6ybdny8lfb4-watemuz">
        <w:r>
          <w:rPr>
            <w:color w:val="2563EB"/>
            <w:u w:val="single"/>
          </w:rPr>
          <w:t xml:space="preserve">Xem ảnh gốc</w:t>
        </w:r>
      </w:hyperlink>
    </w:p>
    <w:p>
      <w:pPr>
        <w:spacing w:after="120"/>
      </w:pPr>
      <w:r>
        <w:t xml:space="preserve">*Giếng trời độc đáo tại Động Thiên Cung*</w:t>
      </w:r>
    </w:p>
    <w:p>
      <w:pPr>
        <w:pStyle w:val="Heading1"/>
        <w:spacing w:after="120" w:before="240"/>
      </w:pPr>
      <w:r>
        <w:t xml:space="preserve">Điểm tham quan gần Động Thiên Cung</w:t>
      </w:r>
    </w:p>
    <w:p>
      <w:pPr>
        <w:spacing w:after="120"/>
      </w:pPr>
      <w:r>
        <w:t xml:space="preserve">Vì Động Thiên Cung nằm trong hành trình tham quan Tuyến 1, du khách có thể kết hợp ghé thăm các địa danh nổi tiếng khác ngay gần đó để làm phong phú thêm trải nghiệm của mình:</w:t>
      </w:r>
    </w:p>
    <w:p>
      <w:pPr>
        <w:pStyle w:val="ListParagraph"/>
        <w:numPr>
          <w:ilvl w:val="0"/>
          <w:numId w:val="1"/>
        </w:numPr>
        <w:spacing w:after="60"/>
      </w:pPr>
      <w:r>
        <w:t xml:space="preserve">**Hang Đầu Gỗ:** Nằm ngay sát Động Thiên Cung, đây là hang động gắn liền với chiến tích chống quân Nguyên Mông của Trần Hưng Đạo. Khác với vẻ lộng lẫy của Thiên Cung, Đầu Gỗ mang nét đẹp cổ kính, thâm trầm và hoang sơ.</w:t>
      </w:r>
    </w:p>
    <w:p>
      <w:pPr>
        <w:pStyle w:val="ListParagraph"/>
        <w:numPr>
          <w:ilvl w:val="0"/>
          <w:numId w:val="1"/>
        </w:numPr>
        <w:spacing w:after="60"/>
      </w:pPr>
      <w:r>
        <w:t xml:space="preserve">**Hòn Chó Đá:** Một hòn đảo nhỏ có hình dáng giống như một chú chó đang ngồi quay lưng ra biển, được xem như vị thần canh giữ cho những chuyến tàu của ngư dân luôn bình an.</w:t>
      </w:r>
    </w:p>
    <w:p>
      <w:pPr>
        <w:pStyle w:val="ListParagraph"/>
        <w:numPr>
          <w:ilvl w:val="0"/>
          <w:numId w:val="1"/>
        </w:numPr>
        <w:spacing w:after="60"/>
      </w:pPr>
      <w:r>
        <w:t xml:space="preserve">**Hòn Đỉnh Hương:** Đây là biểu tượng thiêng liêng xuất hiện trên tờ tiền 200.000 VNĐ. Hình dáng hòn đảo như một lư hương khổng lồ giữa biển khơi, mang ý nghĩa tâm linh sâu sắc.</w:t>
      </w:r>
    </w:p>
    <w:p>
      <w:pPr>
        <w:pStyle w:val="ListParagraph"/>
        <w:numPr>
          <w:ilvl w:val="0"/>
          <w:numId w:val="1"/>
        </w:numPr>
        <w:spacing w:after="60"/>
      </w:pPr>
      <w:r>
        <w:t xml:space="preserve">**Hòn Trống Mái (Hòn Gà Chọi):** Biểu tượng của du lịch Vịnh Hạ Long. Hai khối đá đối diện nhau như một đôi gà đang yêu thương, là điểm check-in không thể bỏ qua trong mọi hành trình.</w:t>
      </w:r>
    </w:p>
    <w:p>
      <w:pPr>
        <w:pStyle w:val="ListParagraph"/>
        <w:numPr>
          <w:ilvl w:val="0"/>
          <w:numId w:val="1"/>
        </w:numPr>
        <w:spacing w:after="60"/>
      </w:pPr>
      <w:r>
        <w:t xml:space="preserve">**Khu vực Ba Hang:** Một địa điểm lý tưởng để tham gia trải nghiệm chèo thuyền Kayak hoặc đi thuyền nan qua các hang luồn thấp, cảm nhận sự yên bình và gần gũi với mặt nước xanh trong.</w:t>
      </w:r>
    </w:p>
    <w:p>
      <w:pPr>
        <w:pStyle w:val="Heading1"/>
        <w:spacing w:after="120" w:before="240"/>
      </w:pPr>
      <w:r>
        <w:t xml:space="preserve">Tour Miền Bắc dành cho bạn</w:t>
      </w:r>
    </w:p>
    <w:p>
      <w:pPr>
        <w:spacing w:after="120"/>
      </w:pPr>
      <w:r>
        <w:t xml:space="preserve">Để chuyến hành trình khám phá miền Bắc thêm trọn vẹn, Nụ Cười Mê Kông gợi ý các chương trình tour trải nghiệm đặc sắc, kết hợp tham quan Vịnh Hạ Long và các danh thắng lân cận:</w:t>
      </w:r>
    </w:p>
    <w:p>
      <w:pPr>
        <w:pStyle w:val="ListParagraph"/>
        <w:numPr>
          <w:ilvl w:val="0"/>
          <w:numId w:val="1"/>
        </w:numPr>
        <w:spacing w:after="60"/>
      </w:pPr>
      <w:r>
        <w:t xml:space="preserve">[Tour du lịch miền Bắc: Hà Nội – Ninh Bình – Hạ Long](https://nucuoimekong.com/tour/tour-du-lich-dong-bac-4-ngay-3-dem-gia-re): Khám phá thủ đô Hà Nội nhộn nhịp, những danh thắng trữ tình ở Ninh Bình và thưởng ngoạn nhũ đá kỳ ảo của Động Thiên Cung trong Vịnh Hạ Long.</w:t>
      </w:r>
    </w:p>
    <w:p>
      <w:pPr>
        <w:pStyle w:val="ListParagraph"/>
        <w:numPr>
          <w:ilvl w:val="0"/>
          <w:numId w:val="1"/>
        </w:numPr>
        <w:spacing w:after="60"/>
      </w:pPr>
      <w:r>
        <w:t xml:space="preserve">[Tour Miền Bắc: Khám Phá Hà Nội – Hạ Long – Sapa Huyền Ảo](https://nucuoimekong.com/tour/tour-mien-bac-6-ngay-5-dem): Kết hợp hành trình đến Sapa với núi rừng mù sương, bạn sẽ có cơ hội chiêm ngưỡng Động Thiên Cung và những cảnh quan tuyệt đẹp khác, trải nghiệm tour đầy đủ từ thiên nhiên đến văn hóa.</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Động Thiên Cung</w:t>
      </w:r>
    </w:p>
    <w:p>
      <w:pPr>
        <w:spacing w:after="120"/>
      </w:pPr>
      <w:r>
        <w:rPr>
          <w:b/>
          <w:bCs/>
        </w:rPr>
        <w:t xml:space="preserve">Động Thiên Cung mở cửa mấy giờ?</w:t>
      </w:r>
    </w:p>
    <w:p>
      <w:pPr>
        <w:spacing w:after="120"/>
      </w:pPr>
      <w:r>
        <w:t xml:space="preserve">Thường mở cửa từ 8:00 sáng đến 16:00 chiều, thời gian có thể thay đổi theo mùa hoặc tour du lịch.</w:t>
      </w:r>
    </w:p>
    <w:p>
      <w:pPr>
        <w:spacing w:after="120"/>
      </w:pPr>
      <w:r>
        <w:rPr>
          <w:b/>
          <w:bCs/>
        </w:rPr>
        <w:t xml:space="preserve">Giá vé tham quan Động Thiên Cung là bao nhiêu?</w:t>
      </w:r>
    </w:p>
    <w:p>
      <w:pPr>
        <w:spacing w:after="120"/>
      </w:pPr>
      <w:r>
        <w:t xml:space="preserve">Vé tham quan thường được bao gồm trong tour Vịnh Hạ Long, giá dao động tùy từng đơn vị tổ chức.</w:t>
      </w:r>
    </w:p>
    <w:p>
      <w:pPr>
        <w:spacing w:after="120"/>
      </w:pPr>
      <w:r>
        <w:rPr>
          <w:b/>
          <w:bCs/>
        </w:rPr>
        <w:t xml:space="preserve">Di chuyển đến hang Động Thiên Cung như thế nào?</w:t>
      </w:r>
    </w:p>
    <w:p>
      <w:pPr>
        <w:spacing w:after="120"/>
      </w:pPr>
      <w:r>
        <w:t xml:space="preserve">Du khách đi thuyền hoặc tàu từ các bến như Tuần Châu, đi khoảng 15-20 phút đến đảo. Sau đó đi bộ nhẹ vào hang.</w:t>
      </w:r>
    </w:p>
    <w:p>
      <w:pPr>
        <w:spacing w:after="120"/>
      </w:pPr>
      <w:r>
        <w:rPr>
          <w:b/>
          <w:bCs/>
        </w:rPr>
        <w:t xml:space="preserve">Có nên tham quan Động Thiên Cung bằng tour hay tự đi?</w:t>
      </w:r>
    </w:p>
    <w:p>
      <w:pPr>
        <w:spacing w:after="120"/>
      </w:pPr>
      <w:r>
        <w:t xml:space="preserve">Tour sẽ tiện lợi, có hướng dẫn viên, tránh lạc và được trải nghiệm trọn vẹn. Tự đi phù hợp với nhóm nhỏ và đã quen địa hình.</w:t>
      </w:r>
    </w:p>
    <w:p>
      <w:pPr>
        <w:spacing w:after="120"/>
      </w:pPr>
      <w:r>
        <w:rPr>
          <w:b/>
          <w:bCs/>
        </w:rPr>
        <w:t xml:space="preserve">Có chỗ nghỉ gần hang Động Thiên Cung không?</w:t>
      </w:r>
    </w:p>
    <w:p>
      <w:pPr>
        <w:spacing w:after="120"/>
      </w:pPr>
      <w:r>
        <w:t xml:space="preserve">Các đảo và bến tàu lân cận có khách sạn, homestay, hoặc có thể trở về Hạ Long City để nghỉ ngơi tiện lợi.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v4wpf4mu78ohtf8zrr2l" Type="http://schemas.openxmlformats.org/officeDocument/2006/relationships/hyperlink" Target="https://nucuoimekong.com/dong-thien-cung" TargetMode="External"/><Relationship Id="rIdltealwkbzvjwz2qxhdr7m" Type="http://schemas.openxmlformats.org/officeDocument/2006/relationships/hyperlink" Target="https://r2.nucuoimekong.com/wp-content/uploads/dong-thien-cung.webp" TargetMode="External"/><Relationship Id="rIddc9swzxs0x6yyynkv6kne" Type="http://schemas.openxmlformats.org/officeDocument/2006/relationships/hyperlink" Target="https://r2.nucuoimekong.com/wp-content/uploads/nhu-da-khong-lo-trong-dong-thien-cung.webp" TargetMode="External"/><Relationship Id="rIdlgxfb9cwrf48qtmo2gzvz" Type="http://schemas.openxmlformats.org/officeDocument/2006/relationships/hyperlink" Target="https://r2.nucuoimekong.com/wp-content/uploads/di-tau-de-den-dong-thien-cung.webp" TargetMode="External"/><Relationship Id="rIdcwqcxd5bde3pb-kcb54r2" Type="http://schemas.openxmlformats.org/officeDocument/2006/relationships/hyperlink" Target="https://r2.nucuoimekong.com/wp-content/uploads/check-in-dong-thien-cung.webp" TargetMode="External"/><Relationship Id="rIdn6yo3bfvds7_kyeaa-nvk" Type="http://schemas.openxmlformats.org/officeDocument/2006/relationships/hyperlink" Target="https://r2.nucuoimekong.com/wp-content/uploads/nhu-da-dong-thien-cung.webp" TargetMode="External"/><Relationship Id="rIdxapj1vvrwlvr0x1iw0nhn" Type="http://schemas.openxmlformats.org/officeDocument/2006/relationships/hyperlink" Target="https://r2.nucuoimekong.com/wp-content/uploads/ben-trong-dong-thien-cung.webp" TargetMode="External"/><Relationship Id="rIdvu6ybdny8lfb4-watemuz" Type="http://schemas.openxmlformats.org/officeDocument/2006/relationships/hyperlink" Target="https://r2.nucuoimekong.com/wp-content/uploads/anh-sang-tu-nhien-chieu-vao-dong-thien-cung.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2026-08-20T06:53:10.000Z</dcterms:created>
  <dcterms:modified xsi:type="dcterms:W3CDTF">2026-08-20T06:53:10.000Z</dcterms:modified>
</cp:coreProperties>
</file>

<file path=docProps/custom.xml><?xml version="1.0" encoding="utf-8"?>
<Properties xmlns="http://schemas.openxmlformats.org/officeDocument/2006/custom-properties" xmlns:vt="http://schemas.openxmlformats.org/officeDocument/2006/docPropsVTypes"/>
</file>