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Rạch Giá Phú Quốc – Lịch tàu giá vé của 3 hãng tàu</w:t>
      </w:r>
    </w:p>
    <w:p>
      <w:pPr>
        <w:spacing w:after="80"/>
      </w:pPr>
      <w:r>
        <w:rPr>
          <w:b/>
          <w:bCs/>
          <w:color w:val="1E40AF"/>
        </w:rPr>
        <w:t xml:space="preserve">🔗 Link bài gốc đối chiếu: </w:t>
      </w:r>
      <w:hyperlink w:history="1" r:id="rIdha33wwfyk4qmqq7ae_syg">
        <w:r>
          <w:rPr>
            <w:color w:val="2563EB"/>
            <w:u w:val="single"/>
          </w:rPr>
          <w:t xml:space="preserve">https://nucuoimekong.com/ve-tau-rach-gia-phu-quoc</w:t>
        </w:r>
      </w:hyperlink>
    </w:p>
    <w:p>
      <w:pPr>
        <w:spacing w:after="240"/>
      </w:pPr>
      <w:r>
        <w:rPr>
          <w:b/>
          <w:bCs/>
        </w:rPr>
        <w:t xml:space="preserve">🏷️ Chuyên mục: </w:t>
      </w:r>
      <w:r>
        <w:t xml:space="preserve">Vé tàu</w:t>
      </w:r>
      <w:r>
        <w:rPr>
          <w:b/>
          <w:bCs/>
        </w:rPr>
        <w:t xml:space="preserve">   |   📅 Ngày đăng: </w:t>
      </w:r>
      <w:r>
        <w:t xml:space="preserve">2026-02-02</w:t>
      </w:r>
      <w:r>
        <w:rPr>
          <w:b/>
          <w:bCs/>
        </w:rPr>
        <w:t xml:space="preserve">   |   📦 Phase: </w:t>
      </w:r>
      <w:r>
        <w:t xml:space="preserve">1</w:t>
      </w:r>
    </w:p>
    <w:p>
      <w:pPr>
        <w:pStyle w:val="Heading1"/>
        <w:spacing w:after="120" w:before="240"/>
      </w:pPr>
      <w:r>
        <w:t xml:space="preserve">Tóm tắt</w:t>
      </w:r>
    </w:p>
    <w:p>
      <w:pPr>
        <w:spacing w:after="120"/>
      </w:pPr>
      <w:r>
        <w:t xml:space="preserve">Đặt mua vé tàu Rạch Giá Phú Quốc giá rẻ, nhanh chóng tại Phòng vé Nụ Cười Mê Kông để khám phá đảo ngọc Phú Quốc – thiên đường biển xanh, cát trắng. Hành trình đưa bạn đến với những bãi biển hoang sơ, làng chài Hàm Ninh, vườn tiêu nổi tiếng và trải nghiệm…</w:t>
      </w:r>
    </w:p>
    <w:p>
      <w:pPr>
        <w:pStyle w:val="Heading1"/>
        <w:spacing w:after="120" w:before="240"/>
      </w:pPr>
      <w:r>
        <w:t xml:space="preserve">Nội dung bài viết</w:t>
      </w:r>
    </w:p>
    <w:p>
      <w:pPr>
        <w:spacing w:after="120"/>
      </w:pPr>
      <w:r>
        <w:t xml:space="preserve">Đặt mua [vé tàu Rạch Giá Phú Quốc](https://nucuoimekong.com/ve-tau-rach-gia-phu-quoc) giá rẻ, nhanh chóng tại Phòng vé </w:t>
      </w:r>
      <w:r>
        <w:rPr>
          <w:b/>
          <w:bCs/>
        </w:rPr>
        <w:t xml:space="preserve">Nụ Cười Mê Kông</w:t>
      </w:r>
      <w:r>
        <w:t xml:space="preserve"> để khám phá đảo ngọc Phú Quốc – thiên đường biển xanh, cát trắng. Hành trình đưa bạn đến với những bãi biển hoang sơ,</w:t>
      </w:r>
      <w:r>
        <w:rPr>
          <w:b/>
          <w:bCs/>
        </w:rPr>
        <w:t xml:space="preserve"> làng chài Hàm Ninh</w:t>
      </w:r>
      <w:r>
        <w:t xml:space="preserve">, vườn tiêu nổi tiếng và trải nghiệm ẩm thực hải sản tươi ngon. Chúng tôi là đại lý cấp 1 của các hãng tàu cao tốc uy tín như Superdong, Phú Quốc Express, Thạnh Thới – cam kết hỗ trợ tận tình, giúp quý khách có chuyến đi an toàn, thuận lợi và thoải mái nhất.</w:t>
      </w:r>
    </w:p>
    <w:p>
      <w:pPr>
        <w:pStyle w:val="Heading1"/>
        <w:spacing w:after="120" w:before="240"/>
      </w:pPr>
      <w:r>
        <w:t xml:space="preserve">Giá vé tàu Rạch Giá Phú Quốc</w:t>
      </w:r>
    </w:p>
    <w:p>
      <w:pPr>
        <w:spacing w:after="120"/>
      </w:pPr>
      <w:r>
        <w:t xml:space="preserve">| Hạng ghế | Thạnh Thới | Superdong | Phú Quốc Express | [ĐẶT VÉ](https://s.ncmk.vn/hotline-phongve) |</w:t>
      </w:r>
    </w:p>
    <w:p>
      <w:pPr>
        <w:spacing w:after="120"/>
      </w:pPr>
      <w:r>
        <w:t xml:space="preserve">| --- | --- | --- | --- | --- |</w:t>
      </w:r>
    </w:p>
    <w:p>
      <w:pPr>
        <w:spacing w:after="120"/>
      </w:pPr>
      <w:r>
        <w:t xml:space="preserve">| Người lớn | 140.000 VND /Người | 324.000 VND /Người | 315.000 VND /Người |</w:t>
      </w:r>
    </w:p>
    <w:p>
      <w:pPr>
        <w:spacing w:after="120"/>
      </w:pPr>
      <w:r>
        <w:t xml:space="preserve">| Trẻ em (6-11 tuổi) | 140.000 VND /Người | 289.909 VND /Người | 225.000 VND /Người |</w:t>
      </w:r>
    </w:p>
    <w:p>
      <w:pPr>
        <w:spacing w:after="120"/>
      </w:pPr>
      <w:r>
        <w:t xml:space="preserve">| Người cao tuổi (trên 59 tuổi) | 140.000 VND /Người | 245.636 VND /Người | 265.000 VND /Người |</w:t>
      </w:r>
    </w:p>
    <w:p>
      <w:pPr>
        <w:spacing w:after="120"/>
      </w:pPr>
      <w:r>
        <w:rPr>
          <w:b/>
          <w:bCs/>
        </w:rPr>
        <w:t xml:space="preserve">Cập nhật ngày 02/02/2026 tại website Vere.me</w:t>
      </w:r>
    </w:p>
    <w:p>
      <w:pPr>
        <w:spacing w:after="100" w:before="100"/>
      </w:pPr>
      <w:r>
        <w:rPr>
          <w:i/>
          <w:iCs/>
          <w:color w:val="4B5563"/>
        </w:rPr>
        <w:t xml:space="preserve">**Lưu ý:** Bảng giá trên chỉ mang tính chất tham khảo. Với các hàng ghế VIP, sang trọng quý khách có thể kiểm tra tại website [Vere.me](https://vere.me/) hoặc liên hệ hotline Phòng vé Nụ Cười Mê Kông [0292.777.3399](https://s.ncmk.vn/hotline-phongve) để nhận thông tin chi tiết và chính xác.</w:t>
      </w:r>
    </w:p>
    <w:p>
      <w:pPr>
        <w:spacing w:after="120"/>
      </w:pPr>
      <w:r>
        <w:rPr>
          <w:b/>
          <w:bCs/>
        </w:rPr>
        <w:t xml:space="preserve">Tham khảo:</w:t>
      </w:r>
      <w:r>
        <w:t xml:space="preserve">[Hướng dẫn đặt vé tàu online, xuất vé tự động](https://vere.me/dat-ve-tau-online/)</w:t>
      </w:r>
    </w:p>
    <w:p>
      <w:pPr>
        <w:pStyle w:val="Heading1"/>
        <w:spacing w:after="120" w:before="240"/>
      </w:pPr>
      <w:r>
        <w:t xml:space="preserve">Lịch tàu Rạch Giá Phú Quốc</w:t>
      </w:r>
    </w:p>
    <w:p>
      <w:pPr>
        <w:spacing w:after="100" w:before="100"/>
      </w:pPr>
      <w:r>
        <w:rPr>
          <w:i/>
          <w:iCs/>
          <w:color w:val="6B7280"/>
        </w:rPr>
        <w:t xml:space="preserve">📷 [Ảnh minh họa: Lịch tàu và vé tàu Rạch Giá Phú Quốc tháng 02/2026] - </w:t>
      </w:r>
      <w:hyperlink w:history="1" r:id="rIdr9vhlosm3xz0bbw6cki83">
        <w:r>
          <w:rPr>
            <w:color w:val="2563EB"/>
            <w:u w:val="single"/>
          </w:rPr>
          <w:t xml:space="preserve">Xem ảnh gốc</w:t>
        </w:r>
      </w:hyperlink>
    </w:p>
    <w:p>
      <w:pPr>
        <w:spacing w:after="120"/>
      </w:pPr>
      <w:r>
        <w:t xml:space="preserve">*Lịch tàu và vé tàu Rạch Giá Phú Quốc tháng 02/2026*</w:t>
      </w:r>
    </w:p>
    <w:p>
      <w:pPr>
        <w:spacing w:after="120"/>
      </w:pPr>
      <w:r>
        <w:t xml:space="preserve">Tra cứu lịch tàu Rạch Giá Phú Quốc mới nhất theo thời gian thực tại [Vere.me](https://vere.me/) – Hệ thống bán vé tàu cao tốc chính thức của Nụ Cười Mê Kông. Đặt vé online nhanh chóng, thanh toán tiện lợi, xuất vé tự động, không cần chờ đợi!</w:t>
      </w:r>
    </w:p>
    <w:p>
      <w:pPr>
        <w:pStyle w:val="Heading1"/>
        <w:spacing w:after="120" w:before="240"/>
      </w:pPr>
      <w:r>
        <w:t xml:space="preserve">Địa chỉ bến tàu Rạch Giá Phú Quốc</w:t>
      </w:r>
    </w:p>
    <w:p>
      <w:pPr>
        <w:spacing w:after="120"/>
      </w:pPr>
      <w:r>
        <w:t xml:space="preserve">Cảng tàu Rạch Giá – Đường Nguyễn Công Trứ và đường 3/2, phường Vĩnh Thanh, thành phố Rạch Giá, tỉnh Kiên Giang (Sau sáp nhập 01/7/2025 là Đường Nguyễn Công Trứ và đường 3/2, phường Rạch Giá, tỉnh An Giang).</w:t>
      </w:r>
    </w:p>
    <w:p>
      <w:pPr>
        <w:pStyle w:val="Heading1"/>
        <w:spacing w:after="120" w:before="240"/>
      </w:pPr>
      <w:r>
        <w:t xml:space="preserve">Thông tin về tàu Rạch Giá Phú Quốc</w:t>
      </w:r>
    </w:p>
    <w:p>
      <w:pPr>
        <w:pStyle w:val="Heading2"/>
        <w:spacing w:after="100" w:before="200"/>
      </w:pPr>
      <w:r>
        <w:t xml:space="preserve">Phà cao tốc Thạnh Thới Rạch Giá – Phú Quốc</w:t>
      </w:r>
    </w:p>
    <w:p>
      <w:pPr>
        <w:spacing w:after="120"/>
      </w:pPr>
      <w:r>
        <w:t xml:space="preserve">Phà Thạnh Thới là một trong những đơn vị vận chuyển hành khách và hàng hóa đầu tiên từ đất liền ra Phú Quốc, thuộc Công ty TNHH Thạnh Thới. Là </w:t>
      </w:r>
      <w:r>
        <w:rPr>
          <w:b/>
          <w:bCs/>
        </w:rPr>
        <w:t xml:space="preserve">phà cao tốc 2 thân hiện đại</w:t>
      </w:r>
      <w:r>
        <w:t xml:space="preserve">, thiết kế theo </w:t>
      </w:r>
      <w:r>
        <w:rPr>
          <w:b/>
          <w:bCs/>
        </w:rPr>
        <w:t xml:space="preserve">tiêu chuẩn Australia</w:t>
      </w:r>
      <w:r>
        <w:t xml:space="preserve">, vận hành ổn định, ít bị ảnh hưởng bởi sóng gió. Tốc độ khai thác khoảng </w:t>
      </w:r>
      <w:r>
        <w:rPr>
          <w:b/>
          <w:bCs/>
        </w:rPr>
        <w:t xml:space="preserve">20 – 24 hải lý/giờ</w:t>
      </w:r>
      <w:r>
        <w:t xml:space="preserve">, thời gian di chuyển trung bình </w:t>
      </w:r>
      <w:r>
        <w:rPr>
          <w:b/>
          <w:bCs/>
        </w:rPr>
        <w:t xml:space="preserve">khoảng 3 giờ</w:t>
      </w:r>
      <w:r>
        <w:t xml:space="preserve"> phù hợp với du khách đi gia đình, nhóm đông hoặc mang theo phương tiện cá nhân.</w:t>
      </w:r>
    </w:p>
    <w:p>
      <w:pPr>
        <w:spacing w:after="100" w:before="100"/>
      </w:pPr>
      <w:r>
        <w:rPr>
          <w:i/>
          <w:iCs/>
          <w:color w:val="6B7280"/>
        </w:rPr>
        <w:t xml:space="preserve">📷 [Ảnh minh họa: Phà cao tốc Thạnh Thới Rạch Giá di Phú Quốc] - </w:t>
      </w:r>
      <w:hyperlink w:history="1" r:id="rIdisyjfu_ccftvv3uzum83s">
        <w:r>
          <w:rPr>
            <w:color w:val="2563EB"/>
            <w:u w:val="single"/>
          </w:rPr>
          <w:t xml:space="preserve">Xem ảnh gốc</w:t>
        </w:r>
      </w:hyperlink>
    </w:p>
    <w:p>
      <w:pPr>
        <w:spacing w:after="120"/>
      </w:pPr>
      <w:r>
        <w:t xml:space="preserve">*Phà cao tốc Thạnh Thới Rạch Giá di Phú Quốc*</w:t>
      </w:r>
    </w:p>
    <w:p>
      <w:pPr>
        <w:spacing w:after="120"/>
      </w:pPr>
      <w:r>
        <w:rPr>
          <w:b/>
          <w:bCs/>
        </w:rPr>
        <w:t xml:space="preserve">Không gian phà Thạnh Thới rộng rãi, an toàn</w:t>
      </w:r>
    </w:p>
    <w:p>
      <w:pPr>
        <w:pStyle w:val="ListParagraph"/>
        <w:numPr>
          <w:ilvl w:val="0"/>
          <w:numId w:val="1"/>
        </w:numPr>
        <w:spacing w:after="60"/>
      </w:pPr>
      <w:r>
        <w:t xml:space="preserve">**Sức chứa lớn:** khoảng **350 hành khách**, cùng **20 ô tô** và hơn **150 xe máy**</w:t>
      </w:r>
    </w:p>
    <w:p>
      <w:pPr>
        <w:pStyle w:val="ListParagraph"/>
        <w:numPr>
          <w:ilvl w:val="0"/>
          <w:numId w:val="1"/>
        </w:numPr>
        <w:spacing w:after="60"/>
      </w:pPr>
      <w:r>
        <w:t xml:space="preserve">**Thiết kế phà 2 thân**, độ ổn định cao, **giảm say sóng** so với tàu 1 thân</w:t>
      </w:r>
    </w:p>
    <w:p>
      <w:pPr>
        <w:pStyle w:val="ListParagraph"/>
        <w:numPr>
          <w:ilvl w:val="0"/>
          <w:numId w:val="1"/>
        </w:numPr>
        <w:spacing w:after="60"/>
      </w:pPr>
      <w:r>
        <w:t xml:space="preserve">**Khoang hành khách rộng**, cho phép đi lại thoải mái trong suốt hành trình</w:t>
      </w:r>
    </w:p>
    <w:p>
      <w:pPr>
        <w:pStyle w:val="ListParagraph"/>
        <w:numPr>
          <w:ilvl w:val="0"/>
          <w:numId w:val="1"/>
        </w:numPr>
        <w:spacing w:after="60"/>
      </w:pPr>
      <w:r>
        <w:t xml:space="preserve">**Nội thất ghế bọc da**, có ổ sạc, khay để đồ và hướng dẫn an toàn riêng</w:t>
      </w:r>
    </w:p>
    <w:p>
      <w:pPr>
        <w:pStyle w:val="ListParagraph"/>
        <w:numPr>
          <w:ilvl w:val="0"/>
          <w:numId w:val="1"/>
        </w:numPr>
        <w:spacing w:after="60"/>
      </w:pPr>
      <w:r>
        <w:t xml:space="preserve">**Khoang VIP riêng biệt**, trang bị màn hình giải trí, phù hợp gia đình và đoàn khách</w:t>
      </w:r>
    </w:p>
    <w:p>
      <w:pPr>
        <w:spacing w:after="120"/>
      </w:pPr>
      <w:r>
        <w:t xml:space="preserve">Nhờ tải trọng lớn và kết cấu chắc chắn, </w:t>
      </w:r>
      <w:r>
        <w:rPr>
          <w:b/>
          <w:bCs/>
        </w:rPr>
        <w:t xml:space="preserve">phà Thạnh Thới Rạch Giá – Phú Quốc</w:t>
      </w:r>
      <w:r>
        <w:t xml:space="preserve"> được nhiều du khách đánh giá cao về </w:t>
      </w:r>
      <w:r>
        <w:rPr>
          <w:b/>
          <w:bCs/>
        </w:rPr>
        <w:t xml:space="preserve">độ an toàn</w:t>
      </w:r>
      <w:r>
        <w:t xml:space="preserve">, đặc biệt phù hợp với hành khách muốn mang theo </w:t>
      </w:r>
      <w:r>
        <w:rPr>
          <w:b/>
          <w:bCs/>
        </w:rPr>
        <w:t xml:space="preserve">ô tô, xe máy</w:t>
      </w:r>
      <w:r>
        <w:t xml:space="preserve"> khi ra đảo.</w:t>
      </w:r>
    </w:p>
    <w:p>
      <w:pPr>
        <w:spacing w:after="120"/>
      </w:pPr>
      <w:r>
        <w:t xml:space="preserve">*Xem thêm: [Vé tàu Rạch Giá Phú Quốc mới nhất](https://vere.me/diem-den-tau-cao-toc/phu-quoc/)*</w:t>
      </w:r>
    </w:p>
    <w:p>
      <w:pPr>
        <w:pStyle w:val="Heading2"/>
        <w:spacing w:after="100" w:before="200"/>
      </w:pPr>
      <w:r>
        <w:t xml:space="preserve">Tàu Rạch Giá Phú Quốc – Superdong</w:t>
      </w:r>
    </w:p>
    <w:p>
      <w:pPr>
        <w:spacing w:after="120"/>
      </w:pPr>
      <w:r>
        <w:rPr>
          <w:b/>
          <w:bCs/>
        </w:rPr>
        <w:t xml:space="preserve">Superdong</w:t>
      </w:r>
      <w:r>
        <w:t xml:space="preserve"> là một trong những hãng tàu cao tốc uy tín nhất trên tuyến </w:t>
      </w:r>
      <w:r>
        <w:rPr>
          <w:b/>
          <w:bCs/>
        </w:rPr>
        <w:t xml:space="preserve">Rạch Giá Phú Quốc</w:t>
      </w:r>
      <w:r>
        <w:t xml:space="preserve">, được nhiều hành khách tin tưởng lựa chọn. Với thiết kế </w:t>
      </w:r>
      <w:r>
        <w:rPr>
          <w:b/>
          <w:bCs/>
        </w:rPr>
        <w:t xml:space="preserve">hiện đại, vận hành ổn định và chống say sóng tốt</w:t>
      </w:r>
      <w:r>
        <w:t xml:space="preserve">, tàu Superdong mang đến trải nghiệm di chuyển </w:t>
      </w:r>
      <w:r>
        <w:rPr>
          <w:b/>
          <w:bCs/>
        </w:rPr>
        <w:t xml:space="preserve">an toàn, thoải mái</w:t>
      </w:r>
      <w:r>
        <w:t xml:space="preserve"> và </w:t>
      </w:r>
      <w:r>
        <w:rPr>
          <w:b/>
          <w:bCs/>
        </w:rPr>
        <w:t xml:space="preserve">giá vé hợp lý</w:t>
      </w:r>
      <w:r>
        <w:t xml:space="preserve">.</w:t>
      </w:r>
    </w:p>
    <w:p>
      <w:pPr>
        <w:spacing w:after="100" w:before="100"/>
      </w:pPr>
      <w:r>
        <w:rPr>
          <w:i/>
          <w:iCs/>
          <w:color w:val="6B7280"/>
        </w:rPr>
        <w:t xml:space="preserve">📷 [Ảnh minh họa: Không gian tàu Rạch Giá Phú Quốc Superdong] - </w:t>
      </w:r>
      <w:hyperlink w:history="1" r:id="rIdhsorydthu-8hp3sunctjy">
        <w:r>
          <w:rPr>
            <w:color w:val="2563EB"/>
            <w:u w:val="single"/>
          </w:rPr>
          <w:t xml:space="preserve">Xem ảnh gốc</w:t>
        </w:r>
      </w:hyperlink>
    </w:p>
    <w:p>
      <w:pPr>
        <w:spacing w:after="120"/>
      </w:pPr>
      <w:r>
        <w:t xml:space="preserve">*Không gian tàu Rạch Giá Phú Quốc Superdong*</w:t>
      </w:r>
    </w:p>
    <w:p>
      <w:pPr>
        <w:pStyle w:val="ListParagraph"/>
        <w:numPr>
          <w:ilvl w:val="0"/>
          <w:numId w:val="1"/>
        </w:numPr>
        <w:spacing w:after="60"/>
      </w:pPr>
      <w:r>
        <w:t xml:space="preserve">**Tốc độ tối đa 26 – 28 hải lý/giờ**, giúp rút ngắn thời gian di chuyển còn khoảng **2 giờ 30 phút**</w:t>
      </w:r>
    </w:p>
    <w:p>
      <w:pPr>
        <w:pStyle w:val="ListParagraph"/>
        <w:numPr>
          <w:ilvl w:val="0"/>
          <w:numId w:val="1"/>
        </w:numPr>
        <w:spacing w:after="60"/>
      </w:pPr>
      <w:r>
        <w:t xml:space="preserve">**Sức chứa lên đến 275 hành khách**, không gian thoáng đãng</w:t>
      </w:r>
    </w:p>
    <w:p>
      <w:pPr>
        <w:pStyle w:val="ListParagraph"/>
        <w:numPr>
          <w:ilvl w:val="0"/>
          <w:numId w:val="1"/>
        </w:numPr>
        <w:spacing w:after="60"/>
      </w:pPr>
      <w:r>
        <w:t xml:space="preserve">**Thiết kế ghế ngồi rộng rãi**, tạo sự thoải mái cho hành khách</w:t>
      </w:r>
    </w:p>
    <w:p>
      <w:pPr>
        <w:pStyle w:val="ListParagraph"/>
        <w:numPr>
          <w:ilvl w:val="0"/>
          <w:numId w:val="1"/>
        </w:numPr>
        <w:spacing w:after="60"/>
      </w:pPr>
      <w:r>
        <w:t xml:space="preserve">**Trang bị điều hòa mát lạnh**, giúp hành trình dễ chịu hơn</w:t>
      </w:r>
    </w:p>
    <w:p>
      <w:pPr>
        <w:pStyle w:val="ListParagraph"/>
        <w:numPr>
          <w:ilvl w:val="0"/>
          <w:numId w:val="1"/>
        </w:numPr>
        <w:spacing w:after="60"/>
      </w:pPr>
      <w:r>
        <w:t xml:space="preserve">**Hệ thống giải trí &amp; tiện ích đầy đủ**:</w:t>
      </w:r>
    </w:p>
    <w:p>
      <w:pPr>
        <w:pStyle w:val="ListParagraph"/>
        <w:numPr>
          <w:ilvl w:val="0"/>
          <w:numId w:val="1"/>
        </w:numPr>
        <w:spacing w:after="60"/>
      </w:pPr>
      <w:r>
        <w:t xml:space="preserve">**Màn hình LED** chiếu phim và cung cấp thông tin</w:t>
      </w:r>
    </w:p>
    <w:p>
      <w:pPr>
        <w:pStyle w:val="ListParagraph"/>
        <w:numPr>
          <w:ilvl w:val="0"/>
          <w:numId w:val="1"/>
        </w:numPr>
        <w:spacing w:after="60"/>
      </w:pPr>
      <w:r>
        <w:t xml:space="preserve">**Nhà vệ sinh sạch sẽ, tiện nghi** trên tàu</w:t>
      </w:r>
    </w:p>
    <w:p>
      <w:pPr>
        <w:pStyle w:val="ListParagraph"/>
        <w:numPr>
          <w:ilvl w:val="0"/>
          <w:numId w:val="1"/>
        </w:numPr>
        <w:spacing w:after="60"/>
      </w:pPr>
      <w:r>
        <w:t xml:space="preserve">**Khả năng chống say sóng tốt**, phù hợp với cả hành khách dễ bị say tàu</w:t>
      </w:r>
    </w:p>
    <w:p>
      <w:pPr>
        <w:pStyle w:val="Heading2"/>
        <w:spacing w:after="100" w:before="200"/>
      </w:pPr>
      <w:r>
        <w:t xml:space="preserve">Tàu Rạch Giá Phú Quốc – Phú Quốc Express</w:t>
      </w:r>
    </w:p>
    <w:p>
      <w:pPr>
        <w:spacing w:after="120"/>
      </w:pPr>
      <w:r>
        <w:t xml:space="preserve">Tàu </w:t>
      </w:r>
      <w:r>
        <w:rPr>
          <w:b/>
          <w:bCs/>
        </w:rPr>
        <w:t xml:space="preserve">Phú Quốc Express</w:t>
      </w:r>
      <w:r>
        <w:t xml:space="preserve"> là một trong những tàu cao tốc hiện đại bậc nhất trên tuyến </w:t>
      </w:r>
      <w:r>
        <w:rPr>
          <w:b/>
          <w:bCs/>
        </w:rPr>
        <w:t xml:space="preserve">Rạch Giá Phú Quốc</w:t>
      </w:r>
      <w:r>
        <w:t xml:space="preserve">, thuộc đội tàu đỏ của </w:t>
      </w:r>
      <w:r>
        <w:rPr>
          <w:b/>
          <w:bCs/>
        </w:rPr>
        <w:t xml:space="preserve">Công ty Cổ phần Tàu Cao Tốc Phú Quốc</w:t>
      </w:r>
      <w:r>
        <w:t xml:space="preserve">. Được thiết kế theo tiêu chuẩn </w:t>
      </w:r>
      <w:r>
        <w:rPr>
          <w:b/>
          <w:bCs/>
        </w:rPr>
        <w:t xml:space="preserve">Châu Âu 5 sao</w:t>
      </w:r>
      <w:r>
        <w:t xml:space="preserve">, </w:t>
      </w:r>
      <w:r>
        <w:rPr>
          <w:b/>
          <w:bCs/>
        </w:rPr>
        <w:t xml:space="preserve">động cơ Rolls-Royce MTU 12V4000M53</w:t>
      </w:r>
      <w:r>
        <w:t xml:space="preserve">, tàu có </w:t>
      </w:r>
      <w:r>
        <w:rPr>
          <w:b/>
          <w:bCs/>
        </w:rPr>
        <w:t xml:space="preserve">tổng công suất 7.404 mã lực</w:t>
      </w:r>
      <w:r>
        <w:t xml:space="preserve">, đạt tốc độ tối đa lên đến </w:t>
      </w:r>
      <w:r>
        <w:rPr>
          <w:b/>
          <w:bCs/>
        </w:rPr>
        <w:t xml:space="preserve">35 hải lý/giờ</w:t>
      </w:r>
      <w:r>
        <w:t xml:space="preserve">, giúp </w:t>
      </w:r>
      <w:r>
        <w:rPr>
          <w:b/>
          <w:bCs/>
        </w:rPr>
        <w:t xml:space="preserve">rút ngắn thời gian di chuyển chỉ còn 2 giờ 20 phút</w:t>
      </w:r>
      <w:r>
        <w:t xml:space="preserve">.</w:t>
      </w:r>
    </w:p>
    <w:p>
      <w:pPr>
        <w:spacing w:after="100" w:before="100"/>
      </w:pPr>
      <w:r>
        <w:rPr>
          <w:i/>
          <w:iCs/>
          <w:color w:val="6B7280"/>
        </w:rPr>
        <w:t xml:space="preserve">📷 [Ảnh minh họa: Không gian tàu Phú Quốc Express rộng rãi] - </w:t>
      </w:r>
      <w:hyperlink w:history="1" r:id="rIdxhbeovhs4qe4dlvfa6ooa">
        <w:r>
          <w:rPr>
            <w:color w:val="2563EB"/>
            <w:u w:val="single"/>
          </w:rPr>
          <w:t xml:space="preserve">Xem ảnh gốc</w:t>
        </w:r>
      </w:hyperlink>
    </w:p>
    <w:p>
      <w:pPr>
        <w:spacing w:after="120"/>
      </w:pPr>
      <w:r>
        <w:t xml:space="preserve">*Không gian tàu Phú Quốc Express rộng rãi*</w:t>
      </w:r>
    </w:p>
    <w:p>
      <w:pPr>
        <w:pStyle w:val="ListParagraph"/>
        <w:numPr>
          <w:ilvl w:val="0"/>
          <w:numId w:val="1"/>
        </w:numPr>
        <w:spacing w:after="60"/>
      </w:pPr>
      <w:r>
        <w:t xml:space="preserve">**Sức chứa lên đến 300 hành khách**, không gian rộng rãi, tiện nghi</w:t>
      </w:r>
    </w:p>
    <w:p>
      <w:pPr>
        <w:pStyle w:val="ListParagraph"/>
        <w:numPr>
          <w:ilvl w:val="0"/>
          <w:numId w:val="1"/>
        </w:numPr>
        <w:spacing w:after="60"/>
      </w:pPr>
      <w:r>
        <w:t xml:space="preserve">**Thiết kế chống ồn, chống say sóng**, mang lại trải nghiệm di chuyển thoải mái</w:t>
      </w:r>
    </w:p>
    <w:p>
      <w:pPr>
        <w:pStyle w:val="ListParagraph"/>
        <w:numPr>
          <w:ilvl w:val="0"/>
          <w:numId w:val="1"/>
        </w:numPr>
        <w:spacing w:after="60"/>
      </w:pPr>
      <w:r>
        <w:t xml:space="preserve">Ghế ngả **130 độ**, mang lại sự thư giãn tối đa</w:t>
      </w:r>
    </w:p>
    <w:p>
      <w:pPr>
        <w:pStyle w:val="ListParagraph"/>
        <w:numPr>
          <w:ilvl w:val="0"/>
          <w:numId w:val="1"/>
        </w:numPr>
        <w:spacing w:after="60"/>
      </w:pPr>
      <w:r>
        <w:t xml:space="preserve">Trang bị **màn hình giải trí riêng**, phục vụ hành khách trong suốt hành trình</w:t>
      </w:r>
    </w:p>
    <w:p>
      <w:pPr>
        <w:pStyle w:val="ListParagraph"/>
        <w:numPr>
          <w:ilvl w:val="0"/>
          <w:numId w:val="1"/>
        </w:numPr>
        <w:spacing w:after="60"/>
      </w:pPr>
      <w:r>
        <w:t xml:space="preserve">**Boong ngoài trời rộng rãi**: Sức chứa **50 khách**, phù hợp để ngắm cảnh biển tuyệt đẹp</w:t>
      </w:r>
    </w:p>
    <w:p>
      <w:pPr>
        <w:spacing w:after="100" w:before="100"/>
      </w:pPr>
      <w:r>
        <w:rPr>
          <w:i/>
          <w:iCs/>
          <w:color w:val="4B5563"/>
        </w:rPr>
        <w:t xml:space="preserve">**Xem thêm:** [Vé tàu Hà Tiên Phú Quốc mới nhất](https://nucuoimekong.com/ve-tau-ha-tien-phu-quoc)</w:t>
      </w:r>
    </w:p>
    <w:p>
      <w:pPr>
        <w:pStyle w:val="Heading1"/>
        <w:spacing w:after="120" w:before="240"/>
      </w:pPr>
      <w:r>
        <w:t xml:space="preserve">Hướng dẫn di chuyển đến bến tàu Rạch Giá</w:t>
      </w:r>
    </w:p>
    <w:p>
      <w:pPr>
        <w:pStyle w:val="Heading2"/>
        <w:spacing w:after="100" w:before="200"/>
      </w:pPr>
      <w:r>
        <w:t xml:space="preserve">Di chuyển đến bến tàu Rạch Giá từ Sài Gòn</w:t>
      </w:r>
    </w:p>
    <w:p>
      <w:pPr>
        <w:pStyle w:val="Heading3"/>
        <w:spacing w:after="80" w:before="160"/>
      </w:pPr>
      <w:r>
        <w:t xml:space="preserve">Xe khách</w:t>
      </w:r>
    </w:p>
    <w:p>
      <w:pPr>
        <w:spacing w:after="120"/>
      </w:pPr>
      <w:r>
        <w:t xml:space="preserve">Xe khách là phương án phổ biến nhất để di chuyển từ </w:t>
      </w:r>
      <w:r>
        <w:rPr>
          <w:b/>
          <w:bCs/>
        </w:rPr>
        <w:t xml:space="preserve">Sài Gòn đến Rạch Giá</w:t>
      </w:r>
      <w:r>
        <w:t xml:space="preserve">. Các nhà xe chạy liên tục trong ngày, giúp hành khách có nhiều lựa chọn phù hợp với lịch trình.</w:t>
      </w:r>
    </w:p>
    <w:p>
      <w:pPr>
        <w:spacing w:after="100" w:before="100"/>
      </w:pPr>
      <w:r>
        <w:rPr>
          <w:i/>
          <w:iCs/>
          <w:color w:val="6B7280"/>
        </w:rPr>
        <w:t xml:space="preserve">📷 [Ảnh minh họa: Di chuyển từ Sài Gòn đến Rạch Giá bằng xe khách] - </w:t>
      </w:r>
      <w:hyperlink w:history="1" r:id="rIdvz1ct2uar1nvjbn0sypv9">
        <w:r>
          <w:rPr>
            <w:color w:val="2563EB"/>
            <w:u w:val="single"/>
          </w:rPr>
          <w:t xml:space="preserve">Xem ảnh gốc</w:t>
        </w:r>
      </w:hyperlink>
    </w:p>
    <w:p>
      <w:pPr>
        <w:spacing w:after="120"/>
      </w:pPr>
      <w:r>
        <w:t xml:space="preserve">*Di chuyển từ Sài Gòn đến Rạch Giá bằng xe khách*</w:t>
      </w:r>
    </w:p>
    <w:p>
      <w:pPr>
        <w:pStyle w:val="ListParagraph"/>
        <w:numPr>
          <w:ilvl w:val="0"/>
          <w:numId w:val="1"/>
        </w:numPr>
        <w:spacing w:after="60"/>
      </w:pPr>
      <w:r>
        <w:t xml:space="preserve">**Điểm xuất phát**: **Bến xe Miền Tây**</w:t>
      </w:r>
    </w:p>
    <w:p>
      <w:pPr>
        <w:pStyle w:val="ListParagraph"/>
        <w:numPr>
          <w:ilvl w:val="0"/>
          <w:numId w:val="1"/>
        </w:numPr>
        <w:spacing w:after="60"/>
      </w:pPr>
      <w:r>
        <w:t xml:space="preserve">**Điểm đến**: **Bến xe Rạch Giá**, sau đó đi taxi đến bến tàu (~4km)</w:t>
      </w:r>
    </w:p>
    <w:p>
      <w:pPr>
        <w:pStyle w:val="ListParagraph"/>
        <w:numPr>
          <w:ilvl w:val="0"/>
          <w:numId w:val="1"/>
        </w:numPr>
        <w:spacing w:after="60"/>
      </w:pPr>
      <w:r>
        <w:t xml:space="preserve">**Giá vé**: Khoảng 180.000 – 250.000đ/người</w:t>
      </w:r>
    </w:p>
    <w:p>
      <w:pPr>
        <w:pStyle w:val="ListParagraph"/>
        <w:numPr>
          <w:ilvl w:val="0"/>
          <w:numId w:val="1"/>
        </w:numPr>
        <w:spacing w:after="60"/>
      </w:pPr>
      <w:r>
        <w:t xml:space="preserve">**Thời gian di chuyển**: **5 – 6 giờ**</w:t>
      </w:r>
    </w:p>
    <w:p>
      <w:pPr>
        <w:pStyle w:val="ListParagraph"/>
        <w:numPr>
          <w:ilvl w:val="0"/>
          <w:numId w:val="1"/>
        </w:numPr>
        <w:spacing w:after="60"/>
      </w:pPr>
      <w:r>
        <w:t xml:space="preserve">Một số hãng xe uy tín: Mai Linh, Phương Trang, Liên Hưng…</w:t>
      </w:r>
    </w:p>
    <w:p>
      <w:pPr>
        <w:spacing w:after="120"/>
      </w:pPr>
      <w:r>
        <w:t xml:space="preserve">Sau khi đến </w:t>
      </w:r>
      <w:r>
        <w:rPr>
          <w:b/>
          <w:bCs/>
        </w:rPr>
        <w:t xml:space="preserve">bến xe Rạch Giá</w:t>
      </w:r>
      <w:r>
        <w:t xml:space="preserve">, bạn có thể </w:t>
      </w:r>
      <w:r>
        <w:rPr>
          <w:b/>
          <w:bCs/>
        </w:rPr>
        <w:t xml:space="preserve">bắt taxi hoặc xe ôm</w:t>
      </w:r>
      <w:r>
        <w:t xml:space="preserve"> đến </w:t>
      </w:r>
      <w:r>
        <w:rPr>
          <w:b/>
          <w:bCs/>
        </w:rPr>
        <w:t xml:space="preserve">bến tàu Rạch Giá</w:t>
      </w:r>
      <w:r>
        <w:t xml:space="preserve"> (mất khoảng </w:t>
      </w:r>
      <w:r>
        <w:rPr>
          <w:b/>
          <w:bCs/>
        </w:rPr>
        <w:t xml:space="preserve">10 phút</w:t>
      </w:r>
      <w:r>
        <w:t xml:space="preserve">).</w:t>
      </w:r>
    </w:p>
    <w:p>
      <w:pPr>
        <w:pStyle w:val="Heading3"/>
        <w:spacing w:after="80" w:before="160"/>
      </w:pPr>
      <w:r>
        <w:t xml:space="preserve">Xe limousine</w:t>
      </w:r>
    </w:p>
    <w:p>
      <w:pPr>
        <w:spacing w:after="120"/>
      </w:pPr>
      <w:r>
        <w:t xml:space="preserve">Xe limousine là lựa chọn lý tưởng nếu bạn muốn di chuyển </w:t>
      </w:r>
      <w:r>
        <w:rPr>
          <w:b/>
          <w:bCs/>
        </w:rPr>
        <w:t xml:space="preserve">thoải mái, ít dừng đỗ hơn so với xe khách thông thường</w:t>
      </w:r>
      <w:r>
        <w:t xml:space="preserve">.</w:t>
      </w:r>
    </w:p>
    <w:p>
      <w:pPr>
        <w:spacing w:after="100" w:before="100"/>
      </w:pPr>
      <w:r>
        <w:rPr>
          <w:i/>
          <w:iCs/>
          <w:color w:val="6B7280"/>
        </w:rPr>
        <w:t xml:space="preserve">📷 [Ảnh minh họa: Thuê xe limousine để di chuyển tới Rạch Giá] - </w:t>
      </w:r>
      <w:hyperlink w:history="1" r:id="rIdbklkwinfy9n3d2p9npvfi">
        <w:r>
          <w:rPr>
            <w:color w:val="2563EB"/>
            <w:u w:val="single"/>
          </w:rPr>
          <w:t xml:space="preserve">Xem ảnh gốc</w:t>
        </w:r>
      </w:hyperlink>
    </w:p>
    <w:p>
      <w:pPr>
        <w:spacing w:after="120"/>
      </w:pPr>
      <w:r>
        <w:t xml:space="preserve">*Thuê xe limousine để di chuyển tới Rạch Giá*</w:t>
      </w:r>
    </w:p>
    <w:p>
      <w:pPr>
        <w:pStyle w:val="ListParagraph"/>
        <w:numPr>
          <w:ilvl w:val="0"/>
          <w:numId w:val="1"/>
        </w:numPr>
        <w:spacing w:after="60"/>
      </w:pPr>
      <w:r>
        <w:t xml:space="preserve">**Giá vé**: Khoảng 300.000 – 400.000đ/người</w:t>
      </w:r>
    </w:p>
    <w:p>
      <w:pPr>
        <w:pStyle w:val="ListParagraph"/>
        <w:numPr>
          <w:ilvl w:val="0"/>
          <w:numId w:val="1"/>
        </w:numPr>
        <w:spacing w:after="60"/>
      </w:pPr>
      <w:r>
        <w:t xml:space="preserve">**Thời gian di chuyển**: 4,5 – 5 giờ</w:t>
      </w:r>
    </w:p>
    <w:p>
      <w:pPr>
        <w:pStyle w:val="ListParagraph"/>
        <w:numPr>
          <w:ilvl w:val="0"/>
          <w:numId w:val="1"/>
        </w:numPr>
        <w:spacing w:after="60"/>
      </w:pPr>
      <w:r>
        <w:t xml:space="preserve">**Hãng xe limousine uy tín**: Lộc Phát Limousine, Ngọc Ánh Limousine, VIP Rạch Giá Limousine…</w:t>
      </w:r>
    </w:p>
    <w:p>
      <w:pPr>
        <w:spacing w:after="120"/>
      </w:pPr>
      <w:r>
        <w:t xml:space="preserve">Xe limousine thường </w:t>
      </w:r>
      <w:r>
        <w:rPr>
          <w:b/>
          <w:bCs/>
        </w:rPr>
        <w:t xml:space="preserve">đưa đón tận nơi</w:t>
      </w:r>
      <w:r>
        <w:t xml:space="preserve"> tại </w:t>
      </w:r>
      <w:r>
        <w:rPr>
          <w:b/>
          <w:bCs/>
        </w:rPr>
        <w:t xml:space="preserve">nội thành TP. HCM</w:t>
      </w:r>
      <w:r>
        <w:t xml:space="preserve"> và trả khách ngay tại bến tàu Rạch Giá.</w:t>
      </w:r>
    </w:p>
    <w:p>
      <w:pPr>
        <w:pStyle w:val="Heading3"/>
        <w:spacing w:after="80" w:before="160"/>
      </w:pPr>
      <w:r>
        <w:t xml:space="preserve">Xe máy hoặc ô tô cá nhân</w:t>
      </w:r>
    </w:p>
    <w:p>
      <w:pPr>
        <w:spacing w:after="120"/>
      </w:pPr>
      <w:r>
        <w:t xml:space="preserve">Nếu bạn thích </w:t>
      </w:r>
      <w:r>
        <w:rPr>
          <w:b/>
          <w:bCs/>
        </w:rPr>
        <w:t xml:space="preserve">du lịch phượt hoặc muốn tự do di chuyển</w:t>
      </w:r>
      <w:r>
        <w:t xml:space="preserve">, có thể đi xe máy hoặc ô tô cá nhân.</w:t>
      </w:r>
    </w:p>
    <w:p>
      <w:pPr>
        <w:pStyle w:val="ListParagraph"/>
        <w:numPr>
          <w:ilvl w:val="0"/>
          <w:numId w:val="1"/>
        </w:numPr>
        <w:spacing w:after="60"/>
      </w:pPr>
      <w:r>
        <w:t xml:space="preserve">**Lộ trình di chuyển:** Từ TP. HCM → Cao tốc TP.HCM – Trung Lương → Quốc lộ 1A → Cần Thơ → Quốc lộ 61 → Rạch Giá</w:t>
      </w:r>
    </w:p>
    <w:p>
      <w:pPr>
        <w:pStyle w:val="ListParagraph"/>
        <w:numPr>
          <w:ilvl w:val="0"/>
          <w:numId w:val="1"/>
        </w:numPr>
        <w:spacing w:after="60"/>
      </w:pPr>
      <w:r>
        <w:t xml:space="preserve">**Tổng quãng đường**: ~250km</w:t>
      </w:r>
    </w:p>
    <w:p>
      <w:pPr>
        <w:pStyle w:val="ListParagraph"/>
        <w:numPr>
          <w:ilvl w:val="0"/>
          <w:numId w:val="1"/>
        </w:numPr>
        <w:spacing w:after="60"/>
      </w:pPr>
      <w:r>
        <w:t xml:space="preserve">**Thời gian di chuyển**: 5 – 6 giờ</w:t>
      </w:r>
    </w:p>
    <w:p>
      <w:pPr>
        <w:pStyle w:val="Heading2"/>
        <w:spacing w:after="100" w:before="200"/>
      </w:pPr>
      <w:r>
        <w:t xml:space="preserve">Di chuyển đến bến tàu Rạch Giá từ Cần Thơ</w:t>
      </w:r>
    </w:p>
    <w:p>
      <w:pPr>
        <w:pStyle w:val="Heading3"/>
        <w:spacing w:after="80" w:before="160"/>
      </w:pPr>
      <w:r>
        <w:t xml:space="preserve">Xe khách</w:t>
      </w:r>
    </w:p>
    <w:p>
      <w:pPr>
        <w:spacing w:after="120"/>
      </w:pPr>
      <w:r>
        <w:t xml:space="preserve">Xe khách là lựa chọn thuận tiện cho những ai muốn </w:t>
      </w:r>
      <w:r>
        <w:rPr>
          <w:b/>
          <w:bCs/>
        </w:rPr>
        <w:t xml:space="preserve">di chuyển nhanh và tiết kiệm chi phí</w:t>
      </w:r>
      <w:r>
        <w:t xml:space="preserve">.</w:t>
      </w:r>
    </w:p>
    <w:p>
      <w:pPr>
        <w:pStyle w:val="ListParagraph"/>
        <w:numPr>
          <w:ilvl w:val="0"/>
          <w:numId w:val="1"/>
        </w:numPr>
        <w:spacing w:after="60"/>
      </w:pPr>
      <w:r>
        <w:t xml:space="preserve">**Điểm xuất phát**: Bến xe Trung tâm TP. Cần Thơ</w:t>
      </w:r>
    </w:p>
    <w:p>
      <w:pPr>
        <w:pStyle w:val="ListParagraph"/>
        <w:numPr>
          <w:ilvl w:val="0"/>
          <w:numId w:val="1"/>
        </w:numPr>
        <w:spacing w:after="60"/>
      </w:pPr>
      <w:r>
        <w:t xml:space="preserve">**Điểm đến**: Bến xe Rạch Giá, sau đó bắt taxi đến bến tàu Rạch Giá</w:t>
      </w:r>
    </w:p>
    <w:p>
      <w:pPr>
        <w:pStyle w:val="ListParagraph"/>
        <w:numPr>
          <w:ilvl w:val="0"/>
          <w:numId w:val="1"/>
        </w:numPr>
        <w:spacing w:after="60"/>
      </w:pPr>
      <w:r>
        <w:t xml:space="preserve">**Giá vé**: 120.000 – 180.000đ/người</w:t>
      </w:r>
    </w:p>
    <w:p>
      <w:pPr>
        <w:pStyle w:val="ListParagraph"/>
        <w:numPr>
          <w:ilvl w:val="0"/>
          <w:numId w:val="1"/>
        </w:numPr>
        <w:spacing w:after="60"/>
      </w:pPr>
      <w:r>
        <w:t xml:space="preserve">**Thời gian di chuyển**: 2,5 – 3 giờ</w:t>
      </w:r>
    </w:p>
    <w:p>
      <w:pPr>
        <w:pStyle w:val="Heading3"/>
        <w:spacing w:after="80" w:before="160"/>
      </w:pPr>
      <w:r>
        <w:t xml:space="preserve">Xe limousine</w:t>
      </w:r>
    </w:p>
    <w:p>
      <w:pPr>
        <w:spacing w:after="120"/>
      </w:pPr>
      <w:r>
        <w:t xml:space="preserve">Nếu bạn muốn không gian rộng rãi hơn và ít dừng đỗ, có thể chọn xe limousine.</w:t>
      </w:r>
    </w:p>
    <w:p>
      <w:pPr>
        <w:pStyle w:val="ListParagraph"/>
        <w:numPr>
          <w:ilvl w:val="0"/>
          <w:numId w:val="1"/>
        </w:numPr>
        <w:spacing w:after="60"/>
      </w:pPr>
      <w:r>
        <w:t xml:space="preserve">**Giá vé**: 250.000 – 350.000đ/người</w:t>
      </w:r>
    </w:p>
    <w:p>
      <w:pPr>
        <w:pStyle w:val="ListParagraph"/>
        <w:numPr>
          <w:ilvl w:val="0"/>
          <w:numId w:val="1"/>
        </w:numPr>
        <w:spacing w:after="60"/>
      </w:pPr>
      <w:r>
        <w:t xml:space="preserve">**Thời gian di chuyển**: 2 – 2,5 giờ</w:t>
      </w:r>
    </w:p>
    <w:p>
      <w:pPr>
        <w:pStyle w:val="ListParagraph"/>
        <w:numPr>
          <w:ilvl w:val="0"/>
          <w:numId w:val="1"/>
        </w:numPr>
        <w:spacing w:after="60"/>
      </w:pPr>
      <w:r>
        <w:t xml:space="preserve">**Hãng xe limousine phổ biến**: **Lộc Phát Limousine, Mỹ Duyên Limousine**</w:t>
      </w:r>
    </w:p>
    <w:p>
      <w:pPr>
        <w:pStyle w:val="Heading3"/>
        <w:spacing w:after="80" w:before="160"/>
      </w:pPr>
      <w:r>
        <w:t xml:space="preserve">Xe máy hoặc ô tô cá nhân</w:t>
      </w:r>
    </w:p>
    <w:p>
      <w:pPr>
        <w:spacing w:after="120"/>
      </w:pPr>
      <w:r>
        <w:t xml:space="preserve">Nếu bạn </w:t>
      </w:r>
      <w:r>
        <w:rPr>
          <w:b/>
          <w:bCs/>
        </w:rPr>
        <w:t xml:space="preserve">muốn di chuyển tự do</w:t>
      </w:r>
      <w:r>
        <w:t xml:space="preserve">, có thể tự lái xe từ </w:t>
      </w:r>
      <w:r>
        <w:rPr>
          <w:b/>
          <w:bCs/>
        </w:rPr>
        <w:t xml:space="preserve">Cần Thơ đến bến tàu Rạch Giá</w:t>
      </w:r>
      <w:r>
        <w:t xml:space="preserve">.</w:t>
      </w:r>
    </w:p>
    <w:p>
      <w:pPr>
        <w:spacing w:after="100" w:before="100"/>
      </w:pPr>
      <w:r>
        <w:rPr>
          <w:i/>
          <w:iCs/>
          <w:color w:val="6B7280"/>
        </w:rPr>
        <w:t xml:space="preserve">📷 [Ảnh minh họa: Di chuyển đến Rạch Giá bằng xe máy] - </w:t>
      </w:r>
      <w:hyperlink w:history="1" r:id="rIdbiycdugsacm7xxwn_h73v">
        <w:r>
          <w:rPr>
            <w:color w:val="2563EB"/>
            <w:u w:val="single"/>
          </w:rPr>
          <w:t xml:space="preserve">Xem ảnh gốc</w:t>
        </w:r>
      </w:hyperlink>
    </w:p>
    <w:p>
      <w:pPr>
        <w:spacing w:after="120"/>
      </w:pPr>
      <w:r>
        <w:t xml:space="preserve">*Di chuyển đến Rạch Giá bằng xe máy*</w:t>
      </w:r>
    </w:p>
    <w:p>
      <w:pPr>
        <w:pStyle w:val="ListParagraph"/>
        <w:numPr>
          <w:ilvl w:val="0"/>
          <w:numId w:val="1"/>
        </w:numPr>
        <w:spacing w:after="60"/>
      </w:pPr>
      <w:r>
        <w:t xml:space="preserve">**Lộ trình**: **Từ Cần Thơ → Quốc lộ 91 → Quốc lộ 80 → Rạch Giá**</w:t>
      </w:r>
    </w:p>
    <w:p>
      <w:pPr>
        <w:pStyle w:val="ListParagraph"/>
        <w:numPr>
          <w:ilvl w:val="0"/>
          <w:numId w:val="1"/>
        </w:numPr>
        <w:spacing w:after="60"/>
      </w:pPr>
      <w:r>
        <w:t xml:space="preserve">**Tổng quãng đường**: **~120km**</w:t>
      </w:r>
    </w:p>
    <w:p>
      <w:pPr>
        <w:pStyle w:val="ListParagraph"/>
        <w:numPr>
          <w:ilvl w:val="0"/>
          <w:numId w:val="1"/>
        </w:numPr>
        <w:spacing w:after="60"/>
      </w:pPr>
      <w:r>
        <w:t xml:space="preserve">**Thời gian di chuyển**: **2,5 – 3 giờ**</w:t>
      </w:r>
    </w:p>
    <w:p>
      <w:pPr>
        <w:pStyle w:val="Heading1"/>
        <w:spacing w:after="120" w:before="240"/>
      </w:pPr>
      <w:r>
        <w:t xml:space="preserve">Lưu ý khi di chuyển đến bến tàu Rạch Giá</w:t>
      </w:r>
    </w:p>
    <w:p>
      <w:pPr>
        <w:spacing w:after="120"/>
      </w:pPr>
      <w:r>
        <w:t xml:space="preserve">Để đảm bảo chuyến đi thuận lợi và không gặp phải tình trạng trễ tàu hay thiếu chỗ, hành khách cần lưu ý một số điều quan trọng trước khi khởi hành. Việc chuẩn bị kỹ lưỡng không chỉ giúp bạn có trải nghiệm tốt hơn mà còn tránh được những rắc rối không mong muốn. Dưới đây là một số lưu ý quan trọng:</w:t>
      </w:r>
    </w:p>
    <w:p>
      <w:pPr>
        <w:spacing w:after="100" w:before="100"/>
      </w:pPr>
      <w:r>
        <w:rPr>
          <w:i/>
          <w:iCs/>
          <w:color w:val="6B7280"/>
        </w:rPr>
        <w:t xml:space="preserve">📷 [Ảnh minh họa: Bến tàu Rạch Giá Phú Quốc] - </w:t>
      </w:r>
      <w:hyperlink w:history="1" r:id="rIdnfhadks62o2kqoyzb4ksu">
        <w:r>
          <w:rPr>
            <w:color w:val="2563EB"/>
            <w:u w:val="single"/>
          </w:rPr>
          <w:t xml:space="preserve">Xem ảnh gốc</w:t>
        </w:r>
      </w:hyperlink>
    </w:p>
    <w:p>
      <w:pPr>
        <w:spacing w:after="120"/>
      </w:pPr>
      <w:r>
        <w:t xml:space="preserve">*Bến tàu Rạch Giá Phú Quốc*</w:t>
      </w:r>
    </w:p>
    <w:p>
      <w:pPr>
        <w:pStyle w:val="ListParagraph"/>
        <w:numPr>
          <w:ilvl w:val="0"/>
          <w:numId w:val="1"/>
        </w:numPr>
        <w:spacing w:after="60"/>
      </w:pPr>
      <w:r>
        <w:t xml:space="preserve">**Nên đặt vé tàu trước** tại **[Vere.me](https://vere.me/)** để đảm bảo có chỗ, đặc biệt trong mùa cao điểm.</w:t>
      </w:r>
    </w:p>
    <w:p>
      <w:pPr>
        <w:pStyle w:val="ListParagraph"/>
        <w:numPr>
          <w:ilvl w:val="0"/>
          <w:numId w:val="1"/>
        </w:numPr>
        <w:spacing w:after="60"/>
      </w:pPr>
      <w:r>
        <w:t xml:space="preserve">**Có mặt tại bến tàu trước ít nhất 45 – 60 phút** để làm thủ tục lên tàu, tránh bị lỡ chuyến.</w:t>
      </w:r>
    </w:p>
    <w:p>
      <w:pPr>
        <w:pStyle w:val="ListParagraph"/>
        <w:numPr>
          <w:ilvl w:val="0"/>
          <w:numId w:val="1"/>
        </w:numPr>
        <w:spacing w:after="60"/>
      </w:pPr>
      <w:r>
        <w:t xml:space="preserve">**Kiểm tra thời tiết trước khi đi**, đặc biệt nếu bạn di chuyển bằng xe máy, vì trời mưa có thể ảnh hưởng đến hành trình.</w:t>
      </w:r>
    </w:p>
    <w:p>
      <w:pPr>
        <w:pStyle w:val="ListParagraph"/>
        <w:numPr>
          <w:ilvl w:val="0"/>
          <w:numId w:val="1"/>
        </w:numPr>
        <w:spacing w:after="60"/>
      </w:pPr>
      <w:r>
        <w:t xml:space="preserve">**Chuẩn bị đầy đủ giấy tờ tùy thân** như CMND/CCCD, hộ chiếu hoặc giấy khai sinh cho trẻ em để xuất trình khi lên tàu.</w:t>
      </w:r>
    </w:p>
    <w:p>
      <w:pPr>
        <w:pStyle w:val="Heading1"/>
        <w:spacing w:after="120" w:before="240"/>
      </w:pPr>
      <w:r>
        <w:t xml:space="preserve">Cách đặt vé tàu Rạch Giá Phú Quốc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Rạch Giá Phú Quốc (FAQ)</w:t>
      </w:r>
    </w:p>
    <w:p>
      <w:pPr>
        <w:spacing w:after="120"/>
      </w:pPr>
      <w:r>
        <w:rPr>
          <w:b/>
          <w:bCs/>
        </w:rPr>
        <w:t xml:space="preserve">Gần bến tàu Rạch Giá có nhà hàng, quán ăn không?</w:t>
      </w:r>
    </w:p>
    <w:p>
      <w:pPr>
        <w:spacing w:after="120"/>
      </w:pPr>
      <w:r>
        <w:t xml:space="preserve">Có. Khu vực gần bến tàu Rạch Giá có nhiều nhà hàng và quán ăn phục vụ đa dạng nhu cầu trước giờ khởi hành. Du khách có thể dễ dàng tìm thấy </w:t>
      </w:r>
      <w:r>
        <w:rPr>
          <w:b/>
          <w:bCs/>
        </w:rPr>
        <w:t xml:space="preserve">quán hải sản, quán nướng, quán ốc, buffet</w:t>
      </w:r>
      <w:r>
        <w:t xml:space="preserve"> hoặc các quán ăn gia đình với mức giá bình dân, thuận tiện để ăn uống trước khi lên tàu đi Phú Quốc.</w:t>
      </w:r>
    </w:p>
    <w:p>
      <w:pPr>
        <w:spacing w:after="120"/>
      </w:pPr>
      <w:r>
        <w:rPr>
          <w:b/>
          <w:bCs/>
        </w:rPr>
        <w:t xml:space="preserve">Nhận vé tàu Rạch Giá Phú Quốc như thế nào?</w:t>
      </w:r>
    </w:p>
    <w:p>
      <w:pPr>
        <w:spacing w:after="120"/>
      </w:pPr>
      <w:r>
        <w:t xml:space="preserve">Hiện nay, việc nhận vé tàu rất đơn giản với 2 hình thức phổ biến:</w:t>
      </w:r>
    </w:p>
    <w:p>
      <w:pPr>
        <w:pStyle w:val="ListParagraph"/>
        <w:numPr>
          <w:ilvl w:val="0"/>
          <w:numId w:val="1"/>
        </w:numPr>
        <w:spacing w:after="60"/>
      </w:pPr>
      <w:r>
        <w:t xml:space="preserve">**Nhận vé điện tử (e-ticket):** Sau khi cung cấp thông tin và thanh toán thành công, vé sẽ được gửi qua Email, Zalo hoặc các kênh liên lạc đã đăng ký. Khi lên tàu, bạn chỉ cần **xuất trình vé trên điện thoại hoặc bản in A4**.</w:t>
      </w:r>
    </w:p>
    <w:p>
      <w:pPr>
        <w:pStyle w:val="ListParagraph"/>
        <w:numPr>
          <w:ilvl w:val="0"/>
          <w:numId w:val="1"/>
        </w:numPr>
        <w:spacing w:after="60"/>
      </w:pPr>
      <w:r>
        <w:t xml:space="preserve">**Đặt vé online tự động:** Quý khách có thể đặt vé trực tuyến qua hệ thống bán vé online, thanh toán ngay và nhận **hóa đơn/vé điện tử** trong email.</w:t>
      </w:r>
    </w:p>
    <w:p>
      <w:pPr>
        <w:spacing w:after="120"/>
      </w:pPr>
      <w:r>
        <w:rPr>
          <w:b/>
          <w:bCs/>
        </w:rPr>
        <w:t xml:space="preserve">Quy định khi đi tàu Rạch Giá – Phú Quốc là gì?</w:t>
      </w:r>
    </w:p>
    <w:p>
      <w:pPr>
        <w:spacing w:after="120"/>
      </w:pPr>
      <w:r>
        <w:t xml:space="preserve">Để chuyến đi thuận lợi, hành khách cần lưu ý:</w:t>
      </w:r>
    </w:p>
    <w:p>
      <w:pPr>
        <w:pStyle w:val="ListParagraph"/>
        <w:numPr>
          <w:ilvl w:val="0"/>
          <w:numId w:val="1"/>
        </w:numPr>
        <w:spacing w:after="60"/>
      </w:pPr>
      <w:r>
        <w:t xml:space="preserve">Có mặt tại bến tàu **trước giờ khởi hành ít nhất 30 phút**</w:t>
      </w:r>
    </w:p>
    <w:p>
      <w:pPr>
        <w:pStyle w:val="ListParagraph"/>
        <w:numPr>
          <w:ilvl w:val="0"/>
          <w:numId w:val="1"/>
        </w:numPr>
        <w:spacing w:after="60"/>
      </w:pPr>
      <w:r>
        <w:t xml:space="preserve">Mang theo **CCCD hoặc hộ chiếu**</w:t>
      </w:r>
    </w:p>
    <w:p>
      <w:pPr>
        <w:pStyle w:val="ListParagraph"/>
        <w:numPr>
          <w:ilvl w:val="0"/>
          <w:numId w:val="1"/>
        </w:numPr>
        <w:spacing w:after="60"/>
      </w:pPr>
      <w:r>
        <w:t xml:space="preserve">Ngồi đúng số ghế ghi trên vé</w:t>
      </w:r>
    </w:p>
    <w:p>
      <w:pPr>
        <w:pStyle w:val="ListParagraph"/>
        <w:numPr>
          <w:ilvl w:val="0"/>
          <w:numId w:val="1"/>
        </w:numPr>
        <w:spacing w:after="60"/>
      </w:pPr>
      <w:r>
        <w:t xml:space="preserve">Hành lý cá nhân **không quá 10kg**</w:t>
      </w:r>
    </w:p>
    <w:p>
      <w:pPr>
        <w:pStyle w:val="ListParagraph"/>
        <w:numPr>
          <w:ilvl w:val="0"/>
          <w:numId w:val="1"/>
        </w:numPr>
        <w:spacing w:after="60"/>
      </w:pPr>
      <w:r>
        <w:t xml:space="preserve">Tự bảo quản hành lý xách tay</w:t>
      </w:r>
    </w:p>
    <w:p>
      <w:pPr>
        <w:pStyle w:val="ListParagraph"/>
        <w:numPr>
          <w:ilvl w:val="0"/>
          <w:numId w:val="1"/>
        </w:numPr>
        <w:spacing w:after="60"/>
      </w:pPr>
      <w:r>
        <w:t xml:space="preserve">Tuân thủ hướng dẫn an toàn của nhân viên tàu</w:t>
      </w:r>
    </w:p>
    <w:p>
      <w:pPr>
        <w:pStyle w:val="ListParagraph"/>
        <w:numPr>
          <w:ilvl w:val="0"/>
          <w:numId w:val="1"/>
        </w:numPr>
        <w:spacing w:after="60"/>
      </w:pPr>
      <w:r>
        <w:t xml:space="preserve">Không mang theo hàng cấm, chất cháy nổ, hàng nguy hiểm hoặc có mùi</w:t>
      </w:r>
    </w:p>
    <w:p>
      <w:pPr>
        <w:spacing w:after="120"/>
      </w:pPr>
      <w:r>
        <w:rPr>
          <w:b/>
          <w:bCs/>
        </w:rPr>
        <w:t xml:space="preserve">Tôi muốn xuất hóa đơn VAT khi mua vé tàu Rạch Giá Phú Quốc thì làm sao?</w:t>
      </w:r>
    </w:p>
    <w:p>
      <w:pPr>
        <w:spacing w:after="120"/>
      </w:pPr>
      <w:r>
        <w:t xml:space="preserve">Bạn có thể yêu cầu xuất hóa đơn VAT theo 2 cách:</w:t>
      </w:r>
    </w:p>
    <w:p>
      <w:pPr>
        <w:pStyle w:val="ListParagraph"/>
        <w:numPr>
          <w:ilvl w:val="0"/>
          <w:numId w:val="1"/>
        </w:numPr>
        <w:spacing w:after="60"/>
      </w:pPr>
      <w:r>
        <w:t xml:space="preserve">**Khi đặt vé online:** Nhập đầy đủ thông tin xuất hóa đơn (tên công ty, mã số thuế, địa chỉ, email). Hóa đơn sẽ được gửi tự động sau khi thanh toán.</w:t>
      </w:r>
    </w:p>
    <w:p>
      <w:pPr>
        <w:pStyle w:val="ListParagraph"/>
        <w:numPr>
          <w:ilvl w:val="0"/>
          <w:numId w:val="1"/>
        </w:numPr>
        <w:spacing w:after="60"/>
      </w:pPr>
      <w:r>
        <w:t xml:space="preserve">**Khi mua vé trực tiếp:** Báo nhu cầu xuất hóa đơn **trước khi thanh toán** để nhân viên hỗ trợ lập hóa đơn đúng quy định.</w:t>
      </w:r>
    </w:p>
    <w:p>
      <w:pPr>
        <w:spacing w:after="120"/>
      </w:pPr>
      <w:r>
        <w:rPr>
          <w:b/>
          <w:bCs/>
        </w:rPr>
        <w:t xml:space="preserve">Thủ tục và giấy tờ cần chuẩn bị khi lên tàu là gì?</w:t>
      </w:r>
    </w:p>
    <w:p>
      <w:pPr>
        <w:pStyle w:val="ListParagraph"/>
        <w:numPr>
          <w:ilvl w:val="0"/>
          <w:numId w:val="1"/>
        </w:numPr>
        <w:spacing w:after="60"/>
      </w:pPr>
      <w:r>
        <w:t xml:space="preserve">**Người lớn:** CCCD, GPLX hoặc Hộ chiếu</w:t>
      </w:r>
    </w:p>
    <w:p>
      <w:pPr>
        <w:pStyle w:val="ListParagraph"/>
        <w:numPr>
          <w:ilvl w:val="0"/>
          <w:numId w:val="1"/>
        </w:numPr>
        <w:spacing w:after="60"/>
      </w:pPr>
      <w:r>
        <w:t xml:space="preserve">**Trẻ em:** Giấy khai sinh</w:t>
      </w:r>
    </w:p>
    <w:p>
      <w:pPr>
        <w:pStyle w:val="ListParagraph"/>
        <w:numPr>
          <w:ilvl w:val="0"/>
          <w:numId w:val="1"/>
        </w:numPr>
        <w:spacing w:after="60"/>
      </w:pPr>
      <w:r>
        <w:t xml:space="preserve">**Khách nước ngoài:** Hộ chiếu và Visa hợp lệ *Lưu ý:* Giờ tàu có thể thay đổi do thời tiết; hãng tàu có quyền điều chỉnh lịch chạy hoặc phương tiện trong trường hợp bất khả kháng.</w:t>
      </w:r>
    </w:p>
    <w:p>
      <w:pPr>
        <w:spacing w:after="120"/>
      </w:pPr>
      <w:r>
        <w:rPr>
          <w:b/>
          <w:bCs/>
        </w:rPr>
        <w:t xml:space="preserve">Có được mang thú cưng lên tàu không?</w:t>
      </w:r>
    </w:p>
    <w:p>
      <w:pPr>
        <w:spacing w:after="120"/>
      </w:pPr>
      <w:r>
        <w:t xml:space="preserve">Có, nhưng cần tuân thủ quy định:</w:t>
      </w:r>
    </w:p>
    <w:p>
      <w:pPr>
        <w:pStyle w:val="ListParagraph"/>
        <w:numPr>
          <w:ilvl w:val="0"/>
          <w:numId w:val="1"/>
        </w:numPr>
        <w:spacing w:after="60"/>
      </w:pPr>
      <w:r>
        <w:t xml:space="preserve">Chỉ áp dụng với **thú cưng nhỏ (dưới 5kg)** như chó, mèo</w:t>
      </w:r>
    </w:p>
    <w:p>
      <w:pPr>
        <w:pStyle w:val="ListParagraph"/>
        <w:numPr>
          <w:ilvl w:val="0"/>
          <w:numId w:val="1"/>
        </w:numPr>
        <w:spacing w:after="60"/>
      </w:pPr>
      <w:r>
        <w:t xml:space="preserve">Phải để trong **lồng hoặc túi chuyên dụng**, thường bố trí tại boong tàu</w:t>
      </w:r>
    </w:p>
    <w:p>
      <w:pPr>
        <w:pStyle w:val="ListParagraph"/>
        <w:numPr>
          <w:ilvl w:val="0"/>
          <w:numId w:val="1"/>
        </w:numPr>
        <w:spacing w:after="60"/>
      </w:pPr>
      <w:r>
        <w:t xml:space="preserve">Chủ nuôi chịu trách nhiệm kiểm soát, vệ sinh và đảm bảo không gây ảnh hưởng đến hành khách khác Nếu thú cưng gây ồn ào, nhân viên tàu có thể yêu cầu di chuyển ra khu vực phù hợp.</w:t>
      </w:r>
    </w:p>
    <w:p>
      <w:pPr>
        <w:spacing w:after="120"/>
      </w:pPr>
      <w:r>
        <w:rPr>
          <w:b/>
          <w:bCs/>
        </w:rPr>
        <w:t xml:space="preserve">Có thể đặt tour du lịch Phú Quốc kèm vé tàu không?</w:t>
      </w:r>
    </w:p>
    <w:p>
      <w:pPr>
        <w:spacing w:after="120"/>
      </w:pPr>
      <w:r>
        <w:t xml:space="preserve">Có. Ngoài vé tàu Rạch Giá – Phú Quốc, bạn có thể </w:t>
      </w:r>
      <w:r>
        <w:rPr>
          <w:b/>
          <w:bCs/>
        </w:rPr>
        <w:t xml:space="preserve">đặt tour du lịch Phú Quốc trọn gói (ví dụ 3 ngày 2 đêm)</w:t>
      </w:r>
      <w:r>
        <w:t xml:space="preserve"> với mức giá ưu đãi.</w:t>
      </w:r>
    </w:p>
    <w:p>
      <w:pPr>
        <w:pStyle w:val="Heading1"/>
        <w:spacing w:after="120" w:before="240"/>
      </w:pPr>
      <w:r>
        <w:t xml:space="preserve">Gợi ý một số địa điểm du lịch nổi tiếng tại Phú Quốc</w:t>
      </w:r>
    </w:p>
    <w:p>
      <w:pPr>
        <w:pStyle w:val="ListParagraph"/>
        <w:numPr>
          <w:ilvl w:val="0"/>
          <w:numId w:val="1"/>
        </w:numPr>
        <w:spacing w:after="60"/>
      </w:pPr>
      <w:r>
        <w:t xml:space="preserve">[Suối Tranh Phú Quốc](https://nucuoimekong.com/suoi-tranh-phu-quoc)</w:t>
      </w:r>
    </w:p>
    <w:p>
      <w:pPr>
        <w:pStyle w:val="ListParagraph"/>
        <w:numPr>
          <w:ilvl w:val="0"/>
          <w:numId w:val="1"/>
        </w:numPr>
        <w:spacing w:after="60"/>
      </w:pPr>
      <w:r>
        <w:t xml:space="preserve">[Địa Trung Hải Phú Quốc](https://nucuoimekong.com/dia-trung-hai-phu-quoc)</w:t>
      </w:r>
    </w:p>
    <w:p>
      <w:pPr>
        <w:pStyle w:val="ListParagraph"/>
        <w:numPr>
          <w:ilvl w:val="0"/>
          <w:numId w:val="1"/>
        </w:numPr>
        <w:spacing w:after="60"/>
      </w:pPr>
      <w:r>
        <w:t xml:space="preserve">[Chùa Hộ Quốc Phú Quốc](https://nucuoimekong.com/chua-ho-quoc-phu-quoc)</w:t>
      </w:r>
    </w:p>
    <w:p>
      <w:pPr>
        <w:pStyle w:val="ListParagraph"/>
        <w:numPr>
          <w:ilvl w:val="0"/>
          <w:numId w:val="1"/>
        </w:numPr>
        <w:spacing w:after="60"/>
      </w:pPr>
      <w:r>
        <w:t xml:space="preserve">[Hòn Móng Tay Phú Quốc](https://nucuoimekong.com/hon-mong-tay-phu-quoc)</w:t>
      </w:r>
    </w:p>
    <w:p>
      <w:pPr>
        <w:pStyle w:val="ListParagraph"/>
        <w:numPr>
          <w:ilvl w:val="0"/>
          <w:numId w:val="1"/>
        </w:numPr>
        <w:spacing w:after="60"/>
      </w:pPr>
      <w:r>
        <w:t xml:space="preserve">[Ga An Thới Phú Quốc](https://nucuoimekong.com/ga-an-thoi-phu-quoc)</w:t>
      </w:r>
    </w:p>
    <w:p>
      <w:pPr>
        <w:pStyle w:val="ListParagraph"/>
        <w:numPr>
          <w:ilvl w:val="0"/>
          <w:numId w:val="1"/>
        </w:numPr>
        <w:spacing w:after="60"/>
      </w:pPr>
      <w:r>
        <w:t xml:space="preserve">[Bãi Dài Phú Quốc](https://nucuoimekong.com/bai-dai-phu-quoc)</w:t>
      </w:r>
    </w:p>
    <w:p>
      <w:pPr>
        <w:pStyle w:val="ListParagraph"/>
        <w:numPr>
          <w:ilvl w:val="0"/>
          <w:numId w:val="1"/>
        </w:numPr>
        <w:spacing w:after="60"/>
      </w:pPr>
      <w:r>
        <w:t xml:space="preserve">[Làng chài Hàm Ninh](https://nucuoimekong.com/lang-chai-ham-ninh-phu-quoc)</w:t>
      </w:r>
    </w:p>
    <w:p>
      <w:pPr>
        <w:pStyle w:val="ListParagraph"/>
        <w:numPr>
          <w:ilvl w:val="0"/>
          <w:numId w:val="1"/>
        </w:numPr>
        <w:spacing w:after="60"/>
      </w:pPr>
      <w:r>
        <w:t xml:space="preserve">[Nhà thùng nước mắm](https://nucuoimekong.com/nha-thung-nuoc-mam-phu-quoc)</w:t>
      </w:r>
    </w:p>
    <w:p>
      <w:pPr>
        <w:pStyle w:val="ListParagraph"/>
        <w:numPr>
          <w:ilvl w:val="0"/>
          <w:numId w:val="1"/>
        </w:numPr>
        <w:spacing w:after="60"/>
      </w:pPr>
      <w:r>
        <w:t xml:space="preserve">[Hòn Móng Tay](https://nucuoimekong.com/hon-mong-tay-phu-quoc-kien-giang)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a33wwfyk4qmqq7ae_syg" Type="http://schemas.openxmlformats.org/officeDocument/2006/relationships/hyperlink" Target="https://nucuoimekong.com/ve-tau-rach-gia-phu-quoc" TargetMode="External"/><Relationship Id="rIdr9vhlosm3xz0bbw6cki83" Type="http://schemas.openxmlformats.org/officeDocument/2006/relationships/hyperlink" Target="https://r2.nucuoimekong.com/wp-content/uploads/lich-tau-rach-gia-di-phu-quoc-2026.webp" TargetMode="External"/><Relationship Id="rIdisyjfu_ccftvv3uzum83s" Type="http://schemas.openxmlformats.org/officeDocument/2006/relationships/hyperlink" Target="https://r2.nucuoimekong.com/wp-content/uploads/pha-cao-toc-thanh-thoi-rach-gia-di-phu-quoc.webp" TargetMode="External"/><Relationship Id="rIdhsorydthu-8hp3sunctjy" Type="http://schemas.openxmlformats.org/officeDocument/2006/relationships/hyperlink" Target="https://r2.nucuoimekong.com/wp-content/uploads/khong-gian-trong-tau-rach-gia-phu-quoc-superdong.webp" TargetMode="External"/><Relationship Id="rIdxhbeovhs4qe4dlvfa6ooa" Type="http://schemas.openxmlformats.org/officeDocument/2006/relationships/hyperlink" Target="https://r2.nucuoimekong.com/wp-content/uploads/khong-gian-ben-trong-tau-phu-quoc-express-rong-rai.webp" TargetMode="External"/><Relationship Id="rIdvz1ct2uar1nvjbn0sypv9" Type="http://schemas.openxmlformats.org/officeDocument/2006/relationships/hyperlink" Target="https://r2.nucuoimekong.com/wp-content/uploads/xe-khach-di-chuyen-tu-sai-gon-den-rach-gia.webp" TargetMode="External"/><Relationship Id="rIdbklkwinfy9n3d2p9npvfi" Type="http://schemas.openxmlformats.org/officeDocument/2006/relationships/hyperlink" Target="https://r2.nucuoimekong.com/wp-content/uploads/thue-xe-limousine-de-di-chuyen-den-rach-gia.webp" TargetMode="External"/><Relationship Id="rIdbiycdugsacm7xxwn_h73v" Type="http://schemas.openxmlformats.org/officeDocument/2006/relationships/hyperlink" Target="https://r2.nucuoimekong.com/wp-content/uploads/di-chuyen-den-rach-gia-bang-xe-may-ca-nhan.webp" TargetMode="External"/><Relationship Id="rIdnfhadks62o2kqoyzb4ksu" Type="http://schemas.openxmlformats.org/officeDocument/2006/relationships/hyperlink" Target="https://r2.nucuoimekong.com/wp-content/uploads/ben-tau-cau-cang-so-3-rach-gia-di-phu-quoc.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2026-08-20T06:53:10.004Z</dcterms:created>
  <dcterms:modified xsi:type="dcterms:W3CDTF">2026-08-20T06:53:10.004Z</dcterms:modified>
</cp:coreProperties>
</file>

<file path=docProps/custom.xml><?xml version="1.0" encoding="utf-8"?>
<Properties xmlns="http://schemas.openxmlformats.org/officeDocument/2006/custom-properties" xmlns:vt="http://schemas.openxmlformats.org/officeDocument/2006/docPropsVTypes"/>
</file>