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Núi Đôi Cô Tiên Quản Bạ – Kỳ quan đôi núi huyền thoại giữa cao nguyên</w:t>
      </w:r>
    </w:p>
    <w:p>
      <w:pPr>
        <w:spacing w:after="80"/>
      </w:pPr>
      <w:r>
        <w:rPr>
          <w:b/>
          <w:bCs/>
          <w:color w:val="1E40AF"/>
        </w:rPr>
        <w:t xml:space="preserve">🔗 Link bài gốc đối chiếu: </w:t>
      </w:r>
      <w:hyperlink w:history="1" r:id="rIdzjho4uy9vnspsbr9ydap0">
        <w:r>
          <w:rPr>
            <w:color w:val="2563EB"/>
            <w:u w:val="single"/>
          </w:rPr>
          <w:t xml:space="preserve">https://nucuoimekong.com/nui-doi-co-tien-quan-ba</w:t>
        </w:r>
      </w:hyperlink>
    </w:p>
    <w:p>
      <w:pPr>
        <w:spacing w:after="240"/>
      </w:pPr>
      <w:r>
        <w:rPr>
          <w:b/>
          <w:bCs/>
        </w:rPr>
        <w:t xml:space="preserve">🏷️ Chuyên mục: </w:t>
      </w:r>
      <w:r>
        <w:t xml:space="preserve">Điểm du lịch nổi tiếng</w:t>
      </w:r>
      <w:r>
        <w:rPr>
          <w:b/>
          <w:bCs/>
        </w:rPr>
        <w:t xml:space="preserve">   |   📅 Ngày đăng: </w:t>
      </w:r>
      <w:r>
        <w:t xml:space="preserve">2025-12-11</w:t>
      </w:r>
      <w:r>
        <w:rPr>
          <w:b/>
          <w:bCs/>
        </w:rPr>
        <w:t xml:space="preserve">   |   📦 Phase: </w:t>
      </w:r>
      <w:r>
        <w:t xml:space="preserve">2</w:t>
      </w:r>
    </w:p>
    <w:p>
      <w:pPr>
        <w:pStyle w:val="Heading1"/>
        <w:spacing w:after="120" w:before="240"/>
      </w:pPr>
      <w:r>
        <w:t xml:space="preserve">Tóm tắt</w:t>
      </w:r>
    </w:p>
    <w:p>
      <w:pPr>
        <w:spacing w:after="120"/>
      </w:pPr>
      <w:r>
        <w:t xml:space="preserve">Trên cao nguyên đá Đồng Văn hùng vĩ, Núi Đôi Cô Tiên Quản Bạ sừng sững giữa núi non, tựa như câu chuyện tình mẫu tử thiêng liêng được thiên nhiên khắc họa bằng đá vôi. Nơi đây, truyền thuyết và cảnh sắc hòa quyện, tạo nên một bức tranh thiên nhiên đầy cảm xúc….</w:t>
      </w:r>
    </w:p>
    <w:p>
      <w:pPr>
        <w:pStyle w:val="Heading1"/>
        <w:spacing w:after="120" w:before="240"/>
      </w:pPr>
      <w:r>
        <w:t xml:space="preserve">Nội dung bài viết</w:t>
      </w:r>
    </w:p>
    <w:p>
      <w:pPr>
        <w:spacing w:after="120"/>
      </w:pPr>
      <w:r>
        <w:t xml:space="preserve">Trên cao nguyên đá Đồng Văn hùng vĩ, </w:t>
      </w:r>
      <w:r>
        <w:rPr>
          <w:b/>
          <w:bCs/>
        </w:rPr>
        <w:t xml:space="preserve">Núi Đôi Cô Tiên Quản Bạ</w:t>
      </w:r>
      <w:r>
        <w:t xml:space="preserve"> sừng sững giữa núi non, tựa như câu chuyện tình mẫu tử thiêng liêng được thiên nhiên khắc họa bằng đá vôi. Nơi đây, truyền thuyết và cảnh sắc hòa quyện, tạo nên một bức tranh thiên nhiên đầy cảm xúc.</w:t>
      </w:r>
    </w:p>
    <w:p>
      <w:pPr>
        <w:pStyle w:val="Heading1"/>
        <w:spacing w:after="120" w:before="240"/>
      </w:pPr>
      <w:r>
        <w:t xml:space="preserve">Tổng quan về Núi Đôi Cô Tiên Quản Bạ</w:t>
      </w:r>
    </w:p>
    <w:p>
      <w:pPr>
        <w:spacing w:after="120"/>
      </w:pPr>
      <w:r>
        <w:t xml:space="preserve">Đây là một trong những điểm đến không thể bỏ lỡ khi du lịch vùng cao Tuyên Quang. Cặp núi đôi không chỉ nổi bật bởi hình dáng độc đáo mà còn mang trong mình câu chuyện truyền thuyết cảm động về tình mẫu tử.</w:t>
      </w:r>
    </w:p>
    <w:p>
      <w:pPr>
        <w:pStyle w:val="Heading2"/>
        <w:spacing w:after="100" w:before="200"/>
      </w:pPr>
      <w:r>
        <w:t xml:space="preserve">Vị trí và đặc điểm nổi bật của Núi Đôi</w:t>
      </w:r>
    </w:p>
    <w:p>
      <w:pPr>
        <w:spacing w:after="120"/>
      </w:pPr>
      <w:r>
        <w:rPr>
          <w:b/>
          <w:bCs/>
        </w:rPr>
        <w:t xml:space="preserve">Núi Đôi Cô Tiên Quản Bạ</w:t>
      </w:r>
      <w:r>
        <w:t xml:space="preserve"> tọa lạc tại thị trấn Tam Sơn, huyện xã Quản Bạ, tỉnh Hà Giang (nay thuộc Tuyên Quang – cập nhật địa chỉ sau sáp nhập 1/7/2025), cách trung tâm thành phố khoảng 40km về phía bắc. Cặp núi nằm ngay bên quốc lộ 4C, thuận tiện cho du khách dừng chân chiêm ngưỡng và chụp ảnh.</w:t>
      </w:r>
    </w:p>
    <w:p>
      <w:pPr>
        <w:spacing w:after="120"/>
      </w:pPr>
      <w:r>
        <w:t xml:space="preserve">Đặc điểm nổi bật nhất là hai ngọn núi đá vôi cao vút,</w:t>
      </w:r>
      <w:r>
        <w:rPr>
          <w:b/>
          <w:bCs/>
        </w:rPr>
        <w:t xml:space="preserve"> hình dáng tròn trịa giống như hai bầu ngực của người mẹ</w:t>
      </w:r>
      <w:r>
        <w:t xml:space="preserve">, sừng sững giữa thung lũng xanh mướt. Độ cao của cặp núi khoảng 1.400m so với mặt nước biển, tạo nên khung cảnh ấn tượng.</w:t>
      </w:r>
    </w:p>
    <w:p>
      <w:pPr>
        <w:spacing w:after="100" w:before="100"/>
      </w:pPr>
      <w:r>
        <w:rPr>
          <w:i/>
          <w:iCs/>
          <w:color w:val="6B7280"/>
        </w:rPr>
        <w:t xml:space="preserve">📷 [Ảnh minh họa: Núi Đôi Cô Tiên Quản Bạ giống hai bầu ngực mẹ] - </w:t>
      </w:r>
      <w:hyperlink w:history="1" r:id="rIdufodtsw24p6udjlwzumcx">
        <w:r>
          <w:rPr>
            <w:color w:val="2563EB"/>
            <w:u w:val="single"/>
          </w:rPr>
          <w:t xml:space="preserve">Xem ảnh gốc</w:t>
        </w:r>
      </w:hyperlink>
    </w:p>
    <w:p>
      <w:pPr>
        <w:spacing w:after="120"/>
      </w:pPr>
      <w:r>
        <w:t xml:space="preserve">*Núi Đôi Cô Tiên Quản Bạ có hình dáng tròn trịa giống như hai bầu ngực của người mẹ*</w:t>
      </w:r>
    </w:p>
    <w:p>
      <w:pPr>
        <w:pStyle w:val="Heading2"/>
        <w:spacing w:after="100" w:before="200"/>
      </w:pPr>
      <w:r>
        <w:t xml:space="preserve">Ý nghĩa tên gọi Núi Đôi Cô Tiên Quản Bạ</w:t>
      </w:r>
    </w:p>
    <w:p>
      <w:pPr>
        <w:spacing w:after="120"/>
      </w:pPr>
      <w:r>
        <w:t xml:space="preserve">Tên gọi “Núi Đôi Cô Tiên” xuất phát từ truyền thuyết cổ xưa của người dân tộc địa phương. Theo truyền thuyết, một nàng tiên đã hạ phương sinh con nhưng không thể trở về trời, hóa thành hai ngọn núi để mãi mãi bảo vệ và nuôi dưỡng con.</w:t>
      </w:r>
    </w:p>
    <w:p>
      <w:pPr>
        <w:spacing w:after="120"/>
      </w:pPr>
      <w:r>
        <w:t xml:space="preserve">Hình ảnh này biểu tượng cho tình mẫu tử thiêng liêng, sự hy sinh và tình yêu vô điều kiện. Người dân địa phương tin rằng cặp núi mang lại may mắn và phù hộ cho vùng đất này, vì vậy họ rất tôn kính và bảo vệ cảnh quan xung quanh.</w:t>
      </w:r>
    </w:p>
    <w:p>
      <w:pPr>
        <w:spacing w:after="100" w:before="100"/>
      </w:pPr>
      <w:r>
        <w:rPr>
          <w:i/>
          <w:iCs/>
          <w:color w:val="4B5563"/>
        </w:rPr>
        <w:t xml:space="preserve">**Khám phá [kinh nghiệm du lịch Hà Giang](https://nucuoimekong.com/kinh-nghiem-du-lich-ha-giang) với với 14 điểm đến nổi tiếng**</w:t>
      </w:r>
    </w:p>
    <w:p>
      <w:pPr>
        <w:pStyle w:val="Heading1"/>
        <w:spacing w:after="120" w:before="240"/>
      </w:pPr>
      <w:r>
        <w:t xml:space="preserve">Hướng dẫn di chuyển đến Núi Đôi Quản Bạ</w:t>
      </w:r>
    </w:p>
    <w:p>
      <w:pPr>
        <w:spacing w:after="120"/>
      </w:pPr>
      <w:r>
        <w:t xml:space="preserve">Hành trình chinh phục vùng cao luôn đòi hỏi sự chuẩn bị kỹ lưỡng về lộ trình và phương tiện. Dưới đây là những thông tin chi tiết giúp bạn có chuyến đi </w:t>
      </w:r>
      <w:r>
        <w:rPr>
          <w:b/>
          <w:bCs/>
        </w:rPr>
        <w:t xml:space="preserve">Núi Đôi Cô Tiên Quản Bạ </w:t>
      </w:r>
      <w:r>
        <w:t xml:space="preserve">thuận lợi nhất.</w:t>
      </w:r>
    </w:p>
    <w:p>
      <w:pPr>
        <w:pStyle w:val="Heading2"/>
        <w:spacing w:after="100" w:before="200"/>
      </w:pPr>
      <w:r>
        <w:t xml:space="preserve">Phương tiện thuận tiện cho du khách</w:t>
      </w:r>
    </w:p>
    <w:p>
      <w:pPr>
        <w:spacing w:after="120"/>
      </w:pPr>
      <w:r>
        <w:t xml:space="preserve">Xe máy là phương tiện được ưa chuộng nhất vì linh động, dễ dàng dừng chân bất cứ đâu để chụp ảnh và ngắm cảnh. Bạn có thể t</w:t>
      </w:r>
      <w:r>
        <w:rPr>
          <w:b/>
          <w:bCs/>
        </w:rPr>
        <w:t xml:space="preserve">huê xe máy tại thành phố Tuyên Quang với giá khoảng 100.000-150.000 đồng một ngày. </w:t>
      </w:r>
    </w:p>
    <w:p>
      <w:pPr>
        <w:spacing w:after="120"/>
      </w:pPr>
      <w:r>
        <w:t xml:space="preserve">Ô tô cá nhân hoặc xe khách cũng thuận tiện, phù hợp với gia đình hoặc nhóm đông người. Nhiều đơn vị du lịch tổ chức tour trọn gói từ Tuyên Quang bao gồm Núi Đôi, Đèo Mã Pì Lèng, Đồng Văn với giá từ 1,5-3 triệu đồng cho 3-4 ngày.</w:t>
      </w:r>
    </w:p>
    <w:p>
      <w:pPr>
        <w:pStyle w:val="Heading2"/>
        <w:spacing w:after="100" w:before="200"/>
      </w:pPr>
      <w:r>
        <w:t xml:space="preserve">Đường đi từ Tuyên Quang lên Quản Bạ</w:t>
      </w:r>
    </w:p>
    <w:p>
      <w:pPr>
        <w:spacing w:after="120"/>
      </w:pPr>
      <w:r>
        <w:t xml:space="preserve">Từ thành phố Tuyên Quang, bạn đi theo quốc lộ 4C hướng về phía bắc đến huyện Quản Bạ. Quãng đường khoảng 40km, mất khoảng 1-1,5 giờ di chuyển. Đường đi khá tốt, nhựa rải đều nhưng có nhiều khúc cua uốn lượn qua các đèo núi. Dọc đường, bạn sẽ được ngắm nhìn cảnh quan núi non, thung lũng xanh mướt và các bản làng người dân tộc nép mình bên sườn đồi.</w:t>
      </w:r>
    </w:p>
    <w:p>
      <w:pPr>
        <w:spacing w:after="100" w:before="100"/>
      </w:pPr>
      <w:r>
        <w:rPr>
          <w:i/>
          <w:iCs/>
          <w:color w:val="6B7280"/>
        </w:rPr>
        <w:t xml:space="preserve">📷 [Ảnh minh họa: Đường lên Núi Đôi có phong cảnh núi non xanh mướt] - </w:t>
      </w:r>
      <w:hyperlink w:history="1" r:id="rId1seaajh1e4m8d2_mh-6mp">
        <w:r>
          <w:rPr>
            <w:color w:val="2563EB"/>
            <w:u w:val="single"/>
          </w:rPr>
          <w:t xml:space="preserve">Xem ảnh gốc</w:t>
        </w:r>
      </w:hyperlink>
    </w:p>
    <w:p>
      <w:pPr>
        <w:spacing w:after="120"/>
      </w:pPr>
      <w:r>
        <w:t xml:space="preserve">*Đường đi từ Tuyên Quang lên Quản Bạ nổi bật với phong cảnh núi non*</w:t>
      </w:r>
    </w:p>
    <w:p>
      <w:pPr>
        <w:pStyle w:val="Heading1"/>
        <w:spacing w:after="120" w:before="240"/>
      </w:pPr>
      <w:r>
        <w:t xml:space="preserve">Thời điểm lý tưởng để tham quan Núi Đôi Quản Bạ</w:t>
      </w:r>
    </w:p>
    <w:p>
      <w:pPr>
        <w:spacing w:after="120"/>
      </w:pPr>
      <w:r>
        <w:t xml:space="preserve">Mỗi mùa mang đến những vẻ đẹp khác nhau của cặp núi và vùng cao Tuyên Quang. Lựa chọn thời điểm phù hợp sẽ giúp bạn có những trải nghiệm tuyệt vời nhất.</w:t>
      </w:r>
    </w:p>
    <w:p>
      <w:pPr>
        <w:pStyle w:val="Heading2"/>
        <w:spacing w:after="100" w:before="200"/>
      </w:pPr>
      <w:r>
        <w:t xml:space="preserve">Cảnh đẹp Núi Đôi Cô Tiên Quản Bạ theo mùa</w:t>
      </w:r>
    </w:p>
    <w:p>
      <w:pPr>
        <w:pStyle w:val="ListParagraph"/>
        <w:numPr>
          <w:ilvl w:val="0"/>
          <w:numId w:val="1"/>
        </w:numPr>
        <w:spacing w:after="60"/>
      </w:pPr>
      <w:r>
        <w:t xml:space="preserve">Tháng **9 đến tháng 11** là thời điểm lý tưởng nhất khi **lúa chín vàng trải dài** trên ruộng bậc thang, tạo nền vàng óng rực rỡ làm nổi bật cặp núi xanh thẳm.</w:t>
      </w:r>
    </w:p>
    <w:p>
      <w:pPr>
        <w:pStyle w:val="ListParagraph"/>
        <w:numPr>
          <w:ilvl w:val="0"/>
          <w:numId w:val="1"/>
        </w:numPr>
        <w:spacing w:after="60"/>
      </w:pPr>
      <w:r>
        <w:t xml:space="preserve">**Tháng 5 đến tháng 6** là mùa **lúa non xanh mướt**, tạo cảnh quan Núi Đôi Cô Tiên Quản Bạ thanh bình và mát mẻ.</w:t>
      </w:r>
    </w:p>
    <w:p>
      <w:pPr>
        <w:pStyle w:val="ListParagraph"/>
        <w:numPr>
          <w:ilvl w:val="0"/>
          <w:numId w:val="1"/>
        </w:numPr>
        <w:spacing w:after="60"/>
      </w:pPr>
      <w:r>
        <w:t xml:space="preserve">**Cuối tháng 12 đến tháng 2 là mùa hoa mận, hoa đào** nở trắng xóa khắp các bản làng, tạo nên khung cảnh lãng mạn như xứ sở thần tiên.</w:t>
      </w:r>
    </w:p>
    <w:p>
      <w:pPr>
        <w:pStyle w:val="ListParagraph"/>
        <w:numPr>
          <w:ilvl w:val="0"/>
          <w:numId w:val="1"/>
        </w:numPr>
        <w:spacing w:after="60"/>
      </w:pPr>
      <w:r>
        <w:t xml:space="preserve">Mùa xuân **từ tháng 2-3** có **hoa cải vàng** nở rộ, tạo tấm thảm vàng óng dưới chân núi. Mỗi mùa đều mang vẻ đẹp riêng, tuy nhiên mùa thu vẫn được đánh giá cao nhất về cảnh quan.</w:t>
      </w:r>
    </w:p>
    <w:p>
      <w:pPr>
        <w:pStyle w:val="Heading2"/>
        <w:spacing w:after="100" w:before="200"/>
      </w:pPr>
      <w:r>
        <w:t xml:space="preserve">Lưu ý về thời tiết theo từng tháng</w:t>
      </w:r>
    </w:p>
    <w:p>
      <w:pPr>
        <w:pStyle w:val="ListParagraph"/>
        <w:numPr>
          <w:ilvl w:val="0"/>
          <w:numId w:val="1"/>
        </w:numPr>
        <w:spacing w:after="60"/>
      </w:pPr>
      <w:r>
        <w:t xml:space="preserve">Từ t**háng 5 đến tháng 9 **là **mùa mưa, đường có thể trơn trượt** và sương mù dày che khuất tầm nhìn. Nếu đi vào thời gian này cần chuẩn bị áo mưa và lái xe cẩn thận.</w:t>
      </w:r>
    </w:p>
    <w:p>
      <w:pPr>
        <w:pStyle w:val="ListParagraph"/>
        <w:numPr>
          <w:ilvl w:val="0"/>
          <w:numId w:val="1"/>
        </w:numPr>
        <w:spacing w:after="60"/>
      </w:pPr>
      <w:r>
        <w:t xml:space="preserve">Tháng **12 đến tháng 2** là mùa đông, **thời tiết rất lạnh** với nhiệt độ có thể xuống **dưới 10 độ C**, cần mang theo áo ấm dày.</w:t>
      </w:r>
    </w:p>
    <w:p>
      <w:pPr>
        <w:pStyle w:val="ListParagraph"/>
        <w:numPr>
          <w:ilvl w:val="0"/>
          <w:numId w:val="1"/>
        </w:numPr>
        <w:spacing w:after="60"/>
      </w:pPr>
      <w:r>
        <w:t xml:space="preserve">**Tháng 3-4 và tháng 10-11 có thời tiết dễ chịu nhất**, nắng ấm ban ngày, mát mẻ về đêm.</w:t>
      </w:r>
    </w:p>
    <w:p>
      <w:pPr>
        <w:spacing w:after="100" w:before="100"/>
      </w:pPr>
      <w:r>
        <w:rPr>
          <w:i/>
          <w:iCs/>
          <w:color w:val="6B7280"/>
        </w:rPr>
        <w:t xml:space="preserve">📷 [Ảnh minh họa: Núi Đôi tháng 3-4 và tháng 10-11 có nắng ấm ban ngày] - </w:t>
      </w:r>
      <w:hyperlink w:history="1" r:id="rId7fjbpgags2hoyazz6czdn">
        <w:r>
          <w:rPr>
            <w:color w:val="2563EB"/>
            <w:u w:val="single"/>
          </w:rPr>
          <w:t xml:space="preserve">Xem ảnh gốc</w:t>
        </w:r>
      </w:hyperlink>
    </w:p>
    <w:p>
      <w:pPr>
        <w:spacing w:after="120"/>
      </w:pPr>
      <w:r>
        <w:t xml:space="preserve">*Thời tiết ban ngày tháng 3-4 và tháng 10-11 có hửng nắng*</w:t>
      </w:r>
    </w:p>
    <w:p>
      <w:pPr>
        <w:pStyle w:val="Heading1"/>
        <w:spacing w:after="120" w:before="240"/>
      </w:pPr>
      <w:r>
        <w:t xml:space="preserve">Núi Đôi Cô Tiên Quản Bạ có gì hấp dẫn?</w:t>
      </w:r>
    </w:p>
    <w:p>
      <w:pPr>
        <w:spacing w:after="120"/>
      </w:pPr>
      <w:r>
        <w:t xml:space="preserve">Sức hút của cặp núi không chỉ đến từ vẻ đẹp tự nhiên mà còn từ những câu chuyện văn hóa đặc sắc. Đây là điểm đến kết hợp hoàn hảo giữa thiên nhiên và giá trị tâm linh.</w:t>
      </w:r>
    </w:p>
    <w:p>
      <w:pPr>
        <w:pStyle w:val="Heading2"/>
        <w:spacing w:after="100" w:before="200"/>
      </w:pPr>
      <w:r>
        <w:t xml:space="preserve">Vẻ đẹp thiên nhiên độc đáo của Núi Đôi</w:t>
      </w:r>
    </w:p>
    <w:p>
      <w:pPr>
        <w:spacing w:after="120"/>
      </w:pPr>
      <w:r>
        <w:t xml:space="preserve">Hình dáng đặc biệt của hai ngọn núi tròn trịa, cân đối tạo nên điểm nhấn độc đáo giữa cao nguyên đá. Cảnh quan xung quanh với hình ảnh ruộng bậc thang của người H’Mông được canh tác quanh năm, tạo nên những đường cong mềm mại bao quanh chân núi.</w:t>
      </w:r>
    </w:p>
    <w:p>
      <w:pPr>
        <w:spacing w:after="120"/>
      </w:pPr>
      <w:r>
        <w:t xml:space="preserve">Các bản làng nhỏ với những ngôi nhà sàn truyền thống nép mình dưới chân núi, mang nét bình yên của miền núi. Buổi sáng sớm, sương mù bao phủ cặp núi tạo cảnh tượng huyền ảo như chốn bồng lai. Buổi chiều, ánh nắng vàng chiếu xuống tạo bóng đổ đẹp mắt trên sườn núi.</w:t>
      </w:r>
    </w:p>
    <w:p>
      <w:pPr>
        <w:spacing w:after="100" w:before="100"/>
      </w:pPr>
      <w:r>
        <w:rPr>
          <w:i/>
          <w:iCs/>
          <w:color w:val="6B7280"/>
        </w:rPr>
        <w:t xml:space="preserve">📷 [Ảnh minh họa: Núi Đôi với dãy núi đá chập chùng] - </w:t>
      </w:r>
      <w:hyperlink w:history="1" r:id="rIdhyvffvteh0tszn591wlk9">
        <w:r>
          <w:rPr>
            <w:color w:val="2563EB"/>
            <w:u w:val="single"/>
          </w:rPr>
          <w:t xml:space="preserve">Xem ảnh gốc</w:t>
        </w:r>
      </w:hyperlink>
    </w:p>
    <w:p>
      <w:pPr>
        <w:spacing w:after="120"/>
      </w:pPr>
      <w:r>
        <w:t xml:space="preserve">*Vẻ đẹp của Núi Đôi Cô Tiên Quản Bạ tạo nên đường cong mềm mại*</w:t>
      </w:r>
    </w:p>
    <w:p>
      <w:pPr>
        <w:pStyle w:val="Heading2"/>
        <w:spacing w:after="100" w:before="200"/>
      </w:pPr>
      <w:r>
        <w:t xml:space="preserve">Truyền thuyết Cô Tiên và đứa con</w:t>
      </w:r>
    </w:p>
    <w:p>
      <w:pPr>
        <w:spacing w:after="120"/>
      </w:pPr>
      <w:r>
        <w:t xml:space="preserve">Theo truyền thuyết được lưu truyền qua nhiều thế hệ, một nàng tiên xinh đẹp đã hạ phương xuống trần gian và sinh được một đứa con. Vì vi phạm thiên luật, nàng không thể trở về thiên đình và quyết định ở lại để chăm sóc con. Ngọc Hoàng tức giận đã biến nàng và đứa con thành hai ngọn núi đá. Người mẹ hóa thành ngọn núi lớn hơn, vẫn ôm lấy và bảo vệ đứa con – ngọn núi nhỏ bên cạnh.</w:t>
      </w:r>
    </w:p>
    <w:p>
      <w:pPr>
        <w:spacing w:after="120"/>
      </w:pPr>
      <w:r>
        <w:t xml:space="preserve">Câu chuyện thể hiện tình mẫu tử cao cả, sự hy sinh vô điều kiện của người mẹ dành cho con. Đến nay, người dân địa phương vẫn tin rằng cặp núi mang lại sự bình an và phù hộ cho vùng đất này. Nhiều cặp vợ chồng hiếm muộn về đây cầu con, tin rằng linh khí của Cô Tiên sẽ ban phước lành.</w:t>
      </w:r>
    </w:p>
    <w:p>
      <w:pPr>
        <w:pStyle w:val="Heading1"/>
        <w:spacing w:after="120" w:before="240"/>
      </w:pPr>
      <w:r>
        <w:t xml:space="preserve">Lưu ý khi du lịch Núi Đôi Quản Bạ</w:t>
      </w:r>
    </w:p>
    <w:p>
      <w:pPr>
        <w:spacing w:after="120"/>
      </w:pPr>
      <w:r>
        <w:t xml:space="preserve">Để có chuyến đi </w:t>
      </w:r>
      <w:r>
        <w:rPr>
          <w:b/>
          <w:bCs/>
        </w:rPr>
        <w:t xml:space="preserve">Núi Đôi Cô Tiên Quản Bạ </w:t>
      </w:r>
      <w:r>
        <w:t xml:space="preserve">an toàn và trọn vẹn, bạn cần nắm rõ một số lưu ý quan trọng. Vùng cao có nhiều đặc thù riêng đòi hỏi sự chuẩn bị chu đáo.</w:t>
      </w:r>
    </w:p>
    <w:p>
      <w:pPr>
        <w:pStyle w:val="Heading2"/>
        <w:spacing w:after="100" w:before="200"/>
      </w:pPr>
      <w:r>
        <w:t xml:space="preserve">Thời gian di chuyển đến Núi Đôi Cô Tiên Quản Bạ</w:t>
      </w:r>
    </w:p>
    <w:p>
      <w:pPr>
        <w:spacing w:after="120"/>
      </w:pPr>
      <w:r>
        <w:t xml:space="preserve">Từ Tuyên Quang đến Núi Đôi mất khoảng 1-1,5 giờ di chuyển. Bạn nên khởi hành sớm để có thời gian ngắm cảnh và chụp ảnh thoải mái.</w:t>
      </w:r>
    </w:p>
    <w:p>
      <w:pPr>
        <w:pStyle w:val="Heading2"/>
        <w:spacing w:after="100" w:before="200"/>
      </w:pPr>
      <w:r>
        <w:t xml:space="preserve">Chuẩn bị khi du lịch vùng núi</w:t>
      </w:r>
    </w:p>
    <w:p>
      <w:pPr>
        <w:spacing w:after="120"/>
      </w:pPr>
      <w:r>
        <w:t xml:space="preserve">Khách du lịch cần chuẩn bị đầy đủ các vật dụng cần thiết như:</w:t>
      </w:r>
    </w:p>
    <w:p>
      <w:pPr>
        <w:pStyle w:val="ListParagraph"/>
        <w:numPr>
          <w:ilvl w:val="0"/>
          <w:numId w:val="1"/>
        </w:numPr>
        <w:spacing w:after="60"/>
      </w:pPr>
      <w:r>
        <w:t xml:space="preserve">Áo ấm, áo khoác gió vì thời tiết vùng cao lạnh và thay đổi nhanh.</w:t>
      </w:r>
    </w:p>
    <w:p>
      <w:pPr>
        <w:pStyle w:val="ListParagraph"/>
        <w:numPr>
          <w:ilvl w:val="0"/>
          <w:numId w:val="1"/>
        </w:numPr>
        <w:spacing w:after="60"/>
      </w:pPr>
      <w:r>
        <w:t xml:space="preserve">Mang theo nón, kính mát, kem chống nắng vì ánh nắng vùng cao rất gắt.</w:t>
      </w:r>
    </w:p>
    <w:p>
      <w:pPr>
        <w:pStyle w:val="ListParagraph"/>
        <w:numPr>
          <w:ilvl w:val="0"/>
          <w:numId w:val="1"/>
        </w:numPr>
        <w:spacing w:after="60"/>
      </w:pPr>
      <w:r>
        <w:t xml:space="preserve">Nước uống, đồ ăn nhẹ cần thiết vì khu vực xung quanh ít cửa hàng.</w:t>
      </w:r>
    </w:p>
    <w:p>
      <w:pPr>
        <w:pStyle w:val="ListParagraph"/>
        <w:numPr>
          <w:ilvl w:val="0"/>
          <w:numId w:val="1"/>
        </w:numPr>
        <w:spacing w:after="60"/>
      </w:pPr>
      <w:r>
        <w:t xml:space="preserve">Thuốc men cá nhân, thuốc say xe đặc biệt quan trọng.</w:t>
      </w:r>
    </w:p>
    <w:p>
      <w:pPr>
        <w:pStyle w:val="ListParagraph"/>
        <w:numPr>
          <w:ilvl w:val="0"/>
          <w:numId w:val="1"/>
        </w:numPr>
        <w:spacing w:after="60"/>
      </w:pPr>
      <w:r>
        <w:t xml:space="preserve">Máy ảnh, điện thoại cần sạc đầy pin để ghi lại những khoảnh khắc đẹp.</w:t>
      </w:r>
    </w:p>
    <w:p>
      <w:pPr>
        <w:pStyle w:val="ListParagraph"/>
        <w:numPr>
          <w:ilvl w:val="0"/>
          <w:numId w:val="1"/>
        </w:numPr>
        <w:spacing w:after="60"/>
      </w:pPr>
      <w:r>
        <w:t xml:space="preserve">Tiền mặt cần thiết vì nhiều nơi không hỗ trợ thanh toán điện tử.</w:t>
      </w:r>
    </w:p>
    <w:p>
      <w:pPr>
        <w:pStyle w:val="Heading2"/>
        <w:spacing w:after="100" w:before="200"/>
      </w:pPr>
      <w:r>
        <w:t xml:space="preserve">Quy tắc an toàn khi tham quan khu vực núi</w:t>
      </w:r>
    </w:p>
    <w:p>
      <w:pPr>
        <w:pStyle w:val="ListParagraph"/>
        <w:numPr>
          <w:ilvl w:val="0"/>
          <w:numId w:val="1"/>
        </w:numPr>
        <w:spacing w:after="60"/>
      </w:pPr>
      <w:r>
        <w:t xml:space="preserve">Không leo lên cặp núi vì vách đá dựng đứng rất nguy hiểm và cũng là nơi thiêng liêng cần được tôn trọng.</w:t>
      </w:r>
    </w:p>
    <w:p>
      <w:pPr>
        <w:pStyle w:val="ListParagraph"/>
        <w:numPr>
          <w:ilvl w:val="0"/>
          <w:numId w:val="1"/>
        </w:numPr>
        <w:spacing w:after="60"/>
      </w:pPr>
      <w:r>
        <w:t xml:space="preserve">Chụp ảnh ở những vị trí an toàn, tránh đứng giữa đường gây cản trở giao thông.</w:t>
      </w:r>
    </w:p>
    <w:p>
      <w:pPr>
        <w:pStyle w:val="ListParagraph"/>
        <w:numPr>
          <w:ilvl w:val="0"/>
          <w:numId w:val="1"/>
        </w:numPr>
        <w:spacing w:after="60"/>
      </w:pPr>
      <w:r>
        <w:t xml:space="preserve">Tôn trọng văn hóa và tập quán của người dân tộc địa phương, xin phép trước khi chụp ảnh người dân.</w:t>
      </w:r>
    </w:p>
    <w:p>
      <w:pPr>
        <w:pStyle w:val="ListParagraph"/>
        <w:numPr>
          <w:ilvl w:val="0"/>
          <w:numId w:val="1"/>
        </w:numPr>
        <w:spacing w:after="60"/>
      </w:pPr>
      <w:r>
        <w:t xml:space="preserve">Không vứt rác bừa bãi, bảo vệ môi trường thiên nhiên.</w:t>
      </w:r>
    </w:p>
    <w:p>
      <w:pPr>
        <w:pStyle w:val="ListParagraph"/>
        <w:numPr>
          <w:ilvl w:val="0"/>
          <w:numId w:val="1"/>
        </w:numPr>
        <w:spacing w:after="60"/>
      </w:pPr>
      <w:r>
        <w:t xml:space="preserve">Lái xe cẩn thận trên những đoạn đường đèo dốc, khúc cua gấp.</w:t>
      </w:r>
    </w:p>
    <w:p>
      <w:pPr>
        <w:pStyle w:val="ListParagraph"/>
        <w:numPr>
          <w:ilvl w:val="0"/>
          <w:numId w:val="1"/>
        </w:numPr>
        <w:spacing w:after="60"/>
      </w:pPr>
      <w:r>
        <w:t xml:space="preserve">Mang theo giấy tờ tùy thân đầy đủ vì có thể gặp trạm kiểm soát.</w:t>
      </w:r>
    </w:p>
    <w:p>
      <w:pPr>
        <w:pStyle w:val="ListParagraph"/>
        <w:numPr>
          <w:ilvl w:val="0"/>
          <w:numId w:val="1"/>
        </w:numPr>
        <w:spacing w:after="60"/>
      </w:pPr>
      <w:r>
        <w:t xml:space="preserve">Nếu đi theo nhóm, nên có liên lạc với nhau để đảm bảo an toàn.</w:t>
      </w:r>
    </w:p>
    <w:p>
      <w:pPr>
        <w:pStyle w:val="ListParagraph"/>
        <w:numPr>
          <w:ilvl w:val="0"/>
          <w:numId w:val="1"/>
        </w:numPr>
        <w:spacing w:after="60"/>
      </w:pPr>
      <w:r>
        <w:t xml:space="preserve">Theo dõi thời tiết và tránh những ngày có mưa lớn hoặc sương mù dày.</w:t>
      </w:r>
    </w:p>
    <w:p>
      <w:pPr>
        <w:spacing w:after="100" w:before="100"/>
      </w:pPr>
      <w:r>
        <w:rPr>
          <w:i/>
          <w:iCs/>
          <w:color w:val="6B7280"/>
        </w:rPr>
        <w:t xml:space="preserve">📷 [Ảnh minh họa: Giữ môi trường sạch sẽ khi du lịch đến Núi Đôi Cô Tiên Quản Bạ] - </w:t>
      </w:r>
      <w:hyperlink w:history="1" r:id="rIdrcovh_hbfispxanvmfods">
        <w:r>
          <w:rPr>
            <w:color w:val="2563EB"/>
            <w:u w:val="single"/>
          </w:rPr>
          <w:t xml:space="preserve">Xem ảnh gốc</w:t>
        </w:r>
      </w:hyperlink>
    </w:p>
    <w:p>
      <w:pPr>
        <w:spacing w:after="120"/>
      </w:pPr>
      <w:r>
        <w:t xml:space="preserve">*Khi đến Núi Đôi Cô Tiên Quản Bạ, du khách cần bảo vệ môi trường và không vứt rác*</w:t>
      </w:r>
    </w:p>
    <w:p>
      <w:pPr>
        <w:spacing w:after="120"/>
      </w:pPr>
      <w:r>
        <w:rPr>
          <w:b/>
          <w:bCs/>
        </w:rPr>
        <w:t xml:space="preserve">Núi Đôi Cô Tiên Quản Bạ</w:t>
      </w:r>
      <w:r>
        <w:t xml:space="preserve"> là nơi thiên nhiên khắc họa nên bài thơ tình mẫu tử bằng đá và mây, mời gọi bạn đến để cảm nhận tình yêu bất tận của người mẹ. </w:t>
      </w:r>
      <w:r>
        <w:rPr>
          <w:b/>
          <w:bCs/>
        </w:rPr>
        <w:t xml:space="preserve">Nụ Cười Mê Kông</w:t>
      </w:r>
      <w:r>
        <w:t xml:space="preserve"> luôn đồng hành cùng bạn khám phá những điều kỳ diệu nhất của núi rừng Tây Bắc, nơi mỗi hòn đá đều có câu chuyện riêng đang chờ được kể.</w:t>
      </w:r>
    </w:p>
    <w:p>
      <w:pPr>
        <w:pStyle w:val="Heading1"/>
        <w:spacing w:after="120" w:before="240"/>
      </w:pPr>
      <w:r>
        <w:t xml:space="preserve">Giải đáp thắc mắc về Núi Đôi Cô Tiên Quản Bạ</w:t>
      </w:r>
    </w:p>
    <w:p>
      <w:pPr>
        <w:spacing w:after="120"/>
      </w:pPr>
      <w:r>
        <w:rPr>
          <w:b/>
          <w:bCs/>
        </w:rPr>
        <w:t xml:space="preserve">Núi Đôi Quản Bạ có mở cửa tham quan cả ngày không?</w:t>
      </w:r>
    </w:p>
    <w:p>
      <w:pPr>
        <w:spacing w:after="120"/>
      </w:pPr>
      <w:r>
        <w:t xml:space="preserve">Có, khu vực Núi Đôi mở cửa tự do cả ngày vì nằm ngay bên quốc lộ. Du khách có thể dừng chân bất cứ lúc nào để ngắm cảnh và chụp ảnh.</w:t>
      </w:r>
    </w:p>
    <w:p>
      <w:pPr>
        <w:spacing w:after="120"/>
      </w:pPr>
      <w:r>
        <w:rPr>
          <w:b/>
          <w:bCs/>
        </w:rPr>
        <w:t xml:space="preserve">Có cần mua vé khi vào khu vực Núi Đôi không?</w:t>
      </w:r>
    </w:p>
    <w:p>
      <w:pPr>
        <w:spacing w:after="120"/>
      </w:pPr>
      <w:r>
        <w:t xml:space="preserve">Không cần mua vé tham quan Núi Đôi. Đây là cảnh quan tự nhiên mở, du khách có thể tự do ngắm nhìn và chụp ảnh mà không mất phí.</w:t>
      </w:r>
    </w:p>
    <w:p>
      <w:pPr>
        <w:spacing w:after="120"/>
      </w:pPr>
      <w:r>
        <w:rPr>
          <w:b/>
          <w:bCs/>
        </w:rPr>
        <w:t xml:space="preserve">Gần Núi Đôi có điểm tham quan nào thuận tiện?</w:t>
      </w:r>
    </w:p>
    <w:p>
      <w:pPr>
        <w:spacing w:after="120"/>
      </w:pPr>
      <w:r>
        <w:t xml:space="preserve">Có nhiều điểm gần như Cổng Trời Quản Bạ cách 15km, cánh đồng hoa tam giác mạch 2,1km, mỏm đá mặt tượng 12km.</w:t>
      </w:r>
    </w:p>
    <w:p>
      <w:pPr>
        <w:spacing w:after="120"/>
      </w:pPr>
      <w:r>
        <w:rPr>
          <w:b/>
          <w:bCs/>
        </w:rPr>
        <w:t xml:space="preserve">Có nhà hàng hay dịch vụ ăn uống gần Núi Đôi Cô Tiên không?</w:t>
      </w:r>
    </w:p>
    <w:p>
      <w:pPr>
        <w:spacing w:after="120"/>
      </w:pPr>
      <w:r>
        <w:t xml:space="preserve">Có vài quán ăn và homestay gần khu vực Quản Bạ, thuận tiện cho du khách nghỉ ngơi và thưởng thức đặc sản.</w:t>
      </w:r>
    </w:p>
    <w:p>
      <w:pPr>
        <w:spacing w:after="120"/>
      </w:pPr>
      <w:r>
        <w:rPr>
          <w:b/>
          <w:bCs/>
        </w:rPr>
        <w:t xml:space="preserve">Du khách có thể thuê xe máy ngay tại Quản Bạ không?</w:t>
      </w:r>
    </w:p>
    <w:p>
      <w:pPr>
        <w:spacing w:after="120"/>
      </w:pPr>
      <w:r>
        <w:t xml:space="preserve">Tốt nhất bạn nên thuê xe tại thành phố Tuyên Quang vì có nhiều lựa chọn và giá cả hợp lý. Mức giá thuê xe dao động từ 120.000-160.000 VNĐ/ngày.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jho4uy9vnspsbr9ydap0" Type="http://schemas.openxmlformats.org/officeDocument/2006/relationships/hyperlink" Target="https://nucuoimekong.com/nui-doi-co-tien-quan-ba" TargetMode="External"/><Relationship Id="rIdufodtsw24p6udjlwzumcx" Type="http://schemas.openxmlformats.org/officeDocument/2006/relationships/hyperlink" Target="https://r2.nucuoimekong.com/wp-content/uploads/nui-doi-co-tien-giong-2-bau-nguc-me.webp" TargetMode="External"/><Relationship Id="rId1seaajh1e4m8d2_mh-6mp" Type="http://schemas.openxmlformats.org/officeDocument/2006/relationships/hyperlink" Target="https://r2.nucuoimekong.com/wp-content/uploads/duong-di-nui-doi-quan-ba-voi-phong-canh-hung-vi.webp" TargetMode="External"/><Relationship Id="rId7fjbpgags2hoyazz6czdn" Type="http://schemas.openxmlformats.org/officeDocument/2006/relationships/hyperlink" Target="https://r2.nucuoimekong.com/wp-content/uploads/moi-mua-se-co-thoi-tiet-khac-nhau.webp" TargetMode="External"/><Relationship Id="rIdhyvffvteh0tszn591wlk9" Type="http://schemas.openxmlformats.org/officeDocument/2006/relationships/hyperlink" Target="https://r2.nucuoimekong.com/wp-content/uploads/nui-doi-quan-ba-tao-duong-cong-mem-mai.webp" TargetMode="External"/><Relationship Id="rIdrcovh_hbfispxanvmfods" Type="http://schemas.openxmlformats.org/officeDocument/2006/relationships/hyperlink" Target="https://r2.nucuoimekong.com/wp-content/uploads/luu-y-khi-di-nui-doi-quan-ba.web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2026-08-20T06:53:10.265Z</dcterms:created>
  <dcterms:modified xsi:type="dcterms:W3CDTF">2026-08-20T06:53:10.265Z</dcterms:modified>
</cp:coreProperties>
</file>

<file path=docProps/custom.xml><?xml version="1.0" encoding="utf-8"?>
<Properties xmlns="http://schemas.openxmlformats.org/officeDocument/2006/custom-properties" xmlns:vt="http://schemas.openxmlformats.org/officeDocument/2006/docPropsVTypes"/>
</file>