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Tour du lịch cơ quan nhà nước chuyên nghiệp, đúng chuẩn</w:t>
      </w:r>
    </w:p>
    <w:p>
      <w:pPr>
        <w:spacing w:after="80"/>
      </w:pPr>
      <w:r>
        <w:rPr>
          <w:b/>
          <w:bCs/>
          <w:color w:val="1E40AF"/>
        </w:rPr>
        <w:t xml:space="preserve">🔗 Link bài gốc đối chiếu: </w:t>
      </w:r>
      <w:hyperlink w:history="1" r:id="rIdrla_tw-g7tkmlxsmbqwow">
        <w:r>
          <w:rPr>
            <w:color w:val="2563EB"/>
            <w:u w:val="single"/>
          </w:rPr>
          <w:t xml:space="preserve">https://nucuoimekong.com/tour-du-lich-co-quan</w:t>
        </w:r>
      </w:hyperlink>
    </w:p>
    <w:p>
      <w:pPr>
        <w:spacing w:after="240"/>
      </w:pPr>
      <w:r>
        <w:rPr>
          <w:b/>
          <w:bCs/>
        </w:rPr>
        <w:t xml:space="preserve">🏷️ Chuyên mục: </w:t>
      </w:r>
      <w:r>
        <w:t xml:space="preserve">Tour thiết kế riêng</w:t>
      </w:r>
      <w:r>
        <w:rPr>
          <w:b/>
          <w:bCs/>
        </w:rPr>
        <w:t xml:space="preserve">   |   📅 Ngày đăng: </w:t>
      </w:r>
      <w:r>
        <w:t xml:space="preserve">2025-07-28</w:t>
      </w:r>
      <w:r>
        <w:rPr>
          <w:b/>
          <w:bCs/>
        </w:rPr>
        <w:t xml:space="preserve">   |   📦 Phase: </w:t>
      </w:r>
      <w:r>
        <w:t xml:space="preserve">2</w:t>
      </w:r>
    </w:p>
    <w:p>
      <w:pPr>
        <w:pStyle w:val="Heading1"/>
        <w:spacing w:after="120" w:before="240"/>
      </w:pPr>
      <w:r>
        <w:t xml:space="preserve">Tóm tắt</w:t>
      </w:r>
    </w:p>
    <w:p>
      <w:pPr>
        <w:spacing w:after="120"/>
      </w:pPr>
      <w:r>
        <w:t xml:space="preserve">Giới thiệu tour du lịch cơ quan Tour du lịch cơ quan là lựa chọn phù hợp cho các đơn vị hành chính nhà nước và tổ chức sự nghiệp công lập mong muốn tổ chức chuyến đi nghỉ dưỡng – gắn kết tập thể – tri ân cán bộ hoặc kết hợp công tác,…</w:t>
      </w:r>
    </w:p>
    <w:p>
      <w:pPr>
        <w:pStyle w:val="Heading1"/>
        <w:spacing w:after="120" w:before="240"/>
      </w:pPr>
      <w:r>
        <w:t xml:space="preserve">Nội dung bài viết</w:t>
      </w:r>
    </w:p>
    <w:p>
      <w:pPr>
        <w:spacing w:after="120"/>
      </w:pPr>
      <w:r>
        <w:rPr>
          <w:b/>
          <w:bCs/>
        </w:rPr>
        <w:t xml:space="preserve">Giới thiệu tour du lịch cơ quan</w:t>
      </w:r>
    </w:p>
    <w:p>
      <w:pPr>
        <w:spacing w:after="120"/>
      </w:pPr>
      <w:r>
        <w:rPr>
          <w:b/>
          <w:bCs/>
        </w:rPr>
        <w:t xml:space="preserve">Tour du lịch cơ quan</w:t>
      </w:r>
      <w:r>
        <w:t xml:space="preserve"> là lựa chọn phù hợp cho các đơn vị hành chính nhà nước và tổ chức sự nghiệp công lập mong muốn tổ chức chuyến đi nghỉ dưỡng – gắn kết tập thể – tri ân cán bộ hoặc kết hợp công tác, khảo sát, tập huấn. Chương trình được thiết kế bài bản, đảm bảo tính chuyên nghiệp, an toàn và phù hợp với văn hóa công vụ.</w:t>
      </w:r>
    </w:p>
    <w:p>
      <w:pPr>
        <w:spacing w:after="120"/>
      </w:pPr>
      <w:r>
        <w:t xml:space="preserve">Tại </w:t>
      </w:r>
      <w:r>
        <w:rPr>
          <w:b/>
          <w:bCs/>
        </w:rPr>
        <w:t xml:space="preserve">Nụ Cười Mê Kông</w:t>
      </w:r>
      <w:r>
        <w:t xml:space="preserve">, chúng tôi hiểu rõ những yêu cầu đặc thù của khối cơ quan nhà nước như: quy trình duyệt nội bộ, hồ sơ pháp lý đầy đủ, ngân sách rõ ràng, cũng như yêu cầu về sự tôn nghiêm, lịch sự trong tổ chức. Vì vậy, các chương trình tour luôn được cá nhân hóa theo từng đơn vị, kết hợp giữa yếu tố nghỉ ngơi, trải nghiệm và gắn kết nội bộ.</w:t>
      </w:r>
    </w:p>
    <w:p>
      <w:pPr>
        <w:spacing w:after="100" w:before="100"/>
      </w:pPr>
      <w:r>
        <w:rPr>
          <w:i/>
          <w:iCs/>
          <w:color w:val="6B7280"/>
        </w:rPr>
        <w:t xml:space="preserve">📷 [Ảnh minh họa: tour du lịch cơ quan] - </w:t>
      </w:r>
      <w:hyperlink w:history="1" r:id="rIdjsakwfhlbkyqfectxgpsr">
        <w:r>
          <w:rPr>
            <w:color w:val="2563EB"/>
            <w:u w:val="single"/>
          </w:rPr>
          <w:t xml:space="preserve">Xem ảnh gốc</w:t>
        </w:r>
      </w:hyperlink>
    </w:p>
    <w:p>
      <w:pPr>
        <w:spacing w:after="120"/>
      </w:pPr>
      <w:r>
        <w:t xml:space="preserve">*Tour du lịch dành cho cơ quan Nhà nước*</w:t>
      </w:r>
    </w:p>
    <w:p>
      <w:pPr>
        <w:pStyle w:val="Heading1"/>
        <w:spacing w:after="120" w:before="240"/>
      </w:pPr>
      <w:r>
        <w:t xml:space="preserve">Ưu điểm khi đặt tour du lịch cơ quan</w:t>
      </w:r>
    </w:p>
    <w:p>
      <w:pPr>
        <w:pStyle w:val="ListParagraph"/>
        <w:numPr>
          <w:ilvl w:val="0"/>
          <w:numId w:val="1"/>
        </w:numPr>
        <w:spacing w:after="60"/>
      </w:pPr>
      <w:r>
        <w:t xml:space="preserve">**Thủ tục pháp lý đúng chuẩn Nhà nước**: Hợp đồng, bảng kê, biên bản, hóa đơn VAT đầy đủ giúp đơn vị dễ trình ký và thanh toán theo đúng quy định tài chính công.</w:t>
      </w:r>
    </w:p>
    <w:p>
      <w:pPr>
        <w:pStyle w:val="ListParagraph"/>
        <w:numPr>
          <w:ilvl w:val="0"/>
          <w:numId w:val="1"/>
        </w:numPr>
        <w:spacing w:after="60"/>
      </w:pPr>
      <w:r>
        <w:t xml:space="preserve">**Lịch trình rõ ràng – không phát sinh chi phí**: Tư vấn chi tiết từ đầu, cam kết trọn gói, không phụ thu ngoài hợp đồng.</w:t>
      </w:r>
    </w:p>
    <w:p>
      <w:pPr>
        <w:pStyle w:val="ListParagraph"/>
        <w:numPr>
          <w:ilvl w:val="0"/>
          <w:numId w:val="1"/>
        </w:numPr>
        <w:spacing w:after="60"/>
      </w:pPr>
      <w:r>
        <w:t xml:space="preserve">**Dịch vụ chuyên nghiệp – an toàn – nghiêm túc**: Đảm bảo phù hợp hình ảnh cơ quan, không có hoạt động quá tự do hay phản cảm.</w:t>
      </w:r>
    </w:p>
    <w:p>
      <w:pPr>
        <w:pStyle w:val="ListParagraph"/>
        <w:numPr>
          <w:ilvl w:val="0"/>
          <w:numId w:val="1"/>
        </w:numPr>
        <w:spacing w:after="60"/>
      </w:pPr>
      <w:r>
        <w:t xml:space="preserve">**Điểm đến đa dạng – gần gũi nhưng mới mẻ**: Gợi ý nhiều địa điểm phù hợp trong khu vực miền Tây, miền Đông, Nam Trung Bộ dễ di chuyển.</w:t>
      </w:r>
    </w:p>
    <w:p>
      <w:pPr>
        <w:pStyle w:val="ListParagraph"/>
        <w:numPr>
          <w:ilvl w:val="0"/>
          <w:numId w:val="1"/>
        </w:numPr>
        <w:spacing w:after="60"/>
      </w:pPr>
      <w:r>
        <w:t xml:space="preserve">**Tổ chức gọn – tiết kiệm thời gian chuẩn bị**: Chỉ cần nêu mục tiêu và thời gian dự kiến – đội ngũ NCMK sẽ lo từ A-Z.</w:t>
      </w:r>
    </w:p>
    <w:p>
      <w:pPr>
        <w:pStyle w:val="ListParagraph"/>
        <w:numPr>
          <w:ilvl w:val="0"/>
          <w:numId w:val="1"/>
        </w:numPr>
        <w:spacing w:after="60"/>
      </w:pPr>
      <w:r>
        <w:t xml:space="preserve">**Phù hợp tổ chức cho đoàn lớn**: Hướng dẫn viên nhiều kinh nghiệm xử lý đoàn công lập từ 10–200 người.</w:t>
      </w:r>
    </w:p>
    <w:p>
      <w:pPr>
        <w:pStyle w:val="Heading1"/>
        <w:spacing w:after="120" w:before="240"/>
      </w:pPr>
      <w:r>
        <w:t xml:space="preserve">Tour du lịch cơ quan phù hợp với khách hàng nào?</w:t>
      </w:r>
    </w:p>
    <w:p>
      <w:pPr>
        <w:pStyle w:val="ListParagraph"/>
        <w:numPr>
          <w:ilvl w:val="0"/>
          <w:numId w:val="1"/>
        </w:numPr>
        <w:spacing w:after="60"/>
      </w:pPr>
      <w:r>
        <w:t xml:space="preserve">**Ủy ban – Sở – Ban ngành – Phòng công chức**: Mong muốn tổ chức tour tổng kết năm, khen thưởng cán bộ, hoạt động công đoàn.</w:t>
      </w:r>
    </w:p>
    <w:p>
      <w:pPr>
        <w:pStyle w:val="ListParagraph"/>
        <w:numPr>
          <w:ilvl w:val="0"/>
          <w:numId w:val="1"/>
        </w:numPr>
        <w:spacing w:after="60"/>
      </w:pPr>
      <w:r>
        <w:t xml:space="preserve">**Trường học – viện nghiên cứu – thư viện**: Tổ chức du lịch hè, tập huấn, thăm quan mô hình giáo dục.</w:t>
      </w:r>
    </w:p>
    <w:p>
      <w:pPr>
        <w:pStyle w:val="ListParagraph"/>
        <w:numPr>
          <w:ilvl w:val="0"/>
          <w:numId w:val="1"/>
        </w:numPr>
        <w:spacing w:after="60"/>
      </w:pPr>
      <w:r>
        <w:t xml:space="preserve">**Bệnh viện – trung tâm y tế – BHXH – Kho bạc**: Du lịch nội bộ gắn kết nhân sự sau các chiến dịch cao điểm.</w:t>
      </w:r>
    </w:p>
    <w:p>
      <w:pPr>
        <w:pStyle w:val="ListParagraph"/>
        <w:numPr>
          <w:ilvl w:val="0"/>
          <w:numId w:val="1"/>
        </w:numPr>
        <w:spacing w:after="60"/>
      </w:pPr>
      <w:r>
        <w:t xml:space="preserve">**Cơ quan Đảng – Mặt trận – Đoàn thể**: Tổ chức về nguồn, thăm di tích, du lịch tâm linh hoặc giao lưu.</w:t>
      </w:r>
    </w:p>
    <w:p>
      <w:pPr>
        <w:pStyle w:val="Heading1"/>
        <w:spacing w:after="120" w:before="240"/>
      </w:pPr>
      <w:r>
        <w:t xml:space="preserve">Hình thức tour du lịch cơ quan tại Nụ Cười Mê Kông</w:t>
      </w:r>
    </w:p>
    <w:p>
      <w:pPr>
        <w:pStyle w:val="ListParagraph"/>
        <w:numPr>
          <w:ilvl w:val="0"/>
          <w:numId w:val="1"/>
        </w:numPr>
        <w:spacing w:after="60"/>
      </w:pPr>
      <w:r>
        <w:t xml:space="preserve">**Tour nghỉ dưỡng – tri ân – tổng kết**: Địa điểm yên tĩnh, gần gũi thiên nhiên, lịch trình nhẹ nhàng, phù hợp nghỉ ngơi và tổng kết hoạt động.</w:t>
      </w:r>
    </w:p>
    <w:p>
      <w:pPr>
        <w:pStyle w:val="ListParagraph"/>
        <w:numPr>
          <w:ilvl w:val="0"/>
          <w:numId w:val="1"/>
        </w:numPr>
        <w:spacing w:after="60"/>
      </w:pPr>
      <w:r>
        <w:t xml:space="preserve">**Tour công tác – khảo sát – tập huấn**: Có thể kết hợp họp, tọa đàm, thăm quan mô hình thực tế tại địa phương.</w:t>
      </w:r>
    </w:p>
    <w:p>
      <w:pPr>
        <w:pStyle w:val="ListParagraph"/>
        <w:numPr>
          <w:ilvl w:val="0"/>
          <w:numId w:val="1"/>
        </w:numPr>
        <w:spacing w:after="60"/>
      </w:pPr>
      <w:r>
        <w:t xml:space="preserve">**Tour văn hóa – tâm linh – khám phá địa phương**: Khám phá làng nghề, chợ nổi, miệt vườn, kết hợp thăm chùa – đền – di tích lịch sử.</w:t>
      </w:r>
    </w:p>
    <w:p>
      <w:pPr>
        <w:pStyle w:val="ListParagraph"/>
        <w:numPr>
          <w:ilvl w:val="0"/>
          <w:numId w:val="1"/>
        </w:numPr>
        <w:spacing w:after="60"/>
      </w:pPr>
      <w:r>
        <w:t xml:space="preserve">**Tour kết hợp thiện nguyện – chương trình xã hội**: Lồng ghép các hoạt động CSR như tặng quà cho học sinh, thăm điểm trường vùng sâu, giao lưu địa phương.</w:t>
      </w:r>
    </w:p>
    <w:p>
      <w:pPr>
        <w:pStyle w:val="Heading1"/>
        <w:spacing w:after="120" w:before="240"/>
      </w:pPr>
      <w:r>
        <w:t xml:space="preserve">Vì sao cơ quan nên chọn Nụ Cười Mê Kông</w:t>
      </w:r>
    </w:p>
    <w:p>
      <w:pPr>
        <w:pStyle w:val="Heading2"/>
        <w:spacing w:after="100" w:before="200"/>
      </w:pPr>
      <w:r>
        <w:t xml:space="preserve">Kinh nghiệm tổ chức tour cho khối công lập</w:t>
      </w:r>
    </w:p>
    <w:p>
      <w:pPr>
        <w:spacing w:after="120"/>
      </w:pPr>
      <w:r>
        <w:t xml:space="preserve">Với nhiều năm kinh nghiệm, Nụ Cười Mê Kông tự tin là đối tác đáng tin cậy cho các cơ quan nhà nước. Chúng tôi không chỉ hiểu rõ đặc thù công vụ mà còn có tư duy tổ chức nghiêm túc, đúng mực, và đặc biệt phù hợp với văn hóa của các đơn vị. Đã phục vụ thành công hàng loạt cơ quan như UBND, trường học, bệnh viện, hội đồng nhân dân trên khắp miền Tây và Đông Nam Bộ, chúng tôi cam kết mang đến hành trình trọn vẹn và chuyên nghiệp nhất.</w:t>
      </w:r>
    </w:p>
    <w:p>
      <w:pPr>
        <w:spacing w:after="100" w:before="100"/>
      </w:pPr>
      <w:r>
        <w:rPr>
          <w:i/>
          <w:iCs/>
          <w:color w:val="6B7280"/>
        </w:rPr>
        <w:t xml:space="preserve">📷 [Ảnh minh họa: nụ cười mê kông có nhiều kinh nghiệm trong việc tổ chức tour du lịch cơ quan] - </w:t>
      </w:r>
      <w:hyperlink w:history="1" r:id="rIdgigqqak7m9wb4qvzdmmfc">
        <w:r>
          <w:rPr>
            <w:color w:val="2563EB"/>
            <w:u w:val="single"/>
          </w:rPr>
          <w:t xml:space="preserve">Xem ảnh gốc</w:t>
        </w:r>
      </w:hyperlink>
    </w:p>
    <w:p>
      <w:pPr>
        <w:spacing w:after="120"/>
      </w:pPr>
      <w:r>
        <w:t xml:space="preserve">*Mang đến dịch vụ chỉnh chu và sự chuyên nghiệp*</w:t>
      </w:r>
    </w:p>
    <w:p>
      <w:pPr>
        <w:pStyle w:val="Heading2"/>
        <w:spacing w:after="100" w:before="200"/>
      </w:pPr>
      <w:r>
        <w:t xml:space="preserve">Thủ tục bài bản – hồ sơ đúng chuẩn</w:t>
      </w:r>
    </w:p>
    <w:p>
      <w:pPr>
        <w:spacing w:after="120"/>
      </w:pPr>
      <w:r>
        <w:t xml:space="preserve">Minh bạch và chuẩn xác là ưu tiên hàng đầu. Chúng tôi cung cấp hợp đồng, hóa đơn, bảng kê chi tiết đúng mẫu quy định, đảm bảo đầy đủ hồ sơ phục vụ thanh toán theo quy chế tài chính công. Mọi thủ tục trình ký, quyết toán đều được hỗ trợ nhanh chóng, giúp quý cơ quan tiết kiệm thời gian và công sức tối đa.</w:t>
      </w:r>
    </w:p>
    <w:p>
      <w:pPr>
        <w:pStyle w:val="Heading2"/>
        <w:spacing w:after="100" w:before="200"/>
      </w:pPr>
      <w:r>
        <w:t xml:space="preserve">Dịch vụ chỉn chu – tôn trọng nguyên tắc</w:t>
      </w:r>
    </w:p>
    <w:p>
      <w:pPr>
        <w:spacing w:after="120"/>
      </w:pPr>
      <w:r>
        <w:t xml:space="preserve">Uy tín của đơn vị là điều chúng tôi đặt lên hàng đầu. Nụ Cười Mê Kông cam kết không để xảy ra bất kỳ sai sót nào trong quá trình tổ chức, đảm bảo mọi hoạt động diễn ra đúng kế hoạch, không ảnh hưởng đến uy tín của quý cơ quan. Đội ngũ nhân sự điều phối của chúng tôi được đào tạo bài bản, giao tiếp phù hợp, kín đáo và nhã nhặn, tạo không khí thoải mái, chuyên nghiệp mà vẫn giữ được sự tôn trọng và đúng mực trong mọi tương tác.</w:t>
      </w:r>
    </w:p>
    <w:p>
      <w:pPr>
        <w:spacing w:after="100" w:before="100"/>
      </w:pPr>
      <w:r>
        <w:rPr>
          <w:i/>
          <w:iCs/>
          <w:color w:val="6B7280"/>
        </w:rPr>
        <w:t xml:space="preserve">📷 [Ảnh minh họa: tour du lịch cơ quan luôn có dịch vụ chỉnh chu] - </w:t>
      </w:r>
      <w:hyperlink w:history="1" r:id="rIdkwhk8ny_xnr6w8wd-epku">
        <w:r>
          <w:rPr>
            <w:color w:val="2563EB"/>
            <w:u w:val="single"/>
          </w:rPr>
          <w:t xml:space="preserve">Xem ảnh gốc</w:t>
        </w:r>
      </w:hyperlink>
    </w:p>
    <w:p>
      <w:pPr>
        <w:spacing w:after="120"/>
      </w:pPr>
      <w:r>
        <w:t xml:space="preserve">*Tour được thiết kế riêng phù hợp với từng cơ quan*</w:t>
      </w:r>
    </w:p>
    <w:p>
      <w:pPr>
        <w:pStyle w:val="Heading2"/>
        <w:spacing w:after="100" w:before="200"/>
      </w:pPr>
      <w:r>
        <w:t xml:space="preserve">Linh hoạt lịch trình – tối ưu chi phí</w:t>
      </w:r>
    </w:p>
    <w:p>
      <w:pPr>
        <w:spacing w:after="120"/>
      </w:pPr>
      <w:r>
        <w:t xml:space="preserve">Hiểu rằng mỗi cơ quan có những yêu cầu riêng về thời gian và ngân sách, Công ty chúng tôi luôn sẵn sàng cung cấp giải pháp linh hoạt. Quý khách có thể lựa chọn lịch trình 1 ngày, 2 ngày 1 đêm hoặc 3 ngày 2 đêm tùy theo thời gian được duyệt. Chúng tôi cũng chủ động gợi ý các điểm đến phù hợp, giúp giảm thiểu chi phí di chuyển, đồng thời tối đa hóa thời gian nghỉ ngơi và gắn kết cho toàn đoàn, mang lại hiệu quả cao nhất cho chuyến đi.</w:t>
      </w:r>
    </w:p>
    <w:p>
      <w:pPr>
        <w:spacing w:after="100" w:before="100"/>
      </w:pPr>
      <w:r>
        <w:rPr>
          <w:i/>
          <w:iCs/>
          <w:color w:val="6B7280"/>
        </w:rPr>
        <w:t xml:space="preserve">📷 [Ảnh minh họa: lịch trình tour du lịch cơ quan được thiết kế linh hoạt với chi phí theo ngân sách] - </w:t>
      </w:r>
      <w:hyperlink w:history="1" r:id="rIdoj-dvmz_diz6vqcte2vni">
        <w:r>
          <w:rPr>
            <w:color w:val="2563EB"/>
            <w:u w:val="single"/>
          </w:rPr>
          <w:t xml:space="preserve">Xem ảnh gốc</w:t>
        </w:r>
      </w:hyperlink>
    </w:p>
    <w:p>
      <w:pPr>
        <w:spacing w:after="120"/>
      </w:pPr>
      <w:r>
        <w:t xml:space="preserve">*Tour linh hoạt điểm đến và được thiết kế theo ngân sách khách hàng yêu cầu*</w:t>
      </w:r>
    </w:p>
    <w:p>
      <w:pPr>
        <w:pStyle w:val="Heading1"/>
        <w:spacing w:after="120" w:before="240"/>
      </w:pPr>
      <w:r>
        <w:t xml:space="preserve">Cam kết chất lượng từ Nụ Cười Mê Kông</w:t>
      </w:r>
    </w:p>
    <w:p>
      <w:pPr>
        <w:pStyle w:val="ListParagraph"/>
        <w:numPr>
          <w:ilvl w:val="0"/>
          <w:numId w:val="1"/>
        </w:numPr>
        <w:spacing w:after="60"/>
      </w:pPr>
      <w:r>
        <w:t xml:space="preserve">**Tổ chức đúng tiến độ – đúng quy trình**: Đảm bảo chuyến đi diễn ra suôn sẻ, theo đúng kế hoạch đề ra.</w:t>
      </w:r>
    </w:p>
    <w:p>
      <w:pPr>
        <w:pStyle w:val="ListParagraph"/>
        <w:numPr>
          <w:ilvl w:val="0"/>
          <w:numId w:val="1"/>
        </w:numPr>
        <w:spacing w:after="60"/>
      </w:pPr>
      <w:r>
        <w:t xml:space="preserve">**Hồ sơ pháp lý đầy đủ – đúng quy chuẩn**: Không để xảy ra sai sót trong trình ký, thanh toán nội bộ.</w:t>
      </w:r>
    </w:p>
    <w:p>
      <w:pPr>
        <w:pStyle w:val="ListParagraph"/>
        <w:numPr>
          <w:ilvl w:val="0"/>
          <w:numId w:val="1"/>
        </w:numPr>
        <w:spacing w:after="60"/>
      </w:pPr>
      <w:r>
        <w:t xml:space="preserve">**Chi phí trọn gói – không phát sinh**: Giúp đơn vị chủ động ngân sách – không lo chi phí ngoài hợp đồng.</w:t>
      </w:r>
    </w:p>
    <w:p>
      <w:pPr>
        <w:pStyle w:val="ListParagraph"/>
        <w:numPr>
          <w:ilvl w:val="0"/>
          <w:numId w:val="1"/>
        </w:numPr>
        <w:spacing w:after="60"/>
      </w:pPr>
      <w:r>
        <w:t xml:space="preserve">**Hỗ trợ từ A-Z – không tốn công sức chuẩn bị**: Tư vấn điểm đến, xây dựng lịch trình, xử lý giấy tờ, tổ chức hậu cần.</w:t>
      </w:r>
    </w:p>
    <w:p>
      <w:pPr>
        <w:pStyle w:val="ListParagraph"/>
        <w:numPr>
          <w:ilvl w:val="0"/>
          <w:numId w:val="1"/>
        </w:numPr>
        <w:spacing w:after="60"/>
      </w:pPr>
      <w:r>
        <w:t xml:space="preserve">**Phục vụ tôn trọng – bảo mật thông tin đơn vị**: Tác phong làm việc lịch sự, luôn giữ hình ảnh nghiêm túc, chuyên nghiệp.</w:t>
      </w:r>
    </w:p>
    <w:p>
      <w:pPr>
        <w:spacing w:after="100" w:before="100"/>
      </w:pPr>
      <w:r>
        <w:rPr>
          <w:i/>
          <w:iCs/>
          <w:color w:val="4B5563"/>
        </w:rPr>
        <w:t xml:space="preserve">[Lợi ích khi tham gia tour đoàn riêng tại Nụ Cười Mê Kông](https://nucuoimekong.com/tour-doan-rieng-thiet-ke-theo-yeu-cau#loi-ich-cua-tour-doan-rieng)</w:t>
      </w:r>
    </w:p>
    <w:p>
      <w:pPr>
        <w:pStyle w:val="Heading1"/>
        <w:spacing w:after="120" w:before="240"/>
      </w:pPr>
      <w:r>
        <w:t xml:space="preserve">Câu hỏi thường gặp (FAQs)</w:t>
      </w:r>
    </w:p>
    <w:p>
      <w:pPr>
        <w:spacing w:after="60"/>
      </w:pPr>
      <w:r>
        <w:t xml:space="preserve">**Đơn vị nhỏ (dưới 15 người) có thể tổ chức tour riêng không?**</w:t>
      </w:r>
    </w:p>
    <w:p>
      <w:pPr>
        <w:spacing w:after="120"/>
      </w:pPr>
      <w:r>
        <w:t xml:space="preserve">Có. Chúng tôi vẫn tổ chức tour riêng cho nhóm nhỏ, miễn rõ nhu cầu và ngân sách phù hợp.</w:t>
      </w:r>
    </w:p>
    <w:p>
      <w:pPr>
        <w:spacing w:after="60"/>
      </w:pPr>
      <w:r>
        <w:t xml:space="preserve">**Có thể xuất hóa đơn VAT không?**</w:t>
      </w:r>
    </w:p>
    <w:p>
      <w:pPr>
        <w:spacing w:after="120"/>
      </w:pPr>
      <w:r>
        <w:t xml:space="preserve">Có. Tất cả tour dành cho khối cơ quan được xuất hóa đơn VAT đúng mẫu, kèm bảng kê chi tiết.</w:t>
      </w:r>
    </w:p>
    <w:p>
      <w:pPr>
        <w:spacing w:after="60"/>
      </w:pPr>
      <w:r>
        <w:t xml:space="preserve">**Có hỗ trợ viết tờ trình – hồ sơ trình ký không?**</w:t>
      </w:r>
    </w:p>
    <w:p>
      <w:pPr>
        <w:spacing w:after="120"/>
      </w:pPr>
      <w:r>
        <w:t xml:space="preserve">Có. Nụ Cười Mê Kông có mẫu sẵn, hỗ trợ hoàn chỉnh file trình ký để đơn vị dễ duyệt nội bộ.</w:t>
      </w:r>
    </w:p>
    <w:p>
      <w:pPr>
        <w:spacing w:after="60"/>
      </w:pPr>
      <w:r>
        <w:t xml:space="preserve">**Có thể tổ chức team building nhẹ nhàng cho công chức trung niên không?**</w:t>
      </w:r>
    </w:p>
    <w:p>
      <w:pPr>
        <w:spacing w:after="120"/>
      </w:pPr>
      <w:r>
        <w:t xml:space="preserve">Có. Chúng tôi có kịch bản phù hợp độ tuổi, an toàn, không quá vận động nhưng vẫn mang tính gắn kết.</w:t>
      </w:r>
    </w:p>
    <w:p>
      <w:pPr>
        <w:spacing w:after="60"/>
      </w:pPr>
      <w:r>
        <w:t xml:space="preserve">**Tour du lịch cơ quan có cam kết không phát sinh chi phí không?**</w:t>
      </w:r>
    </w:p>
    <w:p>
      <w:pPr>
        <w:spacing w:after="120"/>
      </w:pPr>
      <w:r>
        <w:t xml:space="preserve">Có. Mọi chi phí đều thống nhất trước bằng văn bản – không phát sinh phụ thu sau khi ký hợp đồng.</w:t>
      </w:r>
    </w:p>
    <w:p>
      <w:pPr>
        <w:spacing w:after="60"/>
      </w:pPr>
      <w:r>
        <w:t xml:space="preserve">**Có thể kết hợp tập huấn hoặc hội thảo trong tour không?**</w:t>
      </w:r>
    </w:p>
    <w:p>
      <w:pPr>
        <w:spacing w:after="120"/>
      </w:pPr>
      <w:r>
        <w:t xml:space="preserve">Có. Chúng tôi có thể bố trí phòng họp, thiết bị trình chiếu và lịch trình phù hợp để kết hợp công tác – nghỉ dưỡng.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la_tw-g7tkmlxsmbqwow" Type="http://schemas.openxmlformats.org/officeDocument/2006/relationships/hyperlink" Target="https://nucuoimekong.com/tour-du-lich-co-quan" TargetMode="External"/><Relationship Id="rIdjsakwfhlbkyqfectxgpsr" Type="http://schemas.openxmlformats.org/officeDocument/2006/relationships/hyperlink" Target="https://r2.nucuoimekong.com/wp-content/uploads/tour-du-lich-co-quan.webp" TargetMode="External"/><Relationship Id="rIdgigqqak7m9wb4qvzdmmfc" Type="http://schemas.openxmlformats.org/officeDocument/2006/relationships/hyperlink" Target="https://r2.nucuoimekong.com/wp-content/uploads/dich-vu-chinh-chu-dung-ke-hoach.webp" TargetMode="External"/><Relationship Id="rIdkwhk8ny_xnr6w8wd-epku" Type="http://schemas.openxmlformats.org/officeDocument/2006/relationships/hyperlink" Target="https://r2.nucuoimekong.com/wp-content/uploads/tour-dieu-chinh-phu-hop-voi-van-hoa-co-quan.webp" TargetMode="External"/><Relationship Id="rIdoj-dvmz_diz6vqcte2vni" Type="http://schemas.openxmlformats.org/officeDocument/2006/relationships/hyperlink" Target="https://r2.nucuoimekong.com/wp-content/uploads/lich-trinh-linh-hoat-chi-phi-toi-uu.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2026-08-20T06:53:10.810Z</dcterms:created>
  <dcterms:modified xsi:type="dcterms:W3CDTF">2026-08-20T06:53:10.810Z</dcterms:modified>
</cp:coreProperties>
</file>

<file path=docProps/custom.xml><?xml version="1.0" encoding="utf-8"?>
<Properties xmlns="http://schemas.openxmlformats.org/officeDocument/2006/custom-properties" xmlns:vt="http://schemas.openxmlformats.org/officeDocument/2006/docPropsVTypes"/>
</file>