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Lò gạch Mang Thít – Khám phá “Vương quốc gạch đỏ” lớn nhất Miền Tây</w:t>
      </w:r>
    </w:p>
    <w:p>
      <w:pPr>
        <w:spacing w:after="80"/>
      </w:pPr>
      <w:r>
        <w:rPr>
          <w:b/>
          <w:bCs/>
          <w:color w:val="1E40AF"/>
        </w:rPr>
        <w:t xml:space="preserve">🔗 Link bài gốc đối chiếu: </w:t>
      </w:r>
      <w:hyperlink w:history="1" r:id="rIdg71l4hp_dsnngwj6dizsb">
        <w:r>
          <w:rPr>
            <w:color w:val="2563EB"/>
            <w:u w:val="single"/>
          </w:rPr>
          <w:t xml:space="preserve">https://nucuoimekong.com/lo-gach-mang-thit-vinh-long</w:t>
        </w:r>
      </w:hyperlink>
    </w:p>
    <w:p>
      <w:pPr>
        <w:spacing w:after="240"/>
      </w:pPr>
      <w:r>
        <w:rPr>
          <w:b/>
          <w:bCs/>
        </w:rPr>
        <w:t xml:space="preserve">🏷️ Chuyên mục: </w:t>
      </w:r>
      <w:r>
        <w:t xml:space="preserve">Điểm du lịch nổi tiếng</w:t>
      </w:r>
      <w:r>
        <w:rPr>
          <w:b/>
          <w:bCs/>
        </w:rPr>
        <w:t xml:space="preserve">   |   📅 Ngày đăng: </w:t>
      </w:r>
      <w:r>
        <w:t xml:space="preserve">2025-06-30</w:t>
      </w:r>
      <w:r>
        <w:rPr>
          <w:b/>
          <w:bCs/>
        </w:rPr>
        <w:t xml:space="preserve">   |   📦 Phase: </w:t>
      </w:r>
      <w:r>
        <w:t xml:space="preserve">2</w:t>
      </w:r>
    </w:p>
    <w:p>
      <w:pPr>
        <w:pStyle w:val="Heading1"/>
        <w:spacing w:after="120" w:before="240"/>
      </w:pPr>
      <w:r>
        <w:t xml:space="preserve">Tóm tắt</w:t>
      </w:r>
    </w:p>
    <w:p>
      <w:pPr>
        <w:spacing w:after="120"/>
      </w:pPr>
      <w:r>
        <w:t xml:space="preserve">Thông thường, du khách thường biết đến Vĩnh Long với những vườn trái cây sum xuê, trĩu quả. Tuy nhiên, mảnh đất này còn nổi tiếng với một điểm đến vô cùng độc đáo, đó là Lò gạch Mang Thít Vĩnh Long. Nơi đây gây ấn tượng cho du khách bởi những background lung linh…</w:t>
      </w:r>
    </w:p>
    <w:p>
      <w:pPr>
        <w:pStyle w:val="Heading1"/>
        <w:spacing w:after="120" w:before="240"/>
      </w:pPr>
      <w:r>
        <w:t xml:space="preserve">Nội dung bài viết</w:t>
      </w:r>
    </w:p>
    <w:p>
      <w:pPr>
        <w:spacing w:after="120"/>
      </w:pPr>
      <w:r>
        <w:t xml:space="preserve">Thông thường, du khách thường biết đến Vĩnh Long với những vườn trái cây sum xuê, trĩu quả. Tuy nhiên, mảnh đất này còn nổi tiếng với một điểm đến vô cùng độc đáo, đó là [Lò gạch Mang Thít Vĩnh Long](https://nucuoimekong.com/lo-gach-mang-thit-vinh-long). Nơi đây gây ấn tượng cho du khách bởi những background lung linh và khung cảnh thiên nhiên sông nước hữu tình. Vậy bạn còn chần chứ gì nữa mà không lên ngay kế hoạch để khám phá địa danh này thôi nào.</w:t>
      </w:r>
    </w:p>
    <w:p>
      <w:pPr>
        <w:spacing w:after="100" w:before="100"/>
      </w:pPr>
      <w:r>
        <w:rPr>
          <w:i/>
          <w:iCs/>
          <w:color w:val="6B7280"/>
        </w:rPr>
        <w:t xml:space="preserve">📷 [Ảnh minh họa: lò gạch] - </w:t>
      </w:r>
      <w:hyperlink w:history="1" r:id="rId5h9dskccsduwyavddch-k">
        <w:r>
          <w:rPr>
            <w:color w:val="2563EB"/>
            <w:u w:val="single"/>
          </w:rPr>
          <w:t xml:space="preserve">Xem ảnh gốc</w:t>
        </w:r>
      </w:hyperlink>
    </w:p>
    <w:p>
      <w:pPr>
        <w:spacing w:after="120"/>
      </w:pPr>
      <w:r>
        <w:t xml:space="preserve">*Hình ảnh người dân xếp gạch để chuẩn bị cho vào lò nung (Ảnh: Internet)*</w:t>
      </w:r>
    </w:p>
    <w:p>
      <w:pPr>
        <w:spacing w:after="100" w:before="100"/>
      </w:pPr>
      <w:r>
        <w:rPr>
          <w:i/>
          <w:iCs/>
          <w:color w:val="4B5563"/>
        </w:rPr>
        <w:t xml:space="preserve">Xem thêm bài viết: [Kinh nghiệm du lịch Vĩnh Long](https://nucuoimekong.com/dia-diem-du-lich-vinh-long)</w:t>
      </w:r>
    </w:p>
    <w:p>
      <w:pPr>
        <w:pStyle w:val="Heading1"/>
        <w:spacing w:after="120" w:before="240"/>
      </w:pPr>
      <w:r>
        <w:t xml:space="preserve">Clip review Lò gạch Mang Thít Vĩnh Long</w:t>
      </w:r>
    </w:p>
    <w:p>
      <w:pPr>
        <w:spacing w:after="120"/>
      </w:pPr>
      <w:r>
        <w:rPr>
          <w:b/>
          <w:bCs/>
        </w:rPr>
        <w:t xml:space="preserve">Lò gạch Mang Thít Vĩnh Long</w:t>
      </w:r>
      <w:r>
        <w:t xml:space="preserve"> có tuổi đời lên đến hàng trăm năm; và là địa điểm được rất nhiều bạn trẻ yêu thích. Ngay bây giờ, hãy cùng Nụ cười ngắm nhìn toàn cảnh </w:t>
      </w:r>
      <w:r>
        <w:rPr>
          <w:b/>
          <w:bCs/>
        </w:rPr>
        <w:t xml:space="preserve">Lò gạch Mang Thít</w:t>
      </w:r>
      <w:r>
        <w:t xml:space="preserve"> qua video flycam dưới đây bạn nhé:</w:t>
      </w:r>
    </w:p>
    <w:p>
      <w:pPr>
        <w:spacing w:after="120"/>
      </w:pPr>
      <w:r>
        <w:t xml:space="preserve">https://www.youtube.com/watch?v=RZVA4VGh9_A</w:t>
      </w:r>
    </w:p>
    <w:p>
      <w:pPr>
        <w:pStyle w:val="Heading1"/>
        <w:spacing w:after="120" w:before="240"/>
      </w:pPr>
      <w:r>
        <w:t xml:space="preserve">Thời điểm tham quan lò gạch lý tưởng</w:t>
      </w:r>
    </w:p>
    <w:p>
      <w:pPr>
        <w:spacing w:after="120"/>
      </w:pPr>
      <w:r>
        <w:t xml:space="preserve">Bạn có thể đến tham quan lò gạch vào bất kỳ thời điểm nào trong ngày. Tuy nhiên, bạn không nên đến đây vào khoảng thời gian giữa trưa. Bởi vì vào lúc này, người dân đã bắt đầu nghỉ ngơi; hoặc các công đoạn làm gạch cũng đã kết thúc; và bạn sẽ không thể trải nghiệm được điều gì. Thông thường, nhiều du khách thường lựa chọn đến đây vào buổi sáng để vừa tận hưởng không khí mát mẻ; vừa thấy được những quy trình làm gạch truyền thống của người dân. Ngoài ra, đây cũng là thời điểm lý tưởng để bạn chụp ảnh “sống ảo” mà không lo cháy nắng nữa đấy.</w:t>
      </w:r>
    </w:p>
    <w:p>
      <w:pPr>
        <w:spacing w:after="100" w:before="100"/>
      </w:pPr>
      <w:r>
        <w:rPr>
          <w:i/>
          <w:iCs/>
          <w:color w:val="6B7280"/>
        </w:rPr>
        <w:t xml:space="preserve">📷 [Ảnh minh họa: thời điểm lý tưởng tham quan] - </w:t>
      </w:r>
      <w:hyperlink w:history="1" r:id="rId8dynvlxvqn6ok5jn16qv8">
        <w:r>
          <w:rPr>
            <w:color w:val="2563EB"/>
            <w:u w:val="single"/>
          </w:rPr>
          <w:t xml:space="preserve">Xem ảnh gốc</w:t>
        </w:r>
      </w:hyperlink>
    </w:p>
    <w:p>
      <w:pPr>
        <w:spacing w:after="120"/>
      </w:pPr>
      <w:r>
        <w:t xml:space="preserve">*Những lò nung gạch nhìn từ xa như những lâu đài nhỏ (Ảnh: Internet)*</w:t>
      </w:r>
    </w:p>
    <w:p>
      <w:pPr>
        <w:pStyle w:val="Heading1"/>
        <w:spacing w:after="120" w:before="240"/>
      </w:pPr>
      <w:r>
        <w:t xml:space="preserve">Lò gạch Mang Thít ở đâu? Di chuyển thế nào?</w:t>
      </w:r>
    </w:p>
    <w:p>
      <w:pPr>
        <w:spacing w:after="120"/>
      </w:pPr>
      <w:r>
        <w:t xml:space="preserve">Trong số các làng nghề làm gạch ở Miền Tây thì Vĩnh Long có sản lượng sản xuất gạch nhiều nhất. Trong đó, các lò sản xuất gạch, gốm ở xã Nhơn Phú và Mỹ An là có tuổi thọ dài nhất; lên đến hàng trăm năm.</w:t>
      </w:r>
    </w:p>
    <w:p>
      <w:pPr>
        <w:spacing w:after="120"/>
      </w:pPr>
      <w:r>
        <w:t xml:space="preserve">Để đến được Lò gạch truyền thống ở Mang Thít, bạn có thể di chuyển bằng xe máy; ô tô hay xe khách đều được. Nếu đi bằng xe khách; khi đến trung tâm thành phố bạn cần tiếp tục di chuyển bằng xe ôm hay taxi để đến được lò gạch. Ngoài ra, nếu bạn đi bằng xe máy; hay ô tô cá nhân thì hãy đi theo quốc lộ 53 rồi rẽ vào DT 903; chạy thẳng gặp ngã ba là đến đường DT 902 (dọc sông Cổ Chiên). Tuy nhiên, nếu bạn không chắc ăn về lộ trình di chuyển của mình thì có thể hỏi thăm người dân dọc đường đi để tránh bị lạc.</w:t>
      </w:r>
    </w:p>
    <w:p>
      <w:pPr>
        <w:spacing w:after="100" w:before="100"/>
      </w:pPr>
      <w:r>
        <w:rPr>
          <w:i/>
          <w:iCs/>
          <w:color w:val="6B7280"/>
        </w:rPr>
        <w:t xml:space="preserve">📷 [Ảnh minh họa: tham quan lò gạch truyền thống] - </w:t>
      </w:r>
      <w:hyperlink w:history="1" r:id="rId3asgofnrhz-mprkqizqbu">
        <w:r>
          <w:rPr>
            <w:color w:val="2563EB"/>
            <w:u w:val="single"/>
          </w:rPr>
          <w:t xml:space="preserve">Xem ảnh gốc</w:t>
        </w:r>
      </w:hyperlink>
    </w:p>
    <w:p>
      <w:pPr>
        <w:spacing w:after="120"/>
      </w:pPr>
      <w:r>
        <w:t xml:space="preserve">*Lò gạch truyền thống nằm cạnh sông Cổ Chiên (Ảnh: Internet)*</w:t>
      </w:r>
    </w:p>
    <w:p>
      <w:pPr>
        <w:pStyle w:val="Heading1"/>
        <w:spacing w:after="120" w:before="240"/>
      </w:pPr>
      <w:r>
        <w:t xml:space="preserve">Lò gạch Mang Thít Vĩnh Long có gì vui?</w:t>
      </w:r>
    </w:p>
    <w:p>
      <w:pPr>
        <w:pStyle w:val="Heading2"/>
        <w:spacing w:after="100" w:before="200"/>
      </w:pPr>
      <w:r>
        <w:t xml:space="preserve">Ngắm nhìn vẻ đẹp của Lò gạch</w:t>
      </w:r>
    </w:p>
    <w:p>
      <w:pPr>
        <w:spacing w:after="120"/>
      </w:pPr>
      <w:r>
        <w:t xml:space="preserve">Mặc dù đã trải qua thăng trầm của thời gian; </w:t>
      </w:r>
      <w:r>
        <w:rPr>
          <w:b/>
          <w:bCs/>
        </w:rPr>
        <w:t xml:space="preserve">Lò gạch Mang Thít</w:t>
      </w:r>
      <w:r>
        <w:t xml:space="preserve"> vẫn lưu giữ được những vẻ đẹp hoài cổ vốn có. Dưới ánh nắng mặt trời vàng rực; nhìn từ xa du khách sẽ cảm thấy nơi đây không khác gì một lâu đài cổ tích. Ngoài ra, </w:t>
      </w:r>
      <w:r>
        <w:rPr>
          <w:b/>
          <w:bCs/>
        </w:rPr>
        <w:t xml:space="preserve">Lò gạch Mang Thít</w:t>
      </w:r>
      <w:r>
        <w:t xml:space="preserve"> không chỉ là nơi tạo ra công ăn việc làm cho người dân địa phương; mà còn là nơi lưu giữ những giá trị văn hóa phương Đông đã tồn tại theo năm tháng. Chính vì vậy, nếu có dịp đặt chân đến Vĩnh Long; bạn đừng quên chụp những bức ảnh kỷ niệm cùng lò gạch, gốm nơi đây nhé.</w:t>
      </w:r>
    </w:p>
    <w:p>
      <w:pPr>
        <w:spacing w:after="100" w:before="100"/>
      </w:pPr>
      <w:r>
        <w:rPr>
          <w:i/>
          <w:iCs/>
          <w:color w:val="6B7280"/>
        </w:rPr>
        <w:t xml:space="preserve">📷 [Ảnh minh họa: ngắm nhìn vẻ đẹp] - </w:t>
      </w:r>
      <w:hyperlink w:history="1" r:id="rId4lntjb_iwabhwnfecsk8i">
        <w:r>
          <w:rPr>
            <w:color w:val="2563EB"/>
            <w:u w:val="single"/>
          </w:rPr>
          <w:t xml:space="preserve">Xem ảnh gốc</w:t>
        </w:r>
      </w:hyperlink>
    </w:p>
    <w:p>
      <w:pPr>
        <w:spacing w:after="120"/>
      </w:pPr>
      <w:r>
        <w:t xml:space="preserve">*Khung cảnh hư ảo nhìn từ trên cao của lò gạch (Ảnh: Vnexpress)*</w:t>
      </w:r>
    </w:p>
    <w:p>
      <w:pPr>
        <w:pStyle w:val="Heading2"/>
        <w:spacing w:after="100" w:before="200"/>
      </w:pPr>
      <w:r>
        <w:t xml:space="preserve">Check-in cùng “vương quốc gạch gốm”</w:t>
      </w:r>
    </w:p>
    <w:p>
      <w:pPr>
        <w:spacing w:after="120"/>
      </w:pPr>
      <w:r>
        <w:rPr>
          <w:b/>
          <w:bCs/>
        </w:rPr>
        <w:t xml:space="preserve">Lò gạch Mang Thít</w:t>
      </w:r>
      <w:r>
        <w:t xml:space="preserve"> Vĩnh Long được nhiều du khách ưu ái đặt cho cái tên là “Vương quốc gạch đỏ”. Nơi đây thu hút du khách bởi những lò gạch cũ nhuốm màu thời gian và phủ đầy rêu; bụi mờ. Theo người dân ở đây, thông thường một lò nung gạch cao đến 12m. Vào mùa cao điểm, các lò nung gạch ở đây đều hoạt động và nhả khói ngút trời. Nhìn từ xa, hình ảnh này trông giống như một tiểu vương quốc nhỏ; đang thấp thoáng dưới những đám mây trắng xóa. Chính vì những nét đặc trưng trên; mỗi năm </w:t>
      </w:r>
      <w:r>
        <w:rPr>
          <w:b/>
          <w:bCs/>
        </w:rPr>
        <w:t xml:space="preserve">lò gạch Mang Thít</w:t>
      </w:r>
      <w:r>
        <w:t xml:space="preserve"> thu hút hàng nghìn các bạn trẻ đến tham quan; và chụp ảnh check-in.</w:t>
      </w:r>
    </w:p>
    <w:p>
      <w:pPr>
        <w:spacing w:after="100" w:before="100"/>
      </w:pPr>
      <w:r>
        <w:rPr>
          <w:i/>
          <w:iCs/>
          <w:color w:val="6B7280"/>
        </w:rPr>
        <w:t xml:space="preserve">📷 [Ảnh minh họa: vương quốc gạch gốm] - </w:t>
      </w:r>
      <w:hyperlink w:history="1" r:id="rIdfxlypbsews8hnrlfzc6kg">
        <w:r>
          <w:rPr>
            <w:color w:val="2563EB"/>
            <w:u w:val="single"/>
          </w:rPr>
          <w:t xml:space="preserve">Xem ảnh gốc</w:t>
        </w:r>
      </w:hyperlink>
    </w:p>
    <w:p>
      <w:pPr>
        <w:spacing w:after="120"/>
      </w:pPr>
      <w:r>
        <w:t xml:space="preserve">*Các bạn trẻ hào hứng check-in tại lò gạch (Ảnh: Internet)*</w:t>
      </w:r>
    </w:p>
    <w:p>
      <w:pPr>
        <w:pStyle w:val="Heading2"/>
        <w:spacing w:after="100" w:before="200"/>
      </w:pPr>
      <w:r>
        <w:t xml:space="preserve">Tìm hiểu quy trình làm gạch</w:t>
      </w:r>
    </w:p>
    <w:p>
      <w:pPr>
        <w:spacing w:after="120"/>
      </w:pPr>
      <w:r>
        <w:t xml:space="preserve">Đến với </w:t>
      </w:r>
      <w:r>
        <w:rPr>
          <w:b/>
          <w:bCs/>
        </w:rPr>
        <w:t xml:space="preserve">Lò gạch Mang Thít</w:t>
      </w:r>
      <w:r>
        <w:t xml:space="preserve">, du khách không chỉ có cơ hội check-in chụp ảnh mà còn được tìm hiểu quy trình làm gạch. Những lò gạch truyền thống ở Vĩnh Long thường tập trung dọc các con sông như: Cái Chiên, Mang Thít, Cái Nhum và kênh Thầy Cai. Sở dĩ người dân thường lựa chọn những nơi này để xây dựng lò gốm là vì những mỏ đất sét ven sông. Đây là nguyên liệu chính để làm thành các sản phẩm làm trong xây dựng, gạch đỏ nung, đồ gốm,…</w:t>
      </w:r>
    </w:p>
    <w:p>
      <w:pPr>
        <w:spacing w:after="100" w:before="100"/>
      </w:pPr>
      <w:r>
        <w:rPr>
          <w:i/>
          <w:iCs/>
          <w:color w:val="6B7280"/>
        </w:rPr>
        <w:t xml:space="preserve">📷 [Ảnh minh họa: lò gạch mang thít ở đâu] - </w:t>
      </w:r>
      <w:hyperlink w:history="1" r:id="rIdwtz_ubmwtbxyit37pk7ug">
        <w:r>
          <w:rPr>
            <w:color w:val="2563EB"/>
            <w:u w:val="single"/>
          </w:rPr>
          <w:t xml:space="preserve">Xem ảnh gốc</w:t>
        </w:r>
      </w:hyperlink>
    </w:p>
    <w:p>
      <w:pPr>
        <w:spacing w:after="120"/>
      </w:pPr>
      <w:r>
        <w:t xml:space="preserve">*Những sản phẩm gốm đã được người dân tạo hình hoàn tất (Ảnh: Internet)*</w:t>
      </w:r>
    </w:p>
    <w:p>
      <w:pPr>
        <w:spacing w:after="120"/>
      </w:pPr>
      <w:r>
        <w:t xml:space="preserve">Theo người dân nơi đây, sau khi hoàn tất quá trình tạo hình. Những người thợ sẽ bắt đầu tải và gỡ gạch trong khoảng 5 ngày. Sau đó, sẽ cần khoảng 15 ngày để nung. Gạch đỏ khi nung phải được canh lửa cẩn thận để khi thành phẩm sản phẩm phải chín vừa phải. Chính vì vậy, những sản phẩm được làm ra từ </w:t>
      </w:r>
      <w:r>
        <w:rPr>
          <w:b/>
          <w:bCs/>
        </w:rPr>
        <w:t xml:space="preserve">lò gạch Mang Thít</w:t>
      </w:r>
      <w:r>
        <w:t xml:space="preserve"> không chỉ phục vụ cho người dân trong vùng mà còn được xuất khẩu sang nhiều nước trên thế giới.</w:t>
      </w:r>
    </w:p>
    <w:p>
      <w:pPr>
        <w:pStyle w:val="Heading1"/>
        <w:spacing w:after="120" w:before="240"/>
      </w:pPr>
      <w:r>
        <w:t xml:space="preserve">Những lưu ý khi tham quan lò gạch</w:t>
      </w:r>
    </w:p>
    <w:p>
      <w:pPr>
        <w:pStyle w:val="ListParagraph"/>
        <w:numPr>
          <w:ilvl w:val="0"/>
          <w:numId w:val="1"/>
        </w:numPr>
        <w:spacing w:after="60"/>
      </w:pPr>
      <w:r>
        <w:t xml:space="preserve">Đừng quên mang theo máy ảnh hay một chiếc điện thoại đầy pin; và  lưu về những bức ảnh “triệu like”</w:t>
      </w:r>
    </w:p>
    <w:p>
      <w:pPr>
        <w:pStyle w:val="ListParagraph"/>
        <w:numPr>
          <w:ilvl w:val="0"/>
          <w:numId w:val="1"/>
        </w:numPr>
        <w:spacing w:after="60"/>
      </w:pPr>
      <w:r>
        <w:t xml:space="preserve">Nếu bạn yêu thích tự do thì hoàn toàn có thể đến đây bằng xe máy.</w:t>
      </w:r>
    </w:p>
    <w:p>
      <w:pPr>
        <w:pStyle w:val="ListParagraph"/>
        <w:numPr>
          <w:ilvl w:val="0"/>
          <w:numId w:val="1"/>
        </w:numPr>
        <w:spacing w:after="60"/>
      </w:pPr>
      <w:r>
        <w:t xml:space="preserve">Bạn không nên đến đây vào giữa trưa vì nắng khá gắt; và sẽ ảnh hưởng khá nhiều đến hành trình khám phá của bạn.</w:t>
      </w:r>
    </w:p>
    <w:p>
      <w:pPr>
        <w:pStyle w:val="ListParagraph"/>
        <w:numPr>
          <w:ilvl w:val="0"/>
          <w:numId w:val="1"/>
        </w:numPr>
        <w:spacing w:after="60"/>
      </w:pPr>
      <w:r>
        <w:t xml:space="preserve">Nếu bạn muốn chụp ảnh hay quay phim quá trình làm việc của người dân thì nên hỏi trước ý kiến của họ; để thể hiện sự tôn trọng và lịch sự nhé</w:t>
      </w:r>
    </w:p>
    <w:p>
      <w:pPr>
        <w:pStyle w:val="ListParagraph"/>
        <w:numPr>
          <w:ilvl w:val="0"/>
          <w:numId w:val="1"/>
        </w:numPr>
        <w:spacing w:after="60"/>
      </w:pPr>
      <w:r>
        <w:t xml:space="preserve">Tại khu vực lò gạch không có các cửa hàng tiện lợi hay quán ăn. Chính vì vậy, bạn hãy mua những vật dụng cần thiết cho mình trước khi đến đây.</w:t>
      </w:r>
    </w:p>
    <w:p>
      <w:pPr>
        <w:spacing w:after="100" w:before="100"/>
      </w:pPr>
      <w:r>
        <w:rPr>
          <w:i/>
          <w:iCs/>
          <w:color w:val="6B7280"/>
        </w:rPr>
        <w:t xml:space="preserve">📷 [Ảnh minh họa: giới thiệu lò gạch mang thít] - </w:t>
      </w:r>
      <w:hyperlink w:history="1" r:id="rId2vjscbheqjnopfxwc8h9j">
        <w:r>
          <w:rPr>
            <w:color w:val="2563EB"/>
            <w:u w:val="single"/>
          </w:rPr>
          <w:t xml:space="preserve">Xem ảnh gốc</w:t>
        </w:r>
      </w:hyperlink>
    </w:p>
    <w:p>
      <w:pPr>
        <w:spacing w:after="120"/>
      </w:pPr>
      <w:r>
        <w:t xml:space="preserve">*Check-in tại “Vương quốc gạch đỏ trăm tuổi” ở Vĩnh Long*</w:t>
      </w:r>
    </w:p>
    <w:p>
      <w:pPr>
        <w:spacing w:after="120"/>
      </w:pPr>
      <w:r>
        <w:t xml:space="preserve">Nhìn từ xa, những lò nung gạch trông giống như những chiếc pháo đài sừng sững và rực rỡ trong nắng vàng. Tuy nhiên, chỉ khi đặt chân đến đây, bạn mới cảm nhận hết được những vẻ đẹp ấy. Hy vọng bài viết trên của Nụ cười Mê Kông đã giúp bạn có được những kinh nghiệm cần thiết để khám phá</w:t>
      </w:r>
      <w:r>
        <w:rPr>
          <w:b/>
          <w:bCs/>
        </w:rPr>
        <w:t xml:space="preserve"> Lò gạch Mang Thít.</w:t>
      </w:r>
    </w:p>
    <w:p>
      <w:pPr>
        <w:spacing w:after="120"/>
      </w:pPr>
      <w:r>
        <w:rPr>
          <w:b/>
          <w:bCs/>
        </w:rPr>
        <w:t xml:space="preserve">*Nguồn tham khảo: [https://vi.wikipedia.org/wiki/](https://vi.wikipedia.org/wiki/Mang_Th%C3%ADt)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71l4hp_dsnngwj6dizsb" Type="http://schemas.openxmlformats.org/officeDocument/2006/relationships/hyperlink" Target="https://nucuoimekong.com/lo-gach-mang-thit-vinh-long" TargetMode="External"/><Relationship Id="rId5h9dskccsduwyavddch-k" Type="http://schemas.openxmlformats.org/officeDocument/2006/relationships/hyperlink" Target="https://r2.nucuoimekong.com/wp-content/uploads/lo-gach.jpg" TargetMode="External"/><Relationship Id="rId8dynvlxvqn6ok5jn16qv8" Type="http://schemas.openxmlformats.org/officeDocument/2006/relationships/hyperlink" Target="https://r2.nucuoimekong.com/wp-content/uploads/thoi-diem-ly-tuong-tham-quan.jpg" TargetMode="External"/><Relationship Id="rId3asgofnrhz-mprkqizqbu" Type="http://schemas.openxmlformats.org/officeDocument/2006/relationships/hyperlink" Target="https://r2.nucuoimekong.com/wp-content/uploads/tham-quan-lo-gach-truyen-thong.jpg" TargetMode="External"/><Relationship Id="rId4lntjb_iwabhwnfecsk8i" Type="http://schemas.openxmlformats.org/officeDocument/2006/relationships/hyperlink" Target="https://r2.nucuoimekong.com/wp-content/uploads/ngam-nhin-ve-dep.jpg" TargetMode="External"/><Relationship Id="rIdfxlypbsews8hnrlfzc6kg" Type="http://schemas.openxmlformats.org/officeDocument/2006/relationships/hyperlink" Target="https://r2.nucuoimekong.com/wp-content/uploads/vuong-quoc-gach-gom.jpg" TargetMode="External"/><Relationship Id="rIdwtz_ubmwtbxyit37pk7ug" Type="http://schemas.openxmlformats.org/officeDocument/2006/relationships/hyperlink" Target="https://r2.nucuoimekong.com/wp-content/uploads/lo-gach-mang-thit-o-dau.jpg" TargetMode="External"/><Relationship Id="rId2vjscbheqjnopfxwc8h9j" Type="http://schemas.openxmlformats.org/officeDocument/2006/relationships/hyperlink" Target="https://r2.nucuoimekong.com/wp-content/uploads/gioi-thieu-lo-gach-mang-thit.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2026-08-20T06:53:10.869Z</dcterms:created>
  <dcterms:modified xsi:type="dcterms:W3CDTF">2026-08-20T06:53:10.869Z</dcterms:modified>
</cp:coreProperties>
</file>

<file path=docProps/custom.xml><?xml version="1.0" encoding="utf-8"?>
<Properties xmlns="http://schemas.openxmlformats.org/officeDocument/2006/custom-properties" xmlns:vt="http://schemas.openxmlformats.org/officeDocument/2006/docPropsVTypes"/>
</file>