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Top Things to Do Near Ben Thanh Market: The Definitive Heritage &amp; Walking Guide</w:t>
      </w:r>
    </w:p>
    <w:p>
      <w:pPr>
        <w:spacing w:before="0" w:after="200"/>
      </w:pPr>
      <w:r>
        <w:rPr>
          <w:rFonts w:ascii="Calibri" w:hAnsi="Calibri"/>
          <w:i/>
          <w:color w:val="475569"/>
          <w:sz w:val="24"/>
        </w:rPr>
        <w:t>An evocative stroll through a century of Indochinese architecture, sacred sanctuaries, and futuristic underground pulses within a 1-kilometer radius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Saigon Travel Guides, Cultural Heritage, Walking Itineraries</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2026-09-07T08:00:00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things-to-do-near-ben-thanh-market</w:t>
            </w:r>
          </w:p>
        </w:tc>
      </w:tr>
    </w:tbl>
    <w:p>
      <w:pPr>
        <w:spacing w:before="80" w:after="160"/>
      </w:pPr>
    </w:p>
    <w:p>
      <w:pPr>
        <w:spacing w:before="0" w:after="120" w:line="288" w:lineRule="auto"/>
      </w:pPr>
      <w:r>
        <w:rPr>
          <w:rFonts w:ascii="Calibri" w:hAnsi="Calibri"/>
          <w:color w:val="1E293B"/>
          <w:sz w:val="22"/>
        </w:rPr>
        <w:t xml:space="preserve">The urban quarter cradling Ben Thanh Market has long evolved beyond its identity as a bustling commercial marketplace; it stands as the veritable </w:t>
      </w:r>
      <w:r>
        <w:rPr>
          <w:rFonts w:ascii="Calibri" w:hAnsi="Calibri"/>
          <w:b/>
          <w:i w:val="0"/>
          <w:color w:val="1E293B"/>
          <w:sz w:val="22"/>
        </w:rPr>
        <w:t>cultural and architectural heart of Ho Chi Minh City</w:t>
      </w:r>
      <w:r>
        <w:rPr>
          <w:rFonts w:ascii="Calibri" w:hAnsi="Calibri"/>
          <w:color w:val="1E293B"/>
          <w:sz w:val="22"/>
        </w:rPr>
        <w:t>.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p>
    <w:p>
      <w:pPr>
        <w:spacing w:before="120" w:after="120"/>
        <w:pBdr>
          <w:bottom w:val="single" w:sz="6" w:space="1" w:color="CBD5E1"/>
        </w:pBdr>
      </w:pPr>
    </w:p>
    <w:p>
      <w:pPr>
        <w:keepNext/>
        <w:spacing w:before="280" w:after="80"/>
      </w:pPr>
      <w:r>
        <w:rPr>
          <w:rFonts w:ascii="Calibri" w:hAnsi="Calibri"/>
          <w:b/>
          <w:color w:val="1B365D"/>
          <w:sz w:val="28"/>
        </w:rPr>
        <w:t>Quick Overview Stats (2026 Field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Epicenter Coordinates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Historical Genesis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Exploration Radius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Admission Baseline</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Quach Thi Trang Square, District 1, HCMC</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1914 (Inauguration of New Market)</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1.2 km (Ideal Walking Stroll)</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 – 65,000 VND / landmark</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the Ben Thanh Heritage Axis</w:t>
      </w:r>
    </w:p>
    <w:p>
      <w:pPr>
        <w:pStyle w:val="ListBullet"/>
        <w:spacing w:before="0" w:after="60" w:line="276" w:lineRule="auto"/>
      </w:pPr>
      <w:r>
        <w:rPr>
          <w:rFonts w:ascii="Calibri" w:hAnsi="Calibri"/>
          <w:b/>
          <w:i w:val="0"/>
          <w:color w:val="1E293B"/>
          <w:sz w:val="22"/>
        </w:rPr>
        <w:t>112 Years of Resilience:</w:t>
      </w:r>
      <w:r>
        <w:rPr>
          <w:rFonts w:ascii="Calibri" w:hAnsi="Calibri"/>
          <w:color w:val="1E293B"/>
          <w:sz w:val="22"/>
        </w:rPr>
        <w:t xml:space="preserve"> The age of the contemporary Ben Thanh Market edifice since its grand inaugural festivities in late March 1914.</w:t>
      </w:r>
    </w:p>
    <w:p>
      <w:pPr>
        <w:pStyle w:val="ListBullet"/>
        <w:spacing w:before="0" w:after="60" w:line="276" w:lineRule="auto"/>
      </w:pPr>
      <w:r>
        <w:rPr>
          <w:rFonts w:ascii="Calibri" w:hAnsi="Calibri"/>
          <w:b/>
          <w:i w:val="0"/>
          <w:color w:val="1E293B"/>
          <w:sz w:val="22"/>
        </w:rPr>
        <w:t>4 Main Gates &amp; 12 Side Portals:</w:t>
      </w:r>
      <w:r>
        <w:rPr>
          <w:rFonts w:ascii="Calibri" w:hAnsi="Calibri"/>
          <w:color w:val="1E293B"/>
          <w:sz w:val="22"/>
        </w:rPr>
        <w:t xml:space="preserve"> Aligned precisely with the cardinal directions (East, West, South, North), crowned by historic Bien Hoa ceramic bas-reliefs illustrating the pastoral bounty of the Mekong.</w:t>
      </w:r>
    </w:p>
    <w:p>
      <w:pPr>
        <w:pStyle w:val="ListBullet"/>
        <w:spacing w:before="0" w:after="60" w:line="276" w:lineRule="auto"/>
      </w:pPr>
      <w:r>
        <w:rPr>
          <w:rFonts w:ascii="Calibri" w:hAnsi="Calibri"/>
          <w:b/>
          <w:i w:val="0"/>
          <w:color w:val="1E293B"/>
          <w:sz w:val="22"/>
        </w:rPr>
        <w:t>32-Meter Subterranean Depth:</w:t>
      </w:r>
      <w:r>
        <w:rPr>
          <w:rFonts w:ascii="Calibri" w:hAnsi="Calibri"/>
          <w:color w:val="1E293B"/>
          <w:sz w:val="22"/>
        </w:rPr>
        <w:t xml:space="preserve"> The depth of the four-story Ben Thanh Central Underground Metro Station—Southeast Asia's premier transit landmark, seamlessly integrated with the surface esplanade.</w:t>
      </w:r>
    </w:p>
    <w:p>
      <w:pPr>
        <w:pStyle w:val="ListBullet"/>
        <w:spacing w:before="0" w:after="60" w:line="276" w:lineRule="auto"/>
      </w:pPr>
      <w:r>
        <w:rPr>
          <w:rFonts w:ascii="Calibri" w:hAnsi="Calibri"/>
          <w:b/>
          <w:i w:val="0"/>
          <w:color w:val="1E293B"/>
          <w:sz w:val="22"/>
        </w:rPr>
        <w:t>99 Arched Windows:</w:t>
      </w:r>
      <w:r>
        <w:rPr>
          <w:rFonts w:ascii="Calibri" w:hAnsi="Calibri"/>
          <w:color w:val="1E293B"/>
          <w:sz w:val="22"/>
        </w:rPr>
        <w:t xml:space="preserve"> The legendary architectural trademark of the Hui Bon Hoa mansion (now the HCMC Museum of Fine Arts), situated a mere 350-meter stroll from the market.</w:t>
      </w:r>
    </w:p>
    <w:p>
      <w:pPr>
        <w:pStyle w:val="ListBullet"/>
        <w:spacing w:before="0" w:after="60" w:line="276" w:lineRule="auto"/>
      </w:pPr>
      <w:r>
        <w:rPr>
          <w:rFonts w:ascii="Calibri" w:hAnsi="Calibri"/>
          <w:b/>
          <w:i w:val="0"/>
          <w:color w:val="1E293B"/>
          <w:sz w:val="22"/>
        </w:rPr>
        <w:t>Zero Admission Fees:</w:t>
      </w:r>
      <w:r>
        <w:rPr>
          <w:rFonts w:ascii="Calibri" w:hAnsi="Calibri"/>
          <w:color w:val="1E293B"/>
          <w:sz w:val="22"/>
        </w:rPr>
        <w:t xml:space="preserve"> Enjoying spiritual reflection at the century-old Mariamman Hindu Temple or marveling at the lotus-shaped underground skylight of the new metro station costs nothing.</w:t>
      </w:r>
    </w:p>
    <w:p>
      <w:pPr>
        <w:spacing w:before="120" w:after="120"/>
        <w:pBdr>
          <w:bottom w:val="single" w:sz="6" w:space="1" w:color="CBD5E1"/>
        </w:pBdr>
      </w:pPr>
    </w:p>
    <w:p>
      <w:pPr>
        <w:keepNext/>
        <w:spacing w:before="280" w:after="80"/>
      </w:pPr>
      <w:r>
        <w:rPr>
          <w:rFonts w:ascii="Calibri" w:hAnsi="Calibri"/>
          <w:b/>
          <w:color w:val="1B365D"/>
          <w:sz w:val="28"/>
        </w:rPr>
        <w:t>1. Historical Stratigraphy: From the Ben Nghe Riverbank to a 21st-Century Crossroads</w:t>
      </w:r>
    </w:p>
    <w:p>
      <w:pPr>
        <w:spacing w:before="0" w:after="120" w:line="288" w:lineRule="auto"/>
      </w:pPr>
      <w:r>
        <w:rPr>
          <w:rFonts w:ascii="Calibri" w:hAnsi="Calibri"/>
          <w:color w:val="1E293B"/>
          <w:sz w:val="22"/>
        </w:rPr>
        <w:t>To truly comprehend the allure of the Ben Thanh district, one must trace more than two centuries of dramatic urban evolution.</w:t>
      </w:r>
    </w:p>
    <w:p>
      <w:pPr>
        <w:spacing w:before="0" w:after="120" w:line="288" w:lineRule="auto"/>
      </w:pPr>
      <w:r>
        <w:rPr>
          <w:rFonts w:ascii="Calibri" w:hAnsi="Calibri"/>
          <w:color w:val="1E293B"/>
          <w:sz w:val="22"/>
        </w:rPr>
        <w:t xml:space="preserve">In the early 19th century, the ancestral precursor to Ben Thanh was a riverine trading dock along the Ben Nghe canal, nestled beneath the ramparts of the historic Gia Dinh Citadel. The very name </w:t>
      </w:r>
      <w:r>
        <w:rPr>
          <w:rFonts w:ascii="Calibri" w:hAnsi="Calibri"/>
          <w:b/>
          <w:i w:val="0"/>
          <w:color w:val="1E293B"/>
          <w:sz w:val="22"/>
        </w:rPr>
        <w:t>"Bến Thành"</w:t>
      </w:r>
      <w:r>
        <w:rPr>
          <w:rFonts w:ascii="Calibri" w:hAnsi="Calibri"/>
          <w:color w:val="1E293B"/>
          <w:sz w:val="22"/>
        </w:rPr>
        <w:t xml:space="preserve"> (literally </w:t>
      </w:r>
      <w:r>
        <w:rPr>
          <w:rFonts w:ascii="Calibri" w:hAnsi="Calibri"/>
          <w:b w:val="0"/>
          <w:i/>
          <w:color w:val="1E293B"/>
          <w:sz w:val="22"/>
        </w:rPr>
        <w:t>Wharf of the Citadel</w:t>
      </w:r>
      <w:r>
        <w:rPr>
          <w:rFonts w:ascii="Calibri" w:hAnsi="Calibri"/>
          <w:color w:val="1E293B"/>
          <w:sz w:val="22"/>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0" w:after="120" w:line="288" w:lineRule="auto"/>
      </w:pPr>
      <w:r>
        <w:rPr>
          <w:rFonts w:ascii="Calibri" w:hAnsi="Calibri"/>
          <w:color w:val="1E293B"/>
          <w:sz w:val="22"/>
        </w:rPr>
        <w:t xml:space="preserve">In 1911, the French Governor-General resolved to drain a sprawling, malarial marshland known as </w:t>
      </w:r>
      <w:r>
        <w:rPr>
          <w:rFonts w:ascii="Calibri" w:hAnsi="Calibri"/>
          <w:b w:val="0"/>
          <w:i/>
          <w:color w:val="1E293B"/>
          <w:sz w:val="22"/>
        </w:rPr>
        <w:t>Marais Boresse</w:t>
      </w:r>
      <w:r>
        <w:rPr>
          <w:rFonts w:ascii="Calibri" w:hAnsi="Calibri"/>
          <w:color w:val="1E293B"/>
          <w:sz w:val="22"/>
        </w:rPr>
        <w:t xml:space="preserve"> (Bo Rua Lake) to construct an ambitious, grand central market. The celebrated French engineering firm </w:t>
      </w:r>
      <w:r>
        <w:rPr>
          <w:rFonts w:ascii="Calibri" w:hAnsi="Calibri"/>
          <w:b/>
          <w:i w:val="0"/>
          <w:color w:val="1E293B"/>
          <w:sz w:val="22"/>
        </w:rPr>
        <w:t>Brossard et Maupin</w:t>
      </w:r>
      <w:r>
        <w:rPr>
          <w:rFonts w:ascii="Calibri" w:hAnsi="Calibri"/>
          <w:color w:val="1E293B"/>
          <w:sz w:val="22"/>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0" w:after="120" w:line="288" w:lineRule="auto"/>
      </w:pPr>
      <w:r>
        <w:rPr>
          <w:rFonts w:ascii="Calibri" w:hAnsi="Calibri"/>
          <w:color w:val="1E293B"/>
          <w:sz w:val="22"/>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i w:val="0"/>
          <w:color w:val="1E293B"/>
          <w:sz w:val="22"/>
        </w:rPr>
        <w:t>Ben Thanh Central Metro Station (Line 1)</w:t>
      </w:r>
      <w:r>
        <w:rPr>
          <w:rFonts w:ascii="Calibri" w:hAnsi="Calibri"/>
          <w:color w:val="1E293B"/>
          <w:sz w:val="22"/>
        </w:rPr>
        <w:t>. Today, historic memories and future velocity converse effortlessly across every boulevard corner.</w:t>
      </w:r>
    </w:p>
    <w:p>
      <w:pPr>
        <w:spacing w:before="120" w:after="120"/>
        <w:pBdr>
          <w:bottom w:val="single" w:sz="6" w:space="1" w:color="CBD5E1"/>
        </w:pBdr>
      </w:pPr>
    </w:p>
    <w:p>
      <w:pPr>
        <w:keepNext/>
        <w:spacing w:before="280" w:after="80"/>
      </w:pPr>
      <w:r>
        <w:rPr>
          <w:rFonts w:ascii="Calibri" w:hAnsi="Calibri"/>
          <w:b/>
          <w:color w:val="1B365D"/>
          <w:sz w:val="28"/>
        </w:rPr>
        <w:t>2. Definitive Heritage &amp; Cultural Landmarks Within a 1-Kilometer Radius</w:t>
      </w:r>
    </w:p>
    <w:p>
      <w:pPr>
        <w:keepNext/>
        <w:spacing w:before="200" w:after="60"/>
      </w:pPr>
      <w:r>
        <w:rPr>
          <w:rFonts w:ascii="Calibri" w:hAnsi="Calibri"/>
          <w:b/>
          <w:color w:val="1E293B"/>
          <w:sz w:val="24"/>
        </w:rPr>
        <w:t>2.1. Ben Thanh Market: The Living Mirror of Saigon</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Intersecting Le Loi, Phan Chu Trinh, Phan Boi Chau, and Le Thanh Ton Streets.</w:t>
      </w:r>
    </w:p>
    <w:p>
      <w:pPr>
        <w:pStyle w:val="ListBullet"/>
        <w:spacing w:before="0" w:after="60" w:line="276" w:lineRule="auto"/>
      </w:pPr>
      <w:r>
        <w:rPr>
          <w:rFonts w:ascii="Calibri" w:hAnsi="Calibri"/>
          <w:b/>
          <w:i w:val="0"/>
          <w:color w:val="1E293B"/>
          <w:sz w:val="22"/>
        </w:rPr>
        <w:t>Iconic Architecture:</w:t>
      </w:r>
      <w:r>
        <w:rPr>
          <w:rFonts w:ascii="Calibri" w:hAnsi="Calibri"/>
          <w:color w:val="1E293B"/>
          <w:sz w:val="22"/>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0" w:after="60" w:line="276" w:lineRule="auto"/>
      </w:pPr>
      <w:r>
        <w:rPr>
          <w:rFonts w:ascii="Calibri" w:hAnsi="Calibri"/>
          <w:b/>
          <w:i w:val="0"/>
          <w:color w:val="1E293B"/>
          <w:sz w:val="22"/>
        </w:rPr>
        <w:t>Conscious Travel Insight:</w:t>
      </w:r>
      <w:r>
        <w:rPr>
          <w:rFonts w:ascii="Calibri" w:hAnsi="Calibri"/>
          <w:color w:val="1E293B"/>
          <w:sz w:val="22"/>
        </w:rPr>
        <w:t xml:space="preserve"> Venture beyond the outer perimeter. Step into the cooler labyrinth of interior alleys, where early 20th-century iron roof trusses still support high ceilings, facilitating natural cross-ventilation against the tropical afternoon warmth.</w:t>
      </w:r>
    </w:p>
    <w:p>
      <w:pPr>
        <w:keepNext/>
        <w:spacing w:before="200" w:after="60"/>
      </w:pPr>
      <w:r>
        <w:rPr>
          <w:rFonts w:ascii="Calibri" w:hAnsi="Calibri"/>
          <w:b/>
          <w:color w:val="1E293B"/>
          <w:sz w:val="24"/>
        </w:rPr>
        <w:t>2.2. HCMC Museum of Fine Arts: Indochine Splendor in the Hui Bon Hoa Mansion</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97A Pho Duc Chinh Street, Nguyen Thai Binh Ward, District 1 (350 meters from the market via Le Thi Hong Gam).</w:t>
      </w:r>
    </w:p>
    <w:p>
      <w:pPr>
        <w:pStyle w:val="ListBullet"/>
        <w:spacing w:before="0" w:after="60" w:line="276" w:lineRule="auto"/>
      </w:pPr>
      <w:r>
        <w:rPr>
          <w:rFonts w:ascii="Calibri" w:hAnsi="Calibri"/>
          <w:b/>
          <w:i w:val="0"/>
          <w:color w:val="1E293B"/>
          <w:sz w:val="22"/>
        </w:rPr>
        <w:t>Gilded Heritage:</w:t>
      </w:r>
      <w:r>
        <w:rPr>
          <w:rFonts w:ascii="Calibri" w:hAnsi="Calibri"/>
          <w:color w:val="1E293B"/>
          <w:sz w:val="22"/>
        </w:rPr>
        <w:t xml:space="preserve"> This magnificent three-mansion estate once served as the private residence and headquarters of </w:t>
      </w:r>
      <w:r>
        <w:rPr>
          <w:rFonts w:ascii="Calibri" w:hAnsi="Calibri"/>
          <w:b/>
          <w:i w:val="0"/>
          <w:color w:val="1E293B"/>
          <w:sz w:val="22"/>
        </w:rPr>
        <w:t>Hui Bon Hoa</w:t>
      </w:r>
      <w:r>
        <w:rPr>
          <w:rFonts w:ascii="Calibri" w:hAnsi="Calibri"/>
          <w:color w:val="1E293B"/>
          <w:sz w:val="22"/>
        </w:rPr>
        <w:t xml:space="preserve"> (popularly known as </w:t>
      </w:r>
      <w:r>
        <w:rPr>
          <w:rFonts w:ascii="Calibri" w:hAnsi="Calibri"/>
          <w:b w:val="0"/>
          <w:i/>
          <w:color w:val="1E293B"/>
          <w:sz w:val="22"/>
        </w:rPr>
        <w:t>Chú Hỏa</w:t>
      </w:r>
      <w:r>
        <w:rPr>
          <w:rFonts w:ascii="Calibri" w:hAnsi="Calibri"/>
          <w:color w:val="1E293B"/>
          <w:sz w:val="22"/>
        </w:rPr>
        <w:t xml:space="preserve">), the legendary Chinese-Vietnamese merchant whose real estate empire defined colonial Saigon. Designed between 1929 and 1934 by French architect Rivera, the complex represents an opulent marriage of </w:t>
      </w:r>
      <w:r>
        <w:rPr>
          <w:rFonts w:ascii="Calibri" w:hAnsi="Calibri"/>
          <w:b/>
          <w:i w:val="0"/>
          <w:color w:val="1E293B"/>
          <w:sz w:val="22"/>
        </w:rPr>
        <w:t>Western Art Deco, Beaux-Arts flourishes, and traditional Feng Shui geomancy</w:t>
      </w:r>
      <w:r>
        <w:rPr>
          <w:rFonts w:ascii="Calibri" w:hAnsi="Calibri"/>
          <w:color w:val="1E293B"/>
          <w:sz w:val="22"/>
        </w:rPr>
        <w:t>.</w:t>
      </w:r>
    </w:p>
    <w:p>
      <w:pPr>
        <w:pStyle w:val="ListBullet"/>
        <w:spacing w:before="0" w:after="60" w:line="276" w:lineRule="auto"/>
      </w:pPr>
      <w:r>
        <w:rPr>
          <w:rFonts w:ascii="Calibri" w:hAnsi="Calibri"/>
          <w:b/>
          <w:i w:val="0"/>
          <w:color w:val="1E293B"/>
          <w:sz w:val="22"/>
        </w:rPr>
        <w:t>Curated Highlights:</w:t>
      </w:r>
    </w:p>
    <w:p>
      <w:pPr>
        <w:pStyle w:val="ListBullet"/>
        <w:spacing w:before="0" w:after="60" w:line="276" w:lineRule="auto"/>
      </w:pPr>
      <w:r>
        <w:rPr>
          <w:rFonts w:ascii="Calibri" w:hAnsi="Calibri"/>
          <w:color w:val="1E293B"/>
          <w:sz w:val="22"/>
        </w:rPr>
        <w:t>One of Saigon's earliest antique timber-cage elevators, embellished with ornate gilded brass fretwork.</w:t>
      </w:r>
    </w:p>
    <w:p>
      <w:pPr>
        <w:pStyle w:val="ListBullet"/>
        <w:spacing w:before="0" w:after="60" w:line="276" w:lineRule="auto"/>
      </w:pPr>
      <w:r>
        <w:rPr>
          <w:rFonts w:ascii="Calibri" w:hAnsi="Calibri"/>
          <w:color w:val="1E293B"/>
          <w:sz w:val="22"/>
        </w:rPr>
        <w:t>Stained glass transom panels that filter tropical sunbeams into vibrant geometric tapestries across geometric encaustic cement tiles.</w:t>
      </w:r>
    </w:p>
    <w:p>
      <w:pPr>
        <w:pStyle w:val="ListBullet"/>
        <w:spacing w:before="0" w:after="60" w:line="276" w:lineRule="auto"/>
      </w:pPr>
      <w:r>
        <w:rPr>
          <w:rFonts w:ascii="Calibri" w:hAnsi="Calibri"/>
          <w:color w:val="1E293B"/>
          <w:sz w:val="22"/>
        </w:rPr>
        <w:t xml:space="preserve">Vietnam's premier modern art collection, anchored by Nguyen Gia Tri's lacquer masterpiece </w:t>
      </w:r>
      <w:r>
        <w:rPr>
          <w:rFonts w:ascii="Calibri" w:hAnsi="Calibri"/>
          <w:b w:val="0"/>
          <w:i/>
          <w:color w:val="1E293B"/>
          <w:sz w:val="22"/>
        </w:rPr>
        <w:t>Spring Garden of North, Central, and South Vietnam</w:t>
      </w:r>
      <w:r>
        <w:rPr>
          <w:rFonts w:ascii="Calibri" w:hAnsi="Calibri"/>
          <w:color w:val="1E293B"/>
          <w:sz w:val="22"/>
        </w:rPr>
        <w:t>, juxtaposed against classical Cham stone sculptures.</w:t>
      </w:r>
    </w:p>
    <w:p>
      <w:pPr>
        <w:keepNext/>
        <w:spacing w:before="200" w:after="60"/>
      </w:pPr>
      <w:r>
        <w:rPr>
          <w:rFonts w:ascii="Calibri" w:hAnsi="Calibri"/>
          <w:b/>
          <w:color w:val="1E293B"/>
          <w:sz w:val="24"/>
        </w:rPr>
        <w:t>2.3. The Independence Palace: High Zenith of Tropical Modernism</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135 Nam Ky Khoi Nghia Street, Ben Thanh Ward, District 1 (700 meters north of the market).</w:t>
      </w:r>
    </w:p>
    <w:p>
      <w:pPr>
        <w:pStyle w:val="ListBullet"/>
        <w:spacing w:before="0" w:after="60" w:line="276" w:lineRule="auto"/>
      </w:pPr>
      <w:r>
        <w:rPr>
          <w:rFonts w:ascii="Calibri" w:hAnsi="Calibri"/>
          <w:b/>
          <w:i w:val="0"/>
          <w:color w:val="1E293B"/>
          <w:sz w:val="22"/>
        </w:rPr>
        <w:t>Architectural Magnitude:</w:t>
      </w:r>
      <w:r>
        <w:rPr>
          <w:rFonts w:ascii="Calibri" w:hAnsi="Calibri"/>
          <w:color w:val="1E293B"/>
          <w:sz w:val="22"/>
        </w:rPr>
        <w:t xml:space="preserve"> Erected upon the historic grounds of the former colonial Norodom Palace, the contemporary palace was conceived by master architect </w:t>
      </w:r>
      <w:r>
        <w:rPr>
          <w:rFonts w:ascii="Calibri" w:hAnsi="Calibri"/>
          <w:b/>
          <w:i w:val="0"/>
          <w:color w:val="1E293B"/>
          <w:sz w:val="22"/>
        </w:rPr>
        <w:t>Ngo Viet Thu</w:t>
      </w:r>
      <w:r>
        <w:rPr>
          <w:rFonts w:ascii="Calibri" w:hAnsi="Calibri"/>
          <w:color w:val="1E293B"/>
          <w:sz w:val="22"/>
        </w:rPr>
        <w:t xml:space="preserve">—the first Vietnamese laureate of the coveted </w:t>
      </w:r>
      <w:r>
        <w:rPr>
          <w:rFonts w:ascii="Calibri" w:hAnsi="Calibri"/>
          <w:b w:val="0"/>
          <w:i/>
          <w:color w:val="1E293B"/>
          <w:sz w:val="22"/>
        </w:rPr>
        <w:t>Grand Prix de Rome</w:t>
      </w:r>
      <w:r>
        <w:rPr>
          <w:rFonts w:ascii="Calibri" w:hAnsi="Calibri"/>
          <w:color w:val="1E293B"/>
          <w:sz w:val="22"/>
        </w:rPr>
        <w:t xml:space="preserve"> (1955). Inaugurated in 1966, the structure brilliantly reconciles mid-century modernist clean lines with Eastern philosophical symbolism:</w:t>
      </w:r>
    </w:p>
    <w:p>
      <w:pPr>
        <w:pStyle w:val="ListBullet"/>
        <w:spacing w:before="0" w:after="60" w:line="276" w:lineRule="auto"/>
      </w:pPr>
      <w:r>
        <w:rPr>
          <w:rFonts w:ascii="Calibri" w:hAnsi="Calibri"/>
          <w:color w:val="1E293B"/>
          <w:sz w:val="22"/>
        </w:rPr>
        <w:t xml:space="preserve">The overall footprint forms the Sino-Vietnamese ideogram </w:t>
      </w:r>
      <w:r>
        <w:rPr>
          <w:rFonts w:ascii="Calibri" w:hAnsi="Calibri"/>
          <w:b/>
          <w:i w:val="0"/>
          <w:color w:val="1E293B"/>
          <w:sz w:val="22"/>
        </w:rPr>
        <w:t>CÁT</w:t>
      </w:r>
      <w:r>
        <w:rPr>
          <w:rFonts w:ascii="Calibri" w:hAnsi="Calibri"/>
          <w:color w:val="1E293B"/>
          <w:sz w:val="22"/>
        </w:rPr>
        <w:t xml:space="preserve"> (吉 - Fortune and Auspiciousness).</w:t>
      </w:r>
    </w:p>
    <w:p>
      <w:pPr>
        <w:pStyle w:val="ListBullet"/>
        <w:spacing w:before="0" w:after="60" w:line="276" w:lineRule="auto"/>
      </w:pPr>
      <w:r>
        <w:rPr>
          <w:rFonts w:ascii="Calibri" w:hAnsi="Calibri"/>
          <w:color w:val="1E293B"/>
          <w:sz w:val="22"/>
        </w:rPr>
        <w:t xml:space="preserve">The elevated central balcony frames the character </w:t>
      </w:r>
      <w:r>
        <w:rPr>
          <w:rFonts w:ascii="Calibri" w:hAnsi="Calibri"/>
          <w:b/>
          <w:i w:val="0"/>
          <w:color w:val="1E293B"/>
          <w:sz w:val="22"/>
        </w:rPr>
        <w:t>KHẨU</w:t>
      </w:r>
      <w:r>
        <w:rPr>
          <w:rFonts w:ascii="Calibri" w:hAnsi="Calibri"/>
          <w:color w:val="1E293B"/>
          <w:sz w:val="22"/>
        </w:rPr>
        <w:t xml:space="preserve"> (口 - Freedom of Expression).</w:t>
      </w:r>
    </w:p>
    <w:p>
      <w:pPr>
        <w:pStyle w:val="ListBullet"/>
        <w:spacing w:before="0" w:after="60" w:line="276" w:lineRule="auto"/>
      </w:pPr>
      <w:r>
        <w:rPr>
          <w:rFonts w:ascii="Calibri" w:hAnsi="Calibri"/>
          <w:color w:val="1E293B"/>
          <w:sz w:val="22"/>
        </w:rPr>
        <w:t xml:space="preserve">The central flagpole stands as the vertical stroke of </w:t>
      </w:r>
      <w:r>
        <w:rPr>
          <w:rFonts w:ascii="Calibri" w:hAnsi="Calibri"/>
          <w:b/>
          <w:i w:val="0"/>
          <w:color w:val="1E293B"/>
          <w:sz w:val="22"/>
        </w:rPr>
        <w:t>TRUNG</w:t>
      </w:r>
      <w:r>
        <w:rPr>
          <w:rFonts w:ascii="Calibri" w:hAnsi="Calibri"/>
          <w:color w:val="1E293B"/>
          <w:sz w:val="22"/>
        </w:rPr>
        <w:t xml:space="preserve"> (中 - Loyalty and Integrity).</w:t>
      </w:r>
    </w:p>
    <w:p>
      <w:pPr>
        <w:pStyle w:val="ListBullet"/>
        <w:spacing w:before="0" w:after="60" w:line="276" w:lineRule="auto"/>
      </w:pPr>
      <w:r>
        <w:rPr>
          <w:rFonts w:ascii="Calibri" w:hAnsi="Calibri"/>
          <w:color w:val="1E293B"/>
          <w:sz w:val="22"/>
        </w:rPr>
        <w:t>Concrete facade louvers evoke slender bamboo culms (</w:t>
      </w:r>
      <w:r>
        <w:rPr>
          <w:rFonts w:ascii="Calibri" w:hAnsi="Calibri"/>
          <w:b w:val="0"/>
          <w:i/>
          <w:color w:val="1E293B"/>
          <w:sz w:val="22"/>
        </w:rPr>
        <w:t>đốt trúc</w:t>
      </w:r>
      <w:r>
        <w:rPr>
          <w:rFonts w:ascii="Calibri" w:hAnsi="Calibri"/>
          <w:color w:val="1E293B"/>
          <w:sz w:val="22"/>
        </w:rPr>
        <w:t>), ingeniously deflecting harsh equatorial glare while drawing prevailing monsoons through airy colonnades.</w:t>
      </w:r>
    </w:p>
    <w:p>
      <w:pPr>
        <w:pStyle w:val="ListBullet"/>
        <w:spacing w:before="0" w:after="60" w:line="276" w:lineRule="auto"/>
      </w:pPr>
      <w:r>
        <w:rPr>
          <w:rFonts w:ascii="Calibri" w:hAnsi="Calibri"/>
          <w:b/>
          <w:i w:val="0"/>
          <w:color w:val="1E293B"/>
          <w:sz w:val="22"/>
        </w:rPr>
        <w:t>The Underground Bunker:</w:t>
      </w:r>
      <w:r>
        <w:rPr>
          <w:rFonts w:ascii="Calibri" w:hAnsi="Calibri"/>
          <w:color w:val="1E293B"/>
          <w:sz w:val="22"/>
        </w:rPr>
        <w:t xml:space="preserve"> Descend into the fortified subterranean command center, preserved with vintage map tables, radio teleprinters, and blast doors that bear silent witness to the climatic denouement of the Vietnam War in April 1975.</w:t>
      </w:r>
    </w:p>
    <w:p>
      <w:pPr>
        <w:keepNext/>
        <w:spacing w:before="200" w:after="60"/>
      </w:pPr>
      <w:r>
        <w:rPr>
          <w:rFonts w:ascii="Calibri" w:hAnsi="Calibri"/>
          <w:b/>
          <w:color w:val="1E293B"/>
          <w:sz w:val="24"/>
        </w:rPr>
        <w:t>2.4. Mariamman Hindu Temple: A Colorful Enclave of Dravidian Spirituality</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45 Truong Dinh Street, Ben Thanh Ward, District 1 (200 meters west of the market).</w:t>
      </w:r>
    </w:p>
    <w:p>
      <w:pPr>
        <w:pStyle w:val="ListBullet"/>
        <w:spacing w:before="0" w:after="60" w:line="276" w:lineRule="auto"/>
      </w:pPr>
      <w:r>
        <w:rPr>
          <w:rFonts w:ascii="Calibri" w:hAnsi="Calibri"/>
          <w:b/>
          <w:i w:val="0"/>
          <w:color w:val="1E293B"/>
          <w:sz w:val="22"/>
        </w:rPr>
        <w:t>Sacred Sanctuary:</w:t>
      </w:r>
      <w:r>
        <w:rPr>
          <w:rFonts w:ascii="Calibri" w:hAnsi="Calibri"/>
          <w:color w:val="1E293B"/>
          <w:sz w:val="22"/>
        </w:rPr>
        <w:t xml:space="preserve"> Established in the early 20th century by Tamil merchant communities from South India, this temple is dedicated to Goddess Mariamman, the celestial bringer of fertility, health, and monsoon rains.</w:t>
      </w:r>
    </w:p>
    <w:p>
      <w:pPr>
        <w:pStyle w:val="ListBullet"/>
        <w:spacing w:before="0" w:after="60" w:line="276" w:lineRule="auto"/>
      </w:pPr>
      <w:r>
        <w:rPr>
          <w:rFonts w:ascii="Calibri" w:hAnsi="Calibri"/>
          <w:b/>
          <w:i w:val="0"/>
          <w:color w:val="1E293B"/>
          <w:sz w:val="22"/>
        </w:rPr>
        <w:t>Dravidian Artistry:</w:t>
      </w:r>
      <w:r>
        <w:rPr>
          <w:rFonts w:ascii="Calibri" w:hAnsi="Calibri"/>
          <w:color w:val="1E293B"/>
          <w:sz w:val="22"/>
        </w:rPr>
        <w:t xml:space="preserve"> The towering </w:t>
      </w:r>
      <w:r>
        <w:rPr>
          <w:rFonts w:ascii="Calibri" w:hAnsi="Calibri"/>
          <w:b w:val="0"/>
          <w:i/>
          <w:color w:val="1E293B"/>
          <w:sz w:val="22"/>
        </w:rPr>
        <w:t>gopuram</w:t>
      </w:r>
      <w:r>
        <w:rPr>
          <w:rFonts w:ascii="Calibri" w:hAnsi="Calibri"/>
          <w:color w:val="1E293B"/>
          <w:sz w:val="22"/>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keepNext/>
        <w:spacing w:before="200" w:after="60"/>
      </w:pPr>
      <w:r>
        <w:rPr>
          <w:rFonts w:ascii="Calibri" w:hAnsi="Calibri"/>
          <w:b/>
          <w:color w:val="1E293B"/>
          <w:sz w:val="24"/>
        </w:rPr>
        <w:t>2.5. Ben Thanh Central Metro Station: The 2026 Subterranean Landmark</w:t>
      </w:r>
    </w:p>
    <w:p>
      <w:pPr>
        <w:pStyle w:val="ListBullet"/>
        <w:spacing w:before="0" w:after="60" w:line="276" w:lineRule="auto"/>
      </w:pPr>
      <w:r>
        <w:rPr>
          <w:rFonts w:ascii="Calibri" w:hAnsi="Calibri"/>
          <w:b/>
          <w:i w:val="0"/>
          <w:color w:val="1E293B"/>
          <w:sz w:val="22"/>
        </w:rPr>
        <w:t>Location:</w:t>
      </w:r>
      <w:r>
        <w:rPr>
          <w:rFonts w:ascii="Calibri" w:hAnsi="Calibri"/>
          <w:color w:val="1E293B"/>
          <w:sz w:val="22"/>
        </w:rPr>
        <w:t xml:space="preserve"> Deep beneath Quach Thi Trang Square.</w:t>
      </w:r>
    </w:p>
    <w:p>
      <w:pPr>
        <w:pStyle w:val="ListBullet"/>
        <w:spacing w:before="0" w:after="60" w:line="276" w:lineRule="auto"/>
      </w:pPr>
      <w:r>
        <w:rPr>
          <w:rFonts w:ascii="Calibri" w:hAnsi="Calibri"/>
          <w:b/>
          <w:i w:val="0"/>
          <w:color w:val="1E293B"/>
          <w:sz w:val="22"/>
        </w:rPr>
        <w:t>Contemporary Marvel:</w:t>
      </w:r>
      <w:r>
        <w:rPr>
          <w:rFonts w:ascii="Calibri" w:hAnsi="Calibri"/>
          <w:color w:val="1E293B"/>
          <w:sz w:val="22"/>
        </w:rPr>
        <w:t xml:space="preserve"> Descending 32 meters across four underground levels, this 236-meter-long terminal anchors the city's newly inaugurated urban transit network. Its architectural showpiece is the </w:t>
      </w:r>
      <w:r>
        <w:rPr>
          <w:rFonts w:ascii="Calibri" w:hAnsi="Calibri"/>
          <w:b/>
          <w:i w:val="0"/>
          <w:color w:val="1E293B"/>
          <w:sz w:val="22"/>
        </w:rPr>
        <w:t>Lotus Toplight</w:t>
      </w:r>
      <w:r>
        <w:rPr>
          <w:rFonts w:ascii="Calibri" w:hAnsi="Calibri"/>
          <w:color w:val="1E293B"/>
          <w:sz w:val="22"/>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pBdr>
          <w:bottom w:val="single" w:sz="6" w:space="1" w:color="CBD5E1"/>
        </w:pBdr>
      </w:pPr>
    </w:p>
    <w:p>
      <w:pPr>
        <w:keepNext/>
        <w:spacing w:before="280" w:after="80"/>
      </w:pPr>
      <w:r>
        <w:rPr>
          <w:rFonts w:ascii="Calibri" w:hAnsi="Calibri"/>
          <w:b/>
          <w:color w:val="1B365D"/>
          <w:sz w:val="28"/>
        </w:rPr>
        <w:t>3. Curated Matrix: Comparing Landmarks Along the Ben Thanh Axis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Landmark</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Distance from Market</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Recommended Duration</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Signature Style / Unique Feature</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Golden Visiting Window</w:t>
            </w:r>
          </w:p>
        </w:tc>
        <w:tc>
          <w:tcPr>
            <w:tcW w:type="dxa" w:w="1632"/>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2026 Reference Admission</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Ben Thanh Market</w:t>
            </w:r>
          </w:p>
        </w:tc>
        <w:tc>
          <w:tcPr>
            <w:tcW w:type="dxa" w:w="1632"/>
            <w:tcMar>
              <w:top w:w="80" w:type="dxa"/>
              <w:bottom w:w="80" w:type="dxa"/>
              <w:left w:w="100" w:type="dxa"/>
              <w:right w:w="100" w:type="dxa"/>
            </w:tcMar>
            <w:shd w:fill="F8FAFC"/>
          </w:tcPr>
          <w:p>
            <w:pPr>
              <w:spacing w:before="0" w:after="0" w:line="264" w:lineRule="auto"/>
            </w:pPr>
            <w:r>
              <w:rPr>
                <w:rFonts w:ascii="Calibri" w:hAnsi="Calibri"/>
                <w:b w:val="0"/>
                <w:i/>
                <w:color w:val="1E293B"/>
                <w:sz w:val="19"/>
              </w:rPr>
              <w:t>Epicenter (0m)</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1.5 – 2.0 hours</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1914 clock tower, Bien Hoa ceramics, spice &amp; fabric maze</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07:30 – 09:30 AM (early pulse)</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Free admission</w:t>
            </w:r>
          </w:p>
        </w:tc>
      </w:tr>
      <w:tr>
        <w:tc>
          <w:tcPr>
            <w:tcW w:type="dxa" w:w="1632"/>
            <w:tcMar>
              <w:top w:w="80" w:type="dxa"/>
              <w:bottom w:w="80" w:type="dxa"/>
              <w:left w:w="100" w:type="dxa"/>
              <w:right w:w="100" w:type="dxa"/>
            </w:tcMar>
            <w:shd w:fill="FFFFFF"/>
          </w:tcPr>
          <w:p>
            <w:pPr>
              <w:spacing w:before="0" w:after="0" w:line="264" w:lineRule="auto"/>
            </w:pPr>
            <w:r>
              <w:rPr>
                <w:rFonts w:ascii="Calibri" w:hAnsi="Calibri"/>
                <w:b/>
                <w:i w:val="0"/>
                <w:color w:val="1E293B"/>
                <w:sz w:val="19"/>
              </w:rPr>
              <w:t>HCMC Museum of Fine Arts</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350 meters (5-min walk)</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2.0 – 2.5 hours</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Hui Bon Hoa mansion, antique elevator, lacquer masterpieces</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08:30 – 11:00 AM (soft light)</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30,000 VND / person</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Independence Palace</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700 meters (9-min walk)</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2.0 – 3.0 hours</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Ngo Viet Thu's Tropical Modernism, wartime bunker network</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14:00 – 16:00 PM (gentle heat)</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65,000 VND / full access</w:t>
            </w:r>
          </w:p>
        </w:tc>
      </w:tr>
      <w:tr>
        <w:tc>
          <w:tcPr>
            <w:tcW w:type="dxa" w:w="1632"/>
            <w:tcMar>
              <w:top w:w="80" w:type="dxa"/>
              <w:bottom w:w="80" w:type="dxa"/>
              <w:left w:w="100" w:type="dxa"/>
              <w:right w:w="100" w:type="dxa"/>
            </w:tcMar>
            <w:shd w:fill="FFFFFF"/>
          </w:tcPr>
          <w:p>
            <w:pPr>
              <w:spacing w:before="0" w:after="0" w:line="264" w:lineRule="auto"/>
            </w:pPr>
            <w:r>
              <w:rPr>
                <w:rFonts w:ascii="Calibri" w:hAnsi="Calibri"/>
                <w:b/>
                <w:i w:val="0"/>
                <w:color w:val="1E293B"/>
                <w:sz w:val="19"/>
              </w:rPr>
              <w:t>Mariamman Temple</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200 meters (3-min walk)</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45 – 60 mins</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Dravidian Gopuram gateway, stone wall meditation ritual</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08:00 – 10:00 AM (tranquil)</w:t>
            </w:r>
          </w:p>
        </w:tc>
        <w:tc>
          <w:tcPr>
            <w:tcW w:type="dxa" w:w="1632"/>
            <w:tcMar>
              <w:top w:w="80" w:type="dxa"/>
              <w:bottom w:w="80" w:type="dxa"/>
              <w:left w:w="100" w:type="dxa"/>
              <w:right w:w="100" w:type="dxa"/>
            </w:tcMar>
            <w:shd w:fill="FFFFFF"/>
          </w:tcPr>
          <w:p>
            <w:pPr>
              <w:spacing w:before="0" w:after="0" w:line="264" w:lineRule="auto"/>
            </w:pPr>
            <w:r>
              <w:rPr>
                <w:rFonts w:ascii="Calibri" w:hAnsi="Calibri"/>
                <w:color w:val="1E293B"/>
                <w:sz w:val="19"/>
              </w:rPr>
              <w:t>Free (voluntary donation)</w:t>
            </w:r>
          </w:p>
        </w:tc>
      </w:tr>
      <w:tr>
        <w:tc>
          <w:tcPr>
            <w:tcW w:type="dxa" w:w="1632"/>
            <w:tcMar>
              <w:top w:w="80" w:type="dxa"/>
              <w:bottom w:w="80" w:type="dxa"/>
              <w:left w:w="100" w:type="dxa"/>
              <w:right w:w="100" w:type="dxa"/>
            </w:tcMar>
            <w:shd w:fill="F8FAFC"/>
          </w:tcPr>
          <w:p>
            <w:pPr>
              <w:spacing w:before="0" w:after="0" w:line="264" w:lineRule="auto"/>
            </w:pPr>
            <w:r>
              <w:rPr>
                <w:rFonts w:ascii="Calibri" w:hAnsi="Calibri"/>
                <w:b/>
                <w:i w:val="0"/>
                <w:color w:val="1E293B"/>
                <w:sz w:val="19"/>
              </w:rPr>
              <w:t>Ben Thanh Metro Station</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Directly at South Gate</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30 – 45 mins</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Lotus glass skylight, futuristic concourse 2026</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16:30 – 18:00 PM (dusk rays)</w:t>
            </w:r>
          </w:p>
        </w:tc>
        <w:tc>
          <w:tcPr>
            <w:tcW w:type="dxa" w:w="1632"/>
            <w:tcMar>
              <w:top w:w="80" w:type="dxa"/>
              <w:bottom w:w="80" w:type="dxa"/>
              <w:left w:w="100" w:type="dxa"/>
              <w:right w:w="100" w:type="dxa"/>
            </w:tcMar>
            <w:shd w:fill="F8FAFC"/>
          </w:tcPr>
          <w:p>
            <w:pPr>
              <w:spacing w:before="0" w:after="0" w:line="264" w:lineRule="auto"/>
            </w:pPr>
            <w:r>
              <w:rPr>
                <w:rFonts w:ascii="Calibri" w:hAnsi="Calibri"/>
                <w:color w:val="1E293B"/>
                <w:sz w:val="19"/>
              </w:rPr>
              <w:t>Per Metro transit ticket</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Epicurean Mapping &amp; Neighborhood Life</w:t>
      </w:r>
    </w:p>
    <w:p>
      <w:pPr>
        <w:spacing w:before="0" w:after="120" w:line="288" w:lineRule="auto"/>
      </w:pPr>
      <w:r>
        <w:rPr>
          <w:rFonts w:ascii="Calibri" w:hAnsi="Calibri"/>
          <w:color w:val="1E293B"/>
          <w:sz w:val="22"/>
        </w:rPr>
        <w:t>No encounter with Ben Thanh is complete without immersing your palate in the rich gastronomic mosaic of the southern delta.</w:t>
      </w:r>
    </w:p>
    <w:p>
      <w:pPr>
        <w:keepNext/>
        <w:spacing w:before="200" w:after="60"/>
      </w:pPr>
      <w:r>
        <w:rPr>
          <w:rFonts w:ascii="Calibri" w:hAnsi="Calibri"/>
          <w:b/>
          <w:color w:val="1E293B"/>
          <w:sz w:val="24"/>
        </w:rPr>
        <w:t>4.1. Classic Daytime Market Stalls (Inside South &amp; East Gates)</w:t>
      </w:r>
    </w:p>
    <w:p>
      <w:pPr>
        <w:spacing w:before="0" w:after="120" w:line="288" w:lineRule="auto"/>
      </w:pPr>
      <w:r>
        <w:rPr>
          <w:rFonts w:ascii="Calibri" w:hAnsi="Calibri"/>
          <w:color w:val="1E293B"/>
          <w:sz w:val="22"/>
        </w:rPr>
        <w:t>The market's daytime culinary court represents a vibrant orchestra of aromas and textures:</w:t>
        <w:br/>
        <w:t xml:space="preserve">- </w:t>
      </w:r>
      <w:r>
        <w:rPr>
          <w:rFonts w:ascii="Calibri" w:hAnsi="Calibri"/>
          <w:b/>
          <w:i w:val="0"/>
          <w:color w:val="1E293B"/>
          <w:sz w:val="22"/>
        </w:rPr>
        <w:t>Bún Riêu Gánh Ben Thanh:</w:t>
      </w:r>
      <w:r>
        <w:rPr>
          <w:rFonts w:ascii="Calibri" w:hAnsi="Calibri"/>
          <w:color w:val="1E293B"/>
          <w:sz w:val="22"/>
        </w:rPr>
        <w:t xml:space="preserve"> A fragrant crab noodle soup characterized by rich crimson tomato broth scented with fermented rice vinegar, brimming with fresh freshwater crab patties, tender cha ca, and golden fried tofu.</w:t>
        <w:br/>
        <w:t xml:space="preserve">- </w:t>
      </w:r>
      <w:r>
        <w:rPr>
          <w:rFonts w:ascii="Calibri" w:hAnsi="Calibri"/>
          <w:b/>
          <w:i w:val="0"/>
          <w:color w:val="1E293B"/>
          <w:sz w:val="22"/>
        </w:rPr>
        <w:t>Mekong Riverine Bún Mắm:</w:t>
      </w:r>
      <w:r>
        <w:rPr>
          <w:rFonts w:ascii="Calibri" w:hAnsi="Calibri"/>
          <w:color w:val="1E293B"/>
          <w:sz w:val="22"/>
        </w:rPr>
        <w:t xml:space="preserve"> The pungent, soul-warming essence of the Mekong Delta distilled into a simmering broth of fermented mud carp and snakehead fish, paired with succulent black tiger prawns, crispy pork belly, and crisp water lily stems.</w:t>
        <w:br/>
        <w:t xml:space="preserve">- </w:t>
      </w:r>
      <w:r>
        <w:rPr>
          <w:rFonts w:ascii="Calibri" w:hAnsi="Calibri"/>
          <w:b/>
          <w:i w:val="0"/>
          <w:color w:val="1E293B"/>
          <w:sz w:val="22"/>
        </w:rPr>
        <w:t>Traditional Chè Dessert Stalls:</w:t>
      </w:r>
      <w:r>
        <w:rPr>
          <w:rFonts w:ascii="Calibri" w:hAnsi="Calibri"/>
          <w:color w:val="1E293B"/>
          <w:sz w:val="22"/>
        </w:rPr>
        <w:t xml:space="preserve"> Refreshing dessert bowls layered with mung bean paste, candied lotus seeds, water chestnut rubies, and freshly squeezed coconut cream—an indispensable midday salvation in tropical warmth.</w:t>
      </w:r>
    </w:p>
    <w:p>
      <w:pPr>
        <w:keepNext/>
        <w:spacing w:before="200" w:after="60"/>
      </w:pPr>
      <w:r>
        <w:rPr>
          <w:rFonts w:ascii="Calibri" w:hAnsi="Calibri"/>
          <w:b/>
          <w:color w:val="1E293B"/>
          <w:sz w:val="24"/>
        </w:rPr>
        <w:t>4.2. Phan Boi Chau &amp; Phan Chu Trinh Evening Street Dining (Post-Dusk)</w:t>
      </w:r>
    </w:p>
    <w:p>
      <w:pPr>
        <w:spacing w:before="0" w:after="120" w:line="288" w:lineRule="auto"/>
      </w:pPr>
      <w:r>
        <w:rPr>
          <w:rFonts w:ascii="Calibri" w:hAnsi="Calibri"/>
          <w:color w:val="1E293B"/>
          <w:sz w:val="22"/>
        </w:rPr>
        <w:t>As the clock tower tolls 18:00, the streets flanking the market transform into an open-air banquet. Sizzling charcoal braziers infuse the dusk air with aromas of grilled lemongrass beef wrapped in betel leaves (</w:t>
      </w:r>
      <w:r>
        <w:rPr>
          <w:rFonts w:ascii="Calibri" w:hAnsi="Calibri"/>
          <w:b w:val="0"/>
          <w:i/>
          <w:color w:val="1E293B"/>
          <w:sz w:val="22"/>
        </w:rPr>
        <w:t>bò lá lốt</w:t>
      </w:r>
      <w:r>
        <w:rPr>
          <w:rFonts w:ascii="Calibri" w:hAnsi="Calibri"/>
          <w:color w:val="1E293B"/>
          <w:sz w:val="22"/>
        </w:rPr>
        <w:t>), while tables groan beneath platters of Can Gio sea mud crabs, sea snails sautéed in garlic butter, and chilled craft beer brewed from local Mekong botanicals.</w:t>
      </w:r>
    </w:p>
    <w:p>
      <w:pPr>
        <w:keepNext/>
        <w:spacing w:before="200" w:after="60"/>
      </w:pPr>
      <w:r>
        <w:rPr>
          <w:rFonts w:ascii="Calibri" w:hAnsi="Calibri"/>
          <w:b/>
          <w:color w:val="1E293B"/>
          <w:sz w:val="24"/>
        </w:rPr>
        <w:t>4.3. Secret Vintage Apartment Hideaways</w:t>
      </w:r>
    </w:p>
    <w:p>
      <w:pPr>
        <w:spacing w:before="0" w:after="120" w:line="288" w:lineRule="auto"/>
      </w:pPr>
      <w:r>
        <w:rPr>
          <w:rFonts w:ascii="Calibri" w:hAnsi="Calibri"/>
          <w:color w:val="1E293B"/>
          <w:sz w:val="22"/>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pBdr>
          <w:bottom w:val="single" w:sz="6" w:space="1" w:color="CBD5E1"/>
        </w:pBdr>
      </w:pPr>
    </w:p>
    <w:p>
      <w:pPr>
        <w:keepNext/>
        <w:spacing w:before="280" w:after="80"/>
      </w:pPr>
      <w:r>
        <w:rPr>
          <w:rFonts w:ascii="Calibri" w:hAnsi="Calibri"/>
          <w:b/>
          <w:color w:val="1B365D"/>
          <w:sz w:val="28"/>
        </w:rPr>
        <w:t>5. Curated Walking Itineraries</w:t>
      </w:r>
    </w:p>
    <w:p>
      <w:pPr>
        <w:keepNext/>
        <w:spacing w:before="200" w:after="60"/>
      </w:pPr>
      <w:r>
        <w:rPr>
          <w:rFonts w:ascii="Calibri" w:hAnsi="Calibri"/>
          <w:b/>
          <w:color w:val="1E293B"/>
          <w:sz w:val="24"/>
        </w:rPr>
        <w:t>Option A: The Half-Day Heritage &amp; Art Stroll (4 Hours)</w:t>
      </w:r>
    </w:p>
    <w:p>
      <w:pPr>
        <w:pStyle w:val="ListBullet"/>
        <w:spacing w:before="0" w:after="60" w:line="276" w:lineRule="auto"/>
      </w:pPr>
      <w:r>
        <w:rPr>
          <w:rFonts w:ascii="Calibri" w:hAnsi="Calibri"/>
          <w:b/>
          <w:i w:val="0"/>
          <w:color w:val="1E293B"/>
          <w:sz w:val="22"/>
        </w:rPr>
        <w:t>08:00 – 09:00 AM:</w:t>
      </w:r>
      <w:r>
        <w:rPr>
          <w:rFonts w:ascii="Calibri" w:hAnsi="Calibri"/>
          <w:color w:val="1E293B"/>
          <w:sz w:val="22"/>
        </w:rPr>
        <w:t xml:space="preserve"> Begin your morning with a steaming bowl of </w:t>
      </w:r>
      <w:r>
        <w:rPr>
          <w:rFonts w:ascii="Calibri" w:hAnsi="Calibri"/>
          <w:b w:val="0"/>
          <w:i/>
          <w:color w:val="1E293B"/>
          <w:sz w:val="22"/>
        </w:rPr>
        <w:t>bún riêu</w:t>
      </w:r>
      <w:r>
        <w:rPr>
          <w:rFonts w:ascii="Calibri" w:hAnsi="Calibri"/>
          <w:color w:val="1E293B"/>
          <w:sz w:val="22"/>
        </w:rPr>
        <w:t xml:space="preserve"> beside Ben Thanh Market; study the South Gate ceramic reliefs in soft morning sunlight.</w:t>
      </w:r>
    </w:p>
    <w:p>
      <w:pPr>
        <w:pStyle w:val="ListBullet"/>
        <w:spacing w:before="0" w:after="60" w:line="276" w:lineRule="auto"/>
      </w:pPr>
      <w:r>
        <w:rPr>
          <w:rFonts w:ascii="Calibri" w:hAnsi="Calibri"/>
          <w:b/>
          <w:i w:val="0"/>
          <w:color w:val="1E293B"/>
          <w:sz w:val="22"/>
        </w:rPr>
        <w:t>09:15 – 10:45 AM:</w:t>
      </w:r>
      <w:r>
        <w:rPr>
          <w:rFonts w:ascii="Calibri" w:hAnsi="Calibri"/>
          <w:color w:val="1E293B"/>
          <w:sz w:val="22"/>
        </w:rPr>
        <w:t xml:space="preserve"> Cross Le Thi Hong Gam to the </w:t>
      </w:r>
      <w:r>
        <w:rPr>
          <w:rFonts w:ascii="Calibri" w:hAnsi="Calibri"/>
          <w:b/>
          <w:i w:val="0"/>
          <w:color w:val="1E293B"/>
          <w:sz w:val="22"/>
        </w:rPr>
        <w:t>HCMC Museum of Fine Arts</w:t>
      </w:r>
      <w:r>
        <w:rPr>
          <w:rFonts w:ascii="Calibri" w:hAnsi="Calibri"/>
          <w:color w:val="1E293B"/>
          <w:sz w:val="22"/>
        </w:rPr>
        <w:t>; capture shadows angling through stained glass windows and admire lacquer treasures.</w:t>
      </w:r>
    </w:p>
    <w:p>
      <w:pPr>
        <w:pStyle w:val="ListBullet"/>
        <w:spacing w:before="0" w:after="60" w:line="276" w:lineRule="auto"/>
      </w:pPr>
      <w:r>
        <w:rPr>
          <w:rFonts w:ascii="Calibri" w:hAnsi="Calibri"/>
          <w:b/>
          <w:i w:val="0"/>
          <w:color w:val="1E293B"/>
          <w:sz w:val="22"/>
        </w:rPr>
        <w:t>11:00 – 12:00 PM:</w:t>
      </w:r>
      <w:r>
        <w:rPr>
          <w:rFonts w:ascii="Calibri" w:hAnsi="Calibri"/>
          <w:color w:val="1E293B"/>
          <w:sz w:val="22"/>
        </w:rPr>
        <w:t xml:space="preserve"> Pause for quiet contemplation at </w:t>
      </w:r>
      <w:r>
        <w:rPr>
          <w:rFonts w:ascii="Calibri" w:hAnsi="Calibri"/>
          <w:b/>
          <w:i w:val="0"/>
          <w:color w:val="1E293B"/>
          <w:sz w:val="22"/>
        </w:rPr>
        <w:t>Mariamman Hindu Temple</w:t>
      </w:r>
      <w:r>
        <w:rPr>
          <w:rFonts w:ascii="Calibri" w:hAnsi="Calibri"/>
          <w:color w:val="1E293B"/>
          <w:sz w:val="22"/>
        </w:rPr>
        <w:t xml:space="preserve">, before descending into the illuminated halls of </w:t>
      </w:r>
      <w:r>
        <w:rPr>
          <w:rFonts w:ascii="Calibri" w:hAnsi="Calibri"/>
          <w:b/>
          <w:i w:val="0"/>
          <w:color w:val="1E293B"/>
          <w:sz w:val="22"/>
        </w:rPr>
        <w:t>Ben Thanh Central Metro Station</w:t>
      </w:r>
      <w:r>
        <w:rPr>
          <w:rFonts w:ascii="Calibri" w:hAnsi="Calibri"/>
          <w:color w:val="1E293B"/>
          <w:sz w:val="22"/>
        </w:rPr>
        <w:t>.</w:t>
      </w:r>
    </w:p>
    <w:p>
      <w:pPr>
        <w:keepNext/>
        <w:spacing w:before="200" w:after="60"/>
      </w:pPr>
      <w:r>
        <w:rPr>
          <w:rFonts w:ascii="Calibri" w:hAnsi="Calibri"/>
          <w:b/>
          <w:color w:val="1E293B"/>
          <w:sz w:val="24"/>
        </w:rPr>
        <w:t>Option B: The Complete Full-Day Immersion (8 Hours)</w:t>
      </w:r>
    </w:p>
    <w:p>
      <w:pPr>
        <w:pStyle w:val="ListBullet"/>
        <w:spacing w:before="0" w:after="60" w:line="276" w:lineRule="auto"/>
      </w:pPr>
      <w:r>
        <w:rPr>
          <w:rFonts w:ascii="Calibri" w:hAnsi="Calibri"/>
          <w:b/>
          <w:i w:val="0"/>
          <w:color w:val="1E293B"/>
          <w:sz w:val="22"/>
        </w:rPr>
        <w:t>Morning (08:00 – 12:00 PM):</w:t>
      </w:r>
      <w:r>
        <w:rPr>
          <w:rFonts w:ascii="Calibri" w:hAnsi="Calibri"/>
          <w:color w:val="1E293B"/>
          <w:sz w:val="22"/>
        </w:rPr>
        <w:t xml:space="preserve"> Ben Thanh Market ➡️ Mariamman Hindu Temple ➡️ Fine Arts Museum.</w:t>
      </w:r>
    </w:p>
    <w:p>
      <w:pPr>
        <w:pStyle w:val="ListBullet"/>
        <w:spacing w:before="0" w:after="60" w:line="276" w:lineRule="auto"/>
      </w:pPr>
      <w:r>
        <w:rPr>
          <w:rFonts w:ascii="Calibri" w:hAnsi="Calibri"/>
          <w:b/>
          <w:i w:val="0"/>
          <w:color w:val="1E293B"/>
          <w:sz w:val="22"/>
        </w:rPr>
        <w:t>Midday (12:00 – 14:00 PM):</w:t>
      </w:r>
      <w:r>
        <w:rPr>
          <w:rFonts w:ascii="Calibri" w:hAnsi="Calibri"/>
          <w:color w:val="1E293B"/>
          <w:sz w:val="22"/>
        </w:rPr>
        <w:t xml:space="preserve"> Authentic Indochine lunch on Pho Duc Chinh Street, followed by artisanal Vietnamese coffee in a hidden vintage apartment.</w:t>
      </w:r>
    </w:p>
    <w:p>
      <w:pPr>
        <w:pStyle w:val="ListBullet"/>
        <w:spacing w:before="0" w:after="60" w:line="276" w:lineRule="auto"/>
      </w:pPr>
      <w:r>
        <w:rPr>
          <w:rFonts w:ascii="Calibri" w:hAnsi="Calibri"/>
          <w:b/>
          <w:i w:val="0"/>
          <w:color w:val="1E293B"/>
          <w:sz w:val="22"/>
        </w:rPr>
        <w:t>Afternoon (14:30 – 17:00 PM):</w:t>
      </w:r>
      <w:r>
        <w:rPr>
          <w:rFonts w:ascii="Calibri" w:hAnsi="Calibri"/>
          <w:color w:val="1E293B"/>
          <w:sz w:val="22"/>
        </w:rPr>
        <w:t xml:space="preserve"> Explore the grand halls and subterranean military bunkers of the </w:t>
      </w:r>
      <w:r>
        <w:rPr>
          <w:rFonts w:ascii="Calibri" w:hAnsi="Calibri"/>
          <w:b/>
          <w:i w:val="0"/>
          <w:color w:val="1E293B"/>
          <w:sz w:val="22"/>
        </w:rPr>
        <w:t>Independence Palace</w:t>
      </w:r>
      <w:r>
        <w:rPr>
          <w:rFonts w:ascii="Calibri" w:hAnsi="Calibri"/>
          <w:color w:val="1E293B"/>
          <w:sz w:val="22"/>
        </w:rPr>
        <w:t>. Walk down Le Loi Boulevard to witness golden hour rays piercing the lotus skylight of the Metro Station.</w:t>
      </w:r>
    </w:p>
    <w:p>
      <w:pPr>
        <w:pStyle w:val="ListBullet"/>
        <w:spacing w:before="0" w:after="60" w:line="276" w:lineRule="auto"/>
      </w:pPr>
      <w:r>
        <w:rPr>
          <w:rFonts w:ascii="Calibri" w:hAnsi="Calibri"/>
          <w:b/>
          <w:i w:val="0"/>
          <w:color w:val="1E293B"/>
          <w:sz w:val="22"/>
        </w:rPr>
        <w:t>Evening (17:30 – 20:30 PM):</w:t>
      </w:r>
      <w:r>
        <w:rPr>
          <w:rFonts w:ascii="Calibri" w:hAnsi="Calibri"/>
          <w:color w:val="1E293B"/>
          <w:sz w:val="22"/>
        </w:rPr>
        <w:t xml:space="preserve"> Savor street food along Phan Boi Chau Street, culminating with a bespoke craft cocktail at an open-air rooftop lounge overlooking the illuminated market clock tower.</w:t>
      </w:r>
    </w:p>
    <w:p>
      <w:pPr>
        <w:spacing w:before="120" w:after="120"/>
        <w:pBdr>
          <w:bottom w:val="single" w:sz="6" w:space="1" w:color="CBD5E1"/>
        </w:pBdr>
      </w:pPr>
    </w:p>
    <w:p>
      <w:pPr>
        <w:keepNext/>
        <w:spacing w:before="280" w:after="80"/>
      </w:pPr>
      <w:r>
        <w:rPr>
          <w:rFonts w:ascii="Calibri" w:hAnsi="Calibri"/>
          <w:b/>
          <w:color w:val="1B365D"/>
          <w:sz w:val="28"/>
        </w:rPr>
        <w:t>6. Field Notes for the Discerning Traveler (2026 Guidelines)</w:t>
      </w:r>
    </w:p>
    <w:p>
      <w:pPr>
        <w:pStyle w:val="ListNumber"/>
        <w:spacing w:before="0" w:after="60" w:line="276" w:lineRule="auto"/>
      </w:pPr>
      <w:r>
        <w:rPr>
          <w:rFonts w:ascii="Calibri" w:hAnsi="Calibri"/>
          <w:b/>
          <w:i w:val="0"/>
          <w:color w:val="1E293B"/>
          <w:sz w:val="22"/>
        </w:rPr>
        <w:t>Sacred Protocol &amp; Dress Code:</w:t>
      </w:r>
      <w:r>
        <w:rPr>
          <w:rFonts w:ascii="Calibri" w:hAnsi="Calibri"/>
          <w:color w:val="1E293B"/>
          <w:sz w:val="22"/>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0" w:after="60" w:line="276" w:lineRule="auto"/>
      </w:pPr>
      <w:r>
        <w:rPr>
          <w:rFonts w:ascii="Calibri" w:hAnsi="Calibri"/>
          <w:b/>
          <w:i w:val="0"/>
          <w:color w:val="1E293B"/>
          <w:sz w:val="22"/>
        </w:rPr>
        <w:t>Graceful Market Etiquette:</w:t>
      </w:r>
      <w:r>
        <w:rPr>
          <w:rFonts w:ascii="Calibri" w:hAnsi="Calibri"/>
          <w:color w:val="1E293B"/>
          <w:sz w:val="22"/>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0" w:after="60" w:line="276" w:lineRule="auto"/>
      </w:pPr>
      <w:r>
        <w:rPr>
          <w:rFonts w:ascii="Calibri" w:hAnsi="Calibri"/>
          <w:b/>
          <w:i w:val="0"/>
          <w:color w:val="1E293B"/>
          <w:sz w:val="22"/>
        </w:rPr>
        <w:t>Personal Awareness:</w:t>
      </w:r>
      <w:r>
        <w:rPr>
          <w:rFonts w:ascii="Calibri" w:hAnsi="Calibri"/>
          <w:color w:val="1E293B"/>
          <w:sz w:val="22"/>
        </w:rPr>
        <w:t xml:space="preserve"> While District 1 is safe and well-patrolled, when framing photographs along bustling street corners, maintain a secure grip on your camera or smartphone.</w:t>
      </w:r>
    </w:p>
    <w:p>
      <w:pPr>
        <w:pStyle w:val="ListNumber"/>
        <w:spacing w:before="0" w:after="60" w:line="276" w:lineRule="auto"/>
      </w:pPr>
      <w:r>
        <w:rPr>
          <w:rFonts w:ascii="Calibri" w:hAnsi="Calibri"/>
          <w:b/>
          <w:i w:val="0"/>
          <w:color w:val="1E293B"/>
          <w:sz w:val="22"/>
        </w:rPr>
        <w:t>2026 Urban Connectivity:</w:t>
      </w:r>
      <w:r>
        <w:rPr>
          <w:rFonts w:ascii="Calibri" w:hAnsi="Calibri"/>
          <w:color w:val="1E293B"/>
          <w:sz w:val="22"/>
        </w:rPr>
        <w:t xml:space="preserve"> Leverage the newly opened Metro Line 1 from Ben Thanh Central Station to reach the riverside cultural quarter of Thao Dien in under 15 minutes.</w:t>
      </w:r>
    </w:p>
    <w:p>
      <w:pPr>
        <w:spacing w:before="120" w:after="120"/>
        <w:pBdr>
          <w:bottom w:val="single" w:sz="6" w:space="1" w:color="CBD5E1"/>
        </w:pBdr>
      </w:pPr>
    </w:p>
    <w:p>
      <w:pPr>
        <w:keepNext/>
        <w:spacing w:before="280" w:after="80"/>
      </w:pPr>
      <w:r>
        <w:rPr>
          <w:rFonts w:ascii="Calibri" w:hAnsi="Calibri"/>
          <w:b/>
          <w:color w:val="1B365D"/>
          <w:sz w:val="28"/>
        </w:rPr>
        <w:t>Epilogue: Preserving the Timeless Soul of Saigon</w:t>
      </w:r>
    </w:p>
    <w:p>
      <w:pPr>
        <w:spacing w:before="0" w:after="120" w:line="288" w:lineRule="auto"/>
      </w:pPr>
      <w:r>
        <w:rPr>
          <w:rFonts w:ascii="Calibri" w:hAnsi="Calibri"/>
          <w:color w:val="1E293B"/>
          <w:sz w:val="22"/>
        </w:rP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p>
    <w:p>
      <w:pPr>
        <w:spacing w:before="0" w:after="120" w:line="288" w:lineRule="auto"/>
      </w:pPr>
      <w:r>
        <w:rPr>
          <w:rFonts w:ascii="Calibri" w:hAnsi="Calibri"/>
          <w:color w:val="1E293B"/>
          <w:sz w:val="22"/>
        </w:rPr>
        <w:t>Take your time walking down these tamarind-canopied boulevards. Allow your senses to be awakened by a Saigon that is both humble and grand, timeless yet boldly accelerating into the future—a true pilgrimage for the thoughtful traveler.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