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Saigon Hop-On Hop-Off Bus: Heritage Routes, 2026 Ticketing Guide &amp; Open-Top Panoramic Field Notes</w:t>
      </w:r>
    </w:p>
    <w:p>
      <w:pPr>
        <w:spacing w:before="0" w:after="200"/>
      </w:pPr>
      <w:r>
        <w:rPr>
          <w:rFonts w:ascii="Calibri" w:hAnsi="Calibri"/>
          <w:i/>
          <w:color w:val="475569"/>
          <w:sz w:val="24"/>
        </w:rPr>
        <w:t>Gliding 4 meters above urban avenues: Ba Son Bridge sunsets, French colonial silhouettes &amp; Chợ Lớn historic enclaves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Saigon Travel Guides, Field Logistics, Scenic Transit</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2026-09-07T11:00:00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saigon-hop-on-hop-off-bus-guide</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Category:</w:t>
            </w:r>
            <w:r>
              <w:rPr>
                <w:rFonts w:ascii="Calibri" w:hAnsi="Calibri"/>
                <w:color w:val="1E293B"/>
                <w:sz w:val="21"/>
              </w:rPr>
              <w:t xml:space="preserve"> Saigon Travel Guides | 📅 </w:t>
            </w:r>
            <w:r>
              <w:rPr>
                <w:rFonts w:ascii="Calibri" w:hAnsi="Calibri"/>
                <w:b/>
                <w:i w:val="0"/>
                <w:color w:val="1E293B"/>
                <w:sz w:val="21"/>
              </w:rPr>
              <w:t>Updated:</w:t>
            </w:r>
            <w:r>
              <w:rPr>
                <w:rFonts w:ascii="Calibri" w:hAnsi="Calibri"/>
                <w:color w:val="1E293B"/>
                <w:sz w:val="21"/>
              </w:rPr>
              <w:t xml:space="preserve"> 2026 Edition</w:t>
            </w:r>
            <w:r>
              <w:rPr>
                <w:rFonts w:ascii="Calibri" w:hAnsi="Calibri"/>
                <w:color w:val="1E293B"/>
                <w:sz w:val="21"/>
              </w:rPr>
              <w:br/>
              <w:t xml:space="preserve">📍 </w:t>
            </w:r>
            <w:r>
              <w:rPr>
                <w:rFonts w:ascii="Calibri" w:hAnsi="Calibri"/>
                <w:b/>
                <w:i w:val="0"/>
                <w:color w:val="1E293B"/>
                <w:sz w:val="21"/>
              </w:rPr>
              <w:t>Central Boarding Terminals:</w:t>
            </w:r>
            <w:r>
              <w:rPr>
                <w:rFonts w:ascii="Calibri" w:hAnsi="Calibri"/>
                <w:color w:val="1E293B"/>
                <w:sz w:val="21"/>
              </w:rPr>
              <w:t xml:space="preserve"> Ben Thanh West Gate (23 Phan Chu Trinh) &amp; Saigon Opera House (Lam Son Square)</w:t>
            </w:r>
            <w:r>
              <w:rPr>
                <w:rFonts w:ascii="Calibri" w:hAnsi="Calibri"/>
                <w:color w:val="1E293B"/>
                <w:sz w:val="21"/>
              </w:rPr>
              <w:br/>
              <w:t xml:space="preserve">🎟️ </w:t>
            </w:r>
            <w:r>
              <w:rPr>
                <w:rFonts w:ascii="Calibri" w:hAnsi="Calibri"/>
                <w:b/>
                <w:i w:val="0"/>
                <w:color w:val="1E293B"/>
                <w:sz w:val="21"/>
              </w:rPr>
              <w:t>2026 Tariff Baseline:</w:t>
            </w:r>
            <w:r>
              <w:rPr>
                <w:rFonts w:ascii="Calibri" w:hAnsi="Calibri"/>
                <w:color w:val="1E293B"/>
                <w:sz w:val="21"/>
              </w:rPr>
              <w:t xml:space="preserve"> 200,000 – 500,000 VND / person</w:t>
            </w:r>
            <w:r>
              <w:rPr>
                <w:rFonts w:ascii="Calibri" w:hAnsi="Calibri"/>
                <w:color w:val="1E293B"/>
                <w:sz w:val="21"/>
              </w:rPr>
              <w:br/>
              <w:t xml:space="preserve">⏳ </w:t>
            </w:r>
            <w:r>
              <w:rPr>
                <w:rFonts w:ascii="Calibri" w:hAnsi="Calibri"/>
                <w:b/>
                <w:i w:val="0"/>
                <w:color w:val="1E293B"/>
                <w:sz w:val="21"/>
              </w:rPr>
              <w:t>Circuit Duration:</w:t>
            </w:r>
            <w:r>
              <w:rPr>
                <w:rFonts w:ascii="Calibri" w:hAnsi="Calibri"/>
                <w:color w:val="1E293B"/>
                <w:sz w:val="21"/>
              </w:rPr>
              <w:t xml:space="preserve"> 60 minutes (District 1 Core Loop) or 120 minutes (Saigon – Chợ Lớn Chinatown Circuit)</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Introduction: Saigon Unveiled from an Open Deck</w:t>
      </w:r>
    </w:p>
    <w:p>
      <w:pPr>
        <w:spacing w:before="0" w:after="120" w:line="288" w:lineRule="auto"/>
      </w:pPr>
      <w:r>
        <w:rPr>
          <w:rFonts w:ascii="Calibri" w:hAnsi="Calibri"/>
          <w:color w:val="1E293B"/>
          <w:sz w:val="22"/>
        </w:rP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p>
    <w:p>
      <w:pPr>
        <w:spacing w:before="0" w:after="120" w:line="288" w:lineRule="auto"/>
      </w:pPr>
      <w:r>
        <w:rPr>
          <w:rFonts w:ascii="Calibri" w:hAnsi="Calibri"/>
          <w:color w:val="1E293B"/>
          <w:sz w:val="22"/>
        </w:rP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p>
    <w:p>
      <w:pPr>
        <w:spacing w:before="120" w:after="120"/>
        <w:pBdr>
          <w:bottom w:val="single" w:sz="6" w:space="1" w:color="CBD5E1"/>
        </w:pBdr>
      </w:pPr>
    </w:p>
    <w:p>
      <w:pPr>
        <w:keepNext/>
        <w:spacing w:before="280" w:after="80"/>
      </w:pPr>
      <w:r>
        <w:rPr>
          <w:rFonts w:ascii="Calibri" w:hAnsi="Calibri"/>
          <w:b/>
          <w:color w:val="1B365D"/>
          <w:sz w:val="28"/>
        </w:rPr>
        <w:t>2. Fleet Architecture &amp; Bespoke Onboard Amenities</w:t>
      </w:r>
    </w:p>
    <w:p>
      <w:pPr>
        <w:spacing w:before="0" w:after="120" w:line="288" w:lineRule="auto"/>
      </w:pPr>
      <w:r>
        <w:rPr>
          <w:rFonts w:ascii="Calibri" w:hAnsi="Calibri"/>
          <w:color w:val="1E293B"/>
          <w:sz w:val="22"/>
        </w:rPr>
        <w:t>The Saigon double-decker fleet complies with international sightseeing standards, featuring a climate-controlled lower salon and an expansive open-air upper deck offering 360-degree panoramic vantage points.</w:t>
      </w:r>
    </w:p>
    <w:p>
      <w:pPr>
        <w:keepNext/>
        <w:spacing w:before="200" w:after="60"/>
      </w:pPr>
      <w:r>
        <w:rPr>
          <w:rFonts w:ascii="Calibri" w:hAnsi="Calibri"/>
          <w:b/>
          <w:color w:val="1E293B"/>
          <w:sz w:val="24"/>
        </w:rPr>
        <w:t>Signature Features Onboard:</w:t>
      </w:r>
    </w:p>
    <w:p>
      <w:pPr>
        <w:pStyle w:val="ListNumber"/>
        <w:spacing w:before="0" w:after="60" w:line="276" w:lineRule="auto"/>
      </w:pPr>
      <w:r>
        <w:rPr>
          <w:rFonts w:ascii="Calibri" w:hAnsi="Calibri"/>
          <w:b/>
          <w:i w:val="0"/>
          <w:color w:val="1E293B"/>
          <w:sz w:val="22"/>
        </w:rPr>
        <w:t>GPS-Synchronized Multi-Lingual Audio Commentary:</w:t>
      </w:r>
      <w:r>
        <w:rPr>
          <w:rFonts w:ascii="Calibri" w:hAnsi="Calibri"/>
          <w:color w:val="1E293B"/>
          <w:sz w:val="22"/>
        </w:rPr>
        <w:t xml:space="preserve"> Automatically triggered by satellite geo-coordinates, delivering vivid cultural and architectural insights in 9 languages (English, French, German, Spanish, Russian, Japanese, Mandarin, Korean, and Vietnamese).</w:t>
      </w:r>
    </w:p>
    <w:p>
      <w:pPr>
        <w:pStyle w:val="ListNumber"/>
        <w:spacing w:before="0" w:after="60" w:line="276" w:lineRule="auto"/>
      </w:pPr>
      <w:r>
        <w:rPr>
          <w:rFonts w:ascii="Calibri" w:hAnsi="Calibri"/>
          <w:b/>
          <w:i w:val="0"/>
          <w:color w:val="1E293B"/>
          <w:sz w:val="22"/>
        </w:rPr>
        <w:t>High-Speed Wi-Fi &amp; Individual USB Charging Ports:</w:t>
      </w:r>
      <w:r>
        <w:rPr>
          <w:rFonts w:ascii="Calibri" w:hAnsi="Calibri"/>
          <w:color w:val="1E293B"/>
          <w:sz w:val="22"/>
        </w:rPr>
        <w:t xml:space="preserve"> Ensuring travelers remain seamlessly connected to navigation apps and camera equipment throughout the loop.</w:t>
      </w:r>
    </w:p>
    <w:p>
      <w:pPr>
        <w:pStyle w:val="ListNumber"/>
        <w:spacing w:before="0" w:after="60" w:line="276" w:lineRule="auto"/>
      </w:pPr>
      <w:r>
        <w:rPr>
          <w:rFonts w:ascii="Calibri" w:hAnsi="Calibri"/>
          <w:b/>
          <w:i w:val="0"/>
          <w:color w:val="1E293B"/>
          <w:sz w:val="22"/>
        </w:rPr>
        <w:t>Thoughtful Seasonal Amenities:</w:t>
      </w:r>
      <w:r>
        <w:rPr>
          <w:rFonts w:ascii="Calibri" w:hAnsi="Calibri"/>
          <w:color w:val="1E293B"/>
          <w:sz w:val="22"/>
        </w:rPr>
        <w:t xml:space="preserve"> Complimentary handcrafted palm-leaf conical hats (</w:t>
      </w:r>
      <w:r>
        <w:rPr>
          <w:rFonts w:ascii="Calibri" w:hAnsi="Calibri"/>
          <w:b w:val="0"/>
          <w:i/>
          <w:color w:val="1E293B"/>
          <w:sz w:val="22"/>
        </w:rPr>
        <w:t>nón lá</w:t>
      </w:r>
      <w:r>
        <w:rPr>
          <w:rFonts w:ascii="Calibri" w:hAnsi="Calibri"/>
          <w:color w:val="1E293B"/>
          <w:sz w:val="22"/>
        </w:rPr>
        <w:t>) for midday sun protection, along with durable rain ponchos during sudden tropical afternoon showers.</w:t>
      </w:r>
    </w:p>
    <w:p>
      <w:pPr>
        <w:pStyle w:val="ListNumber"/>
        <w:spacing w:before="0" w:after="60" w:line="276" w:lineRule="auto"/>
      </w:pPr>
      <w:r>
        <w:rPr>
          <w:rFonts w:ascii="Calibri" w:hAnsi="Calibri"/>
          <w:b/>
          <w:i w:val="0"/>
          <w:color w:val="1E293B"/>
          <w:sz w:val="22"/>
        </w:rPr>
        <w:t>Attentive Cabin Crew:</w:t>
      </w:r>
      <w:r>
        <w:rPr>
          <w:rFonts w:ascii="Calibri" w:hAnsi="Calibri"/>
          <w:color w:val="1E293B"/>
          <w:sz w:val="22"/>
        </w:rPr>
        <w:t xml:space="preserve"> Courteous onboard concierges assist with ticketing validation, transfer schedules, and localized navigation advice.</w:t>
      </w:r>
    </w:p>
    <w:p>
      <w:pPr>
        <w:spacing w:before="120" w:after="120"/>
        <w:pBdr>
          <w:bottom w:val="single" w:sz="6" w:space="1" w:color="CBD5E1"/>
        </w:pBdr>
      </w:pPr>
    </w:p>
    <w:p>
      <w:pPr>
        <w:keepNext/>
        <w:spacing w:before="280" w:after="80"/>
      </w:pPr>
      <w:r>
        <w:rPr>
          <w:rFonts w:ascii="Calibri" w:hAnsi="Calibri"/>
          <w:b/>
          <w:color w:val="1B365D"/>
          <w:sz w:val="28"/>
        </w:rPr>
        <w:t>3. Comprehensive Analysis of the Two Signature Routes (2026 Edition)</w:t>
      </w:r>
    </w:p>
    <w:p>
      <w:pPr>
        <w:spacing w:before="0" w:after="120" w:line="288" w:lineRule="auto"/>
      </w:pPr>
      <w:r>
        <w:rPr>
          <w:rFonts w:ascii="Calibri" w:hAnsi="Calibri"/>
          <w:color w:val="1E293B"/>
          <w:sz w:val="22"/>
        </w:rPr>
        <w:t>The system currently operates two distinct circuits tailored to different cultural curiosities:</w:t>
      </w:r>
    </w:p>
    <w:p>
      <w:pPr>
        <w:keepNext/>
        <w:spacing w:before="200" w:after="60"/>
      </w:pPr>
      <w:r>
        <w:rPr>
          <w:rFonts w:ascii="Calibri" w:hAnsi="Calibri"/>
          <w:b/>
          <w:color w:val="1E293B"/>
          <w:sz w:val="24"/>
        </w:rPr>
        <w:t>Route 1: Saigon Core Heritage Circuit (60-Minute Non-Stop Loop)</w:t>
      </w:r>
    </w:p>
    <w:p>
      <w:pPr>
        <w:spacing w:before="0" w:after="120" w:line="288" w:lineRule="auto"/>
      </w:pPr>
      <w:r>
        <w:rPr>
          <w:rFonts w:ascii="Calibri" w:hAnsi="Calibri"/>
          <w:color w:val="1E293B"/>
          <w:sz w:val="22"/>
        </w:rPr>
        <w:t>A refined loop through the colonial heart of District 1, passing Saigon's most celebrated historic monuments.</w:t>
      </w:r>
    </w:p>
    <w:p>
      <w:pPr>
        <w:pStyle w:val="ListBullet"/>
        <w:spacing w:before="0" w:after="60" w:line="276" w:lineRule="auto"/>
      </w:pPr>
      <w:r>
        <w:rPr>
          <w:rFonts w:ascii="Calibri" w:hAnsi="Calibri"/>
          <w:b/>
          <w:i w:val="0"/>
          <w:color w:val="1E293B"/>
          <w:sz w:val="22"/>
        </w:rPr>
        <w:t>Operating Hours:</w:t>
      </w:r>
      <w:r>
        <w:rPr>
          <w:rFonts w:ascii="Calibri" w:hAnsi="Calibri"/>
          <w:color w:val="1E293B"/>
          <w:sz w:val="22"/>
        </w:rPr>
        <w:t xml:space="preserve"> 08:00 – 22:30 daily (Departures every 30 minutes).</w:t>
      </w:r>
    </w:p>
    <w:p>
      <w:pPr>
        <w:pStyle w:val="ListBullet"/>
        <w:spacing w:before="0" w:after="60" w:line="276" w:lineRule="auto"/>
      </w:pPr>
      <w:r>
        <w:rPr>
          <w:rFonts w:ascii="Calibri" w:hAnsi="Calibri"/>
          <w:b/>
          <w:i w:val="0"/>
          <w:color w:val="1E293B"/>
          <w:sz w:val="22"/>
        </w:rPr>
        <w:t>Primary Boarding Terminals:</w:t>
      </w:r>
    </w:p>
    <w:p>
      <w:pPr>
        <w:pStyle w:val="ListBullet"/>
        <w:spacing w:before="0" w:after="60" w:line="276" w:lineRule="auto"/>
      </w:pPr>
      <w:r>
        <w:rPr>
          <w:rFonts w:ascii="Calibri" w:hAnsi="Calibri"/>
          <w:color w:val="1E293B"/>
          <w:sz w:val="22"/>
        </w:rPr>
        <w:t>Daytime (08:00 – 16:00): Central Post Office (2 Cong Xa Paris Square).</w:t>
      </w:r>
    </w:p>
    <w:p>
      <w:pPr>
        <w:pStyle w:val="ListBullet"/>
        <w:spacing w:before="0" w:after="60" w:line="276" w:lineRule="auto"/>
      </w:pPr>
      <w:r>
        <w:rPr>
          <w:rFonts w:ascii="Calibri" w:hAnsi="Calibri"/>
          <w:color w:val="1E293B"/>
          <w:sz w:val="22"/>
        </w:rPr>
        <w:t>Twilight &amp; Evening (16:00 – 22:30): 92–96 Nguyen Hue Walking Boulevard.</w:t>
      </w:r>
    </w:p>
    <w:p>
      <w:pPr>
        <w:pStyle w:val="ListBullet"/>
        <w:spacing w:before="0" w:after="60" w:line="276" w:lineRule="auto"/>
      </w:pPr>
      <w:r>
        <w:rPr>
          <w:rFonts w:ascii="Calibri" w:hAnsi="Calibri"/>
          <w:b/>
          <w:i w:val="0"/>
          <w:color w:val="1E293B"/>
          <w:sz w:val="22"/>
        </w:rPr>
        <w:t>Duration:</w:t>
      </w:r>
      <w:r>
        <w:rPr>
          <w:rFonts w:ascii="Calibri" w:hAnsi="Calibri"/>
          <w:color w:val="1E293B"/>
          <w:sz w:val="22"/>
        </w:rPr>
        <w:t xml:space="preserve"> 60 minutes for a complete uninterrupted loop.</w:t>
      </w:r>
    </w:p>
    <w:p>
      <w:pPr>
        <w:pStyle w:val="ListBullet"/>
        <w:spacing w:before="0" w:after="60" w:line="276" w:lineRule="auto"/>
      </w:pPr>
      <w:r>
        <w:rPr>
          <w:rFonts w:ascii="Calibri" w:hAnsi="Calibri"/>
          <w:b/>
          <w:i w:val="0"/>
          <w:color w:val="1E293B"/>
          <w:sz w:val="22"/>
        </w:rPr>
        <w:t>Key Heritage Monuments En Route:</w:t>
      </w:r>
    </w:p>
    <w:p>
      <w:pPr>
        <w:pStyle w:val="ListBullet"/>
        <w:spacing w:before="0" w:after="60" w:line="276" w:lineRule="auto"/>
      </w:pPr>
      <w:r>
        <w:rPr>
          <w:rFonts w:ascii="Calibri" w:hAnsi="Calibri"/>
          <w:color w:val="1E293B"/>
          <w:sz w:val="22"/>
        </w:rPr>
        <w:t>Saigon Opera House &amp; Continental Hotel (Lam Son Square)</w:t>
      </w:r>
    </w:p>
    <w:p>
      <w:pPr>
        <w:pStyle w:val="ListBullet"/>
        <w:spacing w:before="0" w:after="60" w:line="276" w:lineRule="auto"/>
      </w:pPr>
      <w:r>
        <w:rPr>
          <w:rFonts w:ascii="Calibri" w:hAnsi="Calibri"/>
          <w:color w:val="1E293B"/>
          <w:sz w:val="22"/>
        </w:rPr>
        <w:t>Nguyen Hue Walking Promenade &amp; City Hall</w:t>
      </w:r>
    </w:p>
    <w:p>
      <w:pPr>
        <w:pStyle w:val="ListBullet"/>
        <w:spacing w:before="0" w:after="60" w:line="276" w:lineRule="auto"/>
      </w:pPr>
      <w:r>
        <w:rPr>
          <w:rFonts w:ascii="Calibri" w:hAnsi="Calibri"/>
          <w:color w:val="1E293B"/>
          <w:sz w:val="22"/>
        </w:rPr>
        <w:t>Bach Dang Riverside Wharf &amp; Thu Ngu Flagpole</w:t>
      </w:r>
    </w:p>
    <w:p>
      <w:pPr>
        <w:pStyle w:val="ListBullet"/>
        <w:spacing w:before="0" w:after="60" w:line="276" w:lineRule="auto"/>
      </w:pPr>
      <w:r>
        <w:rPr>
          <w:rFonts w:ascii="Calibri" w:hAnsi="Calibri"/>
          <w:color w:val="1E293B"/>
          <w:sz w:val="22"/>
        </w:rPr>
        <w:t>Ba Son Cable-Stayed Bridge (Sweeping vistas over the eastern Thu Thiem peninsula)</w:t>
      </w:r>
    </w:p>
    <w:p>
      <w:pPr>
        <w:pStyle w:val="ListBullet"/>
        <w:spacing w:before="0" w:after="60" w:line="276" w:lineRule="auto"/>
      </w:pPr>
      <w:r>
        <w:rPr>
          <w:rFonts w:ascii="Calibri" w:hAnsi="Calibri"/>
          <w:color w:val="1E293B"/>
          <w:sz w:val="22"/>
        </w:rPr>
        <w:t>HCMC Museum of History &amp; Botanical Gardens</w:t>
      </w:r>
    </w:p>
    <w:p>
      <w:pPr>
        <w:pStyle w:val="ListBullet"/>
        <w:spacing w:before="0" w:after="60" w:line="276" w:lineRule="auto"/>
      </w:pPr>
      <w:r>
        <w:rPr>
          <w:rFonts w:ascii="Calibri" w:hAnsi="Calibri"/>
          <w:color w:val="1E293B"/>
          <w:sz w:val="22"/>
        </w:rPr>
        <w:t>War Remnants Museum</w:t>
      </w:r>
    </w:p>
    <w:p>
      <w:pPr>
        <w:pStyle w:val="ListBullet"/>
        <w:spacing w:before="0" w:after="60" w:line="276" w:lineRule="auto"/>
      </w:pPr>
      <w:r>
        <w:rPr>
          <w:rFonts w:ascii="Calibri" w:hAnsi="Calibri"/>
          <w:color w:val="1E293B"/>
          <w:sz w:val="22"/>
        </w:rPr>
        <w:t>Independence Palace (Reunification Hall)</w:t>
      </w:r>
    </w:p>
    <w:p>
      <w:pPr>
        <w:pStyle w:val="ListBullet"/>
        <w:spacing w:before="0" w:after="60" w:line="276" w:lineRule="auto"/>
      </w:pPr>
      <w:r>
        <w:rPr>
          <w:rFonts w:ascii="Calibri" w:hAnsi="Calibri"/>
          <w:color w:val="1E293B"/>
          <w:sz w:val="22"/>
        </w:rPr>
        <w:t>Notre-Dame Cathedral &amp; Central Post Office</w:t>
      </w:r>
    </w:p>
    <w:p>
      <w:pPr>
        <w:pStyle w:val="ListBullet"/>
        <w:spacing w:before="0" w:after="60" w:line="276" w:lineRule="auto"/>
      </w:pPr>
      <w:r>
        <w:rPr>
          <w:rFonts w:ascii="Calibri" w:hAnsi="Calibri"/>
          <w:color w:val="1E293B"/>
          <w:sz w:val="22"/>
        </w:rPr>
        <w:t>Bui Vien Walking Corridor</w:t>
      </w:r>
    </w:p>
    <w:p>
      <w:pPr>
        <w:pStyle w:val="ListBullet"/>
        <w:spacing w:before="0" w:after="60" w:line="276" w:lineRule="auto"/>
      </w:pPr>
      <w:r>
        <w:rPr>
          <w:rFonts w:ascii="Calibri" w:hAnsi="Calibri"/>
          <w:b/>
          <w:i w:val="0"/>
          <w:color w:val="1E293B"/>
          <w:sz w:val="22"/>
        </w:rPr>
        <w:t>Ben Thanh Market:</w:t>
      </w:r>
      <w:r>
        <w:rPr>
          <w:rFonts w:ascii="Calibri" w:hAnsi="Calibri"/>
          <w:color w:val="1E293B"/>
          <w:sz w:val="22"/>
        </w:rPr>
        <w:t xml:space="preserve"> Glides around Quach Thi Trang Roundabout with direct pickup opposite the West Portal.</w:t>
      </w:r>
    </w:p>
    <w:p>
      <w:pPr>
        <w:keepNext/>
        <w:spacing w:before="200" w:after="60"/>
      </w:pPr>
      <w:r>
        <w:rPr>
          <w:rFonts w:ascii="Calibri" w:hAnsi="Calibri"/>
          <w:b/>
          <w:color w:val="1E293B"/>
          <w:sz w:val="24"/>
        </w:rPr>
        <w:t>Route 2: Saigon – Chợ Lớn Chinatown Circuit (120-Minute Immersion)</w:t>
      </w:r>
    </w:p>
    <w:p>
      <w:pPr>
        <w:spacing w:before="0" w:after="120" w:line="288" w:lineRule="auto"/>
      </w:pPr>
      <w:r>
        <w:rPr>
          <w:rFonts w:ascii="Calibri" w:hAnsi="Calibri"/>
          <w:color w:val="1E293B"/>
          <w:sz w:val="22"/>
        </w:rPr>
        <w:t>Designed for curious voyagers seeking to delve into the historic Ba Tàu heritage of Districts 5 and 6, where ornate Cantonese guildhalls, smoky incense coils, and centennial herbal apothecaries define the streetscape.</w:t>
      </w:r>
    </w:p>
    <w:p>
      <w:pPr>
        <w:pStyle w:val="ListBullet"/>
        <w:spacing w:before="0" w:after="60" w:line="276" w:lineRule="auto"/>
      </w:pPr>
      <w:r>
        <w:rPr>
          <w:rFonts w:ascii="Calibri" w:hAnsi="Calibri"/>
          <w:b/>
          <w:i w:val="0"/>
          <w:color w:val="1E293B"/>
          <w:sz w:val="22"/>
        </w:rPr>
        <w:t>Operating Hours:</w:t>
      </w:r>
      <w:r>
        <w:rPr>
          <w:rFonts w:ascii="Calibri" w:hAnsi="Calibri"/>
          <w:color w:val="1E293B"/>
          <w:sz w:val="22"/>
        </w:rPr>
        <w:t xml:space="preserve"> 08:00 – 22:00 daily (Departures every 45 minutes).</w:t>
      </w:r>
    </w:p>
    <w:p>
      <w:pPr>
        <w:pStyle w:val="ListBullet"/>
        <w:spacing w:before="0" w:after="60" w:line="276" w:lineRule="auto"/>
      </w:pPr>
      <w:r>
        <w:rPr>
          <w:rFonts w:ascii="Calibri" w:hAnsi="Calibri"/>
          <w:b/>
          <w:i w:val="0"/>
          <w:color w:val="1E293B"/>
          <w:sz w:val="22"/>
        </w:rPr>
        <w:t>Ben Thanh Boarding Point:</w:t>
      </w:r>
      <w:r>
        <w:rPr>
          <w:rFonts w:ascii="Calibri" w:hAnsi="Calibri"/>
          <w:color w:val="1E293B"/>
          <w:sz w:val="22"/>
        </w:rPr>
        <w:t xml:space="preserve"> 23 Phan Chu Trinh Street (West Gate of Ben Thanh Market).</w:t>
      </w:r>
    </w:p>
    <w:p>
      <w:pPr>
        <w:pStyle w:val="ListBullet"/>
        <w:spacing w:before="0" w:after="60" w:line="276" w:lineRule="auto"/>
      </w:pPr>
      <w:r>
        <w:rPr>
          <w:rFonts w:ascii="Calibri" w:hAnsi="Calibri"/>
          <w:b/>
          <w:i w:val="0"/>
          <w:color w:val="1E293B"/>
          <w:sz w:val="22"/>
        </w:rPr>
        <w:t>Chinatown Terminal:</w:t>
      </w:r>
      <w:r>
        <w:rPr>
          <w:rFonts w:ascii="Calibri" w:hAnsi="Calibri"/>
          <w:color w:val="1E293B"/>
          <w:sz w:val="22"/>
        </w:rPr>
        <w:t xml:space="preserve"> Front Portal of Binh Tay Market (57A Thap Muoi, District 6).</w:t>
      </w:r>
    </w:p>
    <w:p>
      <w:pPr>
        <w:pStyle w:val="ListBullet"/>
        <w:spacing w:before="0" w:after="60" w:line="276" w:lineRule="auto"/>
      </w:pPr>
      <w:r>
        <w:rPr>
          <w:rFonts w:ascii="Calibri" w:hAnsi="Calibri"/>
          <w:b/>
          <w:i w:val="0"/>
          <w:color w:val="1E293B"/>
          <w:sz w:val="22"/>
        </w:rPr>
        <w:t>Duration:</w:t>
      </w:r>
      <w:r>
        <w:rPr>
          <w:rFonts w:ascii="Calibri" w:hAnsi="Calibri"/>
          <w:color w:val="1E293B"/>
          <w:sz w:val="22"/>
        </w:rPr>
        <w:t xml:space="preserve"> 120 minutes for a comprehensive cross-city voyage.</w:t>
      </w:r>
    </w:p>
    <w:p>
      <w:pPr>
        <w:pStyle w:val="ListBullet"/>
        <w:spacing w:before="0" w:after="60" w:line="276" w:lineRule="auto"/>
      </w:pPr>
      <w:r>
        <w:rPr>
          <w:rFonts w:ascii="Calibri" w:hAnsi="Calibri"/>
          <w:b/>
          <w:i w:val="0"/>
          <w:color w:val="1E293B"/>
          <w:sz w:val="22"/>
        </w:rPr>
        <w:t>Cultural Highlights Along the Path:</w:t>
      </w:r>
    </w:p>
    <w:p>
      <w:pPr>
        <w:pStyle w:val="ListBullet"/>
        <w:spacing w:before="0" w:after="60" w:line="276" w:lineRule="auto"/>
      </w:pPr>
      <w:r>
        <w:rPr>
          <w:rFonts w:ascii="Calibri" w:hAnsi="Calibri"/>
          <w:color w:val="1E293B"/>
          <w:sz w:val="22"/>
        </w:rPr>
        <w:t>Nguyen Trai and Cong Quynh heritage shopping corridors.</w:t>
      </w:r>
    </w:p>
    <w:p>
      <w:pPr>
        <w:pStyle w:val="ListBullet"/>
        <w:spacing w:before="0" w:after="60" w:line="276" w:lineRule="auto"/>
      </w:pPr>
      <w:r>
        <w:rPr>
          <w:rFonts w:ascii="Calibri" w:hAnsi="Calibri"/>
          <w:color w:val="1E293B"/>
          <w:sz w:val="22"/>
        </w:rPr>
        <w:t>The vibrant fragrance and colors of the Ho Thi Ky wholesale flower market.</w:t>
      </w:r>
    </w:p>
    <w:p>
      <w:pPr>
        <w:pStyle w:val="ListBullet"/>
        <w:spacing w:before="0" w:after="60" w:line="276" w:lineRule="auto"/>
      </w:pPr>
      <w:r>
        <w:rPr>
          <w:rFonts w:ascii="Calibri" w:hAnsi="Calibri"/>
          <w:color w:val="1E293B"/>
          <w:sz w:val="22"/>
        </w:rPr>
        <w:t>Ancient assembly halls including Nghia An Pagoda and Phuc Kien Guildhall.</w:t>
      </w:r>
    </w:p>
    <w:p>
      <w:pPr>
        <w:pStyle w:val="ListBullet"/>
        <w:spacing w:before="0" w:after="60" w:line="276" w:lineRule="auto"/>
      </w:pPr>
      <w:r>
        <w:rPr>
          <w:rFonts w:ascii="Calibri" w:hAnsi="Calibri"/>
          <w:color w:val="1E293B"/>
          <w:sz w:val="22"/>
        </w:rPr>
        <w:t>The monumental octagonal clock tower of Binh Tay Market.</w:t>
      </w:r>
    </w:p>
    <w:p>
      <w:pPr>
        <w:pStyle w:val="ListBullet"/>
        <w:spacing w:before="0" w:after="60" w:line="276" w:lineRule="auto"/>
      </w:pPr>
      <w:r>
        <w:rPr>
          <w:rFonts w:ascii="Calibri" w:hAnsi="Calibri"/>
          <w:color w:val="1E293B"/>
          <w:sz w:val="22"/>
        </w:rPr>
        <w:t>A breezy return cruise along Vo Van Kiet Boulevard flanking the tranquil Tau Hu Canal.</w:t>
      </w:r>
    </w:p>
    <w:p>
      <w:pPr>
        <w:spacing w:before="120" w:after="120"/>
        <w:pBdr>
          <w:bottom w:val="single" w:sz="6" w:space="1" w:color="CBD5E1"/>
        </w:pBdr>
      </w:pPr>
    </w:p>
    <w:p>
      <w:pPr>
        <w:keepNext/>
        <w:spacing w:before="280" w:after="80"/>
      </w:pPr>
      <w:r>
        <w:rPr>
          <w:rFonts w:ascii="Calibri" w:hAnsi="Calibri"/>
          <w:b/>
          <w:color w:val="1B365D"/>
          <w:sz w:val="28"/>
        </w:rPr>
        <w:t>4. Daytime vs. Twilight Night Voyages: Comparative Matrix</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Evaluation Factor</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Midday Heritage Voyage (08:30 – 16:00)</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Sunset &amp; Illumination Circuit (16:30 – 22:30)</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Atmospheric Ambience</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Crisp natural daylight accentuates intricate plaster reliefs on colonial mansions</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Refreshingly breezy; illuminated by glittering architectural LEDs and skyline towers</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Photographic Vantages</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Ochre walls of the Post Office; deep green mahogany canopies along Le Duan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Golden hour over Ba Son Bridge; shimmering reflections across the Saigon River</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Physical Comfort</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Tropical heat requires sunscreen, shades, and conical hat</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Highly relaxing, cool river winds, acoustic music floating from rooftop lounges</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Passenger Volume</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Moderate occupancy; effortless access to front-row open deck seating</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High demand; arrive 15–20 minutes prior to ensure premier top-deck seating</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Official 2026 Ticket Tariff Schedule</w:t>
      </w:r>
    </w:p>
    <w:p>
      <w:pPr>
        <w:spacing w:before="0" w:after="120" w:line="288" w:lineRule="auto"/>
      </w:pPr>
      <w:r>
        <w:rPr>
          <w:rFonts w:ascii="Calibri" w:hAnsi="Calibri"/>
          <w:color w:val="1E293B"/>
          <w:sz w:val="22"/>
        </w:rPr>
        <w:t>Tickets can be acquired directly at terminal kiosks or via digital e-wallets and international credit cards (Visa/Mastercard/VietQR):</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Ticket Tier</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Validity Period</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Adult Fare (VND)</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Child Fare (Age 6–11)</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Included Privileges</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Route 1 Single Loop (District 1)</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60 mins (No hop-off)</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200,000</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150,000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Audio guide, conical hat, bottled spring water, transit insurance</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Route 2 Single Loop (Chợ Lớn)</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120 mins (No hop-off)</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250,000</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180,000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Full Chinatown immersion, multi-lingual audio commentary</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4-Hour Hop-On Hop-Off Pass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4 consecutive hours</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300,000</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200,000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Unlimited hop-on/hop-off privileges at all designated city stops</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24-Hour All-Access Pass</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24 continuous hours</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450,000</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350,000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Comprehensive day-and-night exploration across museums and night circuits</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Combo Bus + Saigon Waterbus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Same-day validation</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500,000</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400,000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1 bus loop + 1 sunset river cruise departing Bach Dang Pier</w:t>
            </w:r>
          </w:p>
        </w:tc>
      </w:tr>
    </w:tbl>
    <w:p>
      <w:pPr>
        <w:spacing w:before="0" w:after="120"/>
      </w:pPr>
    </w:p>
    <w:p>
      <w:pPr>
        <w:spacing w:before="0" w:after="120" w:line="288" w:lineRule="auto"/>
      </w:pPr>
      <w:r>
        <w:rPr>
          <w:rFonts w:ascii="Calibri" w:hAnsi="Calibri"/>
          <w:b w:val="0"/>
          <w:i/>
          <w:color w:val="1E293B"/>
          <w:sz w:val="22"/>
        </w:rPr>
        <w:t>(Note: Children under 6 years or under 1.0 meter in height ride complimentary when sharing a seat with a paying adult).</w:t>
      </w:r>
    </w:p>
    <w:p>
      <w:pPr>
        <w:spacing w:before="120" w:after="120"/>
        <w:pBdr>
          <w:bottom w:val="single" w:sz="6" w:space="1" w:color="CBD5E1"/>
        </w:pBdr>
      </w:pPr>
    </w:p>
    <w:p>
      <w:pPr>
        <w:keepNext/>
        <w:spacing w:before="280" w:after="80"/>
      </w:pPr>
      <w:r>
        <w:rPr>
          <w:rFonts w:ascii="Calibri" w:hAnsi="Calibri"/>
          <w:b/>
          <w:color w:val="1B365D"/>
          <w:sz w:val="28"/>
        </w:rPr>
        <w:t>6. Curated Field Notes for the Discerning Traveler</w:t>
      </w:r>
    </w:p>
    <w:p>
      <w:pPr>
        <w:spacing w:before="0" w:after="120" w:line="288" w:lineRule="auto"/>
      </w:pPr>
      <w:r>
        <w:rPr>
          <w:rFonts w:ascii="Calibri" w:hAnsi="Calibri"/>
          <w:color w:val="1E293B"/>
          <w:sz w:val="22"/>
        </w:rPr>
        <w:t>To maximize your journey aloft, bear these hard-earned local observations in mind:</w:t>
      </w:r>
    </w:p>
    <w:p>
      <w:pPr>
        <w:keepNext/>
        <w:spacing w:before="200" w:after="60"/>
      </w:pPr>
      <w:r>
        <w:rPr>
          <w:rFonts w:ascii="Calibri" w:hAnsi="Calibri"/>
          <w:b/>
          <w:color w:val="1E293B"/>
          <w:sz w:val="24"/>
        </w:rPr>
        <w:t>1. The Strategy of Seat Selection</w:t>
      </w:r>
    </w:p>
    <w:p>
      <w:pPr>
        <w:pStyle w:val="ListBullet"/>
        <w:spacing w:before="0" w:after="60" w:line="276" w:lineRule="auto"/>
      </w:pPr>
      <w:r>
        <w:rPr>
          <w:rFonts w:ascii="Calibri" w:hAnsi="Calibri"/>
          <w:b/>
          <w:i w:val="0"/>
          <w:color w:val="1E293B"/>
          <w:sz w:val="22"/>
        </w:rPr>
        <w:t>The Front Three Rows (Top Deck):</w:t>
      </w:r>
      <w:r>
        <w:rPr>
          <w:rFonts w:ascii="Calibri" w:hAnsi="Calibri"/>
          <w:color w:val="1E293B"/>
          <w:sz w:val="22"/>
        </w:rPr>
        <w:t xml:space="preserve"> Delivers uninterrupted forward vistas and dramatic cinematic framing. However, during high noon, direct sun exposure and headwinds require firm eyewear and secured hats.</w:t>
      </w:r>
    </w:p>
    <w:p>
      <w:pPr>
        <w:pStyle w:val="ListBullet"/>
        <w:spacing w:before="0" w:after="60" w:line="276" w:lineRule="auto"/>
      </w:pPr>
      <w:r>
        <w:rPr>
          <w:rFonts w:ascii="Calibri" w:hAnsi="Calibri"/>
          <w:b/>
          <w:i w:val="0"/>
          <w:color w:val="1E293B"/>
          <w:sz w:val="22"/>
        </w:rPr>
        <w:t>The Right-Hand Side:</w:t>
      </w:r>
      <w:r>
        <w:rPr>
          <w:rFonts w:ascii="Calibri" w:hAnsi="Calibri"/>
          <w:color w:val="1E293B"/>
          <w:sz w:val="22"/>
        </w:rPr>
        <w:t xml:space="preserve"> Because Vietnam drives on the right side of the road, seats along the starboard side travel closest to sidewalk monuments, allowing close-up views of the Continental Hotel facade, Opera House colonnades, and Central Post Office arches.</w:t>
      </w:r>
    </w:p>
    <w:p>
      <w:pPr>
        <w:pStyle w:val="ListBullet"/>
        <w:spacing w:before="0" w:after="60" w:line="276" w:lineRule="auto"/>
      </w:pPr>
      <w:r>
        <w:rPr>
          <w:rFonts w:ascii="Calibri" w:hAnsi="Calibri"/>
          <w:b/>
          <w:i w:val="0"/>
          <w:color w:val="1E293B"/>
          <w:sz w:val="22"/>
        </w:rPr>
        <w:t>Mid-Deck Seating:</w:t>
      </w:r>
      <w:r>
        <w:rPr>
          <w:rFonts w:ascii="Calibri" w:hAnsi="Calibri"/>
          <w:color w:val="1E293B"/>
          <w:sz w:val="22"/>
        </w:rPr>
        <w:t xml:space="preserve"> The most vibration-resistant section of the vehicle, offering the clearest audio reception through the commentary jacks.</w:t>
      </w:r>
    </w:p>
    <w:p>
      <w:pPr>
        <w:keepNext/>
        <w:spacing w:before="200" w:after="60"/>
      </w:pPr>
      <w:r>
        <w:rPr>
          <w:rFonts w:ascii="Calibri" w:hAnsi="Calibri"/>
          <w:b/>
          <w:color w:val="1E293B"/>
          <w:sz w:val="24"/>
        </w:rPr>
        <w:t>2. The Golden Departure Windows</w:t>
      </w:r>
    </w:p>
    <w:p>
      <w:pPr>
        <w:pStyle w:val="ListBullet"/>
        <w:spacing w:before="0" w:after="60" w:line="276" w:lineRule="auto"/>
      </w:pPr>
      <w:r>
        <w:rPr>
          <w:rFonts w:ascii="Calibri" w:hAnsi="Calibri"/>
          <w:b/>
          <w:i w:val="0"/>
          <w:color w:val="1E293B"/>
          <w:sz w:val="22"/>
        </w:rPr>
        <w:t>16:30 – 17:00 (The Ba Son Sunset Run):</w:t>
      </w:r>
      <w:r>
        <w:rPr>
          <w:rFonts w:ascii="Calibri" w:hAnsi="Calibri"/>
          <w:color w:val="1E293B"/>
          <w:sz w:val="22"/>
        </w:rPr>
        <w:t xml:space="preserve"> Timed perfectly so that the coach summits the Ba Son Bridge just as the equatorial sun dips beneath the western horizon, casting molten copper light across the water.</w:t>
      </w:r>
    </w:p>
    <w:p>
      <w:pPr>
        <w:pStyle w:val="ListBullet"/>
        <w:spacing w:before="0" w:after="60" w:line="276" w:lineRule="auto"/>
      </w:pPr>
      <w:r>
        <w:rPr>
          <w:rFonts w:ascii="Calibri" w:hAnsi="Calibri"/>
          <w:b/>
          <w:i w:val="0"/>
          <w:color w:val="1E293B"/>
          <w:sz w:val="22"/>
        </w:rPr>
        <w:t>19:30 – 20:30 (The Dazzling Night Cruise):</w:t>
      </w:r>
      <w:r>
        <w:rPr>
          <w:rFonts w:ascii="Calibri" w:hAnsi="Calibri"/>
          <w:color w:val="1E293B"/>
          <w:sz w:val="22"/>
        </w:rPr>
        <w:t xml:space="preserve"> Captures the illuminated kinetic energy of Nguyen Hue Boulevard, illuminated colonial municipal halls, and riverside skyscrapers.</w:t>
      </w:r>
    </w:p>
    <w:p>
      <w:pPr>
        <w:keepNext/>
        <w:spacing w:before="200" w:after="60"/>
      </w:pPr>
      <w:r>
        <w:rPr>
          <w:rFonts w:ascii="Calibri" w:hAnsi="Calibri"/>
          <w:b/>
          <w:color w:val="1E293B"/>
          <w:sz w:val="24"/>
        </w:rPr>
        <w:t>3. Vital Safety Protocols</w:t>
      </w:r>
    </w:p>
    <w:p>
      <w:pPr>
        <w:pStyle w:val="ListBullet"/>
        <w:spacing w:before="0" w:after="60" w:line="276" w:lineRule="auto"/>
      </w:pPr>
      <w:r>
        <w:rPr>
          <w:rFonts w:ascii="Calibri" w:hAnsi="Calibri"/>
          <w:b/>
          <w:i w:val="0"/>
          <w:color w:val="1E293B"/>
          <w:sz w:val="22"/>
        </w:rPr>
        <w:t>Remain seated while in transit:</w:t>
      </w:r>
      <w:r>
        <w:rPr>
          <w:rFonts w:ascii="Calibri" w:hAnsi="Calibri"/>
          <w:color w:val="1E293B"/>
          <w:sz w:val="22"/>
        </w:rPr>
        <w:t xml:space="preserve"> Saigon’s stately African mahogany and tamarind trees feature low-hanging boughs over older avenues. Standing on the open deck while the bus is in motion is strictly prohibited to prevent injuries.</w:t>
      </w:r>
    </w:p>
    <w:p>
      <w:pPr>
        <w:pStyle w:val="ListBullet"/>
        <w:spacing w:before="0" w:after="60" w:line="276" w:lineRule="auto"/>
      </w:pPr>
      <w:r>
        <w:rPr>
          <w:rFonts w:ascii="Calibri" w:hAnsi="Calibri"/>
          <w:b/>
          <w:i w:val="0"/>
          <w:color w:val="1E293B"/>
          <w:sz w:val="22"/>
        </w:rPr>
        <w:t>Secure lightweight electronics:</w:t>
      </w:r>
      <w:r>
        <w:rPr>
          <w:rFonts w:ascii="Calibri" w:hAnsi="Calibri"/>
          <w:color w:val="1E293B"/>
          <w:sz w:val="22"/>
        </w:rPr>
        <w:t xml:space="preserve"> Cross-winds atop the Ba Son Bridge can be powerful; keep a firm two-handed grip on cameras and mobile phones when recording panoramic clips.</w:t>
      </w:r>
    </w:p>
    <w:p>
      <w:pPr>
        <w:spacing w:before="120" w:after="120"/>
        <w:pBdr>
          <w:bottom w:val="single" w:sz="6" w:space="1" w:color="CBD5E1"/>
        </w:pBdr>
      </w:pPr>
    </w:p>
    <w:p>
      <w:pPr>
        <w:keepNext/>
        <w:spacing w:before="280" w:after="80"/>
      </w:pPr>
      <w:r>
        <w:rPr>
          <w:rFonts w:ascii="Calibri" w:hAnsi="Calibri"/>
          <w:b/>
          <w:color w:val="1B365D"/>
          <w:sz w:val="28"/>
        </w:rPr>
        <w:t>7. Seamless Itinerary Integration Around Ben Thanh Market</w:t>
      </w:r>
    </w:p>
    <w:p>
      <w:pPr>
        <w:pStyle w:val="ListBullet"/>
        <w:spacing w:before="0" w:after="60" w:line="276" w:lineRule="auto"/>
      </w:pPr>
      <w:r>
        <w:rPr>
          <w:rFonts w:ascii="Calibri" w:hAnsi="Calibri"/>
          <w:b/>
          <w:i w:val="0"/>
          <w:color w:val="1E293B"/>
          <w:sz w:val="22"/>
        </w:rPr>
        <w:t>15:00 – 16:30:</w:t>
      </w:r>
      <w:r>
        <w:rPr>
          <w:rFonts w:ascii="Calibri" w:hAnsi="Calibri"/>
          <w:color w:val="1E293B"/>
          <w:sz w:val="22"/>
        </w:rPr>
        <w:t xml:space="preserve"> Afternoon epicurean tasting inside the East Gate of Ben Thanh Market (savoring artisan fresh spring rolls, crab vermicelli, or crushed ice desserts).</w:t>
      </w:r>
    </w:p>
    <w:p>
      <w:pPr>
        <w:pStyle w:val="ListBullet"/>
        <w:spacing w:before="0" w:after="60" w:line="276" w:lineRule="auto"/>
      </w:pPr>
      <w:r>
        <w:rPr>
          <w:rFonts w:ascii="Calibri" w:hAnsi="Calibri"/>
          <w:b/>
          <w:i w:val="0"/>
          <w:color w:val="1E293B"/>
          <w:sz w:val="22"/>
        </w:rPr>
        <w:t>16:45:</w:t>
      </w:r>
      <w:r>
        <w:rPr>
          <w:rFonts w:ascii="Calibri" w:hAnsi="Calibri"/>
          <w:color w:val="1E293B"/>
          <w:sz w:val="22"/>
        </w:rPr>
        <w:t xml:space="preserve"> Stroll 3 minutes to the West Gate Terminal at 23 Phan Chu Trinh Street to board the twilight coach.</w:t>
      </w:r>
    </w:p>
    <w:p>
      <w:pPr>
        <w:pStyle w:val="ListBullet"/>
        <w:spacing w:before="0" w:after="60" w:line="276" w:lineRule="auto"/>
      </w:pPr>
      <w:r>
        <w:rPr>
          <w:rFonts w:ascii="Calibri" w:hAnsi="Calibri"/>
          <w:b/>
          <w:i w:val="0"/>
          <w:color w:val="1E293B"/>
          <w:sz w:val="22"/>
        </w:rPr>
        <w:t>17:00 – 18:00:</w:t>
      </w:r>
      <w:r>
        <w:rPr>
          <w:rFonts w:ascii="Calibri" w:hAnsi="Calibri"/>
          <w:color w:val="1E293B"/>
          <w:sz w:val="22"/>
        </w:rPr>
        <w:t xml:space="preserve"> Relish the 60-minute sunset loop traversing historical boulevards and the Ba Son Bridge.</w:t>
      </w:r>
    </w:p>
    <w:p>
      <w:pPr>
        <w:pStyle w:val="ListBullet"/>
        <w:spacing w:before="0" w:after="60" w:line="276" w:lineRule="auto"/>
      </w:pPr>
      <w:r>
        <w:rPr>
          <w:rFonts w:ascii="Calibri" w:hAnsi="Calibri"/>
          <w:b/>
          <w:i w:val="0"/>
          <w:color w:val="1E293B"/>
          <w:sz w:val="22"/>
        </w:rPr>
        <w:t>18:15:</w:t>
      </w:r>
      <w:r>
        <w:rPr>
          <w:rFonts w:ascii="Calibri" w:hAnsi="Calibri"/>
          <w:color w:val="1E293B"/>
          <w:sz w:val="22"/>
        </w:rPr>
        <w:t xml:space="preserve"> Disembark at Ben Thanh, effortlessly transitioning to dinner along Le Loi Boulevard or descending into the subterranean Ben Thanh Central Metro Station.</w:t>
      </w:r>
    </w:p>
    <w:p>
      <w:pPr>
        <w:spacing w:before="120" w:after="120"/>
        <w:pBdr>
          <w:bottom w:val="single" w:sz="6" w:space="1" w:color="CBD5E1"/>
        </w:pBdr>
      </w:pPr>
    </w:p>
    <w:p>
      <w:pPr>
        <w:keepNext/>
        <w:spacing w:before="280" w:after="80"/>
      </w:pPr>
      <w:r>
        <w:rPr>
          <w:rFonts w:ascii="Calibri" w:hAnsi="Calibri"/>
          <w:b/>
          <w:color w:val="1B365D"/>
          <w:sz w:val="28"/>
        </w:rPr>
        <w:t>8. Epilogue: The Urban Rhythm from Above</w:t>
      </w:r>
    </w:p>
    <w:p>
      <w:pPr>
        <w:spacing w:before="0" w:after="120" w:line="288" w:lineRule="auto"/>
      </w:pPr>
      <w:r>
        <w:rPr>
          <w:rFonts w:ascii="Calibri" w:hAnsi="Calibri"/>
          <w:color w:val="1E293B"/>
          <w:sz w:val="22"/>
        </w:rP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