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1B365D"/>
          <w:sz w:val="42"/>
        </w:rPr>
        <w:t>Những Địa Điểm Nổi Tiếng Quanh Bến Thành: Cẩm Nang Khám Phá Trái Tim Sài Gòn 2026</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60" w:type="dxa"/>
              <w:right w:w="160" w:type="dxa"/>
            </w:tcMar>
            <w:tcBorders>
              <w:top w:val="none"/>
              <w:bottom w:val="none"/>
              <w:right w:val="none"/>
              <w:left w:val="single" w:sz="18" w:space="0" w:color="1B365D"/>
            </w:tcBorders>
          </w:tcPr>
          <w:p>
            <w:pPr>
              <w:spacing w:before="0" w:after="0" w:line="288" w:lineRule="auto"/>
            </w:pPr>
            <w:r>
              <w:rPr>
                <w:rFonts w:ascii="Calibri" w:hAnsi="Calibri"/>
                <w:color w:val="475569"/>
                <w:sz w:val="18"/>
              </w:rPr>
              <w:t>🏷️ Chuyên mục: Cẩm Nang Sài Gòn  |  ⏱️ Thời gian đọc: 14 phút</w:t>
              <w:br/>
              <w:t>📅 Cập nhật: 2026-09-07  |  ✍️ Tác giả: The Rice Tour Editorial</w:t>
              <w:br/>
              <w:t>🏷️ Thẻ từ khóa: ["Chợ Bến Thành", "Quận 1", "Sài Gòn", "Bảo tàng Mỹ thuật", "Dinh Độc Lập", "Metro Bến Thành", "Du lịch có GUU"]</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360"/>
            <w:shd w:fill="FFFBEB"/>
            <w:tcMar>
              <w:top w:w="140" w:type="dxa"/>
              <w:bottom w:w="140" w:type="dxa"/>
              <w:left w:w="200" w:type="dxa"/>
              <w:right w:w="200" w:type="dxa"/>
            </w:tcMar>
            <w:tcBorders>
              <w:top w:val="none"/>
              <w:bottom w:val="none"/>
              <w:right w:val="none"/>
              <w:left w:val="single" w:sz="24" w:space="0" w:color="D97706"/>
            </w:tcBorders>
          </w:tcPr>
          <w:p>
            <w:pPr>
              <w:spacing w:before="40" w:after="80" w:line="276" w:lineRule="auto"/>
            </w:pPr>
            <w:r>
              <w:rPr>
                <w:rFonts w:ascii="Calibri" w:hAnsi="Calibri"/>
                <w:b/>
                <w:color w:val="D97706"/>
                <w:sz w:val="19"/>
              </w:rPr>
              <w:t>📌 THE RICE TOUR ADVISORY</w:t>
              <w:br/>
            </w:r>
            <w:r>
              <w:rPr>
                <w:rFonts w:ascii="Calibri" w:hAnsi="Calibri"/>
                <w:color w:val="1E293B"/>
                <w:sz w:val="20"/>
              </w:rPr>
              <w:t>“Sáng sớm ở giao lộ Quách Thị Trang, khi những rặng cây cổ thụ trên đường Lê Lợi còn đẫm sương, tháp đồng hồ Bến Thành đã bắt đầu điểm nhịp quen thuộc. Chỉ cần tản bộ trong bán kính một cây số quanh ngôi chợ trăm tuổi này, bạn sẽ bước qua ba thời kỳ của thành phố: từ những dãy phố buôn bán thời thuộc địa, các dinh thự Art Deco đầu thế kỷ 20, cho đến không gian ngầm hiện đại của tuyến metro vừa đi vào hoạt động.”</w:t>
            </w:r>
          </w:p>
        </w:tc>
      </w:tr>
    </w:tbl>
    <w:p>
      <w:pPr>
        <w:spacing w:before="0" w:after="80"/>
      </w:pPr>
    </w:p>
    <w:p>
      <w:pPr>
        <w:spacing w:before="40" w:after="120" w:line="276" w:lineRule="auto"/>
      </w:pPr>
      <w:r>
        <w:rPr>
          <w:rFonts w:ascii="Calibri" w:hAnsi="Calibri"/>
          <w:color w:val="1E293B"/>
          <w:sz w:val="21"/>
        </w:rPr>
        <w:t xml:space="preserve">Khu vực xung quanh Chợ Bến Thành không chỉ là trung tâm buôn bán sầm uất mà còn là </w:t>
      </w:r>
      <w:r>
        <w:rPr>
          <w:rFonts w:ascii="Calibri" w:hAnsi="Calibri"/>
          <w:b/>
          <w:color w:val="1E293B"/>
          <w:sz w:val="21"/>
        </w:rPr>
        <w:t>trung tâm văn hóa và di sản</w:t>
      </w:r>
      <w:r>
        <w:rPr>
          <w:rFonts w:ascii="Calibri" w:hAnsi="Calibri"/>
          <w:color w:val="1E293B"/>
          <w:sz w:val="21"/>
        </w:rPr>
        <w:t xml:space="preserve"> gắn liền với ký ức đô thị Sài Gòn – Thành phố Hồ Chí Minh. Trong bán kính tản bộ từ 300m đến 1.200m quanh tháp đồng hồ bốn mặt, bạn sẽ cảm nhận rõ ba giai đoạn lịch sử đan cài: những tòa nhà thời thuộc địa đầu thế kỷ 20, các công trình kiến trúc Hiện đại nhiệt đới, và hệ thống hạ tầng ngầm đô thị vừa đi vào vận hành từ năm 2026.</w:t>
      </w:r>
    </w:p>
    <w:p>
      <w:pPr>
        <w:spacing w:before="120" w:after="120"/>
        <w:jc w:val="center"/>
      </w:pPr>
      <w:r>
        <w:rPr>
          <w:color w:val="CBD5E1"/>
        </w:rPr>
        <w:t>―――――――――――――――――――――――――――――――――――――――――――――</w:t>
      </w:r>
    </w:p>
    <w:p>
      <w:pPr>
        <w:keepNext/>
        <w:spacing w:before="320" w:after="120" w:line="276" w:lineRule="auto"/>
      </w:pPr>
      <w:r>
        <w:rPr>
          <w:rFonts w:ascii="Calibri" w:hAnsi="Calibri"/>
          <w:b/>
          <w:color w:val="1B365D"/>
          <w:sz w:val="32"/>
        </w:rPr>
        <w:t>🌟 Những Con Số Ấn Tượng Quanh Trục Di Sản Bến Thành</w:t>
      </w:r>
    </w:p>
    <w:p>
      <w:pPr>
        <w:pStyle w:val="ListBullet"/>
        <w:spacing w:before="20" w:after="40" w:line="276" w:lineRule="auto"/>
      </w:pPr>
      <w:r>
        <w:rPr>
          <w:rFonts w:ascii="Calibri" w:hAnsi="Calibri"/>
          <w:b/>
          <w:color w:val="1E293B"/>
          <w:sz w:val="20"/>
        </w:rPr>
        <w:t>112 năm tuổi:</w:t>
      </w:r>
      <w:r>
        <w:rPr>
          <w:rFonts w:ascii="Calibri" w:hAnsi="Calibri"/>
          <w:color w:val="1E293B"/>
          <w:sz w:val="20"/>
        </w:rPr>
        <w:t xml:space="preserve"> Niên đại vững chãi của công trình Chợ Bến Thành đương đại kể từ lễ khánh thành rực rỡ vào tháng 3 năm 1914.</w:t>
      </w:r>
    </w:p>
    <w:p>
      <w:pPr>
        <w:pStyle w:val="ListBullet"/>
        <w:spacing w:before="20" w:after="40" w:line="276" w:lineRule="auto"/>
      </w:pPr>
      <w:r>
        <w:rPr>
          <w:rFonts w:ascii="Calibri" w:hAnsi="Calibri"/>
          <w:b/>
          <w:color w:val="1E293B"/>
          <w:sz w:val="20"/>
        </w:rPr>
        <w:t>4 cửa chính &amp; 12 cửa phụ:</w:t>
      </w:r>
      <w:r>
        <w:rPr>
          <w:rFonts w:ascii="Calibri" w:hAnsi="Calibri"/>
          <w:color w:val="1E293B"/>
          <w:sz w:val="20"/>
        </w:rPr>
        <w:t xml:space="preserve"> Hệ thống cửa trổ theo bốn hướng Đông - Tây - Nam - Bắc, gắn liền với các bức phù điêu gốm Biên Hòa độc bản thể hiện sản vật miền Nam.</w:t>
      </w:r>
    </w:p>
    <w:p>
      <w:pPr>
        <w:pStyle w:val="ListBullet"/>
        <w:spacing w:before="20" w:after="40" w:line="276" w:lineRule="auto"/>
      </w:pPr>
      <w:r>
        <w:rPr>
          <w:rFonts w:ascii="Calibri" w:hAnsi="Calibri"/>
          <w:b/>
          <w:color w:val="1E293B"/>
          <w:sz w:val="20"/>
        </w:rPr>
        <w:t>32 mét chiều sâu:</w:t>
      </w:r>
      <w:r>
        <w:rPr>
          <w:rFonts w:ascii="Calibri" w:hAnsi="Calibri"/>
          <w:color w:val="1E293B"/>
          <w:sz w:val="20"/>
        </w:rPr>
        <w:t xml:space="preserve"> Chiều sâu của Nhà ga ngầm Trung tâm Bến Thành (Tuyến Metro số 1) – công trình ngầm 4 tầng hiện đại bậc nhất kết nối trực tiếp với quảng trường mặt đất.</w:t>
      </w:r>
    </w:p>
    <w:p>
      <w:pPr>
        <w:pStyle w:val="ListBullet"/>
        <w:spacing w:before="20" w:after="40" w:line="276" w:lineRule="auto"/>
      </w:pPr>
      <w:r>
        <w:rPr>
          <w:rFonts w:ascii="Calibri" w:hAnsi="Calibri"/>
          <w:b/>
          <w:color w:val="1E293B"/>
          <w:sz w:val="20"/>
        </w:rPr>
        <w:t>99 ô cửa:</w:t>
      </w:r>
      <w:r>
        <w:rPr>
          <w:rFonts w:ascii="Calibri" w:hAnsi="Calibri"/>
          <w:color w:val="1E293B"/>
          <w:sz w:val="20"/>
        </w:rPr>
        <w:t xml:space="preserve"> Biểu tượng kiến trúc tráng lệ của Dinh thự Hứa Bổn Hỏa (nay là Bảo tàng Mỹ thuật TP.HCM) tọa lạc cách chợ chỉ 350m đi bộ.</w:t>
      </w:r>
    </w:p>
    <w:p>
      <w:pPr>
        <w:pStyle w:val="ListBullet"/>
        <w:spacing w:before="20" w:after="40" w:line="276" w:lineRule="auto"/>
      </w:pPr>
      <w:r>
        <w:rPr>
          <w:rFonts w:ascii="Calibri" w:hAnsi="Calibri"/>
          <w:b/>
          <w:color w:val="1E293B"/>
          <w:sz w:val="20"/>
        </w:rPr>
        <w:t>0 đồng:</w:t>
      </w:r>
      <w:r>
        <w:rPr>
          <w:rFonts w:ascii="Calibri" w:hAnsi="Calibri"/>
          <w:color w:val="1E293B"/>
          <w:sz w:val="20"/>
        </w:rPr>
        <w:t xml:space="preserve"> Chi phí để chiêm bái các không gian tâm linh cổ kính như Đền Hindu Mariamman hay dạo bước ngắm giếng trời hoa sen của ga Metro ngầm.</w:t>
      </w:r>
    </w:p>
    <w:p>
      <w:pPr>
        <w:spacing w:before="120" w:after="120"/>
        <w:jc w:val="center"/>
      </w:pPr>
      <w:r>
        <w:rPr>
          <w:color w:val="CBD5E1"/>
        </w:rPr>
        <w:t>―――――――――――――――――――――――――――――――――――――――――――――</w:t>
      </w:r>
    </w:p>
    <w:p>
      <w:pPr>
        <w:keepNext/>
        <w:spacing w:before="320" w:after="120" w:line="276" w:lineRule="auto"/>
      </w:pPr>
      <w:r>
        <w:rPr>
          <w:rFonts w:ascii="Calibri" w:hAnsi="Calibri"/>
          <w:b/>
          <w:color w:val="1B365D"/>
          <w:sz w:val="32"/>
        </w:rPr>
        <w:t>Dấu Ấn Lịch Sử: Từ Cửa Sông Bến Nghé Đến Tâm Điểm Đô Thị Thế Kỷ 21</w:t>
      </w:r>
    </w:p>
    <w:p>
      <w:pPr>
        <w:spacing w:before="40" w:after="120" w:line="276" w:lineRule="auto"/>
      </w:pPr>
      <w:r>
        <w:rPr>
          <w:rFonts w:ascii="Calibri" w:hAnsi="Calibri"/>
          <w:color w:val="1E293B"/>
          <w:sz w:val="21"/>
        </w:rPr>
        <w:t>Để thấu cảm trọn vẹn vẻ đẹp của khu vực quanh Bến Thành, du khách cần nhìn lại hành trình tiếp biến không gian hơn hai trăm năm của vùng đất này.</w:t>
      </w:r>
    </w:p>
    <w:p>
      <w:pPr>
        <w:spacing w:before="40" w:after="120" w:line="276" w:lineRule="auto"/>
      </w:pPr>
      <w:r>
        <w:rPr>
          <w:rFonts w:ascii="Calibri" w:hAnsi="Calibri"/>
          <w:color w:val="1E293B"/>
          <w:sz w:val="21"/>
        </w:rPr>
        <w:t xml:space="preserve">Ngược dòng thời gian về đầu thế kỷ 19, tiền thân của Chợ Bến Thành vốn tọa lạc ven bờ sông Bến Nghé, gần thành Bát Quái (thành Gia Định do vua Gia Long xây dựng). Tên gọi </w:t>
      </w:r>
      <w:r>
        <w:rPr>
          <w:rFonts w:ascii="Calibri" w:hAnsi="Calibri"/>
          <w:b/>
          <w:color w:val="1E293B"/>
          <w:sz w:val="21"/>
        </w:rPr>
        <w:t>"Bến Thành"</w:t>
      </w:r>
      <w:r>
        <w:rPr>
          <w:rFonts w:ascii="Calibri" w:hAnsi="Calibri"/>
          <w:color w:val="1E293B"/>
          <w:sz w:val="21"/>
        </w:rPr>
        <w:t xml:space="preserve"> khởi nguồn mộc mạc từ chính vị trí địa lý: bến sông phục vụ việc đi lại, tiếp vận lương thảo của quan quân và khách thương vào thành. Khi quân Pháp đánh chiếm Gia Định vào năm 1859, ngôi chợ ven sông bị thiêu rụi. Người Pháp sau đó cho dựng lại chợ bằng sườn gỗ, lợp lá, nhưng quy mô chật hẹp bên bờ kênh Chợ Vải (nay là đường Nguyễn Huệ) nhanh chóng quá tải trước làn sóng đô thị hóa.</w:t>
      </w:r>
    </w:p>
    <w:p>
      <w:pPr>
        <w:spacing w:before="40" w:after="120" w:line="276" w:lineRule="auto"/>
      </w:pPr>
      <w:r>
        <w:rPr>
          <w:rFonts w:ascii="Calibri" w:hAnsi="Calibri"/>
          <w:color w:val="1E293B"/>
          <w:sz w:val="21"/>
        </w:rPr>
        <w:t xml:space="preserve">Năm 1911, Toàn quyền Đông Dương quyết định lấp một vùng đầm lầy sình lầy rộng lớn (vốn là hồ Bồ Rùa) để xây dựng một khu chợ trung tâm hoàn toàn mới. Nhà thầu Pháp danh tiếng </w:t>
      </w:r>
      <w:r>
        <w:rPr>
          <w:rFonts w:ascii="Calibri" w:hAnsi="Calibri"/>
          <w:b/>
          <w:color w:val="1E293B"/>
          <w:sz w:val="21"/>
        </w:rPr>
        <w:t>Brossard et Maupin</w:t>
      </w:r>
      <w:r>
        <w:rPr>
          <w:rFonts w:ascii="Calibri" w:hAnsi="Calibri"/>
          <w:color w:val="1E293B"/>
          <w:sz w:val="21"/>
        </w:rPr>
        <w:t xml:space="preserve"> đã được giao trọng trách thi công công trình mang tính biểu tượng này. Sau ba năm xây dựng bằng kỹ thuật khung sắt và bê tông cốt thép tiên tiến nhất bấy giờ, vào ngày 28, 29 và 30 tháng 3 năm 1914, lễ khánh thành "Chợ Mới Sài Gòn" đã diễn ra với sự tham gia của hàng trăm ngàn lượt người khắp Nam Kỳ lục tỉnh.</w:t>
      </w:r>
    </w:p>
    <w:p>
      <w:pPr>
        <w:spacing w:before="40" w:after="120" w:line="276" w:lineRule="auto"/>
      </w:pPr>
      <w:r>
        <w:rPr>
          <w:rFonts w:ascii="Calibri" w:hAnsi="Calibri"/>
          <w:color w:val="1E293B"/>
          <w:sz w:val="21"/>
        </w:rPr>
        <w:t xml:space="preserve">Bước sang thập niên 2020 – 2026, khu vực này đón nhận cuộc đại chuyển mình lần thứ hai: quảng trường trước chợ được tái thiết thành không gian công cộng rộng mở, kết nối trực tiếp với </w:t>
      </w:r>
      <w:r>
        <w:rPr>
          <w:rFonts w:ascii="Calibri" w:hAnsi="Calibri"/>
          <w:b/>
          <w:color w:val="1E293B"/>
          <w:sz w:val="21"/>
        </w:rPr>
        <w:t>Ga ngầm Trung tâm Bến Thành</w:t>
      </w:r>
      <w:r>
        <w:rPr>
          <w:rFonts w:ascii="Calibri" w:hAnsi="Calibri"/>
          <w:color w:val="1E293B"/>
          <w:sz w:val="21"/>
        </w:rPr>
        <w:t xml:space="preserve"> của Tuyến Đường sắt Đô thị số 1. Quá khứ và hiện đại, di sản trăm năm và nhịp thở chuyển động tương lai đan cài khéo léo vào nhau trong từng góc phố.</w:t>
      </w:r>
    </w:p>
    <w:p>
      <w:pPr>
        <w:spacing w:before="120" w:after="120"/>
        <w:jc w:val="center"/>
      </w:pPr>
      <w:r>
        <w:rPr>
          <w:color w:val="CBD5E1"/>
        </w:rPr>
        <w:t>―――――――――――――――――――――――――――――――――――――――――――――</w:t>
      </w:r>
    </w:p>
    <w:p>
      <w:pPr>
        <w:keepNext/>
        <w:spacing w:before="320" w:after="120" w:line="276" w:lineRule="auto"/>
      </w:pPr>
      <w:r>
        <w:rPr>
          <w:rFonts w:ascii="Calibri" w:hAnsi="Calibri"/>
          <w:b/>
          <w:color w:val="1B365D"/>
          <w:sz w:val="32"/>
        </w:rPr>
        <w:t>Các Điểm Di Sản &amp; Văn Hóa Đáng Khám Phá Trong Bán Kính 1km</w:t>
      </w:r>
    </w:p>
    <w:p>
      <w:pPr>
        <w:keepNext/>
        <w:spacing w:before="240" w:after="80" w:line="276" w:lineRule="auto"/>
      </w:pPr>
      <w:r>
        <w:rPr>
          <w:rFonts w:ascii="Calibri" w:hAnsi="Calibri"/>
          <w:b/>
          <w:color w:val="D97706"/>
          <w:sz w:val="26"/>
        </w:rPr>
        <w:t>Chợ Bến Thành: Tấm Gương Phản Chiếu Đời Sống Sài Gòn</w:t>
      </w:r>
    </w:p>
    <w:p>
      <w:pPr>
        <w:pStyle w:val="ListBullet"/>
        <w:spacing w:before="20" w:after="40" w:line="276" w:lineRule="auto"/>
      </w:pPr>
      <w:r>
        <w:rPr>
          <w:rFonts w:ascii="Calibri" w:hAnsi="Calibri"/>
          <w:b/>
          <w:color w:val="1E293B"/>
          <w:sz w:val="20"/>
        </w:rPr>
        <w:t>Vị trí:</w:t>
      </w:r>
      <w:r>
        <w:rPr>
          <w:rFonts w:ascii="Calibri" w:hAnsi="Calibri"/>
          <w:color w:val="1E293B"/>
          <w:sz w:val="20"/>
        </w:rPr>
        <w:t xml:space="preserve"> Tiếp giáp 4 tuyến đường Lê Lợi, Phan Chu Trinh, Phan Bội Châu và Lê Thánh Tôn.</w:t>
      </w:r>
    </w:p>
    <w:p>
      <w:pPr>
        <w:pStyle w:val="ListBullet"/>
        <w:spacing w:before="20" w:after="40" w:line="276" w:lineRule="auto"/>
      </w:pPr>
      <w:r>
        <w:rPr>
          <w:rFonts w:ascii="Calibri" w:hAnsi="Calibri"/>
          <w:b/>
          <w:color w:val="1E293B"/>
          <w:sz w:val="20"/>
        </w:rPr>
        <w:t>Kiến trúc độc bản:</w:t>
      </w:r>
      <w:r>
        <w:rPr>
          <w:rFonts w:ascii="Calibri" w:hAnsi="Calibri"/>
          <w:color w:val="1E293B"/>
          <w:sz w:val="20"/>
        </w:rPr>
        <w:t xml:space="preserve"> Tháp đồng hồ ba mặt ở Cửa Nam là hình ảnh biểu trưng xuất hiện trên hàng ngàn tác phẩm nhiếp ảnh và văn chương về Sài Gòn. Ít ai để ý rằng phía trên các vòm cửa chính đều gắn các bức phù điêu bằng gốm nung men xanh trứ danh của Trường Mỹ nghệ Biên Hòa (thực hiện năm 1952), khắc họa tinh tế các sản vật trù phú miền Nam: con bò sữa béo tốt, chùm chuối tiêu chín mọng, nhành lúa trĩu hạt và cá biển tươi ngon.</w:t>
      </w:r>
    </w:p>
    <w:p>
      <w:pPr>
        <w:pStyle w:val="ListBullet"/>
        <w:spacing w:before="20" w:after="40" w:line="276" w:lineRule="auto"/>
      </w:pPr>
      <w:r>
        <w:rPr>
          <w:rFonts w:ascii="Calibri" w:hAnsi="Calibri"/>
          <w:b/>
          <w:color w:val="1E293B"/>
          <w:sz w:val="20"/>
        </w:rPr>
        <w:t>Gợi ý trải nghiệm:</w:t>
      </w:r>
      <w:r>
        <w:rPr>
          <w:rFonts w:ascii="Calibri" w:hAnsi="Calibri"/>
          <w:color w:val="1E293B"/>
          <w:sz w:val="20"/>
        </w:rPr>
        <w:t xml:space="preserve"> Đừng chỉ đứng ngắm mặt tiền chợ. Hãy bước vào các lối đi hẹp đan cài bàn cờ bên trong, ngắm nhìn hệ thống vì kèo thép kiên cố từ đầu thế kỷ 20 giúp không gian lòng chợ luôn thoáng mát dù thời tiết bên ngoài oi bức.</w:t>
      </w:r>
    </w:p>
    <w:p>
      <w:pPr>
        <w:keepNext/>
        <w:spacing w:before="240" w:after="80" w:line="276" w:lineRule="auto"/>
      </w:pPr>
      <w:r>
        <w:rPr>
          <w:rFonts w:ascii="Calibri" w:hAnsi="Calibri"/>
          <w:b/>
          <w:color w:val="D97706"/>
          <w:sz w:val="26"/>
        </w:rPr>
        <w:t>Bảo Tàng Mỹ Thuật TP.HCM: Dấu Ấn Kiến Trúc Trong Dinh Thự Chú Hỏa</w:t>
      </w:r>
    </w:p>
    <w:p>
      <w:pPr>
        <w:pStyle w:val="ListBullet"/>
        <w:spacing w:before="20" w:after="40" w:line="276" w:lineRule="auto"/>
      </w:pPr>
      <w:r>
        <w:rPr>
          <w:rFonts w:ascii="Calibri" w:hAnsi="Calibri"/>
          <w:b/>
          <w:color w:val="1E293B"/>
          <w:sz w:val="20"/>
        </w:rPr>
        <w:t>Vị trí:</w:t>
      </w:r>
      <w:r>
        <w:rPr>
          <w:rFonts w:ascii="Calibri" w:hAnsi="Calibri"/>
          <w:color w:val="1E293B"/>
          <w:sz w:val="20"/>
        </w:rPr>
        <w:t xml:space="preserve"> Số 97A Phó Đức Chính, Phường Nguyễn Thái Bình, Quận 1 (Cách Chợ Bến Thành khoảng 350m tản bộ).</w:t>
      </w:r>
    </w:p>
    <w:p>
      <w:pPr>
        <w:pStyle w:val="ListBullet"/>
        <w:spacing w:before="20" w:after="40" w:line="276" w:lineRule="auto"/>
      </w:pPr>
      <w:r>
        <w:rPr>
          <w:rFonts w:ascii="Calibri" w:hAnsi="Calibri"/>
          <w:b/>
          <w:color w:val="1E293B"/>
          <w:sz w:val="20"/>
        </w:rPr>
        <w:t>Bối cảnh lịch sử:</w:t>
      </w:r>
      <w:r>
        <w:rPr>
          <w:rFonts w:ascii="Calibri" w:hAnsi="Calibri"/>
          <w:color w:val="1E293B"/>
          <w:sz w:val="20"/>
        </w:rPr>
        <w:t xml:space="preserve"> Quần thể gồm ba tòa nhà từng là tư gia kiêm văn phòng kinh doanh của gia tộc thương gia Hứa Bổn Hỏa (Hui Bon Hoa) – nhân vật đứng thứ tư trong tứ đại phú hộ lừng danh phương Nam xưa. Được thiết kế bởi kiến trúc sư người Pháp Rivera và xây dựng từ năm 1929 đến 1934, dinh thự là kiệt tác giao thoa giữa mỹ học </w:t>
      </w:r>
      <w:r>
        <w:rPr>
          <w:rFonts w:ascii="Calibri" w:hAnsi="Calibri"/>
          <w:b/>
          <w:color w:val="1E293B"/>
          <w:sz w:val="20"/>
        </w:rPr>
        <w:t>Art Deco phương Tây</w:t>
      </w:r>
      <w:r>
        <w:rPr>
          <w:rFonts w:ascii="Calibri" w:hAnsi="Calibri"/>
          <w:color w:val="1E293B"/>
          <w:sz w:val="20"/>
        </w:rPr>
        <w:t xml:space="preserve"> và triết lý trang trí Á Đông.</w:t>
      </w:r>
    </w:p>
    <w:p>
      <w:pPr>
        <w:pStyle w:val="ListBullet"/>
        <w:spacing w:before="20" w:after="40" w:line="276" w:lineRule="auto"/>
      </w:pPr>
      <w:r>
        <w:rPr>
          <w:rFonts w:ascii="Calibri" w:hAnsi="Calibri"/>
          <w:b/>
          <w:color w:val="1E293B"/>
          <w:sz w:val="20"/>
        </w:rPr>
        <w:t>Điểm nhấn nghệ thuật:</w:t>
      </w:r>
    </w:p>
    <w:p>
      <w:pPr>
        <w:pStyle w:val="ListBullet"/>
        <w:spacing w:before="20" w:after="40" w:line="276" w:lineRule="auto"/>
      </w:pPr>
      <w:r>
        <w:rPr>
          <w:rFonts w:ascii="Calibri" w:hAnsi="Calibri"/>
          <w:color w:val="1E293B"/>
          <w:sz w:val="20"/>
        </w:rPr>
        <w:t>Tòa thang máy khung gỗ cổ xưa nhất Sài Gòn với các chi tiết đồng đúc tinh xảo.</w:t>
      </w:r>
    </w:p>
    <w:p>
      <w:pPr>
        <w:pStyle w:val="ListBullet"/>
        <w:spacing w:before="20" w:after="40" w:line="276" w:lineRule="auto"/>
      </w:pPr>
      <w:r>
        <w:rPr>
          <w:rFonts w:ascii="Calibri" w:hAnsi="Calibri"/>
          <w:color w:val="1E293B"/>
          <w:sz w:val="20"/>
        </w:rPr>
        <w:t>Hệ thống cửa sổ kính màu (Stained Glass) phản chiếu ánh nắng nhiệt đới tạo nên những vệt quang phổ huyền ảo trên sàn gạch bông cổ điển.</w:t>
      </w:r>
    </w:p>
    <w:p>
      <w:pPr>
        <w:pStyle w:val="ListBullet"/>
        <w:spacing w:before="20" w:after="40" w:line="276" w:lineRule="auto"/>
      </w:pPr>
      <w:r>
        <w:rPr>
          <w:rFonts w:ascii="Calibri" w:hAnsi="Calibri"/>
          <w:color w:val="1E293B"/>
          <w:sz w:val="20"/>
        </w:rPr>
        <w:t>Bộ sưu tập vô giá về mỹ thuật hiện đại Việt Nam: từ tác phẩm kinh điển "Vườn xuân Trung Nam Bắc" của danh họa Nguyễn Gia Trí cho đến các bức tranh lụa, ký họa kháng chiến và tượng điêu khắc Chăm Pa cổ.</w:t>
      </w:r>
    </w:p>
    <w:p>
      <w:pPr>
        <w:keepNext/>
        <w:spacing w:before="240" w:after="80" w:line="276" w:lineRule="auto"/>
      </w:pPr>
      <w:r>
        <w:rPr>
          <w:rFonts w:ascii="Calibri" w:hAnsi="Calibri"/>
          <w:b/>
          <w:color w:val="D97706"/>
          <w:sz w:val="26"/>
        </w:rPr>
        <w:t>Dinh Độc Lập: Đỉnh Cao Kiến Trúc Hiện Đại Nhiệt Đới (Tropical Modernism)</w:t>
      </w:r>
    </w:p>
    <w:p>
      <w:pPr>
        <w:pStyle w:val="ListBullet"/>
        <w:spacing w:before="20" w:after="40" w:line="276" w:lineRule="auto"/>
      </w:pPr>
      <w:r>
        <w:rPr>
          <w:rFonts w:ascii="Calibri" w:hAnsi="Calibri"/>
          <w:b/>
          <w:color w:val="1E293B"/>
          <w:sz w:val="20"/>
        </w:rPr>
        <w:t>Vị trí:</w:t>
      </w:r>
      <w:r>
        <w:rPr>
          <w:rFonts w:ascii="Calibri" w:hAnsi="Calibri"/>
          <w:color w:val="1E293B"/>
          <w:sz w:val="20"/>
        </w:rPr>
        <w:t xml:space="preserve"> 135 Nam Kỳ Khởi Nghĩa, Phường Bến Thành, Quận 1 (Cách Chợ Bến Thành 700m).</w:t>
      </w:r>
    </w:p>
    <w:p>
      <w:pPr>
        <w:pStyle w:val="ListBullet"/>
        <w:spacing w:before="20" w:after="40" w:line="276" w:lineRule="auto"/>
      </w:pPr>
      <w:r>
        <w:rPr>
          <w:rFonts w:ascii="Calibri" w:hAnsi="Calibri"/>
          <w:b/>
          <w:color w:val="1E293B"/>
          <w:sz w:val="20"/>
        </w:rPr>
        <w:t>Giá trị lịch sử &amp; Kiến trúc:</w:t>
      </w:r>
      <w:r>
        <w:rPr>
          <w:rFonts w:ascii="Calibri" w:hAnsi="Calibri"/>
          <w:color w:val="1E293B"/>
          <w:sz w:val="20"/>
        </w:rPr>
        <w:t xml:space="preserve"> Tọa lạc trên mảnh đất từng là Dinh Norodom thời thuộc địa, Dinh Độc Lập hiện nay là đồ án tâm huyết của Kiến trúc sư Ngô Viết Thụ – người Việt Nam đầu tiên đoạt giải Khôi nguyên La Mã (Grand Prix de Rome) danh giá năm 1955. Công trình khánh thành năm 1966, phản ánh tư duy triết học phương Đông sâu sắc:</w:t>
      </w:r>
    </w:p>
    <w:p>
      <w:pPr>
        <w:pStyle w:val="ListBullet"/>
        <w:spacing w:before="20" w:after="40" w:line="276" w:lineRule="auto"/>
      </w:pPr>
      <w:r>
        <w:rPr>
          <w:rFonts w:ascii="Calibri" w:hAnsi="Calibri"/>
          <w:color w:val="1E293B"/>
          <w:sz w:val="20"/>
        </w:rPr>
        <w:t>Mặt bằng tổng thể tạo hình chữ CÁT (吉 - điều tốt lành).</w:t>
      </w:r>
    </w:p>
    <w:p>
      <w:pPr>
        <w:pStyle w:val="ListBullet"/>
        <w:spacing w:before="20" w:after="40" w:line="276" w:lineRule="auto"/>
      </w:pPr>
      <w:r>
        <w:rPr>
          <w:rFonts w:ascii="Calibri" w:hAnsi="Calibri"/>
          <w:color w:val="1E293B"/>
          <w:sz w:val="20"/>
        </w:rPr>
        <w:t>Tầng bao lơn danh dự tạo thành chữ KHẨU (口 - đề cao tự do ngôn luận).</w:t>
      </w:r>
    </w:p>
    <w:p>
      <w:pPr>
        <w:pStyle w:val="ListBullet"/>
        <w:spacing w:before="20" w:after="40" w:line="276" w:lineRule="auto"/>
      </w:pPr>
      <w:r>
        <w:rPr>
          <w:rFonts w:ascii="Calibri" w:hAnsi="Calibri"/>
          <w:color w:val="1E293B"/>
          <w:sz w:val="20"/>
        </w:rPr>
        <w:t>Cột cờ trung tâm tạo thành nét đứng của chữ TRUNG (中 - lòng trung kiên).</w:t>
      </w:r>
    </w:p>
    <w:p>
      <w:pPr>
        <w:pStyle w:val="ListBullet"/>
        <w:spacing w:before="20" w:after="40" w:line="276" w:lineRule="auto"/>
      </w:pPr>
      <w:r>
        <w:rPr>
          <w:rFonts w:ascii="Calibri" w:hAnsi="Calibri"/>
          <w:color w:val="1E293B"/>
          <w:sz w:val="20"/>
        </w:rPr>
        <w:t>Hệ thống lam bê tông bao bọc mặt tiền mô phỏng những đốt trúc thanh cao, vừa cản bức xạ nhiệt chói chang vừa đón gió trời thông thoáng tự nhiên.</w:t>
      </w:r>
    </w:p>
    <w:p>
      <w:pPr>
        <w:pStyle w:val="ListBullet"/>
        <w:spacing w:before="20" w:after="40" w:line="276" w:lineRule="auto"/>
      </w:pPr>
      <w:r>
        <w:rPr>
          <w:rFonts w:ascii="Calibri" w:hAnsi="Calibri"/>
          <w:b/>
          <w:color w:val="1E293B"/>
          <w:sz w:val="20"/>
        </w:rPr>
        <w:t>Khu hầm tác chiến ngầm:</w:t>
      </w:r>
      <w:r>
        <w:rPr>
          <w:rFonts w:ascii="Calibri" w:hAnsi="Calibri"/>
          <w:color w:val="1E293B"/>
          <w:sz w:val="20"/>
        </w:rPr>
        <w:t xml:space="preserve"> Hệ thống hầm kiên cố dưới lòng đất với các thiết bị viễn thông nguyên bản từ thế kỷ trước là cánh cửa mở ra những trang sử khốc liệt và biến động của Sài Gòn trong giai đoạn 1960 – 1975.</w:t>
      </w:r>
    </w:p>
    <w:p>
      <w:pPr>
        <w:keepNext/>
        <w:spacing w:before="240" w:after="80" w:line="276" w:lineRule="auto"/>
      </w:pPr>
      <w:r>
        <w:rPr>
          <w:rFonts w:ascii="Calibri" w:hAnsi="Calibri"/>
          <w:b/>
          <w:color w:val="D97706"/>
          <w:sz w:val="26"/>
        </w:rPr>
        <w:t>Đền Hindu Mariamman: Nốt Lặng Tâm Linh Cổ Kính</w:t>
      </w:r>
    </w:p>
    <w:p>
      <w:pPr>
        <w:pStyle w:val="ListBullet"/>
        <w:spacing w:before="20" w:after="40" w:line="276" w:lineRule="auto"/>
      </w:pPr>
      <w:r>
        <w:rPr>
          <w:rFonts w:ascii="Calibri" w:hAnsi="Calibri"/>
          <w:b/>
          <w:color w:val="1E293B"/>
          <w:sz w:val="20"/>
        </w:rPr>
        <w:t>Vị trí:</w:t>
      </w:r>
      <w:r>
        <w:rPr>
          <w:rFonts w:ascii="Calibri" w:hAnsi="Calibri"/>
          <w:color w:val="1E293B"/>
          <w:sz w:val="20"/>
        </w:rPr>
        <w:t xml:space="preserve"> 45 Trương Định, Phường Bến Thành, Quận 1 (Cách Cửa Tây Chợ Bến Thành chỉ 200m).</w:t>
      </w:r>
    </w:p>
    <w:p>
      <w:pPr>
        <w:pStyle w:val="ListBullet"/>
        <w:spacing w:before="20" w:after="40" w:line="276" w:lineRule="auto"/>
      </w:pPr>
      <w:r>
        <w:rPr>
          <w:rFonts w:ascii="Calibri" w:hAnsi="Calibri"/>
          <w:b/>
          <w:color w:val="1E293B"/>
          <w:sz w:val="20"/>
        </w:rPr>
        <w:t>Không gian tín ngưỡng:</w:t>
      </w:r>
      <w:r>
        <w:rPr>
          <w:rFonts w:ascii="Calibri" w:hAnsi="Calibri"/>
          <w:color w:val="1E293B"/>
          <w:sz w:val="20"/>
        </w:rPr>
        <w:t xml:space="preserve"> Ngôi đền được cộng đồng thương nhân người Ấn gốc Tamil xây dựng vào đầu thế kỷ 20 để tôn thờ Nữ thần Mariamman – hiện thân của sự sinh sôi, chữa lành và che chở.</w:t>
      </w:r>
    </w:p>
    <w:p>
      <w:pPr>
        <w:pStyle w:val="ListBullet"/>
        <w:spacing w:before="20" w:after="40" w:line="276" w:lineRule="auto"/>
      </w:pPr>
      <w:r>
        <w:rPr>
          <w:rFonts w:ascii="Calibri" w:hAnsi="Calibri"/>
          <w:b/>
          <w:color w:val="1E293B"/>
          <w:sz w:val="20"/>
        </w:rPr>
        <w:t>Kiến trúc Dravidian rực rỡ:</w:t>
      </w:r>
      <w:r>
        <w:rPr>
          <w:rFonts w:ascii="Calibri" w:hAnsi="Calibri"/>
          <w:color w:val="1E293B"/>
          <w:sz w:val="20"/>
        </w:rPr>
        <w:t xml:space="preserve"> Tháp cổng Gopuram vươn cao với hàng chục pho tượng thần linh Hindu được chạm khắc tinh xảo và sơn phết màu sắc sống động. Bước qua cánh cửa gỗ nặng nề, hương trầm nồng ấm và tiếng chuông đồng ngân vang sẽ đưa bạn vào một không gian tách biệt hoàn toàn với sự huyên náo của phố xá Quận 1. Phía sau chánh điện có bức tường đá thiêng – nơi các tín đồ thường áp trán và lòng bàn tay vào đá để nguyện cầu bình an, thanh tịnh.</w:t>
      </w:r>
    </w:p>
    <w:p>
      <w:pPr>
        <w:keepNext/>
        <w:spacing w:before="240" w:after="80" w:line="276" w:lineRule="auto"/>
      </w:pPr>
      <w:r>
        <w:rPr>
          <w:rFonts w:ascii="Calibri" w:hAnsi="Calibri"/>
          <w:b/>
          <w:color w:val="D97706"/>
          <w:sz w:val="26"/>
        </w:rPr>
        <w:t>Ga Ngầm Trung Tâm Bến Thành: Biểu Tượng Hạ Tầng Thế Kỷ 21</w:t>
      </w:r>
    </w:p>
    <w:p>
      <w:pPr>
        <w:pStyle w:val="ListBullet"/>
        <w:spacing w:before="20" w:after="40" w:line="276" w:lineRule="auto"/>
      </w:pPr>
      <w:r>
        <w:rPr>
          <w:rFonts w:ascii="Calibri" w:hAnsi="Calibri"/>
          <w:b/>
          <w:color w:val="1E293B"/>
          <w:sz w:val="20"/>
        </w:rPr>
        <w:t>Vị trí:</w:t>
      </w:r>
      <w:r>
        <w:rPr>
          <w:rFonts w:ascii="Calibri" w:hAnsi="Calibri"/>
          <w:color w:val="1E293B"/>
          <w:sz w:val="20"/>
        </w:rPr>
        <w:t xml:space="preserve"> Dưới lòng đất Quảng trường Quách Thị Trang.</w:t>
      </w:r>
    </w:p>
    <w:p>
      <w:pPr>
        <w:pStyle w:val="ListBullet"/>
        <w:spacing w:before="20" w:after="40" w:line="276" w:lineRule="auto"/>
      </w:pPr>
      <w:r>
        <w:rPr>
          <w:rFonts w:ascii="Calibri" w:hAnsi="Calibri"/>
          <w:b/>
          <w:color w:val="1E293B"/>
          <w:sz w:val="20"/>
        </w:rPr>
        <w:t>Dấu ấn đương đại 2026:</w:t>
      </w:r>
      <w:r>
        <w:rPr>
          <w:rFonts w:ascii="Calibri" w:hAnsi="Calibri"/>
          <w:color w:val="1E293B"/>
          <w:sz w:val="20"/>
        </w:rPr>
        <w:t xml:space="preserve"> Ga trung tâm 4 tầng ngầm với chiều dài 236m và sâu 32m là đầu mối giao thông đường sắt đô thị quan trọng nhất thành phố. Điểm nhấn kiến trúc ngoạn mục nhất là </w:t>
      </w:r>
      <w:r>
        <w:rPr>
          <w:rFonts w:ascii="Calibri" w:hAnsi="Calibri"/>
          <w:b/>
          <w:color w:val="1E293B"/>
          <w:sz w:val="20"/>
        </w:rPr>
        <w:t>Giếng trời hoa sen (Toplight khổng lồ)</w:t>
      </w:r>
      <w:r>
        <w:rPr>
          <w:rFonts w:ascii="Calibri" w:hAnsi="Calibri"/>
          <w:color w:val="1E293B"/>
          <w:sz w:val="20"/>
        </w:rPr>
        <w:t xml:space="preserve"> bằng kính cường lực cao cấp, cho phép ánh sáng mặt trời tự nhiên rọi sâu xuống lòng đất, đồng thời mở góc nhìn ngược lên tháp đồng hồ cổ kính của Chợ Bến Thành trên mặt đất.</w:t>
      </w:r>
    </w:p>
    <w:p>
      <w:pPr>
        <w:spacing w:before="120" w:after="120"/>
        <w:jc w:val="center"/>
      </w:pPr>
      <w:r>
        <w:rPr>
          <w:color w:val="CBD5E1"/>
        </w:rPr>
        <w:t>―――――――――――――――――――――――――――――――――――――――――――――</w:t>
      </w:r>
    </w:p>
    <w:p>
      <w:pPr>
        <w:keepNext/>
        <w:spacing w:before="320" w:after="120" w:line="276" w:lineRule="auto"/>
      </w:pPr>
      <w:r>
        <w:rPr>
          <w:rFonts w:ascii="Calibri" w:hAnsi="Calibri"/>
          <w:b/>
          <w:color w:val="1B365D"/>
          <w:sz w:val="32"/>
        </w:rPr>
        <w:t>Bảng Ma Trận So Sánh Các Điểm Đến Quanh Trục Bến Thành</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1656"/>
        <w:gridCol w:w="1656"/>
        <w:gridCol w:w="1656"/>
        <w:gridCol w:w="1656"/>
        <w:gridCol w:w="1656"/>
        <w:gridCol w:w="1656"/>
      </w:tblGrid>
      <w:tr>
        <w:tc>
          <w:tcPr>
            <w:tcW w:type="dxa" w:w="1656"/>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Điểm Đến</w:t>
            </w:r>
          </w:p>
        </w:tc>
        <w:tc>
          <w:tcPr>
            <w:tcW w:type="dxa" w:w="1656"/>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Khoảng Cách Từ Chợ</w:t>
            </w:r>
          </w:p>
        </w:tc>
        <w:tc>
          <w:tcPr>
            <w:tcW w:type="dxa" w:w="1656"/>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Thời Lượng Khuyến Nghị</w:t>
            </w:r>
          </w:p>
        </w:tc>
        <w:tc>
          <w:tcPr>
            <w:tcW w:type="dxa" w:w="1656"/>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Phong Cách / Điểm Nhấn Độc Bản</w:t>
            </w:r>
          </w:p>
        </w:tc>
        <w:tc>
          <w:tcPr>
            <w:tcW w:type="dxa" w:w="1656"/>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Khung Giờ Vàng</w:t>
            </w:r>
          </w:p>
        </w:tc>
        <w:tc>
          <w:tcPr>
            <w:tcW w:type="dxa" w:w="1656"/>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Giá Vé Tham Quan 2026</w:t>
            </w:r>
          </w:p>
        </w:tc>
      </w:tr>
      <w:tr>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Chợ Bến Thành</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Điểm mốc (0m)</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1.5 – 2.0 giờ</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Tháp đồng hồ 1914, phù điêu gốm Biên Hòa, sạp gia vị &amp; vải vóc</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07:30 – 09:30 (sáng sớm)</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Miễn phí vào cổng</w:t>
            </w:r>
          </w:p>
        </w:tc>
      </w:tr>
      <w:tr>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Bảo tàng Mỹ thuật TP.HCM</w:t>
            </w:r>
          </w:p>
        </w:tc>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350 mét (5 phút bộ)</w:t>
            </w:r>
          </w:p>
        </w:tc>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2.0 – 2.5 giờ</w:t>
            </w:r>
          </w:p>
        </w:tc>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Dinh thự Chú Hỏa, thang máy gỗ cổ, tranh sơn mài Nguyễn Gia Trí</w:t>
            </w:r>
          </w:p>
        </w:tc>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08:30 – 11:00 (nắng đẹp)</w:t>
            </w:r>
          </w:p>
        </w:tc>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30.000 VNĐ / người</w:t>
            </w:r>
          </w:p>
        </w:tc>
      </w:tr>
      <w:tr>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Dinh Độc Lập</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700 mét (9 phút bộ)</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2.0 – 3.0 giờ</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Kiến trúc Hiện đại nhiệt đới Ngô Viết Thụ, hầm chỉ huy quân sự</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14:00 – 16:00 (tránh nắng gắt)</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65.000 VNĐ / vé trọn gói</w:t>
            </w:r>
          </w:p>
        </w:tc>
      </w:tr>
      <w:tr>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Đền Hindu Mariamman</w:t>
            </w:r>
          </w:p>
        </w:tc>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200 mét (3 phút bộ)</w:t>
            </w:r>
          </w:p>
        </w:tc>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45 – 60 phút</w:t>
            </w:r>
          </w:p>
        </w:tc>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Tháp Gopuram Ấn Độ giáo, nghi thức dâng hương &amp; áp tường đá</w:t>
            </w:r>
          </w:p>
        </w:tc>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08:00 – 10:00 (thanh tịnh)</w:t>
            </w:r>
          </w:p>
        </w:tc>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Miễn phí (tùy tâm)</w:t>
            </w:r>
          </w:p>
        </w:tc>
      </w:tr>
      <w:tr>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Ga ngầm Metro Bến Thành</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Ngay trước Cửa Nam</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30 – 45 phút</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Giếng trời Toplight hoa sen, không gian ngầm hiện đại 2026</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16:30 – 18:00 (hoàng hôn)</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Theo giá vé lượt Metro</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Bản Đồ Ẩm Thực &amp; Đời Sống Phố Thị Quanh Bến Thành</w:t>
      </w:r>
    </w:p>
    <w:p>
      <w:pPr>
        <w:spacing w:before="40" w:after="120" w:line="276" w:lineRule="auto"/>
      </w:pPr>
      <w:r>
        <w:rPr>
          <w:rFonts w:ascii="Calibri" w:hAnsi="Calibri"/>
          <w:color w:val="1E293B"/>
          <w:sz w:val="21"/>
        </w:rPr>
        <w:t>Không có hành trình nào quanh Bến Thành trọn vẹn nếu thiếu đi những nốt thăng trầm của phong vị ẩm thực đất phương Nam.</w:t>
      </w:r>
    </w:p>
    <w:p>
      <w:pPr>
        <w:keepNext/>
        <w:spacing w:before="240" w:after="80" w:line="276" w:lineRule="auto"/>
      </w:pPr>
      <w:r>
        <w:rPr>
          <w:rFonts w:ascii="Calibri" w:hAnsi="Calibri"/>
          <w:b/>
          <w:color w:val="D97706"/>
          <w:sz w:val="26"/>
        </w:rPr>
        <w:t>Những Góc Ẩm Thực Sạp Chợ Kinh Điển (Ban Ngày)</w:t>
      </w:r>
    </w:p>
    <w:p>
      <w:pPr>
        <w:spacing w:before="40" w:after="120" w:line="276" w:lineRule="auto"/>
      </w:pPr>
      <w:r>
        <w:rPr>
          <w:rFonts w:ascii="Calibri" w:hAnsi="Calibri"/>
          <w:color w:val="1E293B"/>
          <w:sz w:val="21"/>
        </w:rPr>
        <w:t>Dãy quầy ăn bên trong Cửa Nam và Cửa Đông chợ Bến Thành luôn tấp nập từ sáng sớm, thơm nức mùi nước lèo và các món ăn đặc trưng:</w:t>
      </w:r>
      <w:r>
        <w:rPr>
          <w:rFonts w:ascii="Calibri" w:hAnsi="Calibri"/>
          <w:color w:val="1E293B"/>
          <w:sz w:val="21"/>
        </w:rPr>
      </w:r>
      <w:r>
        <w:rPr>
          <w:rFonts w:ascii="Calibri" w:hAnsi="Calibri"/>
          <w:color w:val="1E293B"/>
          <w:sz w:val="21"/>
        </w:rPr>
        <w:br/>
        <w:t xml:space="preserve">- </w:t>
      </w:r>
      <w:r>
        <w:rPr>
          <w:rFonts w:ascii="Calibri" w:hAnsi="Calibri"/>
          <w:b/>
          <w:color w:val="1E293B"/>
          <w:sz w:val="21"/>
        </w:rPr>
        <w:t>Bún riêu gánh Bến Thành:</w:t>
      </w:r>
      <w:r>
        <w:rPr>
          <w:rFonts w:ascii="Calibri" w:hAnsi="Calibri"/>
          <w:color w:val="1E293B"/>
          <w:sz w:val="21"/>
        </w:rPr>
        <w:t xml:space="preserve"> Nước dùng đỏ au màu cà chua chín, thanh nhẹ vị giấm bỗng cùng những miếng riêu cua đồng chắc nịch, chả cây giòn dai và đậu hũ chiên béo ngậy.</w:t>
      </w:r>
      <w:r>
        <w:rPr>
          <w:rFonts w:ascii="Calibri" w:hAnsi="Calibri"/>
          <w:color w:val="1E293B"/>
          <w:sz w:val="21"/>
        </w:rPr>
      </w:r>
      <w:r>
        <w:rPr>
          <w:rFonts w:ascii="Calibri" w:hAnsi="Calibri"/>
          <w:color w:val="1E293B"/>
          <w:sz w:val="21"/>
        </w:rPr>
        <w:br/>
        <w:t xml:space="preserve">- </w:t>
      </w:r>
      <w:r>
        <w:rPr>
          <w:rFonts w:ascii="Calibri" w:hAnsi="Calibri"/>
          <w:b/>
          <w:color w:val="1E293B"/>
          <w:sz w:val="21"/>
        </w:rPr>
        <w:t>Bún mắm miền Tây:</w:t>
      </w:r>
      <w:r>
        <w:rPr>
          <w:rFonts w:ascii="Calibri" w:hAnsi="Calibri"/>
          <w:color w:val="1E293B"/>
          <w:sz w:val="21"/>
        </w:rPr>
        <w:t xml:space="preserve"> Tinh hoa của sông nước Cửu Long hội tụ trong tô bún mắm thơm lừng mắm sặc, mắm linh hòa cùng tôm sú tươi, mực nõn, thịt heo quay giòn bì và đĩa rau đắng, bông súng non mướt.</w:t>
      </w:r>
      <w:r>
        <w:rPr>
          <w:rFonts w:ascii="Calibri" w:hAnsi="Calibri"/>
          <w:color w:val="1E293B"/>
          <w:sz w:val="21"/>
        </w:rPr>
      </w:r>
      <w:r>
        <w:rPr>
          <w:rFonts w:ascii="Calibri" w:hAnsi="Calibri"/>
          <w:color w:val="1E293B"/>
          <w:sz w:val="21"/>
        </w:rPr>
        <w:br/>
        <w:t xml:space="preserve">- </w:t>
      </w:r>
      <w:r>
        <w:rPr>
          <w:rFonts w:ascii="Calibri" w:hAnsi="Calibri"/>
          <w:b/>
          <w:color w:val="1E293B"/>
          <w:sz w:val="21"/>
        </w:rPr>
        <w:t>Hàng chè trứ danh Sài Gòn:</w:t>
      </w:r>
      <w:r>
        <w:rPr>
          <w:rFonts w:ascii="Calibri" w:hAnsi="Calibri"/>
          <w:color w:val="1E293B"/>
          <w:sz w:val="21"/>
        </w:rPr>
        <w:t xml:space="preserve"> Những ly chè ba màu, chè sương sa hạt lựu, chè khúc bạch long nhãn mát lạnh là liệu pháp giải nhiệt diệu kỳ sau hàng giờ tản bộ dưới nắng vàng phương Nam.</w:t>
      </w:r>
    </w:p>
    <w:p>
      <w:pPr>
        <w:keepNext/>
        <w:spacing w:before="240" w:after="80" w:line="276" w:lineRule="auto"/>
      </w:pPr>
      <w:r>
        <w:rPr>
          <w:rFonts w:ascii="Calibri" w:hAnsi="Calibri"/>
          <w:b/>
          <w:color w:val="D97706"/>
          <w:sz w:val="26"/>
        </w:rPr>
        <w:t>Phố Đêm Phan Bội Châu &amp; Phan Chu Trinh (Khi Hoàng Hôn Buông)</w:t>
      </w:r>
    </w:p>
    <w:p>
      <w:pPr>
        <w:spacing w:before="40" w:after="120" w:line="276" w:lineRule="auto"/>
      </w:pPr>
      <w:r>
        <w:rPr>
          <w:rFonts w:ascii="Calibri" w:hAnsi="Calibri"/>
          <w:color w:val="1E293B"/>
          <w:sz w:val="21"/>
        </w:rPr>
        <w:t>Khi tháp đồng hồ điểm 18:00, hai dãy phố hai bên cánh chợ biến thành không gian ẩm thực ngoài trời sôi động. Khói bếp than hoa nướng thịt bò cuốn lá lốt thơm nức mũi, những mâm hải sản tươi sống từ cua Cần Giờ, ốc hương, sò huyết nướng mọi tạo nên bức tranh đời sống thị dân phóng khoáng và nồng hậu.</w:t>
      </w:r>
    </w:p>
    <w:p>
      <w:pPr>
        <w:keepNext/>
        <w:spacing w:before="240" w:after="80" w:line="276" w:lineRule="auto"/>
      </w:pPr>
      <w:r>
        <w:rPr>
          <w:rFonts w:ascii="Calibri" w:hAnsi="Calibri"/>
          <w:b/>
          <w:color w:val="D97706"/>
          <w:sz w:val="26"/>
        </w:rPr>
        <w:t>Những Quán Cà Phê Ẩn Mình Trong Chung Cư Cổ</w:t>
      </w:r>
    </w:p>
    <w:p>
      <w:pPr>
        <w:spacing w:before="40" w:after="120" w:line="276" w:lineRule="auto"/>
      </w:pPr>
      <w:r>
        <w:rPr>
          <w:rFonts w:ascii="Calibri" w:hAnsi="Calibri"/>
          <w:color w:val="1E293B"/>
          <w:sz w:val="21"/>
        </w:rPr>
        <w:t>Nếu muốn tìm một góc yên tĩnh sau những giờ đi bộ ngoài phố, hãy rẽ vào các khu chung cư cũ trên đường Pasteur, Lê Lợi hoặc Tôn Thất Đạm. Ẩn sau những dãy hành lang cũ kỹ là các quán cà phê rang xay mộc mạc, nơi bạn có thể ngồi bên khung cửa sổ ngắm nhìn dòng xe cộ bên dưới.</w:t>
      </w:r>
    </w:p>
    <w:p>
      <w:pPr>
        <w:spacing w:before="120" w:after="120"/>
        <w:jc w:val="center"/>
      </w:pPr>
      <w:r>
        <w:rPr>
          <w:color w:val="CBD5E1"/>
        </w:rPr>
        <w:t>―――――――――――――――――――――――――――――――――――――――――――――</w:t>
      </w:r>
    </w:p>
    <w:p>
      <w:pPr>
        <w:keepNext/>
        <w:spacing w:before="320" w:after="120" w:line="276" w:lineRule="auto"/>
      </w:pPr>
      <w:r>
        <w:rPr>
          <w:rFonts w:ascii="Calibri" w:hAnsi="Calibri"/>
          <w:b/>
          <w:color w:val="1B365D"/>
          <w:sz w:val="32"/>
        </w:rPr>
        <w:t>Khung Lịch Trình Tản Bộ Gợi Ý (Time-Block Itinerary)</w:t>
      </w:r>
    </w:p>
    <w:p>
      <w:pPr>
        <w:keepNext/>
        <w:spacing w:before="240" w:after="80" w:line="276" w:lineRule="auto"/>
      </w:pPr>
      <w:r>
        <w:rPr>
          <w:rFonts w:ascii="Calibri" w:hAnsi="Calibri"/>
          <w:b/>
          <w:color w:val="D97706"/>
          <w:sz w:val="26"/>
        </w:rPr>
        <w:t>Phương án A: Lộ Trình Nửa Ngày - Di Sản &amp; Cảm Xúc (4 Tiếng)</w:t>
      </w:r>
    </w:p>
    <w:p>
      <w:pPr>
        <w:pStyle w:val="ListBullet"/>
        <w:spacing w:before="20" w:after="40" w:line="276" w:lineRule="auto"/>
      </w:pPr>
      <w:r>
        <w:rPr>
          <w:rFonts w:ascii="Calibri" w:hAnsi="Calibri"/>
          <w:b/>
          <w:color w:val="1E293B"/>
          <w:sz w:val="20"/>
        </w:rPr>
        <w:t>08:00 – 09:00:</w:t>
      </w:r>
      <w:r>
        <w:rPr>
          <w:rFonts w:ascii="Calibri" w:hAnsi="Calibri"/>
          <w:color w:val="1E293B"/>
          <w:sz w:val="20"/>
        </w:rPr>
        <w:t xml:space="preserve"> Khởi đầu ngày mới với tô bún riêu đậm đà bên hông chợ Bến Thành, sau đó ngắm nhìn tháp đồng hồ Cửa Nam và các bức phù điêu gốm.</w:t>
      </w:r>
    </w:p>
    <w:p>
      <w:pPr>
        <w:pStyle w:val="ListBullet"/>
        <w:spacing w:before="20" w:after="40" w:line="276" w:lineRule="auto"/>
      </w:pPr>
      <w:r>
        <w:rPr>
          <w:rFonts w:ascii="Calibri" w:hAnsi="Calibri"/>
          <w:b/>
          <w:color w:val="1E293B"/>
          <w:sz w:val="20"/>
        </w:rPr>
        <w:t>09:15 – 10:45:</w:t>
      </w:r>
      <w:r>
        <w:rPr>
          <w:rFonts w:ascii="Calibri" w:hAnsi="Calibri"/>
          <w:color w:val="1E293B"/>
          <w:sz w:val="20"/>
        </w:rPr>
        <w:t xml:space="preserve"> Tản bộ qua đường Phó Đức Chính ghé thăm </w:t>
      </w:r>
      <w:r>
        <w:rPr>
          <w:rFonts w:ascii="Calibri" w:hAnsi="Calibri"/>
          <w:b/>
          <w:color w:val="1E293B"/>
          <w:sz w:val="20"/>
        </w:rPr>
        <w:t>Bảo tàng Mỹ thuật TP.HCM</w:t>
      </w:r>
      <w:r>
        <w:rPr>
          <w:rFonts w:ascii="Calibri" w:hAnsi="Calibri"/>
          <w:color w:val="1E293B"/>
          <w:sz w:val="20"/>
        </w:rPr>
        <w:t>, ngắm những vệt nắng xiên qua khung kính màu và chiêm ngưỡng các kiệt tác hội họa.</w:t>
      </w:r>
    </w:p>
    <w:p>
      <w:pPr>
        <w:pStyle w:val="ListBullet"/>
        <w:spacing w:before="20" w:after="40" w:line="276" w:lineRule="auto"/>
      </w:pPr>
      <w:r>
        <w:rPr>
          <w:rFonts w:ascii="Calibri" w:hAnsi="Calibri"/>
          <w:b/>
          <w:color w:val="1E293B"/>
          <w:sz w:val="20"/>
        </w:rPr>
        <w:t>11:00 – 12:00:</w:t>
      </w:r>
      <w:r>
        <w:rPr>
          <w:rFonts w:ascii="Calibri" w:hAnsi="Calibri"/>
          <w:color w:val="1E293B"/>
          <w:sz w:val="20"/>
        </w:rPr>
        <w:t xml:space="preserve"> Ghé </w:t>
      </w:r>
      <w:r>
        <w:rPr>
          <w:rFonts w:ascii="Calibri" w:hAnsi="Calibri"/>
          <w:b/>
          <w:color w:val="1E293B"/>
          <w:sz w:val="20"/>
        </w:rPr>
        <w:t>Đền Mariamman</w:t>
      </w:r>
      <w:r>
        <w:rPr>
          <w:rFonts w:ascii="Calibri" w:hAnsi="Calibri"/>
          <w:color w:val="1E293B"/>
          <w:sz w:val="20"/>
        </w:rPr>
        <w:t xml:space="preserve"> tĩnh tâm, trước khi xuống tham quan tầng ngầm </w:t>
      </w:r>
      <w:r>
        <w:rPr>
          <w:rFonts w:ascii="Calibri" w:hAnsi="Calibri"/>
          <w:b/>
          <w:color w:val="1E293B"/>
          <w:sz w:val="20"/>
        </w:rPr>
        <w:t>Ga Metro Bến Thành</w:t>
      </w:r>
      <w:r>
        <w:rPr>
          <w:rFonts w:ascii="Calibri" w:hAnsi="Calibri"/>
          <w:color w:val="1E293B"/>
          <w:sz w:val="20"/>
        </w:rPr>
        <w:t>.</w:t>
      </w:r>
    </w:p>
    <w:p>
      <w:pPr>
        <w:keepNext/>
        <w:spacing w:before="240" w:after="80" w:line="276" w:lineRule="auto"/>
      </w:pPr>
      <w:r>
        <w:rPr>
          <w:rFonts w:ascii="Calibri" w:hAnsi="Calibri"/>
          <w:b/>
          <w:color w:val="D97706"/>
          <w:sz w:val="26"/>
        </w:rPr>
        <w:t>Phương án B: Lộ Trình Trọn Vẹn Một Ngày - Từ Hoài Niệm Đến Tương Lai (8 Tiếng)</w:t>
      </w:r>
    </w:p>
    <w:p>
      <w:pPr>
        <w:pStyle w:val="ListBullet"/>
        <w:spacing w:before="20" w:after="40" w:line="276" w:lineRule="auto"/>
      </w:pPr>
      <w:r>
        <w:rPr>
          <w:rFonts w:ascii="Calibri" w:hAnsi="Calibri"/>
          <w:b/>
          <w:color w:val="1E293B"/>
          <w:sz w:val="20"/>
        </w:rPr>
        <w:t>Sáng (08:00 – 12:00):</w:t>
      </w:r>
      <w:r>
        <w:rPr>
          <w:rFonts w:ascii="Calibri" w:hAnsi="Calibri"/>
          <w:color w:val="1E293B"/>
          <w:sz w:val="20"/>
        </w:rPr>
        <w:t xml:space="preserve"> Chợ Bến Thành ➡️ Đền Hindu Mariamman ➡️ Bảo tàng Mỹ thuật TP.HCM.</w:t>
      </w:r>
    </w:p>
    <w:p>
      <w:pPr>
        <w:pStyle w:val="ListBullet"/>
        <w:spacing w:before="20" w:after="40" w:line="276" w:lineRule="auto"/>
      </w:pPr>
      <w:r>
        <w:rPr>
          <w:rFonts w:ascii="Calibri" w:hAnsi="Calibri"/>
          <w:b/>
          <w:color w:val="1E293B"/>
          <w:sz w:val="20"/>
        </w:rPr>
        <w:t>Trưa (12:00 – 14:00):</w:t>
      </w:r>
      <w:r>
        <w:rPr>
          <w:rFonts w:ascii="Calibri" w:hAnsi="Calibri"/>
          <w:color w:val="1E293B"/>
          <w:sz w:val="20"/>
        </w:rPr>
        <w:t xml:space="preserve"> Dùng bữa trưa món Việt chuẩn vị tại nhà hàng phong cách Đông Dương quanh đường Lê Thị Hồng Gấm, nghỉ ngơi tại quán cà phê chung cư cổ.</w:t>
      </w:r>
    </w:p>
    <w:p>
      <w:pPr>
        <w:pStyle w:val="ListBullet"/>
        <w:spacing w:before="20" w:after="40" w:line="276" w:lineRule="auto"/>
      </w:pPr>
      <w:r>
        <w:rPr>
          <w:rFonts w:ascii="Calibri" w:hAnsi="Calibri"/>
          <w:b/>
          <w:color w:val="1E293B"/>
          <w:sz w:val="20"/>
        </w:rPr>
        <w:t>Chiều (14:30 – 17:00):</w:t>
      </w:r>
      <w:r>
        <w:rPr>
          <w:rFonts w:ascii="Calibri" w:hAnsi="Calibri"/>
          <w:color w:val="1E293B"/>
          <w:sz w:val="20"/>
        </w:rPr>
        <w:t xml:space="preserve"> Thăm </w:t>
      </w:r>
      <w:r>
        <w:rPr>
          <w:rFonts w:ascii="Calibri" w:hAnsi="Calibri"/>
          <w:b/>
          <w:color w:val="1E293B"/>
          <w:sz w:val="20"/>
        </w:rPr>
        <w:t>Dinh Độc Lập</w:t>
      </w:r>
      <w:r>
        <w:rPr>
          <w:rFonts w:ascii="Calibri" w:hAnsi="Calibri"/>
          <w:color w:val="1E293B"/>
          <w:sz w:val="20"/>
        </w:rPr>
        <w:t>, khám phá phòng khánh tiết và khu hầm tác chiến. Tản bộ ngược về đại lộ Lê Lợi ngắm giếng trời hoa sen của Ga Metro Bến Thành lúc chiều buông.</w:t>
      </w:r>
    </w:p>
    <w:p>
      <w:pPr>
        <w:pStyle w:val="ListBullet"/>
        <w:spacing w:before="20" w:after="40" w:line="276" w:lineRule="auto"/>
      </w:pPr>
      <w:r>
        <w:rPr>
          <w:rFonts w:ascii="Calibri" w:hAnsi="Calibri"/>
          <w:b/>
          <w:color w:val="1E293B"/>
          <w:sz w:val="20"/>
        </w:rPr>
        <w:t>Tối (17:30 – 20:30):</w:t>
      </w:r>
      <w:r>
        <w:rPr>
          <w:rFonts w:ascii="Calibri" w:hAnsi="Calibri"/>
          <w:color w:val="1E293B"/>
          <w:sz w:val="20"/>
        </w:rPr>
        <w:t xml:space="preserve"> Trải nghiệm ẩm thực đêm Phan Bội Châu, sau đó thưởng thức một ly cocktail tại Rooftop Bar ngắm toàn cảnh trung tâm Sài Gòn rực rỡ ánh đèn.</w:t>
      </w:r>
    </w:p>
    <w:p>
      <w:pPr>
        <w:spacing w:before="120" w:after="120"/>
        <w:jc w:val="center"/>
      </w:pPr>
      <w:r>
        <w:rPr>
          <w:color w:val="CBD5E1"/>
        </w:rPr>
        <w:t>―――――――――――――――――――――――――――――――――――――――――――――</w:t>
      </w:r>
    </w:p>
    <w:p>
      <w:pPr>
        <w:keepNext/>
        <w:spacing w:before="320" w:after="120" w:line="276" w:lineRule="auto"/>
      </w:pPr>
      <w:r>
        <w:rPr>
          <w:rFonts w:ascii="Calibri" w:hAnsi="Calibri"/>
          <w:b/>
          <w:color w:val="1B365D"/>
          <w:sz w:val="32"/>
        </w:rPr>
        <w:t>Kinh Nghiệm &amp; Lưu Ý Khi Khám Phá Khu Vực Bến Thành (2026)</w:t>
      </w:r>
    </w:p>
    <w:p>
      <w:pPr>
        <w:pStyle w:val="ListNumber"/>
        <w:spacing w:before="20" w:after="40" w:line="276" w:lineRule="auto"/>
      </w:pPr>
      <w:r>
        <w:rPr>
          <w:rFonts w:ascii="Calibri" w:hAnsi="Calibri"/>
          <w:b/>
          <w:color w:val="1E293B"/>
          <w:sz w:val="20"/>
        </w:rPr>
        <w:t>Trang phục &amp; Ứng xử tôn nghiêm:</w:t>
      </w:r>
      <w:r>
        <w:rPr>
          <w:rFonts w:ascii="Calibri" w:hAnsi="Calibri"/>
          <w:color w:val="1E293B"/>
          <w:sz w:val="20"/>
        </w:rPr>
        <w:t xml:space="preserve"> Khi tham quan Đền Mariamman và Dinh Độc Lập, du khách nên mặc trang phục lịch sự, kín vai và quá đầu gối. Tại đền Hindu, quy định bắt buộc phải tháo giày dép bên ngoài ngưỡng cửa.</w:t>
      </w:r>
    </w:p>
    <w:p>
      <w:pPr>
        <w:pStyle w:val="ListNumber"/>
        <w:spacing w:before="20" w:after="40" w:line="276" w:lineRule="auto"/>
      </w:pPr>
      <w:r>
        <w:rPr>
          <w:rFonts w:ascii="Calibri" w:hAnsi="Calibri"/>
          <w:b/>
          <w:color w:val="1E293B"/>
          <w:sz w:val="20"/>
        </w:rPr>
        <w:t>Kinh nghiệm mua sắm văn minh:</w:t>
      </w:r>
      <w:r>
        <w:rPr>
          <w:rFonts w:ascii="Calibri" w:hAnsi="Calibri"/>
          <w:color w:val="1E293B"/>
          <w:sz w:val="20"/>
        </w:rPr>
        <w:t xml:space="preserve"> Tại Chợ Bến Thành, các mặt hàng thủ công mỹ nghệ, lụa tơ tằm và trang sức lưu niệm thường được người bán niêm yết giá có khoảng thương lượng. Hãy mỉm cười thân thiện và trả giá với thái độ tôn trọng công sức lao động của tiểu thương; thông thường mức giá giảm từ 15% – 25% là mức cân bằng hợp lý.</w:t>
      </w:r>
    </w:p>
    <w:p>
      <w:pPr>
        <w:pStyle w:val="ListNumber"/>
        <w:spacing w:before="20" w:after="40" w:line="276" w:lineRule="auto"/>
      </w:pPr>
      <w:r>
        <w:rPr>
          <w:rFonts w:ascii="Calibri" w:hAnsi="Calibri"/>
          <w:b/>
          <w:color w:val="1E293B"/>
          <w:sz w:val="20"/>
        </w:rPr>
        <w:t>Bảo vệ tài sản cá nhân:</w:t>
      </w:r>
      <w:r>
        <w:rPr>
          <w:rFonts w:ascii="Calibri" w:hAnsi="Calibri"/>
          <w:color w:val="1E293B"/>
          <w:sz w:val="20"/>
        </w:rPr>
        <w:t xml:space="preserve"> Dù an ninh khu vực trung tâm Quận 1 rất tốt, khi dừng lại chụp ảnh tại các góc phố đông người, bạn nên đeo túi chéo trước ngực và giữ chặt thiết bị di động.</w:t>
      </w:r>
    </w:p>
    <w:p>
      <w:pPr>
        <w:pStyle w:val="ListNumber"/>
        <w:spacing w:before="20" w:after="40" w:line="276" w:lineRule="auto"/>
      </w:pPr>
      <w:r>
        <w:rPr>
          <w:rFonts w:ascii="Calibri" w:hAnsi="Calibri"/>
          <w:b/>
          <w:color w:val="1E293B"/>
          <w:sz w:val="20"/>
        </w:rPr>
        <w:t>Kết nối hạ tầng 2026:</w:t>
      </w:r>
      <w:r>
        <w:rPr>
          <w:rFonts w:ascii="Calibri" w:hAnsi="Calibri"/>
          <w:color w:val="1E293B"/>
          <w:sz w:val="20"/>
        </w:rPr>
        <w:t xml:space="preserve"> Hãy tận dụng thẻ từ thông minh của Tuyến Metro số 1 để di chuyển nhanh chóng từ ga ngầm Bến Thành đi Thảo Điền (Quận 2 cũ) hoặc ngược lại chỉ trong vòng chưa đầy 15 phút.</w:t>
      </w:r>
    </w:p>
    <w:p>
      <w:pPr>
        <w:spacing w:before="120" w:after="120"/>
        <w:jc w:val="center"/>
      </w:pPr>
      <w:r>
        <w:rPr>
          <w:color w:val="CBD5E1"/>
        </w:rPr>
        <w:t>―――――――――――――――――――――――――――――――――――――――――――――</w:t>
      </w:r>
    </w:p>
    <w:p>
      <w:pPr>
        <w:keepNext/>
        <w:spacing w:before="320" w:after="120" w:line="276" w:lineRule="auto"/>
      </w:pPr>
      <w:r>
        <w:rPr>
          <w:rFonts w:ascii="Calibri" w:hAnsi="Calibri"/>
          <w:b/>
          <w:color w:val="1B365D"/>
          <w:sz w:val="32"/>
        </w:rPr>
        <w:t>Lời Kết: Chút Hồn Phố Thị Sài Gòn</w:t>
      </w:r>
    </w:p>
    <w:p>
      <w:pPr>
        <w:spacing w:before="40" w:after="120" w:line="276" w:lineRule="auto"/>
      </w:pPr>
      <w:r>
        <w:rPr>
          <w:rFonts w:ascii="Calibri" w:hAnsi="Calibri"/>
          <w:color w:val="1E293B"/>
          <w:sz w:val="21"/>
        </w:rPr>
        <w:t>Dù trung tâm thành phố ngày càng nhiều cao ốc hiện đại, khu phố quanh Chợ Bến Thành vẫn giữ được nét quyến rũ rất riêng: tiếng gọi nhau đầu ngày của các tiểu thương, bóng râm mát rượi dưới hàng cây cổ thụ trên đường Pasteur, và sự đan xen tự nhiên giữa nếp sống cũ với hạ tầng mới. Dành trọn một ngày đi bộ quanh khu vực này sẽ cho bạn cảm nhận rõ nét về một Sài Gòn vừa quen vừa lạ, sống động và đầy lòng hiếu khách.</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Du Lịch Có GUU</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BẾN THÀNH TOPIC CLUSTER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