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Chợ Bến Thành Có Gì Chơi? 15 Trải Nghiệm Vui Chơi &amp; Khám Phá Thú Vị Nhất Cả Ngày Lẫn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"Hoạt Động &amp; Trải Nghiệm", "Pillar Guide"]  |  ⏱️ Thời gian đọc: 14 phút</w:t>
              <w:br/>
              <w:t>📅 Cập nhật: 2026-09-07  |  ✍️ Tác giả: The Rice Tour Editorial</w:t>
              <w:br/>
              <w:t>🏷️ Thẻ từ khóa: ["Chợ Bến Thành có gì chơi", "Chơi gì ở Bến Thành", "Quận 1", "Sài Gòn về đêm",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Vui Chơi &amp; Hoạt Động Trải Nghiệm | 📅 Cập nhật: Năm 2026</w:t>
              <w:br/>
              <w:t>📍 Phạm vi tọa độ: Trung tâm Chợ Bến Thành &amp; bán kính mở rộng 1km quanh Quận 1</w:t>
              <w:br/>
              <w:t>🌟 Thời lượng lý tưởng: Từ 4 tiếng (khám phá nhanh) đến 1 ngày trọn vẹn (trải nghiệm sâu)</w:t>
              <w:br/>
              <w:t>🎟️ Ngân sách tham khảo: 250.000 – 850.000 VNĐ / người cho trọn vẹn các hoạt động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Chợ Bến Thành Đâu Chỉ Là Nơi Mua Bán</w:t>
      </w:r>
    </w:p>
    <w:p>
      <w:pPr>
        <w:spacing w:before="40" w:after="120" w:line="276" w:lineRule="auto"/>
      </w:pPr>
      <w:r>
        <w:rPr>
          <w:rFonts w:ascii="Calibri" w:hAnsi="Calibri"/>
          <w:color w:val="1E293B"/>
          <w:sz w:val="21"/>
        </w:rPr>
        <w:t>Nhiều du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15 Trải Nghiệm Vui Chơi Chia Theo 4 Khung Giờ Vàng</w:t>
      </w:r>
    </w:p>
    <w:p>
      <w:pPr>
        <w:keepNext/>
        <w:spacing w:before="240" w:after="80" w:line="276" w:lineRule="auto"/>
      </w:pPr>
      <w:r>
        <w:rPr>
          <w:rFonts w:ascii="Calibri" w:hAnsi="Calibri"/>
          <w:b/>
          <w:color w:val="D97706"/>
          <w:sz w:val="26"/>
        </w:rPr>
        <w:t>🌅 KHUNG GIỜ 1: Sáng Sớm Tinh Khôi (06:30 – 09:30)</w:t>
      </w:r>
    </w:p>
    <w:p>
      <w:pPr>
        <w:keepNext/>
        <w:spacing w:before="160" w:after="60" w:line="276" w:lineRule="auto"/>
      </w:pPr>
      <w:r>
        <w:rPr>
          <w:rFonts w:ascii="Calibri" w:hAnsi="Calibri"/>
          <w:b/>
          <w:color w:val="1B365D"/>
          <w:sz w:val="23"/>
        </w:rPr>
        <w:t>1. Đón Bình Minh &amp; Chụp Ảnh Tháp Đồng Hồ Cửa Nam Không Bóng Người</w:t>
      </w:r>
    </w:p>
    <w:p>
      <w:pPr>
        <w:spacing w:before="40" w:after="120" w:line="276" w:lineRule="auto"/>
      </w:pP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keepNext/>
        <w:spacing w:before="160" w:after="60" w:line="276" w:lineRule="auto"/>
      </w:pPr>
      <w:r>
        <w:rPr>
          <w:rFonts w:ascii="Calibri" w:hAnsi="Calibri"/>
          <w:b/>
          <w:color w:val="1B365D"/>
          <w:sz w:val="23"/>
        </w:rPr>
        <w:t>2. Thưởng Thức Bữa Sáng Chuẩn Vị Nam Bộ Tại Cửa Đông</w:t>
      </w:r>
    </w:p>
    <w:p>
      <w:pPr>
        <w:spacing w:before="40" w:after="120" w:line="276" w:lineRule="auto"/>
      </w:pP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keepNext/>
        <w:spacing w:before="160" w:after="60" w:line="276" w:lineRule="auto"/>
      </w:pPr>
      <w:r>
        <w:rPr>
          <w:rFonts w:ascii="Calibri" w:hAnsi="Calibri"/>
          <w:b/>
          <w:color w:val="1B365D"/>
          <w:sz w:val="23"/>
        </w:rPr>
        <w:t>3. Thưởng Thức Cà Phê Vợt / Cà Phê Bệt Công Viên 23/9</w:t>
      </w:r>
    </w:p>
    <w:p>
      <w:pPr>
        <w:spacing w:before="40" w:after="120" w:line="276" w:lineRule="auto"/>
      </w:pP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2: Nắng Trưa Rực Rỡ &amp; Tránh Nóng Thông Minh (10:00 – 14:30)</w:t>
      </w:r>
    </w:p>
    <w:p>
      <w:pPr>
        <w:keepNext/>
        <w:spacing w:before="160" w:after="60" w:line="276" w:lineRule="auto"/>
      </w:pPr>
      <w:r>
        <w:rPr>
          <w:rFonts w:ascii="Calibri" w:hAnsi="Calibri"/>
          <w:b/>
          <w:color w:val="1B365D"/>
          <w:sz w:val="23"/>
        </w:rPr>
        <w:t>4. Khám Phá Mê Cung 1.400 Sạp Hàng Bên Dưới Vòm Mái Gỗ Thế Kỷ</w:t>
      </w:r>
    </w:p>
    <w:p>
      <w:pPr>
        <w:spacing w:before="40" w:after="120" w:line="276" w:lineRule="auto"/>
      </w:pP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keepNext/>
        <w:spacing w:before="160" w:after="60" w:line="276" w:lineRule="auto"/>
      </w:pPr>
      <w:r>
        <w:rPr>
          <w:rFonts w:ascii="Calibri" w:hAnsi="Calibri"/>
          <w:b/>
          <w:color w:val="1B365D"/>
          <w:sz w:val="23"/>
        </w:rPr>
        <w:t>5. "Hạ Nhiệt" Bằng Ly Chè Bé (Sạp 1119) Đá Bào Nức Tiếng Từ 1968</w:t>
      </w:r>
    </w:p>
    <w:p>
      <w:pPr>
        <w:spacing w:before="40" w:after="120" w:line="276" w:lineRule="auto"/>
      </w:pPr>
      <w:r>
        <w:rPr>
          <w:rFonts w:ascii="Calibri" w:hAnsi="Calibri"/>
          <w:color w:val="1E293B"/>
          <w:sz w:val="21"/>
        </w:rPr>
        <w:t>Nằm sâu trong khu ẩm thực, sạp chè Bé (sạp 1119)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keepNext/>
        <w:spacing w:before="160" w:after="60" w:line="276" w:lineRule="auto"/>
      </w:pPr>
      <w:r>
        <w:rPr>
          <w:rFonts w:ascii="Calibri" w:hAnsi="Calibri"/>
          <w:b/>
          <w:color w:val="1B365D"/>
          <w:sz w:val="23"/>
        </w:rPr>
        <w:t>6. Lặn Xuống Ga Ngầm Metro Bến Thành 32 Mét Chiêm Ngưỡng "Giếng Trời Hoa Sen"</w:t>
      </w:r>
    </w:p>
    <w:p>
      <w:pPr>
        <w:spacing w:before="40" w:after="120" w:line="276" w:lineRule="auto"/>
      </w:pP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keepNext/>
        <w:spacing w:before="160" w:after="60" w:line="276" w:lineRule="auto"/>
      </w:pPr>
      <w:r>
        <w:rPr>
          <w:rFonts w:ascii="Calibri" w:hAnsi="Calibri"/>
          <w:b/>
          <w:color w:val="1B365D"/>
          <w:sz w:val="23"/>
        </w:rPr>
        <w:t>7. Ngắm Kiệt Tác Hội Họa Tại Dinh Thự 99 Cửa Sổ (Bảo Tàng Mỹ Thuật)</w:t>
      </w:r>
    </w:p>
    <w:p>
      <w:pPr>
        <w:spacing w:before="40" w:after="120" w:line="276" w:lineRule="auto"/>
      </w:pP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3: Chiều Tà Lãng Mạn &amp; Hoàng Hôn Đô Thị (15:00 – 18:00)</w:t>
      </w:r>
    </w:p>
    <w:p>
      <w:pPr>
        <w:keepNext/>
        <w:spacing w:before="160" w:after="60" w:line="276" w:lineRule="auto"/>
      </w:pPr>
      <w:r>
        <w:rPr>
          <w:rFonts w:ascii="Calibri" w:hAnsi="Calibri"/>
          <w:b/>
          <w:color w:val="1B365D"/>
          <w:sz w:val="23"/>
        </w:rPr>
        <w:t>8. "Trốn Phố" Lên Quán Cà Phê Chung Cư Cổ 14 Tôn Thất Đạm</w:t>
      </w:r>
    </w:p>
    <w:p>
      <w:pPr>
        <w:spacing w:before="40" w:after="120" w:line="276" w:lineRule="auto"/>
      </w:pP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keepNext/>
        <w:spacing w:before="160" w:after="60" w:line="276" w:lineRule="auto"/>
      </w:pPr>
      <w:r>
        <w:rPr>
          <w:rFonts w:ascii="Calibri" w:hAnsi="Calibri"/>
          <w:b/>
          <w:color w:val="1B365D"/>
          <w:sz w:val="23"/>
        </w:rPr>
        <w:t>9. Lên Tầng Mui Trần Xe Bus 2 Tầng Săn Hoàng Hôn Cầu Ba Son</w:t>
      </w:r>
    </w:p>
    <w:p>
      <w:pPr>
        <w:spacing w:before="40" w:after="120" w:line="276" w:lineRule="auto"/>
      </w:pP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keepNext/>
        <w:spacing w:before="160" w:after="60" w:line="276" w:lineRule="auto"/>
      </w:pPr>
      <w:r>
        <w:rPr>
          <w:rFonts w:ascii="Calibri" w:hAnsi="Calibri"/>
          <w:b/>
          <w:color w:val="1B365D"/>
          <w:sz w:val="23"/>
        </w:rPr>
        <w:t>10. Chạm Tay Vào "Vách Đá Nghe Lời Cầu Nguyện" Đền Hindu Mariamman</w:t>
      </w:r>
    </w:p>
    <w:p>
      <w:pPr>
        <w:spacing w:before="40" w:after="120" w:line="276" w:lineRule="auto"/>
      </w:pP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4: Đêm Hội Hoa Lệ &amp; Ẩm Thực Đường Phố (18:30 – 23:30)</w:t>
      </w:r>
    </w:p>
    <w:p>
      <w:pPr>
        <w:keepNext/>
        <w:spacing w:before="160" w:after="60" w:line="276" w:lineRule="auto"/>
      </w:pPr>
      <w:r>
        <w:rPr>
          <w:rFonts w:ascii="Calibri" w:hAnsi="Calibri"/>
          <w:b/>
          <w:color w:val="1B365D"/>
          <w:sz w:val="23"/>
        </w:rPr>
        <w:t>11. Oanh Tạc Khu Ẩm Thực Sầm Uất Đêm Phố Phan Bội Châu</w:t>
      </w:r>
    </w:p>
    <w:p>
      <w:pPr>
        <w:spacing w:before="40" w:after="120" w:line="276" w:lineRule="auto"/>
      </w:pP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keepNext/>
        <w:spacing w:before="160" w:after="60" w:line="276" w:lineRule="auto"/>
      </w:pPr>
      <w:r>
        <w:rPr>
          <w:rFonts w:ascii="Calibri" w:hAnsi="Calibri"/>
          <w:b/>
          <w:color w:val="1B365D"/>
          <w:sz w:val="23"/>
        </w:rPr>
        <w:t>12. Dạo Bước Trên Đại Lộ Ánh Sáng Lê Lợi – Phố Đi Bộ Nguyễn Huệ</w:t>
      </w:r>
    </w:p>
    <w:p>
      <w:pPr>
        <w:spacing w:before="40" w:after="120" w:line="276" w:lineRule="auto"/>
      </w:pP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keepNext/>
        <w:spacing w:before="160" w:after="60" w:line="276" w:lineRule="auto"/>
      </w:pPr>
      <w:r>
        <w:rPr>
          <w:rFonts w:ascii="Calibri" w:hAnsi="Calibri"/>
          <w:b/>
          <w:color w:val="1B365D"/>
          <w:sz w:val="23"/>
        </w:rPr>
        <w:t>13. Thưởng Thức Cocktail Thảo Mộc Bản Địa Trên Rooftop Bar View Toàn Cảnh Chợ</w:t>
      </w:r>
    </w:p>
    <w:p>
      <w:pPr>
        <w:spacing w:before="40" w:after="120" w:line="276" w:lineRule="auto"/>
      </w:pP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keepNext/>
        <w:spacing w:before="160" w:after="60" w:line="276" w:lineRule="auto"/>
      </w:pPr>
      <w:r>
        <w:rPr>
          <w:rFonts w:ascii="Calibri" w:hAnsi="Calibri"/>
          <w:b/>
          <w:color w:val="1B365D"/>
          <w:sz w:val="23"/>
        </w:rPr>
        <w:t>14. Thử Thách Tìm Kiếm Quán Bar Speakeasy Ẩn Mình</w:t>
      </w:r>
    </w:p>
    <w:p>
      <w:pPr>
        <w:spacing w:before="40" w:after="120" w:line="276" w:lineRule="auto"/>
      </w:pP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keepNext/>
        <w:spacing w:before="160" w:after="60" w:line="276" w:lineRule="auto"/>
      </w:pPr>
      <w:r>
        <w:rPr>
          <w:rFonts w:ascii="Calibri" w:hAnsi="Calibri"/>
          <w:b/>
          <w:color w:val="1B365D"/>
          <w:sz w:val="23"/>
        </w:rPr>
        <w:t>15. Trải Nghiệm Mua Sắm Đêm &amp; Rèn Luyện Kỹ Năng Trả Giá Văn Minh</w:t>
      </w:r>
    </w:p>
    <w:p>
      <w:pPr>
        <w:spacing w:before="40" w:after="120" w:line="276" w:lineRule="auto"/>
      </w:pP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Lựa Chọn Hoạt Động Theo Đối Tượng</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Nhóm Đối Tượng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Ưu Tiên Hàng Đầu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Điểm Lý Tưởng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Ngân Sách Ước Tính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Cặp đôi lãng mạn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ban công chung cư cổ + Bus 2 tầng hoàng hôn Ba Son + Rooftop Bar view chợ</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15:30 – 21:30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600.000 – 1.000.000 VNĐ / cặp</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Nhóm bạn trẻ / Gen Z</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Săn ảnh bình minh Cửa Nam + Khám phá kiến trúc giếng trời Metro + Khám phá Speakeasy ẩn mình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06:30 – 08:30 &amp; 19:30 – 23:00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 / người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 đình có trẻ nhỏ</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 tàu điện Metro Line 1 + Ăn chè Bé (sạp 1119) mát lạnh + Ngồi xe bus 2 tầng ngắm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08:30 – 11:30 &amp; 16:30 – 18:30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 – 700.000 VNĐ / gia đình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Khách quốc tế (Inbound)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Tour ẩm thực chợ ban ngày + Dinh thự Chú Hỏa + Phố hải sản đêm Phan Bội Châu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ngày (08:00 – 21:00)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500.000 – 900.000 VNĐ / người</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Lời Kết: Trọn Vẹn Một Ngày Trải Nghiệm Bến Thành</w:t>
      </w:r>
    </w:p>
    <w:p>
      <w:pPr>
        <w:spacing w:before="40" w:after="120" w:line="276" w:lineRule="auto"/>
      </w:pP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