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r>
    </w:p>
    <w:p>
      <w:pPr>
        <w:jc w:val="center"/>
      </w:pPr>
      <w:r>
        <w:rPr>
          <w:b/>
          <w:sz w:val="26"/>
        </w:rPr>
        <w:t>Độc lập – Tự do – Hạnh phúc</w:t>
      </w:r>
    </w:p>
    <w:p>
      <w:pPr>
        <w:jc w:val="center"/>
      </w:pPr>
      <w:r>
        <w:rPr>
          <w:b/>
          <w:sz w:val="26"/>
        </w:rPr>
        <w:t>⸻⸻⸻⸻</w:t>
      </w:r>
    </w:p>
    <w:p/>
    <w:p>
      <w:pPr>
        <w:jc w:val="center"/>
      </w:pPr>
      <w:r>
        <w:rPr>
          <w:b/>
          <w:sz w:val="28"/>
        </w:rPr>
        <w:t>PHIẾU DỰ THI</w:t>
      </w:r>
    </w:p>
    <w:p>
      <w:pPr>
        <w:jc w:val="center"/>
      </w:pPr>
      <w:r>
        <w:rPr>
          <w:b/>
          <w:sz w:val="26"/>
        </w:rPr>
        <w:t>HỘI THI SÁNG TẠO KỸ THUẬT THÀNH PHỐ ĐỒNG NAI NĂM 2026</w:t>
      </w:r>
    </w:p>
    <w:p/>
    <w:p>
      <w:pPr>
        <w:jc w:val="left"/>
      </w:pPr>
      <w:r>
        <w:rPr>
          <w:b/>
          <w:sz w:val="24"/>
        </w:rPr>
        <w:t xml:space="preserve">1. Tên người dự thi: </w:t>
      </w:r>
      <w:r>
        <w:rPr>
          <w:sz w:val="24"/>
        </w:rPr>
        <w:t>Huỳnh Lê Tấn Phúc</w:t>
      </w:r>
    </w:p>
    <w:p>
      <w:pPr>
        <w:jc w:val="left"/>
      </w:pPr>
      <w:r>
        <w:rPr>
          <w:b/>
          <w:sz w:val="24"/>
        </w:rPr>
        <w:t xml:space="preserve">   Nam, nữ: </w:t>
      </w:r>
      <w:r>
        <w:rPr>
          <w:sz w:val="24"/>
        </w:rPr>
        <w:t>Nam          Năm sinh: 16/03/2000          Dân tộc: Kinh</w:t>
      </w:r>
    </w:p>
    <w:p>
      <w:pPr>
        <w:jc w:val="left"/>
      </w:pPr>
      <w:r>
        <w:rPr>
          <w:b/>
          <w:sz w:val="24"/>
        </w:rPr>
        <w:t xml:space="preserve">   Nghề nghiệp: </w:t>
      </w:r>
      <w:r>
        <w:rPr>
          <w:sz w:val="24"/>
        </w:rPr>
        <w:t>Giáo viên          Học hàm, học vị: Thạc sĩ (ThS.)</w:t>
      </w:r>
    </w:p>
    <w:p>
      <w:pPr>
        <w:jc w:val="left"/>
      </w:pPr>
      <w:r>
        <w:rPr>
          <w:b/>
          <w:sz w:val="24"/>
        </w:rPr>
        <w:t xml:space="preserve">   Địa chỉ liên hệ: </w:t>
      </w:r>
      <w:r>
        <w:rPr>
          <w:sz w:val="24"/>
        </w:rPr>
        <w:t>Khu phố Phước Hiệp, Phường Nhơn Trạch, Tp. Đồng Nai</w:t>
      </w:r>
    </w:p>
    <w:p>
      <w:pPr>
        <w:jc w:val="left"/>
      </w:pPr>
      <w:r>
        <w:rPr>
          <w:b/>
          <w:sz w:val="24"/>
        </w:rPr>
        <w:t xml:space="preserve">   Điện thoại: </w:t>
      </w:r>
      <w:r>
        <w:rPr>
          <w:sz w:val="24"/>
        </w:rPr>
        <w:t>089 890 4446          Email: huynhletanphucedu@gmail.com</w:t>
      </w:r>
    </w:p>
    <w:p>
      <w:pPr>
        <w:jc w:val="left"/>
      </w:pPr>
      <w:r>
        <w:rPr>
          <w:b/>
          <w:sz w:val="24"/>
        </w:rPr>
        <w:t xml:space="preserve">2. Tên giải pháp kỹ thuật dự thi: </w:t>
      </w:r>
      <w:r>
        <w:rPr>
          <w:sz w:val="24"/>
        </w:rPr>
        <w:t>EduTeacher Hub – Hệ thống hỗ trợ giảng dạy và quản lý lớp học</w:t>
      </w:r>
    </w:p>
    <w:p>
      <w:pPr>
        <w:jc w:val="left"/>
      </w:pPr>
      <w:r>
        <w:rPr>
          <w:b/>
          <w:sz w:val="24"/>
        </w:rPr>
        <w:t xml:space="preserve">   Thuộc lĩnh vực: </w:t>
      </w:r>
      <w:r>
        <w:rPr>
          <w:sz w:val="24"/>
        </w:rPr>
        <w:t>Giáo dục &amp; Đào tạo</w:t>
      </w:r>
    </w:p>
    <w:p/>
    <w:p>
      <w:pPr>
        <w:jc w:val="left"/>
      </w:pPr>
      <w:r>
        <w:rPr>
          <w:b/>
          <w:sz w:val="24"/>
        </w:rPr>
        <w:t>3. Danh sách đồng tác giả:</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567"/>
          </w:tcPr>
          <w:p>
            <w:pPr>
              <w:jc w:val="center"/>
            </w:pPr>
            <w:r>
              <w:rPr>
                <w:b/>
                <w:sz w:val="20"/>
              </w:rPr>
              <w:t>STT</w:t>
            </w:r>
          </w:p>
        </w:tc>
        <w:tc>
          <w:tcPr>
            <w:tcW w:type="dxa" w:w="1701"/>
          </w:tcPr>
          <w:p>
            <w:pPr>
              <w:jc w:val="center"/>
            </w:pPr>
            <w:r>
              <w:rPr>
                <w:b/>
                <w:sz w:val="20"/>
              </w:rPr>
              <w:t>Họ và tên</w:t>
            </w:r>
          </w:p>
        </w:tc>
        <w:tc>
          <w:tcPr>
            <w:tcW w:type="dxa" w:w="1134"/>
          </w:tcPr>
          <w:p>
            <w:pPr>
              <w:jc w:val="center"/>
            </w:pPr>
            <w:r>
              <w:rPr>
                <w:b/>
                <w:sz w:val="20"/>
              </w:rPr>
              <w:t>Năm sinh</w:t>
            </w:r>
          </w:p>
        </w:tc>
        <w:tc>
          <w:tcPr>
            <w:tcW w:type="dxa" w:w="850"/>
          </w:tcPr>
          <w:p>
            <w:pPr>
              <w:jc w:val="center"/>
            </w:pPr>
            <w:r>
              <w:rPr>
                <w:b/>
                <w:sz w:val="20"/>
              </w:rPr>
              <w:t>Nam, nữ</w:t>
            </w:r>
          </w:p>
        </w:tc>
        <w:tc>
          <w:tcPr>
            <w:tcW w:type="dxa" w:w="2268"/>
          </w:tcPr>
          <w:p>
            <w:pPr>
              <w:jc w:val="center"/>
            </w:pPr>
            <w:r>
              <w:rPr>
                <w:b/>
                <w:sz w:val="20"/>
              </w:rPr>
              <w:t>Địa chỉ, điện thoại</w:t>
            </w:r>
          </w:p>
        </w:tc>
        <w:tc>
          <w:tcPr>
            <w:tcW w:type="dxa" w:w="850"/>
          </w:tcPr>
          <w:p>
            <w:pPr>
              <w:jc w:val="center"/>
            </w:pPr>
            <w:r>
              <w:rPr>
                <w:b/>
                <w:sz w:val="20"/>
              </w:rPr>
              <w:t>% đóng góp</w:t>
            </w:r>
          </w:p>
        </w:tc>
        <w:tc>
          <w:tcPr>
            <w:tcW w:type="dxa" w:w="1417"/>
          </w:tcPr>
          <w:p>
            <w:pPr>
              <w:jc w:val="center"/>
            </w:pPr>
            <w:r>
              <w:rPr>
                <w:b/>
                <w:sz w:val="20"/>
              </w:rPr>
              <w:t>Học hàm, học vị</w:t>
            </w:r>
          </w:p>
        </w:tc>
      </w:tr>
      <w:tr>
        <w:tc>
          <w:tcPr>
            <w:tcW w:type="dxa" w:w="567"/>
          </w:tcPr>
          <w:p/>
        </w:tc>
        <w:tc>
          <w:tcPr>
            <w:tcW w:type="dxa" w:w="1701"/>
          </w:tcPr>
          <w:p/>
        </w:tc>
        <w:tc>
          <w:tcPr>
            <w:tcW w:type="dxa" w:w="1134"/>
          </w:tcPr>
          <w:p/>
        </w:tc>
        <w:tc>
          <w:tcPr>
            <w:tcW w:type="dxa" w:w="850"/>
          </w:tcPr>
          <w:p/>
        </w:tc>
        <w:tc>
          <w:tcPr>
            <w:tcW w:type="dxa" w:w="2268"/>
          </w:tcPr>
          <w:p/>
        </w:tc>
        <w:tc>
          <w:tcPr>
            <w:tcW w:type="dxa" w:w="850"/>
          </w:tcPr>
          <w:p/>
        </w:tc>
        <w:tc>
          <w:tcPr>
            <w:tcW w:type="dxa" w:w="1417"/>
          </w:tcPr>
          <w:p/>
        </w:tc>
      </w:tr>
      <w:tr>
        <w:tc>
          <w:tcPr>
            <w:tcW w:type="dxa" w:w="567"/>
          </w:tcPr>
          <w:p/>
        </w:tc>
        <w:tc>
          <w:tcPr>
            <w:tcW w:type="dxa" w:w="1701"/>
          </w:tcPr>
          <w:p/>
        </w:tc>
        <w:tc>
          <w:tcPr>
            <w:tcW w:type="dxa" w:w="1134"/>
          </w:tcPr>
          <w:p/>
        </w:tc>
        <w:tc>
          <w:tcPr>
            <w:tcW w:type="dxa" w:w="850"/>
          </w:tcPr>
          <w:p/>
        </w:tc>
        <w:tc>
          <w:tcPr>
            <w:tcW w:type="dxa" w:w="2268"/>
          </w:tcPr>
          <w:p/>
        </w:tc>
        <w:tc>
          <w:tcPr>
            <w:tcW w:type="dxa" w:w="850"/>
          </w:tcPr>
          <w:p/>
        </w:tc>
        <w:tc>
          <w:tcPr>
            <w:tcW w:type="dxa" w:w="1417"/>
          </w:tcPr>
          <w:p/>
        </w:tc>
      </w:tr>
    </w:tbl>
    <w:p/>
    <w:p>
      <w:pPr>
        <w:jc w:val="left"/>
      </w:pPr>
      <w:r>
        <w:rPr>
          <w:b/>
          <w:sz w:val="24"/>
        </w:rPr>
        <w:t>4. Các tài liệu kèm theo:</w:t>
      </w:r>
    </w:p>
    <w:p>
      <w:pPr>
        <w:jc w:val="left"/>
      </w:pPr>
      <w:r>
        <w:rPr>
          <w:sz w:val="24"/>
        </w:rPr>
        <w:t>1) Bản mô tả giải pháp kỹ thuật (Thuyết minh đề tài)</w:t>
      </w:r>
    </w:p>
    <w:p>
      <w:pPr>
        <w:jc w:val="left"/>
      </w:pPr>
      <w:r>
        <w:rPr>
          <w:sz w:val="24"/>
        </w:rPr>
        <w:t>2) Toàn văn giải pháp kỹ thuật</w:t>
      </w:r>
    </w:p>
    <w:p>
      <w:pPr>
        <w:jc w:val="left"/>
      </w:pPr>
      <w:r>
        <w:rPr>
          <w:sz w:val="24"/>
        </w:rPr>
        <w:t>3) Mô hình, sản phẩm mẫu (website: https://eduteacher-hub.onrender.com)</w:t>
      </w:r>
    </w:p>
    <w:p>
      <w:pPr>
        <w:jc w:val="left"/>
      </w:pPr>
      <w:r>
        <w:rPr>
          <w:sz w:val="24"/>
        </w:rPr>
        <w:t>4) Các tài liệu khác</w:t>
      </w:r>
    </w:p>
    <w:p/>
    <w:p>
      <w:pPr>
        <w:jc w:val="left"/>
      </w:pPr>
      <w:r>
        <w:rPr>
          <w:b/>
          <w:sz w:val="24"/>
        </w:rPr>
        <w:t>5. Cam kết</w:t>
      </w:r>
    </w:p>
    <w:p>
      <w:pPr>
        <w:jc w:val="both"/>
      </w:pPr>
      <w:r>
        <w:rPr>
          <w:sz w:val="24"/>
        </w:rPr>
        <w:t>Tôi xin đăng ký tham gia Hội thi Sáng tạo kỹ thuật thành phố Đồng Nai năm 2026 và xin cam đoan giải pháp kỹ thuật nói trên là của tôi nghiên cứu, sáng tạo ra. Giải pháp kỹ thuật này chưa dự thi hoặc đã tham gia dự thi mà chưa đạt giải bất kỳ phong trào hội thi nào.</w:t>
      </w:r>
    </w:p>
    <w:p/>
    <w:tbl>
      <w:tblPr>
        <w:tblW w:type="auto" w:w="0"/>
        <w:tblLook w:firstColumn="1" w:firstRow="1" w:lastColumn="0" w:lastRow="0" w:noHBand="0" w:noVBand="1" w:val="04A0"/>
      </w:tblPr>
      <w:tblGrid>
        <w:gridCol w:w="4702"/>
        <w:gridCol w:w="4702"/>
      </w:tblGrid>
      <w:tr>
        <w:tc>
          <w:tcPr>
            <w:tcW w:type="dxa" w:w="4535"/>
          </w:tcPr>
          <w:p>
            <w:pPr>
              <w:jc w:val="center"/>
            </w:pPr>
            <w:r>
              <w:rPr>
                <w:b/>
                <w:sz w:val="24"/>
              </w:rPr>
              <w:t>XÁC NHẬN CỦA CƠ QUAN / ĐƠN VỊ</w:t>
            </w:r>
          </w:p>
        </w:tc>
        <w:tc>
          <w:tcPr>
            <w:tcW w:type="dxa" w:w="4252"/>
          </w:tcPr>
          <w:p>
            <w:pPr>
              <w:jc w:val="center"/>
            </w:pPr>
            <w:r>
              <w:rPr>
                <w:b/>
                <w:sz w:val="24"/>
              </w:rPr>
              <w:t>Đồng Nai, ngày      tháng 6 năm 2026</w:t>
            </w:r>
          </w:p>
        </w:tc>
      </w:tr>
      <w:tr>
        <w:tc>
          <w:tcPr>
            <w:tcW w:type="dxa" w:w="4535"/>
          </w:tcPr>
          <w:p>
            <w:pPr>
              <w:jc w:val="center"/>
            </w:pPr>
            <w:r>
              <w:rPr>
                <w:sz w:val="24"/>
              </w:rPr>
              <w:t>(Ký tên, đóng dấu)</w:t>
            </w:r>
          </w:p>
        </w:tc>
        <w:tc>
          <w:tcPr>
            <w:tcW w:type="dxa" w:w="4252"/>
          </w:tcPr>
          <w:p>
            <w:pPr>
              <w:jc w:val="center"/>
            </w:pPr>
            <w:r>
              <w:rPr>
                <w:sz w:val="24"/>
              </w:rPr>
              <w:t>Người dự thi</w:t>
            </w:r>
          </w:p>
        </w:tc>
      </w:tr>
      <w:tr>
        <w:tc>
          <w:tcPr>
            <w:tcW w:type="dxa" w:w="4535"/>
          </w:tcPr>
          <w:p>
            <w:pPr>
              <w:jc w:val="center"/>
            </w:pPr>
            <w:r>
              <w:rPr>
                <w:sz w:val="24"/>
              </w:rPr>
            </w:r>
          </w:p>
        </w:tc>
        <w:tc>
          <w:tcPr>
            <w:tcW w:type="dxa" w:w="4252"/>
          </w:tcPr>
          <w:p>
            <w:pPr>
              <w:jc w:val="center"/>
            </w:pPr>
            <w:r>
              <w:rPr>
                <w:sz w:val="24"/>
              </w:rPr>
              <w:t>(Ký và ghi rõ họ tên)</w:t>
            </w:r>
          </w:p>
        </w:tc>
      </w:tr>
      <w:tr>
        <w:tc>
          <w:tcPr>
            <w:tcW w:type="dxa" w:w="4535"/>
          </w:tcPr>
          <w:p>
            <w:pPr>
              <w:jc w:val="center"/>
            </w:pPr>
            <w:r>
              <w:rPr>
                <w:sz w:val="24"/>
              </w:rPr>
            </w:r>
          </w:p>
        </w:tc>
        <w:tc>
          <w:tcPr>
            <w:tcW w:type="dxa" w:w="4252"/>
          </w:tcPr>
          <w:p>
            <w:pPr>
              <w:jc w:val="center"/>
            </w:pPr>
            <w:r>
              <w:rPr>
                <w:b/>
                <w:sz w:val="24"/>
              </w:rPr>
              <w:t>Huỳnh Lê Tấn Phúc</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