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00000"/>
          <w:sz w:val="28"/>
        </w:rPr>
        <w:t>TRƯỜNG ĐẠI HỌC NGUYỄN TẤT THÀNH</w:t>
      </w:r>
    </w:p>
    <w:p>
      <w:pPr>
        <w:jc w:val="center"/>
      </w:pPr>
      <w:r>
        <w:rPr>
          <w:rFonts w:ascii="Times New Roman" w:hAnsi="Times New Roman" w:eastAsia="Times New Roman"/>
          <w:b/>
          <w:color w:val="000000"/>
          <w:sz w:val="28"/>
        </w:rPr>
        <w:t>VIỆN ĐÀO TẠO QUỐC TẾ NIIE</w:t>
      </w:r>
    </w:p>
    <w:p>
      <w:pPr>
        <w:jc w:val="center"/>
      </w:pPr>
      <w:r>
        <w:drawing>
          <wp:inline xmlns:a="http://schemas.openxmlformats.org/drawingml/2006/main" xmlns:pic="http://schemas.openxmlformats.org/drawingml/2006/picture">
            <wp:extent cx="1005840" cy="1005840"/>
            <wp:docPr id="1" name="Picture 1"/>
            <wp:cNvGraphicFramePr>
              <a:graphicFrameLocks noChangeAspect="1"/>
            </wp:cNvGraphicFramePr>
            <a:graphic>
              <a:graphicData uri="http://schemas.openxmlformats.org/drawingml/2006/picture">
                <pic:pic>
                  <pic:nvPicPr>
                    <pic:cNvPr id="0" name="image1.jpg"/>
                    <pic:cNvPicPr/>
                  </pic:nvPicPr>
                  <pic:blipFill>
                    <a:blip r:embed="rId11"/>
                    <a:stretch>
                      <a:fillRect/>
                    </a:stretch>
                  </pic:blipFill>
                  <pic:spPr>
                    <a:xfrm>
                      <a:off x="0" y="0"/>
                      <a:ext cx="1005840" cy="1005840"/>
                    </a:xfrm>
                    <a:prstGeom prst="rect"/>
                  </pic:spPr>
                </pic:pic>
              </a:graphicData>
            </a:graphic>
          </wp:inline>
        </w:drawing>
      </w:r>
    </w:p>
    <w:p/>
    <w:p>
      <w:pPr>
        <w:spacing w:after="200"/>
        <w:jc w:val="center"/>
      </w:pPr>
      <w:r>
        <w:rPr>
          <w:rFonts w:ascii="Times New Roman" w:hAnsi="Times New Roman" w:eastAsia="Times New Roman"/>
          <w:b/>
          <w:color w:val="000000"/>
          <w:sz w:val="30"/>
        </w:rPr>
        <w:t>BÁO CÁO MÔN HỌC</w:t>
      </w:r>
    </w:p>
    <w:p>
      <w:pPr>
        <w:spacing w:after="200"/>
        <w:jc w:val="center"/>
      </w:pPr>
      <w:r>
        <w:rPr>
          <w:rFonts w:ascii="Times New Roman" w:hAnsi="Times New Roman" w:eastAsia="Times New Roman"/>
          <w:b/>
          <w:color w:val="000000"/>
          <w:sz w:val="30"/>
        </w:rPr>
        <w:t>MÔ HÌNH AGILE</w:t>
      </w:r>
    </w:p>
    <w:p>
      <w:pPr>
        <w:spacing w:after="200"/>
        <w:jc w:val="center"/>
      </w:pPr>
      <w:r>
        <w:rPr>
          <w:rFonts w:ascii="Times New Roman" w:hAnsi="Times New Roman" w:eastAsia="Times New Roman"/>
          <w:b/>
          <w:color w:val="000000"/>
          <w:sz w:val="38"/>
        </w:rPr>
        <w:t>PHẦN MỀM QUẢN LÝ CÔNG VIỆC TASKSYNCENTERPRISE</w:t>
      </w:r>
    </w:p>
    <w:p>
      <w:pPr>
        <w:spacing w:after="440"/>
        <w:jc w:val="center"/>
      </w:pPr>
      <w:r>
        <w:rPr>
          <w:rFonts w:ascii="Times New Roman" w:hAnsi="Times New Roman" w:eastAsia="Times New Roman"/>
          <w:b w:val="0"/>
          <w:i/>
          <w:color w:val="444444"/>
          <w:sz w:val="26"/>
        </w:rPr>
        <w:t>Báo cáo triển khai Scrum - chuẩn hóa 2 Sprint</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shd w:fill="D9EAF7"/>
            <w:vAlign w:val="center"/>
          </w:tcPr>
          <w:p>
            <w:pPr>
              <w:jc w:val="center"/>
            </w:pPr>
            <w:r>
              <w:rPr>
                <w:rFonts w:ascii="Calibri" w:hAnsi="Calibri" w:eastAsia="Calibri"/>
                <w:b/>
                <w:color w:val="16324F"/>
                <w:sz w:val="18"/>
              </w:rPr>
              <w:t>Thông tin</w:t>
            </w:r>
          </w:p>
        </w:tc>
        <w:tc>
          <w:tcPr>
            <w:tcW w:type="dxa" w:w="6860"/>
            <w:tcMar>
              <w:top w:w="80" w:type="dxa"/>
              <w:start w:w="120" w:type="dxa"/>
              <w:bottom w:w="80" w:type="dxa"/>
              <w:end w:w="120" w:type="dxa"/>
            </w:tcMar>
            <w:shd w:fill="D9EAF7"/>
            <w:vAlign w:val="center"/>
          </w:tcPr>
          <w:p>
            <w:pPr>
              <w:jc w:val="center"/>
            </w:pPr>
            <w:r>
              <w:rPr>
                <w:rFonts w:ascii="Calibri" w:hAnsi="Calibri" w:eastAsia="Calibri"/>
                <w:b/>
                <w:color w:val="16324F"/>
                <w:sz w:val="18"/>
              </w:rPr>
              <w:t>Nội dung</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Giảng viên hướng dẫn</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ThS. Trần Thanh Nhã</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Nhóm</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JD</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Lớp học phần</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Học kỳ / Năm học</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Học kỳ 3 - Năm học 2025-2026</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Thành viên A</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2000004897 - Huỳnh Lê Thành Nhân (Product Owner / Full-stack Developer)</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Thành viên B</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2200010420 - Nguyễn Đức Mạnh (Scrum Master tạm thời / Hỗ trợ kiểm thử)</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Thành viên C</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2311554285 - Nguyễn Lê Huy Hoàng (Hỗ trợ kiểm thử và demo)</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Thành viên D</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 - Phạm Tuấn Anh (Sơ đồ và tài liệu được phân công)</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Thành viên E</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 - Nguyễn Anh Tuấn (Nghiên cứu tài liệu được phân công)</w:t>
            </w:r>
          </w:p>
        </w:tc>
      </w:tr>
    </w:tbl>
    <w:p>
      <w:pPr>
        <w:spacing w:before="80" w:after="80"/>
      </w:pPr>
    </w:p>
    <w:p>
      <w:pPr>
        <w:spacing w:before="360"/>
        <w:jc w:val="center"/>
      </w:pPr>
      <w:r>
        <w:rPr>
          <w:rFonts w:ascii="Times New Roman" w:hAnsi="Times New Roman" w:eastAsia="Times New Roman"/>
          <w:b w:val="0"/>
          <w:i/>
          <w:color w:val="000000"/>
          <w:sz w:val="26"/>
        </w:rPr>
        <w:t>TP. Hồ Chí Minh, tháng 7 năm 2026</w:t>
      </w:r>
    </w:p>
    <w:p>
      <w:r>
        <w:br w:type="page"/>
      </w:r>
    </w:p>
    <w:p>
      <w:pPr>
        <w:pStyle w:val="Heading1"/>
      </w:pPr>
      <w:r>
        <w:t>LỜI CẢM ƠN</w:t>
      </w:r>
    </w:p>
    <w:p>
      <w:r>
        <w:rPr>
          <w:rFonts w:ascii="Calibri" w:hAnsi="Calibri" w:eastAsia="Calibri"/>
          <w:i w:val="0"/>
        </w:rPr>
        <w:t>Nhóm xin chân thành cảm ơn ThS. Trần Thanh Nhã đã hướng dẫn cách tổ chức hồ sơ theo hai Sprint, góp ý về phạm vi giữa kỳ và yêu cầu trình bày bằng chứng rõ ràng. Báo cáo ưu tiên tính trung thực: trạng thái trên Jira được tách khỏi trạng thái đã xác minh bằng mã nguồn, Git, kiểm thử và demo.</w:t>
      </w:r>
    </w:p>
    <w:p>
      <w:r>
        <w:br w:type="page"/>
      </w:r>
    </w:p>
    <w:p>
      <w:pPr>
        <w:pStyle w:val="Heading1"/>
      </w:pPr>
      <w:r>
        <w:t>CƠ SỞ XÂY DỰNG TÀI LIỆU</w:t>
      </w:r>
    </w:p>
    <w:tbl>
      <w:tblPr>
        <w:tblStyle w:val="TableGrid"/>
        <w:tblW w:type="dxa" w:w="9360"/>
        <w:tblLayout w:type="fixed"/>
        <w:tblLook w:firstColumn="1" w:firstRow="1" w:lastColumn="0" w:lastRow="0" w:noHBand="0" w:noVBand="1" w:val="04A0"/>
        <w:tblInd w:w="120" w:type="dxa"/>
      </w:tblPr>
      <w:tblGrid>
        <w:gridCol w:w="700"/>
        <w:gridCol w:w="2100"/>
        <w:gridCol w:w="6560"/>
      </w:tblGrid>
      <w:tr>
        <w:trPr>
          <w:tblHeader w:val="true"/>
        </w:trPr>
        <w:tc>
          <w:tcPr>
            <w:tcW w:type="dxa" w:w="700"/>
            <w:tcMar>
              <w:top w:w="80" w:type="dxa"/>
              <w:start w:w="120" w:type="dxa"/>
              <w:bottom w:w="80" w:type="dxa"/>
              <w:end w:w="120" w:type="dxa"/>
            </w:tcMar>
            <w:shd w:fill="F2F4F7"/>
            <w:vAlign w:val="center"/>
          </w:tcPr>
          <w:p>
            <w:pPr>
              <w:jc w:val="center"/>
            </w:pPr>
            <w:r>
              <w:rPr>
                <w:rFonts w:ascii="Calibri" w:hAnsi="Calibri" w:eastAsia="Calibri"/>
                <w:b/>
                <w:color w:val="16324F"/>
                <w:sz w:val="18"/>
              </w:rPr>
              <w:t>STT</w:t>
            </w:r>
          </w:p>
        </w:tc>
        <w:tc>
          <w:tcPr>
            <w:tcW w:type="dxa" w:w="2100"/>
            <w:tcMar>
              <w:top w:w="80" w:type="dxa"/>
              <w:start w:w="120" w:type="dxa"/>
              <w:bottom w:w="80" w:type="dxa"/>
              <w:end w:w="120" w:type="dxa"/>
            </w:tcMar>
            <w:shd w:fill="F2F4F7"/>
            <w:vAlign w:val="center"/>
          </w:tcPr>
          <w:p>
            <w:pPr>
              <w:jc w:val="center"/>
            </w:pPr>
            <w:r>
              <w:rPr>
                <w:rFonts w:ascii="Calibri" w:hAnsi="Calibri" w:eastAsia="Calibri"/>
                <w:b/>
                <w:color w:val="16324F"/>
                <w:sz w:val="18"/>
              </w:rPr>
              <w:t>Nguồn</w:t>
            </w:r>
          </w:p>
        </w:tc>
        <w:tc>
          <w:tcPr>
            <w:tcW w:type="dxa" w:w="6560"/>
            <w:tcMar>
              <w:top w:w="80" w:type="dxa"/>
              <w:start w:w="120" w:type="dxa"/>
              <w:bottom w:w="80" w:type="dxa"/>
              <w:end w:w="120" w:type="dxa"/>
            </w:tcMar>
            <w:shd w:fill="F2F4F7"/>
            <w:vAlign w:val="center"/>
          </w:tcPr>
          <w:p>
            <w:pPr>
              <w:jc w:val="center"/>
            </w:pPr>
            <w:r>
              <w:rPr>
                <w:rFonts w:ascii="Calibri" w:hAnsi="Calibri" w:eastAsia="Calibri"/>
                <w:b/>
                <w:color w:val="16324F"/>
                <w:sz w:val="18"/>
              </w:rPr>
              <w:t>Cách sử dụng</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8"/>
              </w:rPr>
              <w:t>1</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8"/>
              </w:rPr>
              <w:t>Báo cáo mẫu</w:t>
            </w:r>
          </w:p>
        </w:tc>
        <w:tc>
          <w:tcPr>
            <w:tcW w:type="dxa" w:w="6560"/>
            <w:vAlign w:val="center"/>
            <w:tcMar>
              <w:top w:w="80" w:type="dxa"/>
              <w:start w:w="120" w:type="dxa"/>
              <w:bottom w:w="80" w:type="dxa"/>
              <w:end w:w="120" w:type="dxa"/>
            </w:tcMar>
          </w:tcPr>
          <w:p>
            <w:pPr>
              <w:jc w:val="left"/>
            </w:pPr>
            <w:r>
              <w:rPr>
                <w:rFonts w:ascii="Calibri" w:hAnsi="Calibri" w:eastAsia="Calibri"/>
                <w:color w:val="111827"/>
                <w:sz w:val="18"/>
              </w:rPr>
              <w:t>LTHN_Agile_Final.pdf - dùng cấu trúc và cách tổ chức, không sao chép nội dung đề tài khác</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8"/>
              </w:rPr>
              <w:t>2</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8"/>
              </w:rPr>
              <w:t>Cơ sở lý thuyết</w:t>
            </w:r>
          </w:p>
        </w:tc>
        <w:tc>
          <w:tcPr>
            <w:tcW w:type="dxa" w:w="6560"/>
            <w:vAlign w:val="center"/>
            <w:tcMar>
              <w:top w:w="80" w:type="dxa"/>
              <w:start w:w="120" w:type="dxa"/>
              <w:bottom w:w="80" w:type="dxa"/>
              <w:end w:w="120" w:type="dxa"/>
            </w:tcMar>
          </w:tcPr>
          <w:p>
            <w:pPr>
              <w:jc w:val="left"/>
            </w:pPr>
            <w:r>
              <w:rPr>
                <w:rFonts w:ascii="Calibri" w:hAnsi="Calibri" w:eastAsia="Calibri"/>
                <w:color w:val="111827"/>
                <w:sz w:val="18"/>
              </w:rPr>
              <w:t>Co_su_Ly_Thuyet.docx</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8"/>
              </w:rPr>
              <w:t>3</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8"/>
              </w:rPr>
              <w:t>Cơ sở dữ liệu và giao diện</w:t>
            </w:r>
          </w:p>
        </w:tc>
        <w:tc>
          <w:tcPr>
            <w:tcW w:type="dxa" w:w="6560"/>
            <w:vAlign w:val="center"/>
            <w:tcMar>
              <w:top w:w="80" w:type="dxa"/>
              <w:start w:w="120" w:type="dxa"/>
              <w:bottom w:w="80" w:type="dxa"/>
              <w:end w:w="120" w:type="dxa"/>
            </w:tcMar>
          </w:tcPr>
          <w:p>
            <w:pPr>
              <w:jc w:val="left"/>
            </w:pPr>
            <w:r>
              <w:rPr>
                <w:rFonts w:ascii="Calibri" w:hAnsi="Calibri" w:eastAsia="Calibri"/>
                <w:color w:val="111827"/>
                <w:sz w:val="18"/>
              </w:rPr>
              <w:t>Cac_bang_table.docx</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8"/>
              </w:rPr>
              <w:t>4</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8"/>
              </w:rPr>
              <w:t>Jira</w:t>
            </w:r>
          </w:p>
        </w:tc>
        <w:tc>
          <w:tcPr>
            <w:tcW w:type="dxa" w:w="6560"/>
            <w:vAlign w:val="center"/>
            <w:tcMar>
              <w:top w:w="80" w:type="dxa"/>
              <w:start w:w="120" w:type="dxa"/>
              <w:bottom w:w="80" w:type="dxa"/>
              <w:end w:w="120" w:type="dxa"/>
            </w:tcMar>
          </w:tcPr>
          <w:p>
            <w:pPr>
              <w:jc w:val="left"/>
            </w:pPr>
            <w:r>
              <w:rPr>
                <w:rFonts w:ascii="Calibri" w:hAnsi="Calibri" w:eastAsia="Calibri"/>
                <w:color w:val="111827"/>
                <w:sz w:val="18"/>
              </w:rPr>
              <w:t>Dự án JD_Scrum_TaskSnycEnterprise - 50 issue</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8"/>
              </w:rPr>
              <w:t>5</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8"/>
              </w:rPr>
              <w:t>Git</w:t>
            </w:r>
          </w:p>
        </w:tc>
        <w:tc>
          <w:tcPr>
            <w:tcW w:type="dxa" w:w="6560"/>
            <w:vAlign w:val="center"/>
            <w:tcMar>
              <w:top w:w="80" w:type="dxa"/>
              <w:start w:w="120" w:type="dxa"/>
              <w:bottom w:w="80" w:type="dxa"/>
              <w:end w:w="120" w:type="dxa"/>
            </w:tcMar>
          </w:tcPr>
          <w:p>
            <w:pPr>
              <w:jc w:val="left"/>
            </w:pPr>
            <w:r>
              <w:rPr>
                <w:rFonts w:ascii="Calibri" w:hAnsi="Calibri" w:eastAsia="Calibri"/>
                <w:color w:val="111827"/>
                <w:sz w:val="18"/>
              </w:rPr>
              <w:t>79 commit trong giai đoạn 04/07-23/07/2026</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8"/>
              </w:rPr>
              <w:t>6</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8"/>
              </w:rPr>
              <w:t>Mã nguồn</w:t>
            </w:r>
          </w:p>
        </w:tc>
        <w:tc>
          <w:tcPr>
            <w:tcW w:type="dxa" w:w="6560"/>
            <w:vAlign w:val="center"/>
            <w:tcMar>
              <w:top w:w="80" w:type="dxa"/>
              <w:start w:w="120" w:type="dxa"/>
              <w:bottom w:w="80" w:type="dxa"/>
              <w:end w:w="120" w:type="dxa"/>
            </w:tcMar>
          </w:tcPr>
          <w:p>
            <w:pPr>
              <w:jc w:val="left"/>
            </w:pPr>
            <w:r>
              <w:rPr>
                <w:rFonts w:ascii="Calibri" w:hAnsi="Calibri" w:eastAsia="Calibri"/>
                <w:color w:val="111827"/>
                <w:sz w:val="18"/>
              </w:rPr>
              <w:t>E:\TaskSyncEnterprise</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8"/>
              </w:rPr>
              <w:t>7</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8"/>
              </w:rPr>
              <w:t>Thông tin nhóm</w:t>
            </w:r>
          </w:p>
        </w:tc>
        <w:tc>
          <w:tcPr>
            <w:tcW w:type="dxa" w:w="6560"/>
            <w:vAlign w:val="center"/>
            <w:tcMar>
              <w:top w:w="80" w:type="dxa"/>
              <w:start w:w="120" w:type="dxa"/>
              <w:bottom w:w="80" w:type="dxa"/>
              <w:end w:w="120" w:type="dxa"/>
            </w:tcMar>
          </w:tcPr>
          <w:p>
            <w:pPr>
              <w:jc w:val="left"/>
            </w:pPr>
            <w:r>
              <w:rPr>
                <w:rFonts w:ascii="Calibri" w:hAnsi="Calibri" w:eastAsia="Calibri"/>
                <w:color w:val="111827"/>
                <w:sz w:val="18"/>
              </w:rPr>
              <w:t>Nội dung Product Owner cung cấp trong quá trình rà soát</w:t>
            </w:r>
          </w:p>
        </w:tc>
      </w:tr>
    </w:tbl>
    <w:p>
      <w:pPr>
        <w:spacing w:before="80" w:after="80"/>
      </w:pPr>
    </w:p>
    <w:p>
      <w:r>
        <w:br w:type="page"/>
      </w:r>
    </w:p>
    <w:p>
      <w:pPr>
        <w:pStyle w:val="Heading1"/>
      </w:pPr>
      <w:r>
        <w:t>DANH MỤC HÌNH ẢNH</w:t>
      </w:r>
    </w:p>
    <w:tbl>
      <w:tblPr>
        <w:tblStyle w:val="TableGrid"/>
        <w:tblW w:type="dxa" w:w="9360"/>
        <w:tblLayout w:type="fixed"/>
        <w:tblLook w:firstColumn="1" w:firstRow="1" w:lastColumn="0" w:lastRow="0" w:noHBand="0" w:noVBand="1" w:val="04A0"/>
        <w:tblInd w:w="120" w:type="dxa"/>
      </w:tblPr>
      <w:tblGrid>
        <w:gridCol w:w="800"/>
        <w:gridCol w:w="8560"/>
      </w:tblGrid>
      <w:tr>
        <w:trPr>
          <w:tblHeader w:val="true"/>
        </w:trPr>
        <w:tc>
          <w:tcPr>
            <w:tcW w:type="dxa" w:w="800"/>
            <w:tcMar>
              <w:top w:w="80" w:type="dxa"/>
              <w:start w:w="120" w:type="dxa"/>
              <w:bottom w:w="80" w:type="dxa"/>
              <w:end w:w="120" w:type="dxa"/>
            </w:tcMar>
            <w:shd w:fill="F2F4F7"/>
            <w:vAlign w:val="center"/>
          </w:tcPr>
          <w:p>
            <w:pPr>
              <w:jc w:val="center"/>
            </w:pPr>
            <w:r>
              <w:rPr>
                <w:rFonts w:ascii="Calibri" w:hAnsi="Calibri" w:eastAsia="Calibri"/>
                <w:b/>
                <w:color w:val="16324F"/>
                <w:sz w:val="16"/>
              </w:rPr>
              <w:t>STT</w:t>
            </w:r>
          </w:p>
        </w:tc>
        <w:tc>
          <w:tcPr>
            <w:tcW w:type="dxa" w:w="8560"/>
            <w:tcMar>
              <w:top w:w="80" w:type="dxa"/>
              <w:start w:w="120" w:type="dxa"/>
              <w:bottom w:w="80" w:type="dxa"/>
              <w:end w:w="120" w:type="dxa"/>
            </w:tcMar>
            <w:shd w:fill="F2F4F7"/>
            <w:vAlign w:val="center"/>
          </w:tcPr>
          <w:p>
            <w:pPr>
              <w:jc w:val="center"/>
            </w:pPr>
            <w:r>
              <w:rPr>
                <w:rFonts w:ascii="Calibri" w:hAnsi="Calibri" w:eastAsia="Calibri"/>
                <w:b/>
                <w:color w:val="16324F"/>
                <w:sz w:val="16"/>
              </w:rPr>
              <w:t>Tên hình</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1</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Năm giá trị cốt lõi của Scrum</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2</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Ba trụ cột Scrum</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3</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Scrum Framework</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4</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Sơ đồ phân rã chức năng TaskSyncEnterprise</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5</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Use Case tổng quát</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6</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Activity Diagram vòng đời Task</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7</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Activity Diagram chu trình Scrum</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8</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Scrum Workflow</w:t>
            </w:r>
          </w:p>
        </w:tc>
      </w:tr>
    </w:tbl>
    <w:p>
      <w:pPr>
        <w:spacing w:before="80" w:after="80"/>
      </w:pPr>
    </w:p>
    <w:p>
      <w:r>
        <w:br w:type="page"/>
      </w:r>
    </w:p>
    <w:p>
      <w:pPr>
        <w:pStyle w:val="Heading1"/>
      </w:pPr>
      <w:r>
        <w:t>DANH MỤC BẢNG BIỂU</w:t>
      </w:r>
    </w:p>
    <w:tbl>
      <w:tblPr>
        <w:tblStyle w:val="TableGrid"/>
        <w:tblW w:type="dxa" w:w="9360"/>
        <w:tblLayout w:type="fixed"/>
        <w:tblLook w:firstColumn="1" w:firstRow="1" w:lastColumn="0" w:lastRow="0" w:noHBand="0" w:noVBand="1" w:val="04A0"/>
        <w:tblInd w:w="120" w:type="dxa"/>
      </w:tblPr>
      <w:tblGrid>
        <w:gridCol w:w="800"/>
        <w:gridCol w:w="8560"/>
      </w:tblGrid>
      <w:tr>
        <w:trPr>
          <w:tblHeader w:val="true"/>
        </w:trPr>
        <w:tc>
          <w:tcPr>
            <w:tcW w:type="dxa" w:w="800"/>
            <w:tcMar>
              <w:top w:w="80" w:type="dxa"/>
              <w:start w:w="120" w:type="dxa"/>
              <w:bottom w:w="80" w:type="dxa"/>
              <w:end w:w="120" w:type="dxa"/>
            </w:tcMar>
            <w:shd w:fill="F2F4F7"/>
            <w:vAlign w:val="center"/>
          </w:tcPr>
          <w:p>
            <w:pPr>
              <w:jc w:val="center"/>
            </w:pPr>
            <w:r>
              <w:rPr>
                <w:rFonts w:ascii="Calibri" w:hAnsi="Calibri" w:eastAsia="Calibri"/>
                <w:b/>
                <w:color w:val="16324F"/>
                <w:sz w:val="16"/>
              </w:rPr>
              <w:t>STT</w:t>
            </w:r>
          </w:p>
        </w:tc>
        <w:tc>
          <w:tcPr>
            <w:tcW w:type="dxa" w:w="8560"/>
            <w:tcMar>
              <w:top w:w="80" w:type="dxa"/>
              <w:start w:w="120" w:type="dxa"/>
              <w:bottom w:w="80" w:type="dxa"/>
              <w:end w:w="120" w:type="dxa"/>
            </w:tcMar>
            <w:shd w:fill="F2F4F7"/>
            <w:vAlign w:val="center"/>
          </w:tcPr>
          <w:p>
            <w:pPr>
              <w:jc w:val="center"/>
            </w:pPr>
            <w:r>
              <w:rPr>
                <w:rFonts w:ascii="Calibri" w:hAnsi="Calibri" w:eastAsia="Calibri"/>
                <w:b/>
                <w:color w:val="16324F"/>
                <w:sz w:val="16"/>
              </w:rPr>
              <w:t>Tên bảng</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1</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Danh sách thành viên Scrum Team</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2</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Danh sách đối tượng người dùng</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3</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Danh sách 12 Epic</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4</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Product Backlog 50 User Stories</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5</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Sprint Backlog 1</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6</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Sprint Backlog 2</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7</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Bảng đánh giá Sprint 1</w:t>
            </w:r>
          </w:p>
        </w:tc>
      </w:tr>
      <w:tr>
        <w:tc>
          <w:tcPr>
            <w:tcW w:type="dxa" w:w="800"/>
            <w:vAlign w:val="center"/>
            <w:tcMar>
              <w:top w:w="80" w:type="dxa"/>
              <w:start w:w="120" w:type="dxa"/>
              <w:bottom w:w="80" w:type="dxa"/>
              <w:end w:w="120" w:type="dxa"/>
            </w:tcMar>
          </w:tcPr>
          <w:p>
            <w:pPr>
              <w:jc w:val="left"/>
            </w:pPr>
            <w:r>
              <w:rPr>
                <w:rFonts w:ascii="Calibri" w:hAnsi="Calibri" w:eastAsia="Calibri"/>
                <w:color w:val="111827"/>
                <w:sz w:val="16"/>
              </w:rPr>
              <w:t>8</w:t>
            </w:r>
          </w:p>
        </w:tc>
        <w:tc>
          <w:tcPr>
            <w:tcW w:type="dxa" w:w="8560"/>
            <w:vAlign w:val="center"/>
            <w:tcMar>
              <w:top w:w="80" w:type="dxa"/>
              <w:start w:w="120" w:type="dxa"/>
              <w:bottom w:w="80" w:type="dxa"/>
              <w:end w:w="120" w:type="dxa"/>
            </w:tcMar>
          </w:tcPr>
          <w:p>
            <w:pPr>
              <w:jc w:val="left"/>
            </w:pPr>
            <w:r>
              <w:rPr>
                <w:rFonts w:ascii="Calibri" w:hAnsi="Calibri" w:eastAsia="Calibri"/>
                <w:color w:val="111827"/>
                <w:sz w:val="16"/>
              </w:rPr>
              <w:t>Bảng đánh giá Sprint 2</w:t>
            </w:r>
          </w:p>
        </w:tc>
      </w:tr>
    </w:tbl>
    <w:p>
      <w:pPr>
        <w:spacing w:before="80" w:after="80"/>
      </w:pPr>
    </w:p>
    <w:p>
      <w:r>
        <w:br w:type="page"/>
      </w:r>
    </w:p>
    <w:p>
      <w:pPr>
        <w:pStyle w:val="Heading1"/>
      </w:pPr>
      <w:r>
        <w:t>MỤC LỤC</w:t>
      </w:r>
    </w:p>
    <w:p>
      <w:r>
        <w:fldChar w:fldCharType="begin"/>
        <w:instrText xml:space="preserve"> TOC \o "1-3" \h \z \u </w:instrText>
        <w:fldChar w:fldCharType="separate"/>
        <w:t>Nhấn F9 trong Microsoft Word để cập nhật mục lục và số trang.</w:t>
        <w:fldChar w:fldCharType="end"/>
      </w:r>
    </w:p>
    <w:p>
      <w:r>
        <w:br w:type="page"/>
      </w:r>
    </w:p>
    <w:p>
      <w:pPr>
        <w:spacing w:before="3200"/>
        <w:jc w:val="center"/>
      </w:pPr>
      <w:r>
        <w:rPr>
          <w:rFonts w:ascii="Times New Roman" w:hAnsi="Times New Roman" w:eastAsia="Times New Roman"/>
          <w:b/>
          <w:color w:val="000000"/>
          <w:sz w:val="34"/>
        </w:rPr>
        <w:t>PHẦN 1</w:t>
      </w:r>
    </w:p>
    <w:p>
      <w:pPr>
        <w:jc w:val="center"/>
      </w:pPr>
      <w:r>
        <w:rPr>
          <w:rFonts w:ascii="Times New Roman" w:hAnsi="Times New Roman" w:eastAsia="Times New Roman"/>
          <w:b/>
          <w:color w:val="000000"/>
          <w:sz w:val="38"/>
        </w:rPr>
        <w:t>TỔNG QUAN</w:t>
      </w:r>
    </w:p>
    <w:p>
      <w:r>
        <w:br w:type="page"/>
      </w:r>
    </w:p>
    <w:p>
      <w:pPr>
        <w:pStyle w:val="Heading1"/>
      </w:pPr>
      <w:r>
        <w:t>1. Lý do chọn đề tài</w:t>
      </w:r>
    </w:p>
    <w:p>
      <w:r>
        <w:rPr>
          <w:rFonts w:ascii="Calibri" w:hAnsi="Calibri" w:eastAsia="Calibri"/>
          <w:i w:val="0"/>
        </w:rPr>
        <w:t>Doanh nghiệp cần một nền tảng thống nhất để tổ chức nhân sự, lập kế hoạch dự án, phân công công việc, theo dõi tiến độ, cộng tác và quản lý các yêu cầu hành chính. Khi thông tin bị phân tán qua nhiều công cụ, người quản lý khó nhìn thấy rủi ro, nhân viên dễ bỏ sót trách nhiệm và dữ liệu kiểm toán không đầy đủ. TaskSyncEnterprise được chọn nhằm giải quyết bài toán đó.</w:t>
      </w:r>
    </w:p>
    <w:p>
      <w:pPr>
        <w:pStyle w:val="Heading1"/>
      </w:pPr>
      <w:r>
        <w:t>2. Mục tiêu nghiên cứu</w:t>
      </w:r>
    </w:p>
    <w:p>
      <w:pPr>
        <w:pStyle w:val="ListBullet"/>
      </w:pPr>
      <w:r>
        <w:t>Xây dựng nền tảng Full-stack sử dụng React, FastAPI, SQL Server và Redis.</w:t>
      </w:r>
    </w:p>
    <w:p>
      <w:pPr>
        <w:pStyle w:val="ListBullet"/>
      </w:pPr>
      <w:r>
        <w:t>Chuẩn hóa Product Backlog, Sprint Backlog, Daily Scrum, Review và Retrospective.</w:t>
      </w:r>
    </w:p>
    <w:p>
      <w:pPr>
        <w:pStyle w:val="ListBullet"/>
      </w:pPr>
      <w:r>
        <w:t>Áp dụng phân quyền, audit, realtime và các quy tắc nhất quán dữ liệu.</w:t>
      </w:r>
    </w:p>
    <w:p>
      <w:pPr>
        <w:pStyle w:val="ListBullet"/>
      </w:pPr>
      <w:r>
        <w:t>Tạo hồ sơ có thể tiếp tục cập nhật khi nhóm bổ sung ảnh, video và bằng chứng kiểm thử.</w:t>
      </w:r>
    </w:p>
    <w:p>
      <w:pPr>
        <w:pStyle w:val="Heading1"/>
      </w:pPr>
      <w:r>
        <w:t>3. Nhiệm vụ và phương pháp</w:t>
      </w:r>
    </w:p>
    <w:p>
      <w:r>
        <w:rPr>
          <w:rFonts w:ascii="Calibri" w:hAnsi="Calibri" w:eastAsia="Calibri"/>
          <w:i w:val="0"/>
        </w:rPr>
        <w:t>Nhóm khảo sát yêu cầu, phân tích tài liệu, đọc mã nguồn, xây dựng backlog, phân rã User Story thành công việc kỹ thuật, thiết kế kiến trúc và cơ sở dữ liệu, triển khai theo Sprint, kiểm thử và tổng hợp bằng chứng. Báo cáo mẫu 106 trang được dùng làm khung tổ chức, không sao chép nội dung nghiệp vụ rạp phim.</w:t>
      </w:r>
    </w:p>
    <w:p>
      <w:pPr>
        <w:pStyle w:val="Heading1"/>
      </w:pPr>
      <w:r>
        <w:t>4. Phạm vi đề tài</w:t>
      </w:r>
    </w:p>
    <w:p>
      <w:pPr>
        <w:pStyle w:val="ListBullet"/>
      </w:pPr>
      <w:r>
        <w:t>Xác thực, phiên đăng nhập và RBAC.</w:t>
      </w:r>
    </w:p>
    <w:p>
      <w:pPr>
        <w:pStyle w:val="ListBullet"/>
      </w:pPr>
      <w:r>
        <w:t>Tổ chức, phòng ban, nhóm và hồ sơ nhân viên.</w:t>
      </w:r>
    </w:p>
    <w:p>
      <w:pPr>
        <w:pStyle w:val="ListBullet"/>
      </w:pPr>
      <w:r>
        <w:t>Dự án, Backlog, Sprint, Task, Kanban và cộng tác.</w:t>
      </w:r>
    </w:p>
    <w:p>
      <w:pPr>
        <w:pStyle w:val="ListBullet"/>
      </w:pPr>
      <w:r>
        <w:t>Tệp đính kèm, thông báo đa kênh, nghỉ phép, làm thêm giờ.</w:t>
      </w:r>
    </w:p>
    <w:p>
      <w:pPr>
        <w:pStyle w:val="ListBullet"/>
      </w:pPr>
      <w:r>
        <w:t>Dashboard, báo cáo, audit và hỗ trợ vận hành.</w:t>
      </w:r>
    </w:p>
    <w:p>
      <w:pPr>
        <w:pStyle w:val="Heading1"/>
      </w:pPr>
      <w:r>
        <w:t>5. Quy ước hai Sprint</w:t>
      </w:r>
    </w:p>
    <w:tbl>
      <w:tblPr>
        <w:tblStyle w:val="TableGrid"/>
        <w:tblW w:type="dxa" w:w="9360"/>
        <w:tblLayout w:type="fixed"/>
        <w:tblLook w:firstColumn="1" w:firstRow="1" w:lastColumn="0" w:lastRow="0" w:noHBand="0" w:noVBand="1" w:val="04A0"/>
        <w:tblInd w:w="120" w:type="dxa"/>
      </w:tblPr>
      <w:tblGrid>
        <w:gridCol w:w="1500"/>
        <w:gridCol w:w="1900"/>
        <w:gridCol w:w="1900"/>
        <w:gridCol w:w="2100"/>
        <w:gridCol w:w="1960"/>
      </w:tblGrid>
      <w:tr>
        <w:trPr>
          <w:tblHeader w:val="true"/>
        </w:trPr>
        <w:tc>
          <w:tcPr>
            <w:tcW w:type="dxa" w:w="1500"/>
            <w:tcMar>
              <w:top w:w="80" w:type="dxa"/>
              <w:start w:w="120" w:type="dxa"/>
              <w:bottom w:w="80" w:type="dxa"/>
              <w:end w:w="120" w:type="dxa"/>
            </w:tcMar>
            <w:shd w:fill="F2F4F7"/>
            <w:vAlign w:val="center"/>
          </w:tcPr>
          <w:p>
            <w:pPr>
              <w:jc w:val="center"/>
            </w:pPr>
            <w:r>
              <w:rPr>
                <w:rFonts w:ascii="Calibri" w:hAnsi="Calibri" w:eastAsia="Calibri"/>
                <w:b/>
                <w:color w:val="16324F"/>
                <w:sz w:val="18"/>
              </w:rPr>
              <w:t>Sprint mới</w:t>
            </w:r>
          </w:p>
        </w:tc>
        <w:tc>
          <w:tcPr>
            <w:tcW w:type="dxa" w:w="1900"/>
            <w:tcMar>
              <w:top w:w="80" w:type="dxa"/>
              <w:start w:w="120" w:type="dxa"/>
              <w:bottom w:w="80" w:type="dxa"/>
              <w:end w:w="120" w:type="dxa"/>
            </w:tcMar>
            <w:shd w:fill="F2F4F7"/>
            <w:vAlign w:val="center"/>
          </w:tcPr>
          <w:p>
            <w:pPr>
              <w:jc w:val="center"/>
            </w:pPr>
            <w:r>
              <w:rPr>
                <w:rFonts w:ascii="Calibri" w:hAnsi="Calibri" w:eastAsia="Calibri"/>
                <w:b/>
                <w:color w:val="16324F"/>
                <w:sz w:val="18"/>
              </w:rPr>
              <w:t>Sprint nguồn được gộp</w:t>
            </w:r>
          </w:p>
        </w:tc>
        <w:tc>
          <w:tcPr>
            <w:tcW w:type="dxa" w:w="1900"/>
            <w:tcMar>
              <w:top w:w="80" w:type="dxa"/>
              <w:start w:w="120" w:type="dxa"/>
              <w:bottom w:w="80" w:type="dxa"/>
              <w:end w:w="120" w:type="dxa"/>
            </w:tcMar>
            <w:shd w:fill="F2F4F7"/>
            <w:vAlign w:val="center"/>
          </w:tcPr>
          <w:p>
            <w:pPr>
              <w:jc w:val="center"/>
            </w:pPr>
            <w:r>
              <w:rPr>
                <w:rFonts w:ascii="Calibri" w:hAnsi="Calibri" w:eastAsia="Calibri"/>
                <w:b/>
                <w:color w:val="16324F"/>
                <w:sz w:val="18"/>
              </w:rPr>
              <w:t>Thời gian</w:t>
            </w:r>
          </w:p>
        </w:tc>
        <w:tc>
          <w:tcPr>
            <w:tcW w:type="dxa" w:w="2100"/>
            <w:tcMar>
              <w:top w:w="80" w:type="dxa"/>
              <w:start w:w="120" w:type="dxa"/>
              <w:bottom w:w="80" w:type="dxa"/>
              <w:end w:w="120" w:type="dxa"/>
            </w:tcMar>
            <w:shd w:fill="F2F4F7"/>
            <w:vAlign w:val="center"/>
          </w:tcPr>
          <w:p>
            <w:pPr>
              <w:jc w:val="center"/>
            </w:pPr>
            <w:r>
              <w:rPr>
                <w:rFonts w:ascii="Calibri" w:hAnsi="Calibri" w:eastAsia="Calibri"/>
                <w:b/>
                <w:color w:val="16324F"/>
                <w:sz w:val="18"/>
              </w:rPr>
              <w:t>Phạm vi</w:t>
            </w:r>
          </w:p>
        </w:tc>
        <w:tc>
          <w:tcPr>
            <w:tcW w:type="dxa" w:w="1960"/>
            <w:tcMar>
              <w:top w:w="80" w:type="dxa"/>
              <w:start w:w="120" w:type="dxa"/>
              <w:bottom w:w="80" w:type="dxa"/>
              <w:end w:w="120" w:type="dxa"/>
            </w:tcMar>
            <w:shd w:fill="F2F4F7"/>
            <w:vAlign w:val="center"/>
          </w:tcPr>
          <w:p>
            <w:pPr>
              <w:jc w:val="center"/>
            </w:pPr>
            <w:r>
              <w:rPr>
                <w:rFonts w:ascii="Calibri" w:hAnsi="Calibri" w:eastAsia="Calibri"/>
                <w:b/>
                <w:color w:val="16324F"/>
                <w:sz w:val="18"/>
              </w:rPr>
              <w:t>Story Points</w:t>
            </w:r>
          </w:p>
        </w:tc>
      </w:tr>
      <w:tr>
        <w:tc>
          <w:tcPr>
            <w:tcW w:type="dxa" w:w="1500"/>
            <w:vAlign w:val="center"/>
            <w:tcMar>
              <w:top w:w="80" w:type="dxa"/>
              <w:start w:w="120" w:type="dxa"/>
              <w:bottom w:w="80" w:type="dxa"/>
              <w:end w:w="120" w:type="dxa"/>
            </w:tcMar>
          </w:tcPr>
          <w:p>
            <w:pPr>
              <w:jc w:val="center"/>
            </w:pPr>
            <w:r>
              <w:rPr>
                <w:rFonts w:ascii="Calibri" w:hAnsi="Calibri" w:eastAsia="Calibri"/>
                <w:color w:val="111827"/>
                <w:sz w:val="18"/>
              </w:rPr>
              <w:t>Sprint 1</w:t>
            </w:r>
          </w:p>
        </w:tc>
        <w:tc>
          <w:tcPr>
            <w:tcW w:type="dxa" w:w="1900"/>
            <w:vAlign w:val="center"/>
            <w:tcMar>
              <w:top w:w="80" w:type="dxa"/>
              <w:start w:w="120" w:type="dxa"/>
              <w:bottom w:w="80" w:type="dxa"/>
              <w:end w:w="120" w:type="dxa"/>
            </w:tcMar>
          </w:tcPr>
          <w:p>
            <w:pPr>
              <w:jc w:val="left"/>
            </w:pPr>
            <w:r>
              <w:rPr>
                <w:rFonts w:ascii="Calibri" w:hAnsi="Calibri" w:eastAsia="Calibri"/>
                <w:color w:val="111827"/>
                <w:sz w:val="18"/>
              </w:rPr>
              <w:t>Sprint cũ 1 + 2</w:t>
            </w:r>
          </w:p>
        </w:tc>
        <w:tc>
          <w:tcPr>
            <w:tcW w:type="dxa" w:w="1900"/>
            <w:vAlign w:val="center"/>
            <w:tcMar>
              <w:top w:w="80" w:type="dxa"/>
              <w:start w:w="120" w:type="dxa"/>
              <w:bottom w:w="80" w:type="dxa"/>
              <w:end w:w="120" w:type="dxa"/>
            </w:tcMar>
          </w:tcPr>
          <w:p>
            <w:pPr>
              <w:jc w:val="left"/>
            </w:pPr>
            <w:r>
              <w:rPr>
                <w:rFonts w:ascii="Calibri" w:hAnsi="Calibri" w:eastAsia="Calibri"/>
                <w:color w:val="111827"/>
                <w:sz w:val="18"/>
              </w:rPr>
              <w:t>02/07-23/07/2026</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8"/>
              </w:rPr>
              <w:t>Kết quả giữa kỳ</w:t>
            </w:r>
          </w:p>
        </w:tc>
        <w:tc>
          <w:tcPr>
            <w:tcW w:type="dxa" w:w="1960"/>
            <w:vAlign w:val="center"/>
            <w:tcMar>
              <w:top w:w="80" w:type="dxa"/>
              <w:start w:w="120" w:type="dxa"/>
              <w:bottom w:w="80" w:type="dxa"/>
              <w:end w:w="120" w:type="dxa"/>
            </w:tcMar>
          </w:tcPr>
          <w:p>
            <w:pPr>
              <w:jc w:val="left"/>
            </w:pPr>
            <w:r>
              <w:rPr>
                <w:rFonts w:ascii="Calibri" w:hAnsi="Calibri" w:eastAsia="Calibri"/>
                <w:color w:val="111827"/>
                <w:sz w:val="18"/>
              </w:rPr>
              <w:t>140</w:t>
            </w:r>
          </w:p>
        </w:tc>
      </w:tr>
      <w:tr>
        <w:tc>
          <w:tcPr>
            <w:tcW w:type="dxa" w:w="1500"/>
            <w:vAlign w:val="center"/>
            <w:tcMar>
              <w:top w:w="80" w:type="dxa"/>
              <w:start w:w="120" w:type="dxa"/>
              <w:bottom w:w="80" w:type="dxa"/>
              <w:end w:w="120" w:type="dxa"/>
            </w:tcMar>
          </w:tcPr>
          <w:p>
            <w:pPr>
              <w:jc w:val="center"/>
            </w:pPr>
            <w:r>
              <w:rPr>
                <w:rFonts w:ascii="Calibri" w:hAnsi="Calibri" w:eastAsia="Calibri"/>
                <w:color w:val="111827"/>
                <w:sz w:val="18"/>
              </w:rPr>
              <w:t>Sprint 2</w:t>
            </w:r>
          </w:p>
        </w:tc>
        <w:tc>
          <w:tcPr>
            <w:tcW w:type="dxa" w:w="1900"/>
            <w:vAlign w:val="center"/>
            <w:tcMar>
              <w:top w:w="80" w:type="dxa"/>
              <w:start w:w="120" w:type="dxa"/>
              <w:bottom w:w="80" w:type="dxa"/>
              <w:end w:w="120" w:type="dxa"/>
            </w:tcMar>
          </w:tcPr>
          <w:p>
            <w:pPr>
              <w:jc w:val="left"/>
            </w:pPr>
            <w:r>
              <w:rPr>
                <w:rFonts w:ascii="Calibri" w:hAnsi="Calibri" w:eastAsia="Calibri"/>
                <w:color w:val="111827"/>
                <w:sz w:val="18"/>
              </w:rPr>
              <w:t>Sprint cũ 3 + 4</w:t>
            </w:r>
          </w:p>
        </w:tc>
        <w:tc>
          <w:tcPr>
            <w:tcW w:type="dxa" w:w="1900"/>
            <w:vAlign w:val="center"/>
            <w:tcMar>
              <w:top w:w="80" w:type="dxa"/>
              <w:start w:w="120" w:type="dxa"/>
              <w:bottom w:w="80" w:type="dxa"/>
              <w:end w:w="120" w:type="dxa"/>
            </w:tcMar>
          </w:tcPr>
          <w:p>
            <w:pPr>
              <w:jc w:val="left"/>
            </w:pPr>
            <w:r>
              <w:rPr>
                <w:rFonts w:ascii="Calibri" w:hAnsi="Calibri" w:eastAsia="Calibri"/>
                <w:color w:val="111827"/>
                <w:sz w:val="18"/>
              </w:rPr>
              <w:t>24/07-20/08/2026</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8"/>
              </w:rPr>
              <w:t>Kế hoạch/tiếp tục xác minh</w:t>
            </w:r>
          </w:p>
        </w:tc>
        <w:tc>
          <w:tcPr>
            <w:tcW w:type="dxa" w:w="1960"/>
            <w:vAlign w:val="center"/>
            <w:tcMar>
              <w:top w:w="80" w:type="dxa"/>
              <w:start w:w="120" w:type="dxa"/>
              <w:bottom w:w="80" w:type="dxa"/>
              <w:end w:w="120" w:type="dxa"/>
            </w:tcMar>
          </w:tcPr>
          <w:p>
            <w:pPr>
              <w:jc w:val="left"/>
            </w:pPr>
            <w:r>
              <w:rPr>
                <w:rFonts w:ascii="Calibri" w:hAnsi="Calibri" w:eastAsia="Calibri"/>
                <w:color w:val="111827"/>
                <w:sz w:val="18"/>
              </w:rPr>
              <w:t>91</w:t>
            </w:r>
          </w:p>
        </w:tc>
      </w:tr>
    </w:tbl>
    <w:p>
      <w:pPr>
        <w:spacing w:before="80" w:after="80"/>
      </w:pP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DDEBF7"/>
          </w:tcPr>
          <w:p>
            <w:r>
              <w:rPr>
                <w:rFonts w:ascii="Calibri" w:hAnsi="Calibri" w:eastAsia="Calibri"/>
                <w:b/>
                <w:color w:val="16324F"/>
              </w:rPr>
              <w:t xml:space="preserve">Nguyên tắc kiểm soát số liệu: </w:t>
            </w:r>
            <w:r>
              <w:rPr>
                <w:rFonts w:ascii="Calibri" w:hAnsi="Calibri" w:eastAsia="Calibri"/>
                <w:color w:val="111827"/>
              </w:rPr>
              <w:t>Product Backlog đã được ước lượng lại theo thang Fibonacci, gồm 50 User Story và 231 Story Point. Trạng thái Jira được tách khỏi trạng thái đã xác minh.</w:t>
            </w:r>
          </w:p>
        </w:tc>
      </w:tr>
    </w:tbl>
    <w:p>
      <w:pPr>
        <w:spacing w:after="0"/>
      </w:pPr>
    </w:p>
    <w:p>
      <w:r>
        <w:br w:type="page"/>
      </w:r>
    </w:p>
    <w:p>
      <w:pPr>
        <w:spacing w:before="3200"/>
        <w:jc w:val="center"/>
      </w:pPr>
      <w:r>
        <w:rPr>
          <w:rFonts w:ascii="Times New Roman" w:hAnsi="Times New Roman" w:eastAsia="Times New Roman"/>
          <w:b/>
          <w:color w:val="000000"/>
          <w:sz w:val="34"/>
        </w:rPr>
        <w:t>PHẦN 2</w:t>
      </w:r>
    </w:p>
    <w:p>
      <w:pPr>
        <w:jc w:val="center"/>
      </w:pPr>
      <w:r>
        <w:rPr>
          <w:rFonts w:ascii="Times New Roman" w:hAnsi="Times New Roman" w:eastAsia="Times New Roman"/>
          <w:b/>
          <w:color w:val="000000"/>
          <w:sz w:val="38"/>
        </w:rPr>
        <w:t>CƠ SỞ LÝ LUẬN</w:t>
      </w:r>
    </w:p>
    <w:p>
      <w:r>
        <w:br w:type="page"/>
      </w:r>
    </w:p>
    <w:p>
      <w:pPr>
        <w:pStyle w:val="Heading1"/>
      </w:pPr>
      <w:r>
        <w:t>1. Agile và Scrum</w:t>
      </w:r>
    </w:p>
    <w:p>
      <w:r>
        <w:rPr>
          <w:rFonts w:ascii="Calibri" w:hAnsi="Calibri" w:eastAsia="Calibri"/>
          <w:i w:val="0"/>
        </w:rPr>
        <w:t>Agile là định hướng phát triển nhấn mạnh khả năng thích ứng, cộng tác với khách hàng và giao phần mềm có giá trị theo từng phần nhỏ. Scrum là một framework cụ thể để hiện thực hóa các nguyên tắc này thông qua chu kỳ Sprint, Product Backlog, các sự kiện kiểm tra - thích nghi và một nhóm đa chức năng tự tổ chức.</w:t>
      </w:r>
    </w:p>
    <w:p>
      <w:pPr>
        <w:pStyle w:val="Heading2"/>
      </w:pPr>
      <w:r>
        <w:t>1.1. Bốn giá trị của Tuyên ngôn Agile</w:t>
      </w:r>
    </w:p>
    <w:p>
      <w:pPr>
        <w:pStyle w:val="ListBullet"/>
      </w:pPr>
      <w:r>
        <w:t>Cá nhân và tương tác quan trọng hơn quy trình và công cụ.</w:t>
      </w:r>
    </w:p>
    <w:p>
      <w:pPr>
        <w:pStyle w:val="ListBullet"/>
      </w:pPr>
      <w:r>
        <w:t>Phần mềm hoạt động quan trọng hơn tài liệu quá mức.</w:t>
      </w:r>
    </w:p>
    <w:p>
      <w:pPr>
        <w:pStyle w:val="ListBullet"/>
      </w:pPr>
      <w:r>
        <w:t>Cộng tác với khách hàng quan trọng hơn thương lượng hợp đồng.</w:t>
      </w:r>
    </w:p>
    <w:p>
      <w:pPr>
        <w:pStyle w:val="ListBullet"/>
      </w:pPr>
      <w:r>
        <w:t>Phản hồi với thay đổi quan trọng hơn bám cứng vào kế hoạch.</w:t>
      </w:r>
    </w:p>
    <w:p>
      <w:pPr>
        <w:pStyle w:val="Heading1"/>
      </w:pPr>
      <w:r>
        <w:t>2. Năm giá trị Scrum</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8"/>
              </w:rPr>
              <w:t>Giá trị</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8"/>
              </w:rPr>
              <w:t>Áp dụng trong TaskSyncEnterprise</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Dũng cảm</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Thẳng thắn nêu rủi ro, thử nghiệm giải pháp mới và xử lý vấn đề khó.</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Tập trung</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Ưu tiên Sprint Goal, giới hạn công việc đang làm và tránh phân tán nguồn lực.</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Cam kết</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Chủ động chịu trách nhiệm với mục tiêu chung và Definition of Done.</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Tôn trọng</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Công nhận năng lực, chuyên môn và quyền đóng góp của từng thành viên.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Cởi mở</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Minh bạch về tiến độ, trở ngại, chất lượng và thay đổi phạm vi.</w:t>
            </w:r>
          </w:p>
        </w:tc>
      </w:tr>
    </w:tbl>
    <w:p>
      <w:pPr>
        <w:spacing w:before="80" w:after="80"/>
      </w:pPr>
    </w:p>
    <w:p>
      <w:pPr>
        <w:spacing w:after="80"/>
        <w:jc w:val="center"/>
      </w:pPr>
      <w:r>
        <w:drawing>
          <wp:inline xmlns:a="http://schemas.openxmlformats.org/drawingml/2006/main" xmlns:pic="http://schemas.openxmlformats.org/drawingml/2006/picture">
            <wp:extent cx="4114800" cy="3978398"/>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4114800" cy="3978398"/>
                    </a:xfrm>
                    <a:prstGeom prst="rect"/>
                  </pic:spPr>
                </pic:pic>
              </a:graphicData>
            </a:graphic>
          </wp:inline>
        </w:drawing>
      </w:r>
    </w:p>
    <w:p>
      <w:pPr>
        <w:spacing w:before="0" w:after="200"/>
        <w:jc w:val="center"/>
      </w:pPr>
      <w:r>
        <w:rPr>
          <w:rFonts w:ascii="Calibri" w:hAnsi="Calibri" w:eastAsia="Calibri"/>
          <w:i/>
          <w:color w:val="5B6573"/>
          <w:sz w:val="18"/>
        </w:rPr>
        <w:t>Hình. Năm giá trị cốt lõi của Scrum</w:t>
      </w:r>
    </w:p>
    <w:p>
      <w:pPr>
        <w:pStyle w:val="Heading1"/>
      </w:pPr>
      <w:r>
        <w:t>3. Ba trụ cột Scrum</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8"/>
              </w:rPr>
              <w:t>Trụ cột</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8"/>
              </w:rPr>
              <w:t>Cách vận dụng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Minh bạch</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Backlog, trạng thái Task, blocker, tiêu chí Done và rủi ro phải được nhìn thấy và hiểu giống nhau.</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Thanh tra</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Daily Scrum, Review, kiểm thử và dashboard được dùng để phát hiện sai lệch sớm.</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Thích nghi</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Backlog, cách phân công và giải pháp kỹ thuật được điều chỉnh khi bằng chứng cho thấy kế hoạch không còn phù hợp.</w:t>
            </w:r>
          </w:p>
        </w:tc>
      </w:tr>
    </w:tbl>
    <w:p>
      <w:pPr>
        <w:spacing w:before="80" w:after="80"/>
      </w:pPr>
    </w:p>
    <w:p>
      <w:pPr>
        <w:spacing w:after="80"/>
        <w:jc w:val="center"/>
      </w:pPr>
      <w:r>
        <w:drawing>
          <wp:inline xmlns:a="http://schemas.openxmlformats.org/drawingml/2006/main" xmlns:pic="http://schemas.openxmlformats.org/drawingml/2006/picture">
            <wp:extent cx="4754880" cy="3255759"/>
            <wp:docPr id="3" name="Picture 3"/>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4754880" cy="3255759"/>
                    </a:xfrm>
                    <a:prstGeom prst="rect"/>
                  </pic:spPr>
                </pic:pic>
              </a:graphicData>
            </a:graphic>
          </wp:inline>
        </w:drawing>
      </w:r>
    </w:p>
    <w:p>
      <w:pPr>
        <w:spacing w:before="0" w:after="200"/>
        <w:jc w:val="center"/>
      </w:pPr>
      <w:r>
        <w:rPr>
          <w:rFonts w:ascii="Calibri" w:hAnsi="Calibri" w:eastAsia="Calibri"/>
          <w:i/>
          <w:color w:val="5B6573"/>
          <w:sz w:val="18"/>
        </w:rPr>
        <w:t>Hình. Ba trụ cột Scrum trên nền tảng lòng tin</w:t>
      </w:r>
    </w:p>
    <w:p>
      <w:pPr>
        <w:pStyle w:val="Heading1"/>
      </w:pPr>
      <w:r>
        <w:t>4. Artifact và cam kết</w:t>
      </w:r>
    </w:p>
    <w:tbl>
      <w:tblPr>
        <w:tblStyle w:val="TableGrid"/>
        <w:tblW w:type="dxa" w:w="9360"/>
        <w:tblLayout w:type="fixed"/>
        <w:tblLook w:firstColumn="1" w:firstRow="1" w:lastColumn="0" w:lastRow="0" w:noHBand="0" w:noVBand="1" w:val="04A0"/>
        <w:tblInd w:w="120" w:type="dxa"/>
      </w:tblPr>
      <w:tblGrid>
        <w:gridCol w:w="2100"/>
        <w:gridCol w:w="5100"/>
        <w:gridCol w:w="2160"/>
      </w:tblGrid>
      <w:tr>
        <w:trPr>
          <w:tblHeader w:val="true"/>
        </w:trPr>
        <w:tc>
          <w:tcPr>
            <w:tcW w:type="dxa" w:w="2100"/>
            <w:tcMar>
              <w:top w:w="80" w:type="dxa"/>
              <w:start w:w="120" w:type="dxa"/>
              <w:bottom w:w="80" w:type="dxa"/>
              <w:end w:w="120" w:type="dxa"/>
            </w:tcMar>
            <w:shd w:fill="F2F4F7"/>
            <w:vAlign w:val="center"/>
          </w:tcPr>
          <w:p>
            <w:pPr>
              <w:jc w:val="center"/>
            </w:pPr>
            <w:r>
              <w:rPr>
                <w:rFonts w:ascii="Calibri" w:hAnsi="Calibri" w:eastAsia="Calibri"/>
                <w:b/>
                <w:color w:val="16324F"/>
                <w:sz w:val="18"/>
              </w:rPr>
              <w:t>Artifact</w:t>
            </w:r>
          </w:p>
        </w:tc>
        <w:tc>
          <w:tcPr>
            <w:tcW w:type="dxa" w:w="5100"/>
            <w:tcMar>
              <w:top w:w="80" w:type="dxa"/>
              <w:start w:w="120" w:type="dxa"/>
              <w:bottom w:w="80" w:type="dxa"/>
              <w:end w:w="120" w:type="dxa"/>
            </w:tcMar>
            <w:shd w:fill="F2F4F7"/>
            <w:vAlign w:val="center"/>
          </w:tcPr>
          <w:p>
            <w:pPr>
              <w:jc w:val="center"/>
            </w:pPr>
            <w:r>
              <w:rPr>
                <w:rFonts w:ascii="Calibri" w:hAnsi="Calibri" w:eastAsia="Calibri"/>
                <w:b/>
                <w:color w:val="16324F"/>
                <w:sz w:val="18"/>
              </w:rPr>
              <w:t>Ý nghĩa</w:t>
            </w:r>
          </w:p>
        </w:tc>
        <w:tc>
          <w:tcPr>
            <w:tcW w:type="dxa" w:w="2160"/>
            <w:tcMar>
              <w:top w:w="80" w:type="dxa"/>
              <w:start w:w="120" w:type="dxa"/>
              <w:bottom w:w="80" w:type="dxa"/>
              <w:end w:w="120" w:type="dxa"/>
            </w:tcMar>
            <w:shd w:fill="F2F4F7"/>
            <w:vAlign w:val="center"/>
          </w:tcPr>
          <w:p>
            <w:pPr>
              <w:jc w:val="center"/>
            </w:pPr>
            <w:r>
              <w:rPr>
                <w:rFonts w:ascii="Calibri" w:hAnsi="Calibri" w:eastAsia="Calibri"/>
                <w:b/>
                <w:color w:val="16324F"/>
                <w:sz w:val="18"/>
              </w:rPr>
              <w:t>Cam kết</w:t>
            </w:r>
          </w:p>
        </w:tc>
      </w:tr>
      <w:tr>
        <w:tc>
          <w:tcPr>
            <w:tcW w:type="dxa" w:w="2100"/>
            <w:vAlign w:val="center"/>
            <w:tcMar>
              <w:top w:w="80" w:type="dxa"/>
              <w:start w:w="120" w:type="dxa"/>
              <w:bottom w:w="80" w:type="dxa"/>
              <w:end w:w="120" w:type="dxa"/>
            </w:tcMar>
          </w:tcPr>
          <w:p>
            <w:pPr>
              <w:jc w:val="center"/>
            </w:pPr>
            <w:r>
              <w:rPr>
                <w:rFonts w:ascii="Calibri" w:hAnsi="Calibri" w:eastAsia="Calibri"/>
                <w:color w:val="111827"/>
                <w:sz w:val="18"/>
              </w:rPr>
              <w:t>Product Backlog</w:t>
            </w:r>
          </w:p>
        </w:tc>
        <w:tc>
          <w:tcPr>
            <w:tcW w:type="dxa" w:w="5100"/>
            <w:vAlign w:val="center"/>
            <w:tcMar>
              <w:top w:w="80" w:type="dxa"/>
              <w:start w:w="120" w:type="dxa"/>
              <w:bottom w:w="80" w:type="dxa"/>
              <w:end w:w="120" w:type="dxa"/>
            </w:tcMar>
          </w:tcPr>
          <w:p>
            <w:pPr>
              <w:jc w:val="left"/>
            </w:pPr>
            <w:r>
              <w:rPr>
                <w:rFonts w:ascii="Calibri" w:hAnsi="Calibri" w:eastAsia="Calibri"/>
                <w:color w:val="111827"/>
                <w:sz w:val="18"/>
              </w:rPr>
              <w:t>Danh sách có thứ tự mọi yêu cầu sản phẩm</w:t>
            </w:r>
          </w:p>
        </w:tc>
        <w:tc>
          <w:tcPr>
            <w:tcW w:type="dxa" w:w="2160"/>
            <w:vAlign w:val="center"/>
            <w:tcMar>
              <w:top w:w="80" w:type="dxa"/>
              <w:start w:w="120" w:type="dxa"/>
              <w:bottom w:w="80" w:type="dxa"/>
              <w:end w:w="120" w:type="dxa"/>
            </w:tcMar>
          </w:tcPr>
          <w:p>
            <w:pPr>
              <w:jc w:val="left"/>
            </w:pPr>
            <w:r>
              <w:rPr>
                <w:rFonts w:ascii="Calibri" w:hAnsi="Calibri" w:eastAsia="Calibri"/>
                <w:color w:val="111827"/>
                <w:sz w:val="18"/>
              </w:rPr>
              <w:t>Product Goal</w:t>
            </w:r>
          </w:p>
        </w:tc>
      </w:tr>
      <w:tr>
        <w:tc>
          <w:tcPr>
            <w:tcW w:type="dxa" w:w="2100"/>
            <w:vAlign w:val="center"/>
            <w:tcMar>
              <w:top w:w="80" w:type="dxa"/>
              <w:start w:w="120" w:type="dxa"/>
              <w:bottom w:w="80" w:type="dxa"/>
              <w:end w:w="120" w:type="dxa"/>
            </w:tcMar>
          </w:tcPr>
          <w:p>
            <w:pPr>
              <w:jc w:val="center"/>
            </w:pPr>
            <w:r>
              <w:rPr>
                <w:rFonts w:ascii="Calibri" w:hAnsi="Calibri" w:eastAsia="Calibri"/>
                <w:color w:val="111827"/>
                <w:sz w:val="18"/>
              </w:rPr>
              <w:t>Sprint Backlog</w:t>
            </w:r>
          </w:p>
        </w:tc>
        <w:tc>
          <w:tcPr>
            <w:tcW w:type="dxa" w:w="5100"/>
            <w:vAlign w:val="center"/>
            <w:tcMar>
              <w:top w:w="80" w:type="dxa"/>
              <w:start w:w="120" w:type="dxa"/>
              <w:bottom w:w="80" w:type="dxa"/>
              <w:end w:w="120" w:type="dxa"/>
            </w:tcMar>
          </w:tcPr>
          <w:p>
            <w:pPr>
              <w:jc w:val="left"/>
            </w:pPr>
            <w:r>
              <w:rPr>
                <w:rFonts w:ascii="Calibri" w:hAnsi="Calibri" w:eastAsia="Calibri"/>
                <w:color w:val="111827"/>
                <w:sz w:val="18"/>
              </w:rPr>
              <w:t>Sprint Goal, các Product Backlog Item được chọn và kế hoạch thực hiện</w:t>
            </w:r>
          </w:p>
        </w:tc>
        <w:tc>
          <w:tcPr>
            <w:tcW w:type="dxa" w:w="2160"/>
            <w:vAlign w:val="center"/>
            <w:tcMar>
              <w:top w:w="80" w:type="dxa"/>
              <w:start w:w="120" w:type="dxa"/>
              <w:bottom w:w="80" w:type="dxa"/>
              <w:end w:w="120" w:type="dxa"/>
            </w:tcMar>
          </w:tcPr>
          <w:p>
            <w:pPr>
              <w:jc w:val="left"/>
            </w:pPr>
            <w:r>
              <w:rPr>
                <w:rFonts w:ascii="Calibri" w:hAnsi="Calibri" w:eastAsia="Calibri"/>
                <w:color w:val="111827"/>
                <w:sz w:val="18"/>
              </w:rPr>
              <w:t>Sprint Goal</w:t>
            </w:r>
          </w:p>
        </w:tc>
      </w:tr>
      <w:tr>
        <w:tc>
          <w:tcPr>
            <w:tcW w:type="dxa" w:w="2100"/>
            <w:vAlign w:val="center"/>
            <w:tcMar>
              <w:top w:w="80" w:type="dxa"/>
              <w:start w:w="120" w:type="dxa"/>
              <w:bottom w:w="80" w:type="dxa"/>
              <w:end w:w="120" w:type="dxa"/>
            </w:tcMar>
          </w:tcPr>
          <w:p>
            <w:pPr>
              <w:jc w:val="center"/>
            </w:pPr>
            <w:r>
              <w:rPr>
                <w:rFonts w:ascii="Calibri" w:hAnsi="Calibri" w:eastAsia="Calibri"/>
                <w:color w:val="111827"/>
                <w:sz w:val="18"/>
              </w:rPr>
              <w:t>Increment</w:t>
            </w:r>
          </w:p>
        </w:tc>
        <w:tc>
          <w:tcPr>
            <w:tcW w:type="dxa" w:w="5100"/>
            <w:vAlign w:val="center"/>
            <w:tcMar>
              <w:top w:w="80" w:type="dxa"/>
              <w:start w:w="120" w:type="dxa"/>
              <w:bottom w:w="80" w:type="dxa"/>
              <w:end w:w="120" w:type="dxa"/>
            </w:tcMar>
          </w:tcPr>
          <w:p>
            <w:pPr>
              <w:jc w:val="left"/>
            </w:pPr>
            <w:r>
              <w:rPr>
                <w:rFonts w:ascii="Calibri" w:hAnsi="Calibri" w:eastAsia="Calibri"/>
                <w:color w:val="111827"/>
                <w:sz w:val="18"/>
              </w:rPr>
              <w:t>Tổng phần sản phẩm đã hoàn thành và có thể sử dụng</w:t>
            </w:r>
          </w:p>
        </w:tc>
        <w:tc>
          <w:tcPr>
            <w:tcW w:type="dxa" w:w="2160"/>
            <w:vAlign w:val="center"/>
            <w:tcMar>
              <w:top w:w="80" w:type="dxa"/>
              <w:start w:w="120" w:type="dxa"/>
              <w:bottom w:w="80" w:type="dxa"/>
              <w:end w:w="120" w:type="dxa"/>
            </w:tcMar>
          </w:tcPr>
          <w:p>
            <w:pPr>
              <w:jc w:val="left"/>
            </w:pPr>
            <w:r>
              <w:rPr>
                <w:rFonts w:ascii="Calibri" w:hAnsi="Calibri" w:eastAsia="Calibri"/>
                <w:color w:val="111827"/>
                <w:sz w:val="18"/>
              </w:rPr>
              <w:t>Definition of Done</w:t>
            </w:r>
          </w:p>
        </w:tc>
      </w:tr>
    </w:tbl>
    <w:p>
      <w:pPr>
        <w:spacing w:before="80" w:after="80"/>
      </w:pPr>
    </w:p>
    <w:p>
      <w:pPr>
        <w:pStyle w:val="Heading1"/>
      </w:pPr>
      <w:r>
        <w:t>5. Vai trò và trách nhiệm</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8"/>
              </w:rPr>
              <w:t>Vai trò</w:t>
            </w:r>
          </w:p>
        </w:tc>
        <w:tc>
          <w:tcPr>
            <w:tcW w:type="dxa" w:w="6960"/>
            <w:tcMar>
              <w:top w:w="80" w:type="dxa"/>
              <w:start w:w="120" w:type="dxa"/>
              <w:bottom w:w="80" w:type="dxa"/>
              <w:end w:w="120" w:type="dxa"/>
            </w:tcMar>
            <w:shd w:fill="F2F4F7"/>
            <w:vAlign w:val="center"/>
          </w:tcPr>
          <w:p>
            <w:pPr>
              <w:jc w:val="center"/>
            </w:pPr>
            <w:r>
              <w:rPr>
                <w:rFonts w:ascii="Calibri" w:hAnsi="Calibri" w:eastAsia="Calibri"/>
                <w:b/>
                <w:color w:val="16324F"/>
                <w:sz w:val="18"/>
              </w:rPr>
              <w:t>Trách nhiệm chính</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Product Owner</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Tối đa hóa giá trị, sắp xếp Product Backlog và làm rõ mục tiêu.</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Scrum Master</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Bảo vệ framework, tháo gỡ trở ngại và giúp nhóm cải tiến.</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Development Team</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Phân tích, thiết kế, lập trình, kiểm thử và tạo Increment đạt Done.</w:t>
            </w:r>
          </w:p>
        </w:tc>
      </w:tr>
    </w:tbl>
    <w:p>
      <w:pPr>
        <w:spacing w:before="80" w:after="80"/>
      </w:pPr>
    </w:p>
    <w:p>
      <w:pPr>
        <w:pStyle w:val="Heading1"/>
      </w:pPr>
      <w:r>
        <w:t>6. Các sự kiện Scrum</w:t>
      </w:r>
    </w:p>
    <w:tbl>
      <w:tblPr>
        <w:tblStyle w:val="TableGrid"/>
        <w:tblW w:type="dxa" w:w="9360"/>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shd w:fill="F2F4F7"/>
            <w:vAlign w:val="center"/>
          </w:tcPr>
          <w:p>
            <w:pPr>
              <w:jc w:val="center"/>
            </w:pPr>
            <w:r>
              <w:rPr>
                <w:rFonts w:ascii="Calibri" w:hAnsi="Calibri" w:eastAsia="Calibri"/>
                <w:b/>
                <w:color w:val="16324F"/>
                <w:sz w:val="18"/>
              </w:rPr>
              <w:t>Sự kiện</w:t>
            </w:r>
          </w:p>
        </w:tc>
        <w:tc>
          <w:tcPr>
            <w:tcW w:type="dxa" w:w="6760"/>
            <w:tcMar>
              <w:top w:w="80" w:type="dxa"/>
              <w:start w:w="120" w:type="dxa"/>
              <w:bottom w:w="80" w:type="dxa"/>
              <w:end w:w="120" w:type="dxa"/>
            </w:tcMar>
            <w:shd w:fill="F2F4F7"/>
            <w:vAlign w:val="center"/>
          </w:tcPr>
          <w:p>
            <w:pPr>
              <w:jc w:val="center"/>
            </w:pPr>
            <w:r>
              <w:rPr>
                <w:rFonts w:ascii="Calibri" w:hAnsi="Calibri" w:eastAsia="Calibri"/>
                <w:b/>
                <w:color w:val="16324F"/>
                <w:sz w:val="18"/>
              </w:rPr>
              <w:t>Mục tiêu</w:t>
            </w:r>
          </w:p>
        </w:tc>
      </w:tr>
      <w:tr>
        <w:tc>
          <w:tcPr>
            <w:tcW w:type="dxa" w:w="2600"/>
            <w:vAlign w:val="center"/>
            <w:tcMar>
              <w:top w:w="80" w:type="dxa"/>
              <w:start w:w="120" w:type="dxa"/>
              <w:bottom w:w="80" w:type="dxa"/>
              <w:end w:w="120" w:type="dxa"/>
            </w:tcMar>
          </w:tcPr>
          <w:p>
            <w:pPr>
              <w:jc w:val="left"/>
            </w:pPr>
            <w:r>
              <w:rPr>
                <w:rFonts w:ascii="Calibri" w:hAnsi="Calibri" w:eastAsia="Calibri"/>
                <w:color w:val="111827"/>
                <w:sz w:val="18"/>
              </w:rPr>
              <w:t>Sprint Planning</w:t>
            </w:r>
          </w:p>
        </w:tc>
        <w:tc>
          <w:tcPr>
            <w:tcW w:type="dxa" w:w="6760"/>
            <w:vAlign w:val="center"/>
            <w:tcMar>
              <w:top w:w="80" w:type="dxa"/>
              <w:start w:w="120" w:type="dxa"/>
              <w:bottom w:w="80" w:type="dxa"/>
              <w:end w:w="120" w:type="dxa"/>
            </w:tcMar>
          </w:tcPr>
          <w:p>
            <w:pPr>
              <w:jc w:val="left"/>
            </w:pPr>
            <w:r>
              <w:rPr>
                <w:rFonts w:ascii="Calibri" w:hAnsi="Calibri" w:eastAsia="Calibri"/>
                <w:color w:val="111827"/>
                <w:sz w:val="18"/>
              </w:rPr>
              <w:t>Xác định vì sao Sprint có giá trị, làm gì và làm như thế nào.</w:t>
            </w:r>
          </w:p>
        </w:tc>
      </w:tr>
      <w:tr>
        <w:tc>
          <w:tcPr>
            <w:tcW w:type="dxa" w:w="2600"/>
            <w:vAlign w:val="center"/>
            <w:tcMar>
              <w:top w:w="80" w:type="dxa"/>
              <w:start w:w="120" w:type="dxa"/>
              <w:bottom w:w="80" w:type="dxa"/>
              <w:end w:w="120" w:type="dxa"/>
            </w:tcMar>
          </w:tcPr>
          <w:p>
            <w:pPr>
              <w:jc w:val="left"/>
            </w:pPr>
            <w:r>
              <w:rPr>
                <w:rFonts w:ascii="Calibri" w:hAnsi="Calibri" w:eastAsia="Calibri"/>
                <w:color w:val="111827"/>
                <w:sz w:val="18"/>
              </w:rPr>
              <w:t>Daily Scrum</w:t>
            </w:r>
          </w:p>
        </w:tc>
        <w:tc>
          <w:tcPr>
            <w:tcW w:type="dxa" w:w="6760"/>
            <w:vAlign w:val="center"/>
            <w:tcMar>
              <w:top w:w="80" w:type="dxa"/>
              <w:start w:w="120" w:type="dxa"/>
              <w:bottom w:w="80" w:type="dxa"/>
              <w:end w:w="120" w:type="dxa"/>
            </w:tcMar>
          </w:tcPr>
          <w:p>
            <w:pPr>
              <w:jc w:val="left"/>
            </w:pPr>
            <w:r>
              <w:rPr>
                <w:rFonts w:ascii="Calibri" w:hAnsi="Calibri" w:eastAsia="Calibri"/>
                <w:color w:val="111827"/>
                <w:sz w:val="18"/>
              </w:rPr>
              <w:t>Kiểm tra tiến độ hướng tới Sprint Goal và lập kế hoạch cho 24 giờ tiếp theo.</w:t>
            </w:r>
          </w:p>
        </w:tc>
      </w:tr>
      <w:tr>
        <w:tc>
          <w:tcPr>
            <w:tcW w:type="dxa" w:w="2600"/>
            <w:vAlign w:val="center"/>
            <w:tcMar>
              <w:top w:w="80" w:type="dxa"/>
              <w:start w:w="120" w:type="dxa"/>
              <w:bottom w:w="80" w:type="dxa"/>
              <w:end w:w="120" w:type="dxa"/>
            </w:tcMar>
          </w:tcPr>
          <w:p>
            <w:pPr>
              <w:jc w:val="left"/>
            </w:pPr>
            <w:r>
              <w:rPr>
                <w:rFonts w:ascii="Calibri" w:hAnsi="Calibri" w:eastAsia="Calibri"/>
                <w:color w:val="111827"/>
                <w:sz w:val="18"/>
              </w:rPr>
              <w:t>Sprint Review</w:t>
            </w:r>
          </w:p>
        </w:tc>
        <w:tc>
          <w:tcPr>
            <w:tcW w:type="dxa" w:w="6760"/>
            <w:vAlign w:val="center"/>
            <w:tcMar>
              <w:top w:w="80" w:type="dxa"/>
              <w:start w:w="120" w:type="dxa"/>
              <w:bottom w:w="80" w:type="dxa"/>
              <w:end w:w="120" w:type="dxa"/>
            </w:tcMar>
          </w:tcPr>
          <w:p>
            <w:pPr>
              <w:jc w:val="left"/>
            </w:pPr>
            <w:r>
              <w:rPr>
                <w:rFonts w:ascii="Calibri" w:hAnsi="Calibri" w:eastAsia="Calibri"/>
                <w:color w:val="111827"/>
                <w:sz w:val="18"/>
              </w:rPr>
              <w:t>Kiểm tra Increment cùng stakeholder và cập nhật Product Backlog.</w:t>
            </w:r>
          </w:p>
        </w:tc>
      </w:tr>
      <w:tr>
        <w:tc>
          <w:tcPr>
            <w:tcW w:type="dxa" w:w="2600"/>
            <w:vAlign w:val="center"/>
            <w:tcMar>
              <w:top w:w="80" w:type="dxa"/>
              <w:start w:w="120" w:type="dxa"/>
              <w:bottom w:w="80" w:type="dxa"/>
              <w:end w:w="120" w:type="dxa"/>
            </w:tcMar>
          </w:tcPr>
          <w:p>
            <w:pPr>
              <w:jc w:val="left"/>
            </w:pPr>
            <w:r>
              <w:rPr>
                <w:rFonts w:ascii="Calibri" w:hAnsi="Calibri" w:eastAsia="Calibri"/>
                <w:color w:val="111827"/>
                <w:sz w:val="18"/>
              </w:rPr>
              <w:t>Sprint Retrospective</w:t>
            </w:r>
          </w:p>
        </w:tc>
        <w:tc>
          <w:tcPr>
            <w:tcW w:type="dxa" w:w="6760"/>
            <w:vAlign w:val="center"/>
            <w:tcMar>
              <w:top w:w="80" w:type="dxa"/>
              <w:start w:w="120" w:type="dxa"/>
              <w:bottom w:w="80" w:type="dxa"/>
              <w:end w:w="120" w:type="dxa"/>
            </w:tcMar>
          </w:tcPr>
          <w:p>
            <w:pPr>
              <w:jc w:val="left"/>
            </w:pPr>
            <w:r>
              <w:rPr>
                <w:rFonts w:ascii="Calibri" w:hAnsi="Calibri" w:eastAsia="Calibri"/>
                <w:color w:val="111827"/>
                <w:sz w:val="18"/>
              </w:rPr>
              <w:t>Lựa chọn cải tiến cụ thể cho con người, quy trình và công cụ.</w:t>
            </w:r>
          </w:p>
        </w:tc>
      </w:tr>
    </w:tbl>
    <w:p>
      <w:pPr>
        <w:spacing w:before="80" w:after="80"/>
      </w:pPr>
    </w:p>
    <w:p>
      <w:pPr>
        <w:spacing w:after="80"/>
        <w:jc w:val="center"/>
      </w:pPr>
      <w:r>
        <w:drawing>
          <wp:inline xmlns:a="http://schemas.openxmlformats.org/drawingml/2006/main" xmlns:pic="http://schemas.openxmlformats.org/drawingml/2006/picture">
            <wp:extent cx="5486400" cy="3023208"/>
            <wp:docPr id="4" name="Picture 4"/>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5486400" cy="3023208"/>
                    </a:xfrm>
                    <a:prstGeom prst="rect"/>
                  </pic:spPr>
                </pic:pic>
              </a:graphicData>
            </a:graphic>
          </wp:inline>
        </w:drawing>
      </w:r>
    </w:p>
    <w:p>
      <w:pPr>
        <w:spacing w:before="0" w:after="200"/>
        <w:jc w:val="center"/>
      </w:pPr>
      <w:r>
        <w:rPr>
          <w:rFonts w:ascii="Calibri" w:hAnsi="Calibri" w:eastAsia="Calibri"/>
          <w:i/>
          <w:color w:val="5B6573"/>
          <w:sz w:val="18"/>
        </w:rPr>
        <w:t>Hình. Scrum Framework</w:t>
      </w:r>
    </w:p>
    <w:p>
      <w:pPr>
        <w:pStyle w:val="Heading1"/>
      </w:pPr>
      <w:r>
        <w:t>7. Ước lượng, ưu tiên và Definition of Done</w:t>
      </w:r>
    </w:p>
    <w:p>
      <w:r>
        <w:rPr>
          <w:rFonts w:ascii="Calibri" w:hAnsi="Calibri" w:eastAsia="Calibri"/>
          <w:i w:val="0"/>
        </w:rPr>
        <w:t>Nhóm sử dụng Story Points để ước lượng tương đối độ phức tạp, rủi ro và nỗ lực. Ưu tiên được cân nhắc theo giá trị kinh doanh, phụ thuộc kỹ thuật và rủi ro. Một hạng mục chỉ được xem là Done khi mã nguồn đã được review, kiểm thử đạt, tài liệu liên quan được cập nhật, không còn lỗi nghiêm trọng mở và có bằng chứng truy vết.</w:t>
      </w:r>
    </w:p>
    <w:p>
      <w:pPr>
        <w:pStyle w:val="Heading1"/>
      </w:pPr>
      <w:r>
        <w:t>8. Burndown/Burnup và kiểm soát tiến độ</w:t>
      </w:r>
    </w:p>
    <w:p>
      <w:r>
        <w:rPr>
          <w:rFonts w:ascii="Calibri" w:hAnsi="Calibri" w:eastAsia="Calibri"/>
          <w:i w:val="0"/>
        </w:rPr>
        <w:t>Burndown theo dõi khối lượng còn lại; Burnup theo dõi khối lượng đã hoàn thành so với tổng phạm vi. Trong bộ workbook, các chỉ số được tính bằng công thức từ Product Backlog và bảng phân rã công việc để tránh tổng hợp thủ công.</w:t>
      </w:r>
    </w:p>
    <w:p>
      <w:r>
        <w:br w:type="page"/>
      </w:r>
    </w:p>
    <w:p>
      <w:pPr>
        <w:spacing w:before="3200"/>
        <w:jc w:val="center"/>
      </w:pPr>
      <w:r>
        <w:rPr>
          <w:rFonts w:ascii="Times New Roman" w:hAnsi="Times New Roman" w:eastAsia="Times New Roman"/>
          <w:b/>
          <w:color w:val="000000"/>
          <w:sz w:val="34"/>
        </w:rPr>
        <w:t>PHẦN 3</w:t>
      </w:r>
    </w:p>
    <w:p>
      <w:pPr>
        <w:jc w:val="center"/>
      </w:pPr>
      <w:r>
        <w:rPr>
          <w:rFonts w:ascii="Times New Roman" w:hAnsi="Times New Roman" w:eastAsia="Times New Roman"/>
          <w:b/>
          <w:color w:val="000000"/>
          <w:sz w:val="38"/>
        </w:rPr>
        <w:t>DIỄN BIẾN TRONG QUY TRÌNH SCRUM</w:t>
      </w:r>
    </w:p>
    <w:p>
      <w:r>
        <w:br w:type="page"/>
      </w:r>
    </w:p>
    <w:p>
      <w:pPr>
        <w:pStyle w:val="Heading1"/>
      </w:pPr>
      <w:r>
        <w:t>CHƯƠNG I. TỔ CHỨC PRODUCT BACKLOG</w:t>
      </w:r>
    </w:p>
    <w:p>
      <w:pPr>
        <w:pStyle w:val="Heading2"/>
      </w:pPr>
      <w:r>
        <w:t>1.1. Đối tượng người dùng</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shd w:fill="F2F4F7"/>
            <w:vAlign w:val="center"/>
          </w:tcPr>
          <w:p>
            <w:pPr>
              <w:jc w:val="center"/>
            </w:pPr>
            <w:r>
              <w:rPr>
                <w:rFonts w:ascii="Calibri" w:hAnsi="Calibri" w:eastAsia="Calibri"/>
                <w:b/>
                <w:color w:val="16324F"/>
                <w:sz w:val="18"/>
              </w:rPr>
              <w:t>Đối tượng</w:t>
            </w:r>
          </w:p>
        </w:tc>
        <w:tc>
          <w:tcPr>
            <w:tcW w:type="dxa" w:w="6860"/>
            <w:tcMar>
              <w:top w:w="80" w:type="dxa"/>
              <w:start w:w="120" w:type="dxa"/>
              <w:bottom w:w="80" w:type="dxa"/>
              <w:end w:w="120" w:type="dxa"/>
            </w:tcMar>
            <w:shd w:fill="F2F4F7"/>
            <w:vAlign w:val="center"/>
          </w:tcPr>
          <w:p>
            <w:pPr>
              <w:jc w:val="center"/>
            </w:pPr>
            <w:r>
              <w:rPr>
                <w:rFonts w:ascii="Calibri" w:hAnsi="Calibri" w:eastAsia="Calibri"/>
                <w:b/>
                <w:color w:val="16324F"/>
                <w:sz w:val="18"/>
              </w:rPr>
              <w:t>Nhu cầu chính</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Quản trị viên</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Cấu hình hệ thống, tài khoản, vai trò, cơ cấu tổ chức, audit.</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Quản lý / Trưởng nhóm</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Lập kế hoạch dự án, phân công Task, phê duyệt yêu cầu, xem báo cáo.</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Nhân viên</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Thực hiện Task, cộng tác, gửi nghỉ phép/làm thêm giờ và nhận thông báo.</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Product Owner</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Ưu tiên Backlog, xác định Product Goal và chấp nhận kết quả.</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Kiểm toán / Vận hành</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Theo dõi log, rủi ro, hiệu năng và khả năng phục hồi.</w:t>
            </w:r>
          </w:p>
        </w:tc>
      </w:tr>
    </w:tbl>
    <w:p>
      <w:pPr>
        <w:spacing w:before="80" w:after="80"/>
      </w:pPr>
    </w:p>
    <w:p>
      <w:pPr>
        <w:spacing w:after="80"/>
        <w:jc w:val="center"/>
      </w:pPr>
      <w:r>
        <w:drawing>
          <wp:inline xmlns:a="http://schemas.openxmlformats.org/drawingml/2006/main" xmlns:pic="http://schemas.openxmlformats.org/drawingml/2006/picture">
            <wp:extent cx="5715000" cy="3214688"/>
            <wp:docPr id="5" name="Picture 5"/>
            <wp:cNvGraphicFramePr>
              <a:graphicFrameLocks noChangeAspect="1"/>
            </wp:cNvGraphicFramePr>
            <a:graphic>
              <a:graphicData uri="http://schemas.openxmlformats.org/drawingml/2006/picture">
                <pic:pic>
                  <pic:nvPicPr>
                    <pic:cNvPr id="0" name="01_Phan_ra_chuc_nang.png"/>
                    <pic:cNvPicPr/>
                  </pic:nvPicPr>
                  <pic:blipFill>
                    <a:blip r:embed="rId15"/>
                    <a:stretch>
                      <a:fillRect/>
                    </a:stretch>
                  </pic:blipFill>
                  <pic:spPr>
                    <a:xfrm>
                      <a:off x="0" y="0"/>
                      <a:ext cx="5715000" cy="3214688"/>
                    </a:xfrm>
                    <a:prstGeom prst="rect"/>
                  </pic:spPr>
                </pic:pic>
              </a:graphicData>
            </a:graphic>
          </wp:inline>
        </w:drawing>
      </w:r>
    </w:p>
    <w:p>
      <w:pPr>
        <w:spacing w:before="0" w:after="200"/>
        <w:jc w:val="center"/>
      </w:pPr>
      <w:r>
        <w:rPr>
          <w:rFonts w:ascii="Calibri" w:hAnsi="Calibri" w:eastAsia="Calibri"/>
          <w:i/>
          <w:color w:val="5B6573"/>
          <w:sz w:val="18"/>
        </w:rPr>
        <w:t>Hình. Phân rã chức năng TaskSyncEnterprise</w:t>
      </w:r>
    </w:p>
    <w:p>
      <w:r>
        <w:rPr>
          <w:rFonts w:ascii="Calibri" w:hAnsi="Calibri" w:eastAsia="Calibri"/>
          <w:i w:val="0"/>
        </w:rPr>
        <w:t>Các nhánh chức năng dùng chung cho cả hai Sprint. Báo cáo chỉ giải thích ký pháp một lần: khối cấp trên là phạm vi sản phẩm, khối cấp dưới là miền chức năng và các mũi tên thể hiện quan hệ phân rã.</w:t>
      </w:r>
    </w:p>
    <w:p>
      <w:pPr>
        <w:spacing w:after="80"/>
        <w:jc w:val="center"/>
      </w:pPr>
      <w:r>
        <w:drawing>
          <wp:inline xmlns:a="http://schemas.openxmlformats.org/drawingml/2006/main" xmlns:pic="http://schemas.openxmlformats.org/drawingml/2006/picture">
            <wp:extent cx="5715000" cy="3214688"/>
            <wp:docPr id="6" name="Picture 6"/>
            <wp:cNvGraphicFramePr>
              <a:graphicFrameLocks noChangeAspect="1"/>
            </wp:cNvGraphicFramePr>
            <a:graphic>
              <a:graphicData uri="http://schemas.openxmlformats.org/drawingml/2006/picture">
                <pic:pic>
                  <pic:nvPicPr>
                    <pic:cNvPr id="0" name="02_Use_Case_Tong_Quat.png"/>
                    <pic:cNvPicPr/>
                  </pic:nvPicPr>
                  <pic:blipFill>
                    <a:blip r:embed="rId16"/>
                    <a:stretch>
                      <a:fillRect/>
                    </a:stretch>
                  </pic:blipFill>
                  <pic:spPr>
                    <a:xfrm>
                      <a:off x="0" y="0"/>
                      <a:ext cx="5715000" cy="3214688"/>
                    </a:xfrm>
                    <a:prstGeom prst="rect"/>
                  </pic:spPr>
                </pic:pic>
              </a:graphicData>
            </a:graphic>
          </wp:inline>
        </w:drawing>
      </w:r>
    </w:p>
    <w:p>
      <w:pPr>
        <w:spacing w:before="0" w:after="200"/>
        <w:jc w:val="center"/>
      </w:pPr>
      <w:r>
        <w:rPr>
          <w:rFonts w:ascii="Calibri" w:hAnsi="Calibri" w:eastAsia="Calibri"/>
          <w:i/>
          <w:color w:val="5B6573"/>
          <w:sz w:val="18"/>
        </w:rPr>
        <w:t>Hình. Use Case tổng quát</w:t>
      </w:r>
    </w:p>
    <w:p>
      <w:pPr>
        <w:pStyle w:val="Heading2"/>
      </w:pPr>
      <w:r>
        <w:t>1.2. Scrum Team</w:t>
      </w:r>
    </w:p>
    <w:tbl>
      <w:tblPr>
        <w:tblStyle w:val="TableGrid"/>
        <w:tblW w:type="dxa" w:w="9360"/>
        <w:tblLayout w:type="fixed"/>
        <w:tblLook w:firstColumn="1" w:firstRow="1" w:lastColumn="0" w:lastRow="0" w:noHBand="0" w:noVBand="1" w:val="04A0"/>
        <w:tblInd w:w="120" w:type="dxa"/>
      </w:tblPr>
      <w:tblGrid>
        <w:gridCol w:w="700"/>
        <w:gridCol w:w="2300"/>
        <w:gridCol w:w="1700"/>
        <w:gridCol w:w="4660"/>
      </w:tblGrid>
      <w:tr>
        <w:trPr>
          <w:tblHeader w:val="true"/>
        </w:trPr>
        <w:tc>
          <w:tcPr>
            <w:tcW w:type="dxa" w:w="700"/>
            <w:tcMar>
              <w:top w:w="80" w:type="dxa"/>
              <w:start w:w="120" w:type="dxa"/>
              <w:bottom w:w="80" w:type="dxa"/>
              <w:end w:w="120" w:type="dxa"/>
            </w:tcMar>
            <w:shd w:fill="F2F4F7"/>
            <w:vAlign w:val="center"/>
          </w:tcPr>
          <w:p>
            <w:pPr>
              <w:jc w:val="center"/>
            </w:pPr>
            <w:r>
              <w:rPr>
                <w:rFonts w:ascii="Calibri" w:hAnsi="Calibri" w:eastAsia="Calibri"/>
                <w:b/>
                <w:color w:val="16324F"/>
                <w:sz w:val="18"/>
              </w:rPr>
              <w:t>Mã</w:t>
            </w:r>
          </w:p>
        </w:tc>
        <w:tc>
          <w:tcPr>
            <w:tcW w:type="dxa" w:w="2300"/>
            <w:tcMar>
              <w:top w:w="80" w:type="dxa"/>
              <w:start w:w="120" w:type="dxa"/>
              <w:bottom w:w="80" w:type="dxa"/>
              <w:end w:w="120" w:type="dxa"/>
            </w:tcMar>
            <w:shd w:fill="F2F4F7"/>
            <w:vAlign w:val="center"/>
          </w:tcPr>
          <w:p>
            <w:pPr>
              <w:jc w:val="center"/>
            </w:pPr>
            <w:r>
              <w:rPr>
                <w:rFonts w:ascii="Calibri" w:hAnsi="Calibri" w:eastAsia="Calibri"/>
                <w:b/>
                <w:color w:val="16324F"/>
                <w:sz w:val="18"/>
              </w:rPr>
              <w:t>Họ tên</w:t>
            </w:r>
          </w:p>
        </w:tc>
        <w:tc>
          <w:tcPr>
            <w:tcW w:type="dxa" w:w="1700"/>
            <w:tcMar>
              <w:top w:w="80" w:type="dxa"/>
              <w:start w:w="120" w:type="dxa"/>
              <w:bottom w:w="80" w:type="dxa"/>
              <w:end w:w="120" w:type="dxa"/>
            </w:tcMar>
            <w:shd w:fill="F2F4F7"/>
            <w:vAlign w:val="center"/>
          </w:tcPr>
          <w:p>
            <w:pPr>
              <w:jc w:val="center"/>
            </w:pPr>
            <w:r>
              <w:rPr>
                <w:rFonts w:ascii="Calibri" w:hAnsi="Calibri" w:eastAsia="Calibri"/>
                <w:b/>
                <w:color w:val="16324F"/>
                <w:sz w:val="18"/>
              </w:rPr>
              <w:t>MSSV</w:t>
            </w:r>
          </w:p>
        </w:tc>
        <w:tc>
          <w:tcPr>
            <w:tcW w:type="dxa" w:w="4660"/>
            <w:tcMar>
              <w:top w:w="80" w:type="dxa"/>
              <w:start w:w="120" w:type="dxa"/>
              <w:bottom w:w="80" w:type="dxa"/>
              <w:end w:w="120" w:type="dxa"/>
            </w:tcMar>
            <w:shd w:fill="F2F4F7"/>
            <w:vAlign w:val="center"/>
          </w:tcPr>
          <w:p>
            <w:pPr>
              <w:jc w:val="center"/>
            </w:pPr>
            <w:r>
              <w:rPr>
                <w:rFonts w:ascii="Calibri" w:hAnsi="Calibri" w:eastAsia="Calibri"/>
                <w:b/>
                <w:color w:val="16324F"/>
                <w:sz w:val="18"/>
              </w:rPr>
              <w:t>Vai trò</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8"/>
              </w:rPr>
              <w:t>A</w:t>
            </w:r>
          </w:p>
        </w:tc>
        <w:tc>
          <w:tcPr>
            <w:tcW w:type="dxa" w:w="2300"/>
            <w:vAlign w:val="center"/>
            <w:tcMar>
              <w:top w:w="80" w:type="dxa"/>
              <w:start w:w="120" w:type="dxa"/>
              <w:bottom w:w="80" w:type="dxa"/>
              <w:end w:w="120" w:type="dxa"/>
            </w:tcMar>
          </w:tcPr>
          <w:p>
            <w:pPr>
              <w:jc w:val="left"/>
            </w:pPr>
            <w:r>
              <w:rPr>
                <w:rFonts w:ascii="Calibri" w:hAnsi="Calibri" w:eastAsia="Calibri"/>
                <w:color w:val="111827"/>
                <w:sz w:val="18"/>
              </w:rPr>
              <w:t>Huỳnh Lê Thành Nhân</w:t>
            </w:r>
          </w:p>
        </w:tc>
        <w:tc>
          <w:tcPr>
            <w:tcW w:type="dxa" w:w="1700"/>
            <w:vAlign w:val="center"/>
            <w:tcMar>
              <w:top w:w="80" w:type="dxa"/>
              <w:start w:w="120" w:type="dxa"/>
              <w:bottom w:w="80" w:type="dxa"/>
              <w:end w:w="120" w:type="dxa"/>
            </w:tcMar>
          </w:tcPr>
          <w:p>
            <w:pPr>
              <w:jc w:val="left"/>
            </w:pPr>
            <w:r>
              <w:rPr>
                <w:rFonts w:ascii="Calibri" w:hAnsi="Calibri" w:eastAsia="Calibri"/>
                <w:color w:val="111827"/>
                <w:sz w:val="18"/>
              </w:rPr>
              <w:t>2000004897</w:t>
            </w:r>
          </w:p>
        </w:tc>
        <w:tc>
          <w:tcPr>
            <w:tcW w:type="dxa" w:w="4660"/>
            <w:vAlign w:val="center"/>
            <w:tcMar>
              <w:top w:w="80" w:type="dxa"/>
              <w:start w:w="120" w:type="dxa"/>
              <w:bottom w:w="80" w:type="dxa"/>
              <w:end w:w="120" w:type="dxa"/>
            </w:tcMar>
          </w:tcPr>
          <w:p>
            <w:pPr>
              <w:jc w:val="left"/>
            </w:pPr>
            <w:r>
              <w:rPr>
                <w:rFonts w:ascii="Calibri" w:hAnsi="Calibri" w:eastAsia="Calibri"/>
                <w:color w:val="111827"/>
                <w:sz w:val="18"/>
              </w:rPr>
              <w:t>Product Owner / Full-stack Developer</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8"/>
              </w:rPr>
              <w:t>B</w:t>
            </w:r>
          </w:p>
        </w:tc>
        <w:tc>
          <w:tcPr>
            <w:tcW w:type="dxa" w:w="2300"/>
            <w:vAlign w:val="center"/>
            <w:tcMar>
              <w:top w:w="80" w:type="dxa"/>
              <w:start w:w="120" w:type="dxa"/>
              <w:bottom w:w="80" w:type="dxa"/>
              <w:end w:w="120" w:type="dxa"/>
            </w:tcMar>
          </w:tcPr>
          <w:p>
            <w:pPr>
              <w:jc w:val="left"/>
            </w:pPr>
            <w:r>
              <w:rPr>
                <w:rFonts w:ascii="Calibri" w:hAnsi="Calibri" w:eastAsia="Calibri"/>
                <w:color w:val="111827"/>
                <w:sz w:val="18"/>
              </w:rPr>
              <w:t>Nguyễn Đức Mạnh</w:t>
            </w:r>
          </w:p>
        </w:tc>
        <w:tc>
          <w:tcPr>
            <w:tcW w:type="dxa" w:w="1700"/>
            <w:vAlign w:val="center"/>
            <w:tcMar>
              <w:top w:w="80" w:type="dxa"/>
              <w:start w:w="120" w:type="dxa"/>
              <w:bottom w:w="80" w:type="dxa"/>
              <w:end w:w="120" w:type="dxa"/>
            </w:tcMar>
          </w:tcPr>
          <w:p>
            <w:pPr>
              <w:jc w:val="left"/>
            </w:pPr>
            <w:r>
              <w:rPr>
                <w:rFonts w:ascii="Calibri" w:hAnsi="Calibri" w:eastAsia="Calibri"/>
                <w:color w:val="111827"/>
                <w:sz w:val="18"/>
              </w:rPr>
              <w:t>2200010420</w:t>
            </w:r>
          </w:p>
        </w:tc>
        <w:tc>
          <w:tcPr>
            <w:tcW w:type="dxa" w:w="4660"/>
            <w:vAlign w:val="center"/>
            <w:tcMar>
              <w:top w:w="80" w:type="dxa"/>
              <w:start w:w="120" w:type="dxa"/>
              <w:bottom w:w="80" w:type="dxa"/>
              <w:end w:w="120" w:type="dxa"/>
            </w:tcMar>
          </w:tcPr>
          <w:p>
            <w:pPr>
              <w:jc w:val="left"/>
            </w:pPr>
            <w:r>
              <w:rPr>
                <w:rFonts w:ascii="Calibri" w:hAnsi="Calibri" w:eastAsia="Calibri"/>
                <w:color w:val="111827"/>
                <w:sz w:val="18"/>
              </w:rPr>
              <w:t>Scrum Master tạm thời / Hỗ trợ kiểm thử</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8"/>
              </w:rPr>
              <w:t>C</w:t>
            </w:r>
          </w:p>
        </w:tc>
        <w:tc>
          <w:tcPr>
            <w:tcW w:type="dxa" w:w="2300"/>
            <w:vAlign w:val="center"/>
            <w:tcMar>
              <w:top w:w="80" w:type="dxa"/>
              <w:start w:w="120" w:type="dxa"/>
              <w:bottom w:w="80" w:type="dxa"/>
              <w:end w:w="120" w:type="dxa"/>
            </w:tcMar>
          </w:tcPr>
          <w:p>
            <w:pPr>
              <w:jc w:val="left"/>
            </w:pPr>
            <w:r>
              <w:rPr>
                <w:rFonts w:ascii="Calibri" w:hAnsi="Calibri" w:eastAsia="Calibri"/>
                <w:color w:val="111827"/>
                <w:sz w:val="18"/>
              </w:rPr>
              <w:t>Nguyễn Lê Huy Hoàng</w:t>
            </w:r>
          </w:p>
        </w:tc>
        <w:tc>
          <w:tcPr>
            <w:tcW w:type="dxa" w:w="1700"/>
            <w:vAlign w:val="center"/>
            <w:tcMar>
              <w:top w:w="80" w:type="dxa"/>
              <w:start w:w="120" w:type="dxa"/>
              <w:bottom w:w="80" w:type="dxa"/>
              <w:end w:w="120" w:type="dxa"/>
            </w:tcMar>
          </w:tcPr>
          <w:p>
            <w:pPr>
              <w:jc w:val="left"/>
            </w:pPr>
            <w:r>
              <w:rPr>
                <w:rFonts w:ascii="Calibri" w:hAnsi="Calibri" w:eastAsia="Calibri"/>
                <w:color w:val="111827"/>
                <w:sz w:val="18"/>
              </w:rPr>
              <w:t>2311554285</w:t>
            </w:r>
          </w:p>
        </w:tc>
        <w:tc>
          <w:tcPr>
            <w:tcW w:type="dxa" w:w="4660"/>
            <w:vAlign w:val="center"/>
            <w:tcMar>
              <w:top w:w="80" w:type="dxa"/>
              <w:start w:w="120" w:type="dxa"/>
              <w:bottom w:w="80" w:type="dxa"/>
              <w:end w:w="120" w:type="dxa"/>
            </w:tcMar>
          </w:tcPr>
          <w:p>
            <w:pPr>
              <w:jc w:val="left"/>
            </w:pPr>
            <w:r>
              <w:rPr>
                <w:rFonts w:ascii="Calibri" w:hAnsi="Calibri" w:eastAsia="Calibri"/>
                <w:color w:val="111827"/>
                <w:sz w:val="18"/>
              </w:rPr>
              <w:t>Hỗ trợ kiểm thử và demo</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8"/>
              </w:rPr>
              <w:t>D</w:t>
            </w:r>
          </w:p>
        </w:tc>
        <w:tc>
          <w:tcPr>
            <w:tcW w:type="dxa" w:w="2300"/>
            <w:vAlign w:val="center"/>
            <w:tcMar>
              <w:top w:w="80" w:type="dxa"/>
              <w:start w:w="120" w:type="dxa"/>
              <w:bottom w:w="80" w:type="dxa"/>
              <w:end w:w="120" w:type="dxa"/>
            </w:tcMar>
          </w:tcPr>
          <w:p>
            <w:pPr>
              <w:jc w:val="left"/>
            </w:pPr>
            <w:r>
              <w:rPr>
                <w:rFonts w:ascii="Calibri" w:hAnsi="Calibri" w:eastAsia="Calibri"/>
                <w:color w:val="111827"/>
                <w:sz w:val="18"/>
              </w:rPr>
              <w:t>Phạm Tuấn Anh</w:t>
            </w:r>
          </w:p>
        </w:tc>
        <w:tc>
          <w:tcPr>
            <w:tcW w:type="dxa" w:w="1700"/>
            <w:vAlign w:val="center"/>
            <w:tcMar>
              <w:top w:w="80" w:type="dxa"/>
              <w:start w:w="120" w:type="dxa"/>
              <w:bottom w:w="80" w:type="dxa"/>
              <w:end w:w="120" w:type="dxa"/>
            </w:tcMar>
          </w:tcPr>
          <w:p>
            <w:pPr>
              <w:jc w:val="left"/>
            </w:pPr>
            <w:r>
              <w:rPr>
                <w:rFonts w:ascii="Calibri" w:hAnsi="Calibri" w:eastAsia="Calibri"/>
                <w:color w:val="111827"/>
                <w:sz w:val="18"/>
              </w:rPr>
            </w:r>
          </w:p>
        </w:tc>
        <w:tc>
          <w:tcPr>
            <w:tcW w:type="dxa" w:w="4660"/>
            <w:vAlign w:val="center"/>
            <w:tcMar>
              <w:top w:w="80" w:type="dxa"/>
              <w:start w:w="120" w:type="dxa"/>
              <w:bottom w:w="80" w:type="dxa"/>
              <w:end w:w="120" w:type="dxa"/>
            </w:tcMar>
          </w:tcPr>
          <w:p>
            <w:pPr>
              <w:jc w:val="left"/>
            </w:pPr>
            <w:r>
              <w:rPr>
                <w:rFonts w:ascii="Calibri" w:hAnsi="Calibri" w:eastAsia="Calibri"/>
                <w:color w:val="111827"/>
                <w:sz w:val="18"/>
              </w:rPr>
              <w:t>Sơ đồ và tài liệu được phân công</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8"/>
              </w:rPr>
              <w:t>E</w:t>
            </w:r>
          </w:p>
        </w:tc>
        <w:tc>
          <w:tcPr>
            <w:tcW w:type="dxa" w:w="2300"/>
            <w:vAlign w:val="center"/>
            <w:tcMar>
              <w:top w:w="80" w:type="dxa"/>
              <w:start w:w="120" w:type="dxa"/>
              <w:bottom w:w="80" w:type="dxa"/>
              <w:end w:w="120" w:type="dxa"/>
            </w:tcMar>
          </w:tcPr>
          <w:p>
            <w:pPr>
              <w:jc w:val="left"/>
            </w:pPr>
            <w:r>
              <w:rPr>
                <w:rFonts w:ascii="Calibri" w:hAnsi="Calibri" w:eastAsia="Calibri"/>
                <w:color w:val="111827"/>
                <w:sz w:val="18"/>
              </w:rPr>
              <w:t>Nguyễn Anh Tuấn</w:t>
            </w:r>
          </w:p>
        </w:tc>
        <w:tc>
          <w:tcPr>
            <w:tcW w:type="dxa" w:w="1700"/>
            <w:vAlign w:val="center"/>
            <w:tcMar>
              <w:top w:w="80" w:type="dxa"/>
              <w:start w:w="120" w:type="dxa"/>
              <w:bottom w:w="80" w:type="dxa"/>
              <w:end w:w="120" w:type="dxa"/>
            </w:tcMar>
          </w:tcPr>
          <w:p>
            <w:pPr>
              <w:jc w:val="left"/>
            </w:pPr>
            <w:r>
              <w:rPr>
                <w:rFonts w:ascii="Calibri" w:hAnsi="Calibri" w:eastAsia="Calibri"/>
                <w:color w:val="111827"/>
                <w:sz w:val="18"/>
              </w:rPr>
            </w:r>
          </w:p>
        </w:tc>
        <w:tc>
          <w:tcPr>
            <w:tcW w:type="dxa" w:w="4660"/>
            <w:vAlign w:val="center"/>
            <w:tcMar>
              <w:top w:w="80" w:type="dxa"/>
              <w:start w:w="120" w:type="dxa"/>
              <w:bottom w:w="80" w:type="dxa"/>
              <w:end w:w="120" w:type="dxa"/>
            </w:tcMar>
          </w:tcPr>
          <w:p>
            <w:pPr>
              <w:jc w:val="left"/>
            </w:pPr>
            <w:r>
              <w:rPr>
                <w:rFonts w:ascii="Calibri" w:hAnsi="Calibri" w:eastAsia="Calibri"/>
                <w:color w:val="111827"/>
                <w:sz w:val="18"/>
              </w:rPr>
              <w:t>Nghiên cứu tài liệu được phân công</w:t>
            </w:r>
          </w:p>
        </w:tc>
      </w:tr>
    </w:tbl>
    <w:p>
      <w:pPr>
        <w:spacing w:before="80" w:after="80"/>
      </w:pPr>
    </w:p>
    <w:p>
      <w:pPr>
        <w:pStyle w:val="Heading2"/>
      </w:pPr>
      <w:r>
        <w:t>1.3. Danh sách Epic</w:t>
      </w:r>
    </w:p>
    <w:tbl>
      <w:tblPr>
        <w:tblStyle w:val="TableGrid"/>
        <w:tblW w:type="dxa" w:w="9360"/>
        <w:tblLayout w:type="fixed"/>
        <w:tblLook w:firstColumn="1" w:firstRow="1" w:lastColumn="0" w:lastRow="0" w:noHBand="0" w:noVBand="1" w:val="04A0"/>
        <w:tblInd w:w="120" w:type="dxa"/>
      </w:tblPr>
      <w:tblGrid>
        <w:gridCol w:w="1100"/>
        <w:gridCol w:w="6260"/>
        <w:gridCol w:w="2000"/>
      </w:tblGrid>
      <w:tr>
        <w:trPr>
          <w:tblHeader w:val="true"/>
        </w:trPr>
        <w:tc>
          <w:tcPr>
            <w:tcW w:type="dxa" w:w="1100"/>
            <w:tcMar>
              <w:top w:w="80" w:type="dxa"/>
              <w:start w:w="120" w:type="dxa"/>
              <w:bottom w:w="80" w:type="dxa"/>
              <w:end w:w="120" w:type="dxa"/>
            </w:tcMar>
            <w:shd w:fill="F2F4F7"/>
            <w:vAlign w:val="center"/>
          </w:tcPr>
          <w:p>
            <w:pPr>
              <w:jc w:val="center"/>
            </w:pPr>
            <w:r>
              <w:rPr>
                <w:rFonts w:ascii="Calibri" w:hAnsi="Calibri" w:eastAsia="Calibri"/>
                <w:b/>
                <w:color w:val="16324F"/>
                <w:sz w:val="18"/>
              </w:rPr>
              <w:t>Epic</w:t>
            </w:r>
          </w:p>
        </w:tc>
        <w:tc>
          <w:tcPr>
            <w:tcW w:type="dxa" w:w="6260"/>
            <w:tcMar>
              <w:top w:w="80" w:type="dxa"/>
              <w:start w:w="120" w:type="dxa"/>
              <w:bottom w:w="80" w:type="dxa"/>
              <w:end w:w="120" w:type="dxa"/>
            </w:tcMar>
            <w:shd w:fill="F2F4F7"/>
            <w:vAlign w:val="center"/>
          </w:tcPr>
          <w:p>
            <w:pPr>
              <w:jc w:val="center"/>
            </w:pPr>
            <w:r>
              <w:rPr>
                <w:rFonts w:ascii="Calibri" w:hAnsi="Calibri" w:eastAsia="Calibri"/>
                <w:b/>
                <w:color w:val="16324F"/>
                <w:sz w:val="18"/>
              </w:rPr>
              <w:t>Tên Epic</w:t>
            </w:r>
          </w:p>
        </w:tc>
        <w:tc>
          <w:tcPr>
            <w:tcW w:type="dxa" w:w="2000"/>
            <w:tcMar>
              <w:top w:w="80" w:type="dxa"/>
              <w:start w:w="120" w:type="dxa"/>
              <w:bottom w:w="80" w:type="dxa"/>
              <w:end w:w="120" w:type="dxa"/>
            </w:tcMar>
            <w:shd w:fill="F2F4F7"/>
            <w:vAlign w:val="center"/>
          </w:tcPr>
          <w:p>
            <w:pPr>
              <w:jc w:val="center"/>
            </w:pPr>
            <w:r>
              <w:rPr>
                <w:rFonts w:ascii="Calibri" w:hAnsi="Calibri" w:eastAsia="Calibri"/>
                <w:b/>
                <w:color w:val="16324F"/>
                <w:sz w:val="18"/>
              </w:rPr>
              <w:t>Số User Stories</w:t>
            </w:r>
          </w:p>
        </w:tc>
      </w:tr>
      <w:tr>
        <w:tc>
          <w:tcPr>
            <w:tcW w:type="dxa" w:w="1100"/>
            <w:vAlign w:val="center"/>
            <w:tcMar>
              <w:top w:w="80" w:type="dxa"/>
              <w:start w:w="120" w:type="dxa"/>
              <w:bottom w:w="80" w:type="dxa"/>
              <w:end w:w="120" w:type="dxa"/>
            </w:tcMar>
          </w:tcPr>
          <w:p>
            <w:pPr>
              <w:jc w:val="center"/>
            </w:pPr>
            <w:r>
              <w:rPr>
                <w:rFonts w:ascii="Calibri" w:hAnsi="Calibri" w:eastAsia="Calibri"/>
                <w:color w:val="111827"/>
                <w:sz w:val="18"/>
              </w:rPr>
              <w:t>EP01</w:t>
            </w:r>
          </w:p>
        </w:tc>
        <w:tc>
          <w:tcPr>
            <w:tcW w:type="dxa" w:w="6260"/>
            <w:vAlign w:val="center"/>
            <w:tcMar>
              <w:top w:w="80" w:type="dxa"/>
              <w:start w:w="120" w:type="dxa"/>
              <w:bottom w:w="80" w:type="dxa"/>
              <w:end w:w="120" w:type="dxa"/>
            </w:tcMar>
          </w:tcPr>
          <w:p>
            <w:pPr>
              <w:jc w:val="left"/>
            </w:pPr>
            <w:r>
              <w:rPr>
                <w:rFonts w:ascii="Calibri" w:hAnsi="Calibri" w:eastAsia="Calibri"/>
                <w:color w:val="111827"/>
                <w:sz w:val="18"/>
              </w:rPr>
              <w:t>Xác thực và kiểm soát truy cập</w:t>
            </w:r>
          </w:p>
        </w:tc>
        <w:tc>
          <w:tcPr>
            <w:tcW w:type="dxa" w:w="2000"/>
            <w:vAlign w:val="center"/>
            <w:tcMar>
              <w:top w:w="80" w:type="dxa"/>
              <w:start w:w="120" w:type="dxa"/>
              <w:bottom w:w="80" w:type="dxa"/>
              <w:end w:w="120" w:type="dxa"/>
            </w:tcMar>
          </w:tcPr>
          <w:p>
            <w:pPr>
              <w:jc w:val="left"/>
            </w:pPr>
            <w:r>
              <w:rPr>
                <w:rFonts w:ascii="Calibri" w:hAnsi="Calibri" w:eastAsia="Calibri"/>
                <w:color w:val="111827"/>
                <w:sz w:val="18"/>
              </w:rPr>
              <w:t>7</w:t>
            </w:r>
          </w:p>
        </w:tc>
      </w:tr>
      <w:tr>
        <w:tc>
          <w:tcPr>
            <w:tcW w:type="dxa" w:w="1100"/>
            <w:vAlign w:val="center"/>
            <w:tcMar>
              <w:top w:w="80" w:type="dxa"/>
              <w:start w:w="120" w:type="dxa"/>
              <w:bottom w:w="80" w:type="dxa"/>
              <w:end w:w="120" w:type="dxa"/>
            </w:tcMar>
          </w:tcPr>
          <w:p>
            <w:pPr>
              <w:jc w:val="center"/>
            </w:pPr>
            <w:r>
              <w:rPr>
                <w:rFonts w:ascii="Calibri" w:hAnsi="Calibri" w:eastAsia="Calibri"/>
                <w:color w:val="111827"/>
                <w:sz w:val="18"/>
              </w:rPr>
              <w:t>EP02</w:t>
            </w:r>
          </w:p>
        </w:tc>
        <w:tc>
          <w:tcPr>
            <w:tcW w:type="dxa" w:w="6260"/>
            <w:vAlign w:val="center"/>
            <w:tcMar>
              <w:top w:w="80" w:type="dxa"/>
              <w:start w:w="120" w:type="dxa"/>
              <w:bottom w:w="80" w:type="dxa"/>
              <w:end w:w="120" w:type="dxa"/>
            </w:tcMar>
          </w:tcPr>
          <w:p>
            <w:pPr>
              <w:jc w:val="left"/>
            </w:pPr>
            <w:r>
              <w:rPr>
                <w:rFonts w:ascii="Calibri" w:hAnsi="Calibri" w:eastAsia="Calibri"/>
                <w:color w:val="111827"/>
                <w:sz w:val="18"/>
              </w:rPr>
              <w:t>Quản lý hồ sơ nhân viên</w:t>
            </w:r>
          </w:p>
        </w:tc>
        <w:tc>
          <w:tcPr>
            <w:tcW w:type="dxa" w:w="2000"/>
            <w:vAlign w:val="center"/>
            <w:tcMar>
              <w:top w:w="80" w:type="dxa"/>
              <w:start w:w="120" w:type="dxa"/>
              <w:bottom w:w="80" w:type="dxa"/>
              <w:end w:w="120" w:type="dxa"/>
            </w:tcMar>
          </w:tcPr>
          <w:p>
            <w:pPr>
              <w:jc w:val="left"/>
            </w:pPr>
            <w:r>
              <w:rPr>
                <w:rFonts w:ascii="Calibri" w:hAnsi="Calibri" w:eastAsia="Calibri"/>
                <w:color w:val="111827"/>
                <w:sz w:val="18"/>
              </w:rPr>
              <w:t>3</w:t>
            </w:r>
          </w:p>
        </w:tc>
      </w:tr>
      <w:tr>
        <w:tc>
          <w:tcPr>
            <w:tcW w:type="dxa" w:w="1100"/>
            <w:vAlign w:val="center"/>
            <w:tcMar>
              <w:top w:w="80" w:type="dxa"/>
              <w:start w:w="120" w:type="dxa"/>
              <w:bottom w:w="80" w:type="dxa"/>
              <w:end w:w="120" w:type="dxa"/>
            </w:tcMar>
          </w:tcPr>
          <w:p>
            <w:pPr>
              <w:jc w:val="center"/>
            </w:pPr>
            <w:r>
              <w:rPr>
                <w:rFonts w:ascii="Calibri" w:hAnsi="Calibri" w:eastAsia="Calibri"/>
                <w:color w:val="111827"/>
                <w:sz w:val="18"/>
              </w:rPr>
              <w:t>EP03</w:t>
            </w:r>
          </w:p>
        </w:tc>
        <w:tc>
          <w:tcPr>
            <w:tcW w:type="dxa" w:w="6260"/>
            <w:vAlign w:val="center"/>
            <w:tcMar>
              <w:top w:w="80" w:type="dxa"/>
              <w:start w:w="120" w:type="dxa"/>
              <w:bottom w:w="80" w:type="dxa"/>
              <w:end w:w="120" w:type="dxa"/>
            </w:tcMar>
          </w:tcPr>
          <w:p>
            <w:pPr>
              <w:jc w:val="left"/>
            </w:pPr>
            <w:r>
              <w:rPr>
                <w:rFonts w:ascii="Calibri" w:hAnsi="Calibri" w:eastAsia="Calibri"/>
                <w:color w:val="111827"/>
                <w:sz w:val="18"/>
              </w:rPr>
              <w:t>Quản lý cơ cấu phòng ban</w:t>
            </w:r>
          </w:p>
        </w:tc>
        <w:tc>
          <w:tcPr>
            <w:tcW w:type="dxa" w:w="2000"/>
            <w:vAlign w:val="center"/>
            <w:tcMar>
              <w:top w:w="80" w:type="dxa"/>
              <w:start w:w="120" w:type="dxa"/>
              <w:bottom w:w="80" w:type="dxa"/>
              <w:end w:w="120" w:type="dxa"/>
            </w:tcMar>
          </w:tcPr>
          <w:p>
            <w:pPr>
              <w:jc w:val="left"/>
            </w:pPr>
            <w:r>
              <w:rPr>
                <w:rFonts w:ascii="Calibri" w:hAnsi="Calibri" w:eastAsia="Calibri"/>
                <w:color w:val="111827"/>
                <w:sz w:val="18"/>
              </w:rPr>
              <w:t>3</w:t>
            </w:r>
          </w:p>
        </w:tc>
      </w:tr>
      <w:tr>
        <w:tc>
          <w:tcPr>
            <w:tcW w:type="dxa" w:w="1100"/>
            <w:vAlign w:val="center"/>
            <w:tcMar>
              <w:top w:w="80" w:type="dxa"/>
              <w:start w:w="120" w:type="dxa"/>
              <w:bottom w:w="80" w:type="dxa"/>
              <w:end w:w="120" w:type="dxa"/>
            </w:tcMar>
          </w:tcPr>
          <w:p>
            <w:pPr>
              <w:jc w:val="center"/>
            </w:pPr>
            <w:r>
              <w:rPr>
                <w:rFonts w:ascii="Calibri" w:hAnsi="Calibri" w:eastAsia="Calibri"/>
                <w:color w:val="111827"/>
                <w:sz w:val="18"/>
              </w:rPr>
              <w:t>EP04</w:t>
            </w:r>
          </w:p>
        </w:tc>
        <w:tc>
          <w:tcPr>
            <w:tcW w:type="dxa" w:w="6260"/>
            <w:vAlign w:val="center"/>
            <w:tcMar>
              <w:top w:w="80" w:type="dxa"/>
              <w:start w:w="120" w:type="dxa"/>
              <w:bottom w:w="80" w:type="dxa"/>
              <w:end w:w="120" w:type="dxa"/>
            </w:tcMar>
          </w:tcPr>
          <w:p>
            <w:pPr>
              <w:jc w:val="left"/>
            </w:pPr>
            <w:r>
              <w:rPr>
                <w:rFonts w:ascii="Calibri" w:hAnsi="Calibri" w:eastAsia="Calibri"/>
                <w:color w:val="111827"/>
                <w:sz w:val="18"/>
              </w:rPr>
              <w:t>Quản lý dự án và phân bổ nhóm</w:t>
            </w:r>
          </w:p>
        </w:tc>
        <w:tc>
          <w:tcPr>
            <w:tcW w:type="dxa" w:w="2000"/>
            <w:vAlign w:val="center"/>
            <w:tcMar>
              <w:top w:w="80" w:type="dxa"/>
              <w:start w:w="120" w:type="dxa"/>
              <w:bottom w:w="80" w:type="dxa"/>
              <w:end w:w="120" w:type="dxa"/>
            </w:tcMar>
          </w:tcPr>
          <w:p>
            <w:pPr>
              <w:jc w:val="left"/>
            </w:pPr>
            <w:r>
              <w:rPr>
                <w:rFonts w:ascii="Calibri" w:hAnsi="Calibri" w:eastAsia="Calibri"/>
                <w:color w:val="111827"/>
                <w:sz w:val="18"/>
              </w:rPr>
              <w:t>3</w:t>
            </w:r>
          </w:p>
        </w:tc>
      </w:tr>
      <w:tr>
        <w:tc>
          <w:tcPr>
            <w:tcW w:type="dxa" w:w="1100"/>
            <w:vAlign w:val="center"/>
            <w:tcMar>
              <w:top w:w="80" w:type="dxa"/>
              <w:start w:w="120" w:type="dxa"/>
              <w:bottom w:w="80" w:type="dxa"/>
              <w:end w:w="120" w:type="dxa"/>
            </w:tcMar>
          </w:tcPr>
          <w:p>
            <w:pPr>
              <w:jc w:val="center"/>
            </w:pPr>
            <w:r>
              <w:rPr>
                <w:rFonts w:ascii="Calibri" w:hAnsi="Calibri" w:eastAsia="Calibri"/>
                <w:color w:val="111827"/>
                <w:sz w:val="18"/>
              </w:rPr>
              <w:t>EP05</w:t>
            </w:r>
          </w:p>
        </w:tc>
        <w:tc>
          <w:tcPr>
            <w:tcW w:type="dxa" w:w="6260"/>
            <w:vAlign w:val="center"/>
            <w:tcMar>
              <w:top w:w="80" w:type="dxa"/>
              <w:start w:w="120" w:type="dxa"/>
              <w:bottom w:w="80" w:type="dxa"/>
              <w:end w:w="120" w:type="dxa"/>
            </w:tcMar>
          </w:tcPr>
          <w:p>
            <w:pPr>
              <w:jc w:val="left"/>
            </w:pPr>
            <w:r>
              <w:rPr>
                <w:rFonts w:ascii="Calibri" w:hAnsi="Calibri" w:eastAsia="Calibri"/>
                <w:color w:val="111827"/>
                <w:sz w:val="18"/>
              </w:rPr>
              <w:t>Vòng đời công việc và bảng Kanban</w:t>
            </w:r>
          </w:p>
        </w:tc>
        <w:tc>
          <w:tcPr>
            <w:tcW w:type="dxa" w:w="2000"/>
            <w:vAlign w:val="center"/>
            <w:tcMar>
              <w:top w:w="80" w:type="dxa"/>
              <w:start w:w="120" w:type="dxa"/>
              <w:bottom w:w="80" w:type="dxa"/>
              <w:end w:w="120" w:type="dxa"/>
            </w:tcMar>
          </w:tcPr>
          <w:p>
            <w:pPr>
              <w:jc w:val="left"/>
            </w:pPr>
            <w:r>
              <w:rPr>
                <w:rFonts w:ascii="Calibri" w:hAnsi="Calibri" w:eastAsia="Calibri"/>
                <w:color w:val="111827"/>
                <w:sz w:val="18"/>
              </w:rPr>
              <w:t>7</w:t>
            </w:r>
          </w:p>
        </w:tc>
      </w:tr>
      <w:tr>
        <w:tc>
          <w:tcPr>
            <w:tcW w:type="dxa" w:w="1100"/>
            <w:vAlign w:val="center"/>
            <w:tcMar>
              <w:top w:w="80" w:type="dxa"/>
              <w:start w:w="120" w:type="dxa"/>
              <w:bottom w:w="80" w:type="dxa"/>
              <w:end w:w="120" w:type="dxa"/>
            </w:tcMar>
          </w:tcPr>
          <w:p>
            <w:pPr>
              <w:jc w:val="center"/>
            </w:pPr>
            <w:r>
              <w:rPr>
                <w:rFonts w:ascii="Calibri" w:hAnsi="Calibri" w:eastAsia="Calibri"/>
                <w:color w:val="111827"/>
                <w:sz w:val="18"/>
              </w:rPr>
              <w:t>EP06</w:t>
            </w:r>
          </w:p>
        </w:tc>
        <w:tc>
          <w:tcPr>
            <w:tcW w:type="dxa" w:w="6260"/>
            <w:vAlign w:val="center"/>
            <w:tcMar>
              <w:top w:w="80" w:type="dxa"/>
              <w:start w:w="120" w:type="dxa"/>
              <w:bottom w:w="80" w:type="dxa"/>
              <w:end w:w="120" w:type="dxa"/>
            </w:tcMar>
          </w:tcPr>
          <w:p>
            <w:pPr>
              <w:jc w:val="left"/>
            </w:pPr>
            <w:r>
              <w:rPr>
                <w:rFonts w:ascii="Calibri" w:hAnsi="Calibri" w:eastAsia="Calibri"/>
                <w:color w:val="111827"/>
                <w:sz w:val="18"/>
              </w:rPr>
              <w:t>Cộng tác nhóm</w:t>
            </w:r>
          </w:p>
        </w:tc>
        <w:tc>
          <w:tcPr>
            <w:tcW w:type="dxa" w:w="2000"/>
            <w:vAlign w:val="center"/>
            <w:tcMar>
              <w:top w:w="80" w:type="dxa"/>
              <w:start w:w="120" w:type="dxa"/>
              <w:bottom w:w="80" w:type="dxa"/>
              <w:end w:w="120" w:type="dxa"/>
            </w:tcMar>
          </w:tcPr>
          <w:p>
            <w:pPr>
              <w:jc w:val="left"/>
            </w:pPr>
            <w:r>
              <w:rPr>
                <w:rFonts w:ascii="Calibri" w:hAnsi="Calibri" w:eastAsia="Calibri"/>
                <w:color w:val="111827"/>
                <w:sz w:val="18"/>
              </w:rPr>
              <w:t>2</w:t>
            </w:r>
          </w:p>
        </w:tc>
      </w:tr>
      <w:tr>
        <w:tc>
          <w:tcPr>
            <w:tcW w:type="dxa" w:w="1100"/>
            <w:vAlign w:val="center"/>
            <w:tcMar>
              <w:top w:w="80" w:type="dxa"/>
              <w:start w:w="120" w:type="dxa"/>
              <w:bottom w:w="80" w:type="dxa"/>
              <w:end w:w="120" w:type="dxa"/>
            </w:tcMar>
          </w:tcPr>
          <w:p>
            <w:pPr>
              <w:jc w:val="center"/>
            </w:pPr>
            <w:r>
              <w:rPr>
                <w:rFonts w:ascii="Calibri" w:hAnsi="Calibri" w:eastAsia="Calibri"/>
                <w:color w:val="111827"/>
                <w:sz w:val="18"/>
              </w:rPr>
              <w:t>EP07</w:t>
            </w:r>
          </w:p>
        </w:tc>
        <w:tc>
          <w:tcPr>
            <w:tcW w:type="dxa" w:w="6260"/>
            <w:vAlign w:val="center"/>
            <w:tcMar>
              <w:top w:w="80" w:type="dxa"/>
              <w:start w:w="120" w:type="dxa"/>
              <w:bottom w:w="80" w:type="dxa"/>
              <w:end w:w="120" w:type="dxa"/>
            </w:tcMar>
          </w:tcPr>
          <w:p>
            <w:pPr>
              <w:jc w:val="left"/>
            </w:pPr>
            <w:r>
              <w:rPr>
                <w:rFonts w:ascii="Calibri" w:hAnsi="Calibri" w:eastAsia="Calibri"/>
                <w:color w:val="111827"/>
                <w:sz w:val="18"/>
              </w:rPr>
              <w:t>Quản lý tài liệu và tệp</w:t>
            </w:r>
          </w:p>
        </w:tc>
        <w:tc>
          <w:tcPr>
            <w:tcW w:type="dxa" w:w="2000"/>
            <w:vAlign w:val="center"/>
            <w:tcMar>
              <w:top w:w="80" w:type="dxa"/>
              <w:start w:w="120" w:type="dxa"/>
              <w:bottom w:w="80" w:type="dxa"/>
              <w:end w:w="120" w:type="dxa"/>
            </w:tcMar>
          </w:tcPr>
          <w:p>
            <w:pPr>
              <w:jc w:val="left"/>
            </w:pPr>
            <w:r>
              <w:rPr>
                <w:rFonts w:ascii="Calibri" w:hAnsi="Calibri" w:eastAsia="Calibri"/>
                <w:color w:val="111827"/>
                <w:sz w:val="18"/>
              </w:rPr>
              <w:t>3</w:t>
            </w:r>
          </w:p>
        </w:tc>
      </w:tr>
      <w:tr>
        <w:tc>
          <w:tcPr>
            <w:tcW w:type="dxa" w:w="1100"/>
            <w:vAlign w:val="center"/>
            <w:tcMar>
              <w:top w:w="80" w:type="dxa"/>
              <w:start w:w="120" w:type="dxa"/>
              <w:bottom w:w="80" w:type="dxa"/>
              <w:end w:w="120" w:type="dxa"/>
            </w:tcMar>
          </w:tcPr>
          <w:p>
            <w:pPr>
              <w:jc w:val="center"/>
            </w:pPr>
            <w:r>
              <w:rPr>
                <w:rFonts w:ascii="Calibri" w:hAnsi="Calibri" w:eastAsia="Calibri"/>
                <w:color w:val="111827"/>
                <w:sz w:val="18"/>
              </w:rPr>
              <w:t>EP08</w:t>
            </w:r>
          </w:p>
        </w:tc>
        <w:tc>
          <w:tcPr>
            <w:tcW w:type="dxa" w:w="6260"/>
            <w:vAlign w:val="center"/>
            <w:tcMar>
              <w:top w:w="80" w:type="dxa"/>
              <w:start w:w="120" w:type="dxa"/>
              <w:bottom w:w="80" w:type="dxa"/>
              <w:end w:w="120" w:type="dxa"/>
            </w:tcMar>
          </w:tcPr>
          <w:p>
            <w:pPr>
              <w:jc w:val="left"/>
            </w:pPr>
            <w:r>
              <w:rPr>
                <w:rFonts w:ascii="Calibri" w:hAnsi="Calibri" w:eastAsia="Calibri"/>
                <w:color w:val="111827"/>
                <w:sz w:val="18"/>
              </w:rPr>
              <w:t>Quản lý nghỉ phép</w:t>
            </w:r>
          </w:p>
        </w:tc>
        <w:tc>
          <w:tcPr>
            <w:tcW w:type="dxa" w:w="2000"/>
            <w:vAlign w:val="center"/>
            <w:tcMar>
              <w:top w:w="80" w:type="dxa"/>
              <w:start w:w="120" w:type="dxa"/>
              <w:bottom w:w="80" w:type="dxa"/>
              <w:end w:w="120" w:type="dxa"/>
            </w:tcMar>
          </w:tcPr>
          <w:p>
            <w:pPr>
              <w:jc w:val="left"/>
            </w:pPr>
            <w:r>
              <w:rPr>
                <w:rFonts w:ascii="Calibri" w:hAnsi="Calibri" w:eastAsia="Calibri"/>
                <w:color w:val="111827"/>
                <w:sz w:val="18"/>
              </w:rPr>
              <w:t>4</w:t>
            </w:r>
          </w:p>
        </w:tc>
      </w:tr>
      <w:tr>
        <w:tc>
          <w:tcPr>
            <w:tcW w:type="dxa" w:w="1100"/>
            <w:vAlign w:val="center"/>
            <w:tcMar>
              <w:top w:w="80" w:type="dxa"/>
              <w:start w:w="120" w:type="dxa"/>
              <w:bottom w:w="80" w:type="dxa"/>
              <w:end w:w="120" w:type="dxa"/>
            </w:tcMar>
          </w:tcPr>
          <w:p>
            <w:pPr>
              <w:jc w:val="center"/>
            </w:pPr>
            <w:r>
              <w:rPr>
                <w:rFonts w:ascii="Calibri" w:hAnsi="Calibri" w:eastAsia="Calibri"/>
                <w:color w:val="111827"/>
                <w:sz w:val="18"/>
              </w:rPr>
              <w:t>EP09</w:t>
            </w:r>
          </w:p>
        </w:tc>
        <w:tc>
          <w:tcPr>
            <w:tcW w:type="dxa" w:w="6260"/>
            <w:vAlign w:val="center"/>
            <w:tcMar>
              <w:top w:w="80" w:type="dxa"/>
              <w:start w:w="120" w:type="dxa"/>
              <w:bottom w:w="80" w:type="dxa"/>
              <w:end w:w="120" w:type="dxa"/>
            </w:tcMar>
          </w:tcPr>
          <w:p>
            <w:pPr>
              <w:jc w:val="left"/>
            </w:pPr>
            <w:r>
              <w:rPr>
                <w:rFonts w:ascii="Calibri" w:hAnsi="Calibri" w:eastAsia="Calibri"/>
                <w:color w:val="111827"/>
                <w:sz w:val="18"/>
              </w:rPr>
              <w:t>Quản lý làm thêm giờ</w:t>
            </w:r>
          </w:p>
        </w:tc>
        <w:tc>
          <w:tcPr>
            <w:tcW w:type="dxa" w:w="2000"/>
            <w:vAlign w:val="center"/>
            <w:tcMar>
              <w:top w:w="80" w:type="dxa"/>
              <w:start w:w="120" w:type="dxa"/>
              <w:bottom w:w="80" w:type="dxa"/>
              <w:end w:w="120" w:type="dxa"/>
            </w:tcMar>
          </w:tcPr>
          <w:p>
            <w:pPr>
              <w:jc w:val="left"/>
            </w:pPr>
            <w:r>
              <w:rPr>
                <w:rFonts w:ascii="Calibri" w:hAnsi="Calibri" w:eastAsia="Calibri"/>
                <w:color w:val="111827"/>
                <w:sz w:val="18"/>
              </w:rPr>
              <w:t>3</w:t>
            </w:r>
          </w:p>
        </w:tc>
      </w:tr>
      <w:tr>
        <w:tc>
          <w:tcPr>
            <w:tcW w:type="dxa" w:w="1100"/>
            <w:vAlign w:val="center"/>
            <w:tcMar>
              <w:top w:w="80" w:type="dxa"/>
              <w:start w:w="120" w:type="dxa"/>
              <w:bottom w:w="80" w:type="dxa"/>
              <w:end w:w="120" w:type="dxa"/>
            </w:tcMar>
          </w:tcPr>
          <w:p>
            <w:pPr>
              <w:jc w:val="center"/>
            </w:pPr>
            <w:r>
              <w:rPr>
                <w:rFonts w:ascii="Calibri" w:hAnsi="Calibri" w:eastAsia="Calibri"/>
                <w:color w:val="111827"/>
                <w:sz w:val="18"/>
              </w:rPr>
              <w:t>EP10</w:t>
            </w:r>
          </w:p>
        </w:tc>
        <w:tc>
          <w:tcPr>
            <w:tcW w:type="dxa" w:w="6260"/>
            <w:vAlign w:val="center"/>
            <w:tcMar>
              <w:top w:w="80" w:type="dxa"/>
              <w:start w:w="120" w:type="dxa"/>
              <w:bottom w:w="80" w:type="dxa"/>
              <w:end w:w="120" w:type="dxa"/>
            </w:tcMar>
          </w:tcPr>
          <w:p>
            <w:pPr>
              <w:jc w:val="left"/>
            </w:pPr>
            <w:r>
              <w:rPr>
                <w:rFonts w:ascii="Calibri" w:hAnsi="Calibri" w:eastAsia="Calibri"/>
                <w:color w:val="111827"/>
                <w:sz w:val="18"/>
              </w:rPr>
              <w:t>Thông báo đa kênh</w:t>
            </w:r>
          </w:p>
        </w:tc>
        <w:tc>
          <w:tcPr>
            <w:tcW w:type="dxa" w:w="2000"/>
            <w:vAlign w:val="center"/>
            <w:tcMar>
              <w:top w:w="80" w:type="dxa"/>
              <w:start w:w="120" w:type="dxa"/>
              <w:bottom w:w="80" w:type="dxa"/>
              <w:end w:w="120" w:type="dxa"/>
            </w:tcMar>
          </w:tcPr>
          <w:p>
            <w:pPr>
              <w:jc w:val="left"/>
            </w:pPr>
            <w:r>
              <w:rPr>
                <w:rFonts w:ascii="Calibri" w:hAnsi="Calibri" w:eastAsia="Calibri"/>
                <w:color w:val="111827"/>
                <w:sz w:val="18"/>
              </w:rPr>
              <w:t>6</w:t>
            </w:r>
          </w:p>
        </w:tc>
      </w:tr>
      <w:tr>
        <w:tc>
          <w:tcPr>
            <w:tcW w:type="dxa" w:w="1100"/>
            <w:vAlign w:val="center"/>
            <w:tcMar>
              <w:top w:w="80" w:type="dxa"/>
              <w:start w:w="120" w:type="dxa"/>
              <w:bottom w:w="80" w:type="dxa"/>
              <w:end w:w="120" w:type="dxa"/>
            </w:tcMar>
          </w:tcPr>
          <w:p>
            <w:pPr>
              <w:jc w:val="center"/>
            </w:pPr>
            <w:r>
              <w:rPr>
                <w:rFonts w:ascii="Calibri" w:hAnsi="Calibri" w:eastAsia="Calibri"/>
                <w:color w:val="111827"/>
                <w:sz w:val="18"/>
              </w:rPr>
              <w:t>EP11</w:t>
            </w:r>
          </w:p>
        </w:tc>
        <w:tc>
          <w:tcPr>
            <w:tcW w:type="dxa" w:w="6260"/>
            <w:vAlign w:val="center"/>
            <w:tcMar>
              <w:top w:w="80" w:type="dxa"/>
              <w:start w:w="120" w:type="dxa"/>
              <w:bottom w:w="80" w:type="dxa"/>
              <w:end w:w="120" w:type="dxa"/>
            </w:tcMar>
          </w:tcPr>
          <w:p>
            <w:pPr>
              <w:jc w:val="left"/>
            </w:pPr>
            <w:r>
              <w:rPr>
                <w:rFonts w:ascii="Calibri" w:hAnsi="Calibri" w:eastAsia="Calibri"/>
                <w:color w:val="111827"/>
                <w:sz w:val="18"/>
              </w:rPr>
              <w:t>Phân tích hiệu suất và báo cáo</w:t>
            </w:r>
          </w:p>
        </w:tc>
        <w:tc>
          <w:tcPr>
            <w:tcW w:type="dxa" w:w="2000"/>
            <w:vAlign w:val="center"/>
            <w:tcMar>
              <w:top w:w="80" w:type="dxa"/>
              <w:start w:w="120" w:type="dxa"/>
              <w:bottom w:w="80" w:type="dxa"/>
              <w:end w:w="120" w:type="dxa"/>
            </w:tcMar>
          </w:tcPr>
          <w:p>
            <w:pPr>
              <w:jc w:val="left"/>
            </w:pPr>
            <w:r>
              <w:rPr>
                <w:rFonts w:ascii="Calibri" w:hAnsi="Calibri" w:eastAsia="Calibri"/>
                <w:color w:val="111827"/>
                <w:sz w:val="18"/>
              </w:rPr>
              <w:t>5</w:t>
            </w:r>
          </w:p>
        </w:tc>
      </w:tr>
      <w:tr>
        <w:tc>
          <w:tcPr>
            <w:tcW w:type="dxa" w:w="1100"/>
            <w:vAlign w:val="center"/>
            <w:tcMar>
              <w:top w:w="80" w:type="dxa"/>
              <w:start w:w="120" w:type="dxa"/>
              <w:bottom w:w="80" w:type="dxa"/>
              <w:end w:w="120" w:type="dxa"/>
            </w:tcMar>
          </w:tcPr>
          <w:p>
            <w:pPr>
              <w:jc w:val="center"/>
            </w:pPr>
            <w:r>
              <w:rPr>
                <w:rFonts w:ascii="Calibri" w:hAnsi="Calibri" w:eastAsia="Calibri"/>
                <w:color w:val="111827"/>
                <w:sz w:val="18"/>
              </w:rPr>
              <w:t>EP12</w:t>
            </w:r>
          </w:p>
        </w:tc>
        <w:tc>
          <w:tcPr>
            <w:tcW w:type="dxa" w:w="6260"/>
            <w:vAlign w:val="center"/>
            <w:tcMar>
              <w:top w:w="80" w:type="dxa"/>
              <w:start w:w="120" w:type="dxa"/>
              <w:bottom w:w="80" w:type="dxa"/>
              <w:end w:w="120" w:type="dxa"/>
            </w:tcMar>
          </w:tcPr>
          <w:p>
            <w:pPr>
              <w:jc w:val="left"/>
            </w:pPr>
            <w:r>
              <w:rPr>
                <w:rFonts w:ascii="Calibri" w:hAnsi="Calibri" w:eastAsia="Calibri"/>
                <w:color w:val="111827"/>
                <w:sz w:val="18"/>
              </w:rPr>
              <w:t>Vận hành, kiểm toán và an toàn hệ thống</w:t>
            </w:r>
          </w:p>
        </w:tc>
        <w:tc>
          <w:tcPr>
            <w:tcW w:type="dxa" w:w="2000"/>
            <w:vAlign w:val="center"/>
            <w:tcMar>
              <w:top w:w="80" w:type="dxa"/>
              <w:start w:w="120" w:type="dxa"/>
              <w:bottom w:w="80" w:type="dxa"/>
              <w:end w:w="120" w:type="dxa"/>
            </w:tcMar>
          </w:tcPr>
          <w:p>
            <w:pPr>
              <w:jc w:val="left"/>
            </w:pPr>
            <w:r>
              <w:rPr>
                <w:rFonts w:ascii="Calibri" w:hAnsi="Calibri" w:eastAsia="Calibri"/>
                <w:color w:val="111827"/>
                <w:sz w:val="18"/>
              </w:rPr>
              <w:t>4</w:t>
            </w:r>
          </w:p>
        </w:tc>
      </w:tr>
    </w:tbl>
    <w:p>
      <w:pPr>
        <w:spacing w:before="80" w:after="80"/>
      </w:pPr>
    </w:p>
    <w:p>
      <w:pPr>
        <w:pStyle w:val="Heading2"/>
      </w:pPr>
      <w:r>
        <w:t>1.4. Product Backlog tổng hợp</w:t>
      </w:r>
    </w:p>
    <w:tbl>
      <w:tblPr>
        <w:tblStyle w:val="TableGrid"/>
        <w:tblW w:type="dxa" w:w="9360"/>
        <w:tblLayout w:type="fixed"/>
        <w:tblLook w:firstColumn="1" w:firstRow="1" w:lastColumn="0" w:lastRow="0" w:noHBand="0" w:noVBand="1" w:val="04A0"/>
        <w:tblInd w:w="120" w:type="dxa"/>
      </w:tblPr>
      <w:tblGrid>
        <w:gridCol w:w="700"/>
        <w:gridCol w:w="800"/>
        <w:gridCol w:w="4300"/>
        <w:gridCol w:w="1100"/>
        <w:gridCol w:w="700"/>
        <w:gridCol w:w="1760"/>
      </w:tblGrid>
      <w:tr>
        <w:trPr>
          <w:tblHeader w:val="true"/>
        </w:trPr>
        <w:tc>
          <w:tcPr>
            <w:tcW w:type="dxa" w:w="700"/>
            <w:tcMar>
              <w:top w:w="80" w:type="dxa"/>
              <w:start w:w="120" w:type="dxa"/>
              <w:bottom w:w="80" w:type="dxa"/>
              <w:end w:w="120" w:type="dxa"/>
            </w:tcMar>
            <w:shd w:fill="F2F4F7"/>
            <w:vAlign w:val="center"/>
          </w:tcPr>
          <w:p>
            <w:pPr>
              <w:jc w:val="center"/>
            </w:pPr>
            <w:r>
              <w:rPr>
                <w:rFonts w:ascii="Calibri" w:hAnsi="Calibri" w:eastAsia="Calibri"/>
                <w:b/>
                <w:color w:val="16324F"/>
                <w:sz w:val="15"/>
              </w:rPr>
              <w:t>US</w:t>
            </w:r>
          </w:p>
        </w:tc>
        <w:tc>
          <w:tcPr>
            <w:tcW w:type="dxa" w:w="800"/>
            <w:tcMar>
              <w:top w:w="80" w:type="dxa"/>
              <w:start w:w="120" w:type="dxa"/>
              <w:bottom w:w="80" w:type="dxa"/>
              <w:end w:w="120" w:type="dxa"/>
            </w:tcMar>
            <w:shd w:fill="F2F4F7"/>
            <w:vAlign w:val="center"/>
          </w:tcPr>
          <w:p>
            <w:pPr>
              <w:jc w:val="center"/>
            </w:pPr>
            <w:r>
              <w:rPr>
                <w:rFonts w:ascii="Calibri" w:hAnsi="Calibri" w:eastAsia="Calibri"/>
                <w:b/>
                <w:color w:val="16324F"/>
                <w:sz w:val="15"/>
              </w:rPr>
              <w:t>Epic</w:t>
            </w:r>
          </w:p>
        </w:tc>
        <w:tc>
          <w:tcPr>
            <w:tcW w:type="dxa" w:w="4300"/>
            <w:tcMar>
              <w:top w:w="80" w:type="dxa"/>
              <w:start w:w="120" w:type="dxa"/>
              <w:bottom w:w="80" w:type="dxa"/>
              <w:end w:w="120" w:type="dxa"/>
            </w:tcMar>
            <w:shd w:fill="F2F4F7"/>
            <w:vAlign w:val="center"/>
          </w:tcPr>
          <w:p>
            <w:pPr>
              <w:jc w:val="center"/>
            </w:pPr>
            <w:r>
              <w:rPr>
                <w:rFonts w:ascii="Calibri" w:hAnsi="Calibri" w:eastAsia="Calibri"/>
                <w:b/>
                <w:color w:val="16324F"/>
                <w:sz w:val="15"/>
              </w:rPr>
              <w:t>Tên User Story</w:t>
            </w:r>
          </w:p>
        </w:tc>
        <w:tc>
          <w:tcPr>
            <w:tcW w:type="dxa" w:w="1100"/>
            <w:tcMar>
              <w:top w:w="80" w:type="dxa"/>
              <w:start w:w="120" w:type="dxa"/>
              <w:bottom w:w="80" w:type="dxa"/>
              <w:end w:w="120" w:type="dxa"/>
            </w:tcMar>
            <w:shd w:fill="F2F4F7"/>
            <w:vAlign w:val="center"/>
          </w:tcPr>
          <w:p>
            <w:pPr>
              <w:jc w:val="center"/>
            </w:pPr>
            <w:r>
              <w:rPr>
                <w:rFonts w:ascii="Calibri" w:hAnsi="Calibri" w:eastAsia="Calibri"/>
                <w:b/>
                <w:color w:val="16324F"/>
                <w:sz w:val="15"/>
              </w:rPr>
              <w:t>Ưu tiên</w:t>
            </w:r>
          </w:p>
        </w:tc>
        <w:tc>
          <w:tcPr>
            <w:tcW w:type="dxa" w:w="700"/>
            <w:tcMar>
              <w:top w:w="80" w:type="dxa"/>
              <w:start w:w="120" w:type="dxa"/>
              <w:bottom w:w="80" w:type="dxa"/>
              <w:end w:w="120" w:type="dxa"/>
            </w:tcMar>
            <w:shd w:fill="F2F4F7"/>
            <w:vAlign w:val="center"/>
          </w:tcPr>
          <w:p>
            <w:pPr>
              <w:jc w:val="center"/>
            </w:pPr>
            <w:r>
              <w:rPr>
                <w:rFonts w:ascii="Calibri" w:hAnsi="Calibri" w:eastAsia="Calibri"/>
                <w:b/>
                <w:color w:val="16324F"/>
                <w:sz w:val="15"/>
              </w:rPr>
              <w:t>SP</w:t>
            </w:r>
          </w:p>
        </w:tc>
        <w:tc>
          <w:tcPr>
            <w:tcW w:type="dxa" w:w="1760"/>
            <w:tcMar>
              <w:top w:w="80" w:type="dxa"/>
              <w:start w:w="120" w:type="dxa"/>
              <w:bottom w:w="80" w:type="dxa"/>
              <w:end w:w="120" w:type="dxa"/>
            </w:tcMar>
            <w:shd w:fill="F2F4F7"/>
            <w:vAlign w:val="center"/>
          </w:tcPr>
          <w:p>
            <w:pPr>
              <w:jc w:val="center"/>
            </w:pPr>
            <w:r>
              <w:rPr>
                <w:rFonts w:ascii="Calibri" w:hAnsi="Calibri" w:eastAsia="Calibri"/>
                <w:b/>
                <w:color w:val="16324F"/>
                <w:sz w:val="15"/>
              </w:rPr>
              <w:t>Sprint</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US01</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EP01</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Đăng nhập người dùng an toàn</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Cao</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5</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1</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US02</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EP01</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Tự động gia hạn phiên đăng nhập</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Thấp</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5</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1</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US03</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EP01</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Thiết lập danh mục vai trò</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5</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1</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US04</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EP01</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Kiểm soát truy cập theo vai trò</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5</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1</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US05</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EP02</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Tạo hồ sơ nhân viên</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Cao</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3</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1</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US06</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EP02</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Nhập danh sách nhân viên hàng loạt</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8</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2</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US07</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EP02</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Gán người quản lý trực tiếp</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Cao</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3</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2</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US08</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EP03</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Thiết lập cơ cấu phòng ban</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Cao</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3</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2</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US09</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EP03</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Bổ nhiệm trưởng phòng</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3</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2</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US10</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EP03</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Phê duyệt chuyển phòng ban</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Thấp</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8</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1</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US11</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EP04</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Tạo dự án theo các bước hướng dẫn</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3</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1</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US12</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EP04</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Phân công thành viên vào dự án</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Cao</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3</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1</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US13</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EP04</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Theo dõi cột mốc dự án</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3</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2</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US14</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EP05</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Tạo và chỉnh sửa công việc</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5</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1</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US15</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EP05</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Theo dõi công việc trên bảng Kanban</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Cao</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5</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1</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US16</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EP05</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Theo dõi quan hệ phụ thuộc công việc</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5</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1</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US17</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EP05</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Lọc danh sách yêu cầu nâng cao</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5</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1</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US18</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EP05</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Phân rã yêu cầu thành công việc nhỏ</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Thấp</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5</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1</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US19</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EP06</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Trao đổi bằng luồng bình luận</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Thấp</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3</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1</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US20</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EP06</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Thông báo khi người dùng được nhắc tên</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3</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1</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US21</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EP07</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Bảo vệ tệp đính kèm công việc</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3</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1</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US22</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EP07</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Tải nhiều tài liệu cùng lúc</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Thấp</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3</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1</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US23</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EP07</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Dọn dẹp tệp không còn sử dụng</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3</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2</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US24</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EP08</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Gửi yêu cầu nghỉ phép</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3</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2</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US25</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EP08</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Phê duyệt yêu cầu nghỉ phép</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8</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2</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US26</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EP08</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Tính số dư phép năm</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3</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2</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US27</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EP08</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Hủy yêu cầu nghỉ khẩn cấp</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3</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2</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US28</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EP09</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Gửi yêu cầu làm thêm giờ</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3</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2</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US29</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EP09</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Phê duyệt yêu cầu làm thêm giờ</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8</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2</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US30</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EP09</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Kiểm tra quy định làm thêm giờ</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3</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2</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US31</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EP10</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Nhận cảnh báo thời gian thực</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8</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1</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US32</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EP10</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Cài đặt kênh nhận thông báo</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5</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2</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US33</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EP10</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Nhận email tổng hợp hằng ngày</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5</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2</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US34</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EP10</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Gửi lại thông báo thất bại</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5</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2</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US35</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EP11</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Theo dõi bảng điều khiển hiệu suất</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3</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2</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US36</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EP11</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Theo dõi phân bổ nguồn lực phòng ban</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8</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2</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US37</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EP11</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Tạo báo cáo dự án tùy chỉnh</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3</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2</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US38</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EP11</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Dự báo tiến độ hoàn thành dự án</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8</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2</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US39</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EP01</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Đăng xuất an toàn</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Cao</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5</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1</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US40</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EP01</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Xử lý phiên hết hạn</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Cao</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5</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1</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US41</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EP01</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Quản lý phiên đăng nhập</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Cao</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5</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1</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US42</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EP11</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Xem bảng điều khiển tổng quan</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3</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1</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US43</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EP05</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Xem lịch công việc</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5</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1</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US44</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EP05</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Đồng bộ lịch khi công việc thay đổi</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5</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1</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US45</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EP10</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Xem trung tâm thông báo</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5</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1</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US46</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EP10</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Đánh dấu thông báo đã đọc</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5</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1</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US47</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EP12</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Kiểm tra tình trạng hệ thống</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Cao</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5</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1</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US48</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EP12</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Ghi nhật ký có cấu trúc</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Cao</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5</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1</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US49</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EP12</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Sử dụng bộ nhớ đệm Redis</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Cao</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5</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1</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5"/>
              </w:rPr>
              <w:t>US50</w:t>
            </w:r>
          </w:p>
        </w:tc>
        <w:tc>
          <w:tcPr>
            <w:tcW w:type="dxa" w:w="800"/>
            <w:vAlign w:val="center"/>
            <w:tcMar>
              <w:top w:w="80" w:type="dxa"/>
              <w:start w:w="120" w:type="dxa"/>
              <w:bottom w:w="80" w:type="dxa"/>
              <w:end w:w="120" w:type="dxa"/>
            </w:tcMar>
          </w:tcPr>
          <w:p>
            <w:pPr>
              <w:jc w:val="left"/>
            </w:pPr>
            <w:r>
              <w:rPr>
                <w:rFonts w:ascii="Calibri" w:hAnsi="Calibri" w:eastAsia="Calibri"/>
                <w:color w:val="111827"/>
                <w:sz w:val="15"/>
              </w:rPr>
              <w:t>EP12</w:t>
            </w:r>
          </w:p>
        </w:tc>
        <w:tc>
          <w:tcPr>
            <w:tcW w:type="dxa" w:w="4300"/>
            <w:vAlign w:val="center"/>
            <w:tcMar>
              <w:top w:w="80" w:type="dxa"/>
              <w:start w:w="120" w:type="dxa"/>
              <w:bottom w:w="80" w:type="dxa"/>
              <w:end w:w="120" w:type="dxa"/>
            </w:tcMar>
          </w:tcPr>
          <w:p>
            <w:pPr>
              <w:jc w:val="left"/>
            </w:pPr>
            <w:r>
              <w:rPr>
                <w:rFonts w:ascii="Calibri" w:hAnsi="Calibri" w:eastAsia="Calibri"/>
                <w:color w:val="111827"/>
                <w:sz w:val="15"/>
              </w:rPr>
              <w:t>Triển khai bằng Docker và kiểm tra CI</w:t>
            </w:r>
          </w:p>
        </w:tc>
        <w:tc>
          <w:tcPr>
            <w:tcW w:type="dxa" w:w="1100"/>
            <w:vAlign w:val="center"/>
            <w:tcMar>
              <w:top w:w="80" w:type="dxa"/>
              <w:start w:w="120" w:type="dxa"/>
              <w:bottom w:w="80" w:type="dxa"/>
              <w:end w:w="120" w:type="dxa"/>
            </w:tcMar>
          </w:tcPr>
          <w:p>
            <w:pPr>
              <w:jc w:val="left"/>
            </w:pPr>
            <w:r>
              <w:rPr>
                <w:rFonts w:ascii="Calibri" w:hAnsi="Calibri" w:eastAsia="Calibri"/>
                <w:color w:val="111827"/>
                <w:sz w:val="15"/>
              </w:rPr>
              <w:t>Cao</w:t>
            </w:r>
          </w:p>
        </w:tc>
        <w:tc>
          <w:tcPr>
            <w:tcW w:type="dxa" w:w="700"/>
            <w:vAlign w:val="center"/>
            <w:tcMar>
              <w:top w:w="80" w:type="dxa"/>
              <w:start w:w="120" w:type="dxa"/>
              <w:bottom w:w="80" w:type="dxa"/>
              <w:end w:w="120" w:type="dxa"/>
            </w:tcMar>
          </w:tcPr>
          <w:p>
            <w:pPr>
              <w:jc w:val="left"/>
            </w:pPr>
            <w:r>
              <w:rPr>
                <w:rFonts w:ascii="Calibri" w:hAnsi="Calibri" w:eastAsia="Calibri"/>
                <w:color w:val="111827"/>
                <w:sz w:val="15"/>
              </w:rPr>
              <w:t>5</w:t>
            </w:r>
          </w:p>
        </w:tc>
        <w:tc>
          <w:tcPr>
            <w:tcW w:type="dxa" w:w="1760"/>
            <w:vAlign w:val="center"/>
            <w:tcMar>
              <w:top w:w="80" w:type="dxa"/>
              <w:start w:w="120" w:type="dxa"/>
              <w:bottom w:w="80" w:type="dxa"/>
              <w:end w:w="120" w:type="dxa"/>
            </w:tcMar>
          </w:tcPr>
          <w:p>
            <w:pPr>
              <w:jc w:val="left"/>
            </w:pPr>
            <w:r>
              <w:rPr>
                <w:rFonts w:ascii="Calibri" w:hAnsi="Calibri" w:eastAsia="Calibri"/>
                <w:color w:val="111827"/>
                <w:sz w:val="15"/>
              </w:rPr>
              <w:t>Sprint 1</w:t>
            </w:r>
          </w:p>
        </w:tc>
      </w:tr>
    </w:tbl>
    <w:p>
      <w:pPr>
        <w:spacing w:before="80" w:after="80"/>
      </w:pPr>
    </w:p>
    <w:p>
      <w:pPr>
        <w:spacing w:before="160" w:after="240"/>
        <w:jc w:val="center"/>
      </w:pPr>
      <w:r>
        <w:rPr>
          <w:rFonts w:ascii="Times New Roman" w:hAnsi="Times New Roman" w:eastAsia="Times New Roman"/>
          <w:b w:val="0"/>
          <w:i/>
          <w:color w:val="666666"/>
          <w:sz w:val="20"/>
        </w:rPr>
        <w:t>Hình X. Product Backlog 50 User Story sau khi chuẩn hóa hai Sprint và tách trạng thái Jira khỏi trạng thái đã xác minh.</w:t>
      </w:r>
    </w:p>
    <w:p>
      <w:r>
        <w:br w:type="page"/>
      </w:r>
    </w:p>
    <w:p>
      <w:pPr>
        <w:pStyle w:val="Heading1"/>
      </w:pPr>
      <w:r>
        <w:t>CHƯƠNG 2. DIỄN BIẾN SPRINT 1</w:t>
      </w:r>
    </w:p>
    <w:p>
      <w:pPr>
        <w:pStyle w:val="Heading2"/>
      </w:pPr>
      <w:r>
        <w:t>2.1. Lập kế hoạch Sprint</w:t>
      </w:r>
    </w:p>
    <w:tbl>
      <w:tblPr>
        <w:tblStyle w:val="TableGrid"/>
        <w:tblW w:type="dxa" w:w="9360"/>
        <w:tblLayout w:type="fixed"/>
        <w:tblLook w:firstColumn="1" w:firstRow="1" w:lastColumn="0" w:lastRow="0" w:noHBand="0" w:noVBand="1" w:val="04A0"/>
        <w:tblInd w:w="120" w:type="dxa"/>
      </w:tblPr>
      <w:tblGrid>
        <w:gridCol w:w="2300"/>
        <w:gridCol w:w="7060"/>
      </w:tblGrid>
      <w:tr>
        <w:trPr>
          <w:tblHeader w:val="true"/>
        </w:trPr>
        <w:tc>
          <w:tcPr>
            <w:tcW w:type="dxa" w:w="2300"/>
            <w:tcMar>
              <w:top w:w="80" w:type="dxa"/>
              <w:start w:w="120" w:type="dxa"/>
              <w:bottom w:w="80" w:type="dxa"/>
              <w:end w:w="120" w:type="dxa"/>
            </w:tcMar>
            <w:shd w:fill="F2F4F7"/>
            <w:vAlign w:val="center"/>
          </w:tcPr>
          <w:p>
            <w:pPr>
              <w:jc w:val="center"/>
            </w:pPr>
            <w:r>
              <w:rPr>
                <w:rFonts w:ascii="Calibri" w:hAnsi="Calibri" w:eastAsia="Calibri"/>
                <w:b/>
                <w:color w:val="16324F"/>
                <w:sz w:val="18"/>
              </w:rPr>
              <w:t>Nội dung</w:t>
            </w:r>
          </w:p>
        </w:tc>
        <w:tc>
          <w:tcPr>
            <w:tcW w:type="dxa" w:w="7060"/>
            <w:tcMar>
              <w:top w:w="80" w:type="dxa"/>
              <w:start w:w="120" w:type="dxa"/>
              <w:bottom w:w="80" w:type="dxa"/>
              <w:end w:w="120" w:type="dxa"/>
            </w:tcMar>
            <w:shd w:fill="F2F4F7"/>
            <w:vAlign w:val="center"/>
          </w:tcPr>
          <w:p>
            <w:pPr>
              <w:jc w:val="center"/>
            </w:pPr>
            <w:r>
              <w:rPr>
                <w:rFonts w:ascii="Calibri" w:hAnsi="Calibri" w:eastAsia="Calibri"/>
                <w:b/>
                <w:color w:val="16324F"/>
                <w:sz w:val="18"/>
              </w:rPr>
              <w:t>Chi tiết</w:t>
            </w:r>
          </w:p>
        </w:tc>
      </w:tr>
      <w:tr>
        <w:tc>
          <w:tcPr>
            <w:tcW w:type="dxa" w:w="2300"/>
            <w:vAlign w:val="center"/>
            <w:tcMar>
              <w:top w:w="80" w:type="dxa"/>
              <w:start w:w="120" w:type="dxa"/>
              <w:bottom w:w="80" w:type="dxa"/>
              <w:end w:w="120" w:type="dxa"/>
            </w:tcMar>
          </w:tcPr>
          <w:p>
            <w:pPr>
              <w:jc w:val="left"/>
            </w:pPr>
            <w:r>
              <w:rPr>
                <w:rFonts w:ascii="Calibri" w:hAnsi="Calibri" w:eastAsia="Calibri"/>
                <w:color w:val="111827"/>
                <w:sz w:val="18"/>
              </w:rPr>
              <w:t>Thời gian</w:t>
            </w:r>
          </w:p>
        </w:tc>
        <w:tc>
          <w:tcPr>
            <w:tcW w:type="dxa" w:w="7060"/>
            <w:vAlign w:val="center"/>
            <w:tcMar>
              <w:top w:w="80" w:type="dxa"/>
              <w:start w:w="120" w:type="dxa"/>
              <w:bottom w:w="80" w:type="dxa"/>
              <w:end w:w="120" w:type="dxa"/>
            </w:tcMar>
          </w:tcPr>
          <w:p>
            <w:pPr>
              <w:jc w:val="left"/>
            </w:pPr>
            <w:r>
              <w:rPr>
                <w:rFonts w:ascii="Calibri" w:hAnsi="Calibri" w:eastAsia="Calibri"/>
                <w:color w:val="111827"/>
                <w:sz w:val="18"/>
              </w:rPr>
              <w:t>02/07-23/07/2026</w:t>
            </w:r>
          </w:p>
        </w:tc>
      </w:tr>
      <w:tr>
        <w:tc>
          <w:tcPr>
            <w:tcW w:type="dxa" w:w="2300"/>
            <w:vAlign w:val="center"/>
            <w:tcMar>
              <w:top w:w="80" w:type="dxa"/>
              <w:start w:w="120" w:type="dxa"/>
              <w:bottom w:w="80" w:type="dxa"/>
              <w:end w:w="120" w:type="dxa"/>
            </w:tcMar>
          </w:tcPr>
          <w:p>
            <w:pPr>
              <w:jc w:val="left"/>
            </w:pPr>
            <w:r>
              <w:rPr>
                <w:rFonts w:ascii="Calibri" w:hAnsi="Calibri" w:eastAsia="Calibri"/>
                <w:color w:val="111827"/>
                <w:sz w:val="18"/>
              </w:rPr>
              <w:t>Sprint Goal</w:t>
            </w:r>
          </w:p>
        </w:tc>
        <w:tc>
          <w:tcPr>
            <w:tcW w:type="dxa" w:w="7060"/>
            <w:vAlign w:val="center"/>
            <w:tcMar>
              <w:top w:w="80" w:type="dxa"/>
              <w:start w:w="120" w:type="dxa"/>
              <w:bottom w:w="80" w:type="dxa"/>
              <w:end w:w="120" w:type="dxa"/>
            </w:tcMar>
          </w:tcPr>
          <w:p>
            <w:pPr>
              <w:jc w:val="left"/>
            </w:pPr>
            <w:r>
              <w:rPr>
                <w:rFonts w:ascii="Calibri" w:hAnsi="Calibri" w:eastAsia="Calibri"/>
                <w:color w:val="111827"/>
                <w:sz w:val="18"/>
              </w:rPr>
              <w:t>Tạo Increment có thể trình bày giữa kỳ với Login/Auth, Project, Task/Kanban, Employee sơ khai, Notification và Calendar.</w:t>
            </w:r>
          </w:p>
        </w:tc>
      </w:tr>
      <w:tr>
        <w:tc>
          <w:tcPr>
            <w:tcW w:type="dxa" w:w="2300"/>
            <w:vAlign w:val="center"/>
            <w:tcMar>
              <w:top w:w="80" w:type="dxa"/>
              <w:start w:w="120" w:type="dxa"/>
              <w:bottom w:w="80" w:type="dxa"/>
              <w:end w:w="120" w:type="dxa"/>
            </w:tcMar>
          </w:tcPr>
          <w:p>
            <w:pPr>
              <w:jc w:val="left"/>
            </w:pPr>
            <w:r>
              <w:rPr>
                <w:rFonts w:ascii="Calibri" w:hAnsi="Calibri" w:eastAsia="Calibri"/>
                <w:color w:val="111827"/>
                <w:sz w:val="18"/>
              </w:rPr>
              <w:t>Phạm vi</w:t>
            </w:r>
          </w:p>
        </w:tc>
        <w:tc>
          <w:tcPr>
            <w:tcW w:type="dxa" w:w="7060"/>
            <w:vAlign w:val="center"/>
            <w:tcMar>
              <w:top w:w="80" w:type="dxa"/>
              <w:start w:w="120" w:type="dxa"/>
              <w:bottom w:w="80" w:type="dxa"/>
              <w:end w:w="120" w:type="dxa"/>
            </w:tcMar>
          </w:tcPr>
          <w:p>
            <w:pPr>
              <w:jc w:val="left"/>
            </w:pPr>
            <w:r>
              <w:rPr>
                <w:rFonts w:ascii="Calibri" w:hAnsi="Calibri" w:eastAsia="Calibri"/>
                <w:color w:val="111827"/>
                <w:sz w:val="18"/>
              </w:rPr>
              <w:t>US01-US50</w:t>
            </w:r>
          </w:p>
        </w:tc>
      </w:tr>
      <w:tr>
        <w:tc>
          <w:tcPr>
            <w:tcW w:type="dxa" w:w="2300"/>
            <w:vAlign w:val="center"/>
            <w:tcMar>
              <w:top w:w="80" w:type="dxa"/>
              <w:start w:w="120" w:type="dxa"/>
              <w:bottom w:w="80" w:type="dxa"/>
              <w:end w:w="120" w:type="dxa"/>
            </w:tcMar>
          </w:tcPr>
          <w:p>
            <w:pPr>
              <w:jc w:val="left"/>
            </w:pPr>
            <w:r>
              <w:rPr>
                <w:rFonts w:ascii="Calibri" w:hAnsi="Calibri" w:eastAsia="Calibri"/>
                <w:color w:val="111827"/>
                <w:sz w:val="18"/>
              </w:rPr>
              <w:t>Quy mô</w:t>
            </w:r>
          </w:p>
        </w:tc>
        <w:tc>
          <w:tcPr>
            <w:tcW w:type="dxa" w:w="7060"/>
            <w:vAlign w:val="center"/>
            <w:tcMar>
              <w:top w:w="80" w:type="dxa"/>
              <w:start w:w="120" w:type="dxa"/>
              <w:bottom w:w="80" w:type="dxa"/>
              <w:end w:w="120" w:type="dxa"/>
            </w:tcMar>
          </w:tcPr>
          <w:p>
            <w:pPr>
              <w:jc w:val="left"/>
            </w:pPr>
            <w:r>
              <w:rPr>
                <w:rFonts w:ascii="Calibri" w:hAnsi="Calibri" w:eastAsia="Calibri"/>
                <w:color w:val="111827"/>
                <w:sz w:val="18"/>
              </w:rPr>
              <w:t>30 User Stories - 140 Story Points</w:t>
            </w:r>
          </w:p>
        </w:tc>
      </w:tr>
      <w:tr>
        <w:tc>
          <w:tcPr>
            <w:tcW w:type="dxa" w:w="2300"/>
            <w:vAlign w:val="center"/>
            <w:tcMar>
              <w:top w:w="80" w:type="dxa"/>
              <w:start w:w="120" w:type="dxa"/>
              <w:bottom w:w="80" w:type="dxa"/>
              <w:end w:w="120" w:type="dxa"/>
            </w:tcMar>
          </w:tcPr>
          <w:p>
            <w:pPr>
              <w:jc w:val="left"/>
            </w:pPr>
            <w:r>
              <w:rPr>
                <w:rFonts w:ascii="Calibri" w:hAnsi="Calibri" w:eastAsia="Calibri"/>
                <w:color w:val="111827"/>
                <w:sz w:val="18"/>
              </w:rPr>
              <w:t>Definition of Done</w:t>
            </w:r>
          </w:p>
        </w:tc>
        <w:tc>
          <w:tcPr>
            <w:tcW w:type="dxa" w:w="7060"/>
            <w:vAlign w:val="center"/>
            <w:tcMar>
              <w:top w:w="80" w:type="dxa"/>
              <w:start w:w="120" w:type="dxa"/>
              <w:bottom w:w="80" w:type="dxa"/>
              <w:end w:w="120" w:type="dxa"/>
            </w:tcMar>
          </w:tcPr>
          <w:p>
            <w:pPr>
              <w:jc w:val="left"/>
            </w:pPr>
            <w:r>
              <w:rPr>
                <w:rFonts w:ascii="Calibri" w:hAnsi="Calibri" w:eastAsia="Calibri"/>
                <w:color w:val="111827"/>
                <w:sz w:val="18"/>
              </w:rPr>
              <w:t>Code review; kiểm thử đạt; cập nhật tài liệu; không còn lỗi nghiêm trọng; có evidence.</w:t>
            </w:r>
          </w:p>
        </w:tc>
      </w:tr>
    </w:tbl>
    <w:p>
      <w:pPr>
        <w:spacing w:before="80" w:after="80"/>
      </w:pPr>
    </w:p>
    <w:tbl>
      <w:tblPr>
        <w:tblStyle w:val="TableGrid"/>
        <w:tblW w:type="dxa" w:w="9360"/>
        <w:tblLayout w:type="fixed"/>
        <w:tblLook w:firstColumn="1" w:firstRow="1" w:lastColumn="0" w:lastRow="0" w:noHBand="0" w:noVBand="1" w:val="04A0"/>
        <w:tblInd w:w="120" w:type="dxa"/>
      </w:tblPr>
      <w:tblGrid>
        <w:gridCol w:w="750"/>
        <w:gridCol w:w="4900"/>
        <w:gridCol w:w="1200"/>
        <w:gridCol w:w="700"/>
        <w:gridCol w:w="1810"/>
      </w:tblGrid>
      <w:tr>
        <w:trPr>
          <w:tblHeader w:val="true"/>
        </w:trPr>
        <w:tc>
          <w:tcPr>
            <w:tcW w:type="dxa" w:w="750"/>
            <w:tcMar>
              <w:top w:w="80" w:type="dxa"/>
              <w:start w:w="120" w:type="dxa"/>
              <w:bottom w:w="80" w:type="dxa"/>
              <w:end w:w="120" w:type="dxa"/>
            </w:tcMar>
            <w:shd w:fill="F2F4F7"/>
            <w:vAlign w:val="center"/>
          </w:tcPr>
          <w:p>
            <w:pPr>
              <w:jc w:val="center"/>
            </w:pPr>
            <w:r>
              <w:rPr>
                <w:rFonts w:ascii="Calibri" w:hAnsi="Calibri" w:eastAsia="Calibri"/>
                <w:b/>
                <w:color w:val="16324F"/>
                <w:sz w:val="16"/>
              </w:rPr>
              <w:t>US</w:t>
            </w:r>
          </w:p>
        </w:tc>
        <w:tc>
          <w:tcPr>
            <w:tcW w:type="dxa" w:w="4900"/>
            <w:tcMar>
              <w:top w:w="80" w:type="dxa"/>
              <w:start w:w="120" w:type="dxa"/>
              <w:bottom w:w="80" w:type="dxa"/>
              <w:end w:w="120" w:type="dxa"/>
            </w:tcMar>
            <w:shd w:fill="F2F4F7"/>
            <w:vAlign w:val="center"/>
          </w:tcPr>
          <w:p>
            <w:pPr>
              <w:jc w:val="center"/>
            </w:pPr>
            <w:r>
              <w:rPr>
                <w:rFonts w:ascii="Calibri" w:hAnsi="Calibri" w:eastAsia="Calibri"/>
                <w:b/>
                <w:color w:val="16324F"/>
                <w:sz w:val="16"/>
              </w:rPr>
              <w:t>Tên User Story</w:t>
            </w:r>
          </w:p>
        </w:tc>
        <w:tc>
          <w:tcPr>
            <w:tcW w:type="dxa" w:w="1200"/>
            <w:tcMar>
              <w:top w:w="80" w:type="dxa"/>
              <w:start w:w="120" w:type="dxa"/>
              <w:bottom w:w="80" w:type="dxa"/>
              <w:end w:w="120" w:type="dxa"/>
            </w:tcMar>
            <w:shd w:fill="F2F4F7"/>
            <w:vAlign w:val="center"/>
          </w:tcPr>
          <w:p>
            <w:pPr>
              <w:jc w:val="center"/>
            </w:pPr>
            <w:r>
              <w:rPr>
                <w:rFonts w:ascii="Calibri" w:hAnsi="Calibri" w:eastAsia="Calibri"/>
                <w:b/>
                <w:color w:val="16324F"/>
                <w:sz w:val="16"/>
              </w:rPr>
              <w:t>Ưu tiên</w:t>
            </w:r>
          </w:p>
        </w:tc>
        <w:tc>
          <w:tcPr>
            <w:tcW w:type="dxa" w:w="700"/>
            <w:tcMar>
              <w:top w:w="80" w:type="dxa"/>
              <w:start w:w="120" w:type="dxa"/>
              <w:bottom w:w="80" w:type="dxa"/>
              <w:end w:w="120" w:type="dxa"/>
            </w:tcMar>
            <w:shd w:fill="F2F4F7"/>
            <w:vAlign w:val="center"/>
          </w:tcPr>
          <w:p>
            <w:pPr>
              <w:jc w:val="center"/>
            </w:pPr>
            <w:r>
              <w:rPr>
                <w:rFonts w:ascii="Calibri" w:hAnsi="Calibri" w:eastAsia="Calibri"/>
                <w:b/>
                <w:color w:val="16324F"/>
                <w:sz w:val="16"/>
              </w:rPr>
              <w:t>SP</w:t>
            </w:r>
          </w:p>
        </w:tc>
        <w:tc>
          <w:tcPr>
            <w:tcW w:type="dxa" w:w="1810"/>
            <w:tcMar>
              <w:top w:w="80" w:type="dxa"/>
              <w:start w:w="120" w:type="dxa"/>
              <w:bottom w:w="80" w:type="dxa"/>
              <w:end w:w="120" w:type="dxa"/>
            </w:tcMar>
            <w:shd w:fill="F2F4F7"/>
            <w:vAlign w:val="center"/>
          </w:tcPr>
          <w:p>
            <w:pPr>
              <w:jc w:val="center"/>
            </w:pPr>
            <w:r>
              <w:rPr>
                <w:rFonts w:ascii="Calibri" w:hAnsi="Calibri" w:eastAsia="Calibri"/>
                <w:b/>
                <w:color w:val="16324F"/>
                <w:sz w:val="16"/>
              </w:rPr>
              <w:t>Epic</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US01</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Đăng nhập người dùng an toàn</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Cao</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5</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EP01</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US02</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Tự động gia hạn phiên đăng nhập</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Thấp</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5</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EP01</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US03</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Thiết lập danh mục vai trò</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5</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EP01</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US04</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Kiểm soát truy cập theo vai trò</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5</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EP01</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US05</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Tạo hồ sơ nhân viên</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Cao</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3</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EP02</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US10</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Phê duyệt chuyển phòng ban</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Thấp</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8</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EP03</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US11</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Tạo dự án theo các bước hướng dẫn</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3</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EP04</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US12</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Phân công thành viên vào dự án</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Cao</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3</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EP04</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US14</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Tạo và chỉnh sửa công việc</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5</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EP05</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US15</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Theo dõi công việc trên bảng Kanban</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Cao</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5</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EP05</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US16</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Theo dõi quan hệ phụ thuộc công việc</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5</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EP05</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US17</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Lọc danh sách yêu cầu nâng cao</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5</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EP05</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US18</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Phân rã yêu cầu thành công việc nhỏ</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Thấp</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5</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EP05</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US19</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Trao đổi bằng luồng bình luận</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Thấp</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3</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EP06</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US20</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Thông báo khi người dùng được nhắc tên</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3</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EP06</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US21</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Bảo vệ tệp đính kèm công việc</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3</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EP07</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US22</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Tải nhiều tài liệu cùng lúc</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Thấp</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3</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EP07</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US31</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Nhận cảnh báo thời gian thực</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8</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EP10</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US39</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Đăng xuất an toàn</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Cao</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5</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EP01</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US40</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Xử lý phiên hết hạn</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Cao</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5</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EP01</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US41</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Quản lý phiên đăng nhập</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Cao</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5</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EP01</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US42</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Xem bảng điều khiển tổng quan</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3</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EP11</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US43</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Xem lịch công việc</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5</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EP05</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US44</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Đồng bộ lịch khi công việc thay đổi</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5</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EP05</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US45</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Xem trung tâm thông báo</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5</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EP10</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US46</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Đánh dấu thông báo đã đọc</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5</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EP10</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US47</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Kiểm tra tình trạng hệ thống</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Cao</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5</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EP12</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US48</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Ghi nhật ký có cấu trúc</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Cao</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5</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EP12</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US49</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Sử dụng bộ nhớ đệm Redis</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Cao</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5</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EP12</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US50</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Triển khai bằng Docker và kiểm tra CI</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Cao</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5</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EP12</w:t>
            </w:r>
          </w:p>
        </w:tc>
      </w:tr>
    </w:tbl>
    <w:p>
      <w:pPr>
        <w:spacing w:before="80" w:after="80"/>
      </w:pPr>
    </w:p>
    <w:p>
      <w:pPr>
        <w:spacing w:before="160" w:after="240"/>
        <w:jc w:val="center"/>
      </w:pPr>
      <w:r>
        <w:rPr>
          <w:rFonts w:ascii="Times New Roman" w:hAnsi="Times New Roman" w:eastAsia="Times New Roman"/>
          <w:b w:val="0"/>
          <w:i/>
          <w:color w:val="666666"/>
          <w:sz w:val="20"/>
        </w:rPr>
        <w:t>Hình X. Ảnh buổi Sprint Planning 1: thành viên, màn hình backlog và kết quả cam kết Sprint Goal.</w:t>
      </w:r>
    </w:p>
    <w:p>
      <w:pPr>
        <w:pStyle w:val="Heading2"/>
      </w:pPr>
      <w:r>
        <w:t>2.2. Đặc tả yêu cầu trong Sprint</w:t>
      </w:r>
    </w:p>
    <w:p>
      <w:r>
        <w:br w:type="page"/>
      </w:r>
    </w:p>
    <w:p>
      <w:pPr>
        <w:pStyle w:val="Heading2"/>
      </w:pPr>
      <w:r>
        <w:t>2.2.1. Đặc tả Use Case US01 - Đăng nhập người dùng an toàn</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US01</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Đăng nhập người dùng an toàn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EP01 - Xác thực và kiểm soát truy cập</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Nhân viên; Quản trị viên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Cao</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5</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Nhân viên sử dụng chức năng đăng nhập người dùng an toàn để truy cập đúng phạm vi quyền và duy trì phiên làm việc an toàn.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“Đăng nhập người dùng an toàn”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“Đăng nhập người dùng an toàn”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2.2.2. Đặc tả Use Case US02 - Tự động gia hạn phiên đăng nhập</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US02</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Tự động gia hạn phiên đăng nhập</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EP01 - Xác thực và kiểm soát truy cập</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Nhân viên; Quản trị viên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Thấp</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5</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Nhân viên sử dụng chức năng tự động gia hạn phiên đăng nhập để truy cập đúng phạm vi quyền và duy trì phiên làm việc an toàn.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“Tự động gia hạn phiên đăng nhập”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“Tự động gia hạn phiên đăng nhập”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2.2.3. Đặc tả Use Case US03 - Thiết lập danh mục vai trò</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US03</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Thiết lập danh mục vai trò</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EP01 - Xác thực và kiểm soát truy cập</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Nhân viên; Quản trị viên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Trung bình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5</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Nhân viên sử dụng chức năng thiết lập danh mục vai trò để truy cập đúng phạm vi quyền và duy trì phiên làm việc an toàn.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“Thiết lập danh mục vai trò”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“Thiết lập danh mục vai trò”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2.2.4. Đặc tả Use Case US04 - Kiểm soát truy cập theo vai trò</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US04</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Kiểm soát truy cập theo vai trò</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EP01 - Xác thực và kiểm soát truy cập</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Nhân viên; Quản trị viên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Trung bình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5</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Nhân viên sử dụng chức năng kiểm soát truy cập theo vai trò để truy cập đúng phạm vi quyền và duy trì phiên làm việc an toàn.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“Kiểm soát truy cập theo vai trò”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“Kiểm soát truy cập theo vai trò”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2.2.5. Đặc tả Use Case US05 - Tạo hồ sơ nhân viên</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US05</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Tạo hồ sơ nhân viên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EP02 - Quản lý hồ sơ nhân viên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trị viên nhân sự; Quản lý phòng ban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Cao</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3</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trị viên nhân sự thực hiện tạo hồ sơ nhân viên nhằm duy trì cơ cấu tổ chức và dữ liệu nhân sự nhất quán.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“Tạo hồ sơ nhân viên”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“Tạo hồ sơ nhân viên”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2.2.6. Đặc tả Use Case US10 - Phê duyệt chuyển phòng ban</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US10</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Phê duyệt chuyển phòng ban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EP03 - Quản lý cơ cấu phòng ban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trị viên nhân sự; Quản lý phòng ban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Thấp</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8</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trị viên nhân sự thực hiện phê duyệt chuyển phòng ban nhằm duy trì cơ cấu tổ chức và dữ liệu nhân sự nhất quán.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“Phê duyệt chuyển phòng ban”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“Phê duyệt chuyển phòng ban”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2.2.7. Đặc tả Use Case US11 - Tạo dự án theo các bước hướng dẫn</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US11</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Tạo dự án theo các bước hướng dẫn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EP04 - Quản lý dự án và phân bổ nhóm</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lý dự án; Product Owner</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Trung bình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3</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lý dự án thực hiện tạo dự án theo các bước hướng dẫn để thiết lập phạm vi, nguồn lực và kế hoạch của dự án.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“Tạo dự án theo các bước hướng dẫn”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“Tạo dự án theo các bước hướng dẫn”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2.2.8. Đặc tả Use Case US12 - Phân công thành viên vào dự án</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US12</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Phân công thành viên vào dự án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EP04 - Quản lý dự án và phân bổ nhóm</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lý dự án; Product Owner</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Cao</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3</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lý dự án thực hiện phân công thành viên vào dự án để thiết lập phạm vi, nguồn lực và kế hoạch của dự án.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“Phân công thành viên vào dự án”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“Phân công thành viên vào dự án”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2.2.9. Đặc tả Use Case US14 - Tạo và chỉnh sửa công việc</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US14</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Tạo và chỉnh sửa công việc</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EP05 - Vòng đời công việc và bảng Kanban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Thành viên dự án; Quản lý dự án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Trung bình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5</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Thành viên dự án sử dụng tạo và chỉnh sửa công việc để tổ chức, theo dõi và cộng tác trên công việc.</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“Tạo và chỉnh sửa công việc”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“Tạo và chỉnh sửa công việc”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2.2.10. Đặc tả Use Case US15 - Theo dõi công việc trên bảng Kanban</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US15</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Theo dõi công việc trên bảng Kanban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EP05 - Vòng đời công việc và bảng Kanban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Thành viên dự án; Quản lý dự án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Cao</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5</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Thành viên dự án sử dụng theo dõi công việc trên bảng kanban để tổ chức, theo dõi và cộng tác trên công việc.</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“Theo dõi công việc trên bảng Kanban”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“Theo dõi công việc trên bảng Kanban”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2.2.11. Đặc tả Use Case US16 - Theo dõi quan hệ phụ thuộc công việc</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US16</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Theo dõi quan hệ phụ thuộc công việc</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EP05 - Vòng đời công việc và bảng Kanban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Thành viên dự án; Quản lý dự án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Trung bình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5</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Thành viên dự án sử dụng theo dõi quan hệ phụ thuộc công việc để tổ chức, theo dõi và cộng tác trên công việc.</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“Theo dõi quan hệ phụ thuộc công việc”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“Theo dõi quan hệ phụ thuộc công việc”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2.2.12. Đặc tả Use Case US17 - Lọc danh sách yêu cầu nâng cao</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US17</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Lọc danh sách yêu cầu nâng cao</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EP05 - Vòng đời công việc và bảng Kanban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Thành viên dự án; Quản lý dự án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Trung bình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5</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Thành viên dự án sử dụng lọc danh sách yêu cầu nâng cao để tổ chức, theo dõi và cộng tác trên công việc.</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“Lọc danh sách yêu cầu nâng cao”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“Lọc danh sách yêu cầu nâng cao”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2.2.13. Đặc tả Use Case US18 - Phân rã yêu cầu thành công việc nhỏ</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US18</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Phân rã yêu cầu thành công việc nhỏ</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EP05 - Vòng đời công việc và bảng Kanban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Thành viên dự án; Quản lý dự án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Thấp</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5</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Thành viên dự án sử dụng phân rã yêu cầu thành công việc nhỏ để tổ chức, theo dõi và cộng tác trên công việc.</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“Phân rã yêu cầu thành công việc nhỏ”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“Phân rã yêu cầu thành công việc nhỏ”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2.2.14. Đặc tả Use Case US19 - Trao đổi bằng luồng bình luận</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US19</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Trao đổi bằng luồng bình luận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EP06 - Cộng tác nhóm</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Thành viên dự án; Quản lý dự án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Thấp</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3</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Thành viên dự án sử dụng trao đổi bằng luồng bình luận để tổ chức, theo dõi và cộng tác trên công việc.</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“Trao đổi bằng luồng bình luận”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“Trao đổi bằng luồng bình luận”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2.2.15. Đặc tả Use Case US20 - Thông báo khi người dùng được nhắc tên</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US20</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Thông báo khi người dùng được nhắc tên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EP06 - Cộng tác nhóm</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Thành viên dự án; Quản lý dự án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Trung bình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3</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Thành viên dự án sử dụng thông báo khi người dùng được nhắc tên để tổ chức, theo dõi và cộng tác trên công việc.</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“Thông báo khi người dùng được nhắc tên”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“Thông báo khi người dùng được nhắc tên”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2.2.16. Đặc tả Use Case US21 - Bảo vệ tệp đính kèm công việc</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US21</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Bảo vệ tệp đính kèm công việc</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EP07 - Quản lý tài liệu và tệp</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Thành viên dự án; Quản trị viên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Trung bình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3</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Thành viên dự án sử dụng bảo vệ tệp đính kèm công việc để quản lý tài liệu có kiểm soát quyền và dấu vết.</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“Bảo vệ tệp đính kèm công việc”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ListBullet"/>
      </w:pPr>
      <w:r>
        <w:t>Tệp phải được kiểm tra loại MIME, dung lượng, phạm vi dự án và quyền tải xuống.</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“Bảo vệ tệp đính kèm công việc”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2.2.17. Đặc tả Use Case US22 - Tải nhiều tài liệu cùng lúc</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US22</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Tải nhiều tài liệu cùng lúc</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EP07 - Quản lý tài liệu và tệp</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Thành viên dự án; Quản trị viên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Thấp</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3</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Thành viên dự án sử dụng tải nhiều tài liệu cùng lúc để quản lý tài liệu có kiểm soát quyền và dấu vết.</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“Tải nhiều tài liệu cùng lúc”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ListBullet"/>
      </w:pPr>
      <w:r>
        <w:t>Tệp phải được kiểm tra loại MIME, dung lượng, phạm vi dự án và quyền tải xuống.</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“Tải nhiều tài liệu cùng lúc”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2.2.18. Đặc tả Use Case US31 - Nhận cảnh báo thời gian thực</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US31</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Nhận cảnh báo thời gian thực</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EP10 - Thông báo đa kênh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hệ thống; Dịch vụ thông báo</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Trung bình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8</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hệ thống sử dụng nhận cảnh báo thời gian thực để nhận thông tin đúng sự kiện, đúng kênh và đúng thời điểm.</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“Nhận cảnh báo thời gian thực”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ListBullet"/>
      </w:pPr>
      <w:r>
        <w:t>Lỗi gửi phải lưu trạng thái, số lần retry và phản hồi nhà cung cấp; không tạo thông báo trùng cho cùng event_id.</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“Nhận cảnh báo thời gian thực”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2.2.19. Đặc tả Use Case US39 - Đăng xuất an toàn</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US39</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Đăng xuất an toàn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EP01 - Xác thực và kiểm soát truy cập</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Nhân viên; Quản trị viên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Cao</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5</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Nhân viên sử dụng chức năng đăng xuất an toàn để truy cập đúng phạm vi quyền và duy trì phiên làm việc an toàn.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“Đăng xuất an toàn”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“Đăng xuất an toàn”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2.2.20. Đặc tả Use Case US40 - Xử lý phiên hết hạn</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US40</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Xử lý phiên hết hạn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EP01 - Xác thực và kiểm soát truy cập</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Nhân viên; Quản trị viên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Cao</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5</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Nhân viên sử dụng chức năng xử lý phiên hết hạn để truy cập đúng phạm vi quyền và duy trì phiên làm việc an toàn.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“Xử lý phiên hết hạn”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“Xử lý phiên hết hạn”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2.2.21. Đặc tả Use Case US41 - Quản lý phiên đăng nhập</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US41</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lý phiên đăng nhập</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EP01 - Xác thực và kiểm soát truy cập</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Nhân viên; Quản trị viên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Cao</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5</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Nhân viên sử dụng chức năng quản lý phiên đăng nhập để truy cập đúng phạm vi quyền và duy trì phiên làm việc an toàn.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“Quản lý phiên đăng nhập”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“Quản lý phiên đăng nhập”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2.2.22. Đặc tả Use Case US42 - Xem bảng điều khiển tổng quan</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US42</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Xem bảng điều khiển tổng quan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EP11 - Phân tích hiệu suất và báo cáo</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lý; Quản trị viên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Trung bình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3</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lý sử dụng xem bảng điều khiển tổng quan để tổng hợp dữ liệu, phân tích tiến độ và hỗ trợ quyết định.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“Xem bảng điều khiển tổng quan”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“Xem bảng điều khiển tổng quan”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2.2.23. Đặc tả Use Case US43 - Xem lịch công việc</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US43</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Xem lịch công việc</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EP05 - Vòng đời công việc và bảng Kanban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Thành viên dự án; Quản lý dự án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Trung bình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5</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Thành viên dự án sử dụng xem lịch công việc để tổ chức, theo dõi và cộng tác trên công việc.</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“Xem lịch công việc”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“Xem lịch công việc”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2.2.24. Đặc tả Use Case US44 - Đồng bộ lịch khi công việc thay đổi</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US44</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Đồng bộ lịch khi công việc thay đổi</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EP05 - Vòng đời công việc và bảng Kanban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Thành viên dự án; Quản lý dự án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Trung bình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5</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Thành viên dự án sử dụng đồng bộ lịch khi công việc thay đổi để tổ chức, theo dõi và cộng tác trên công việc.</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“Đồng bộ lịch khi công việc thay đổi”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“Đồng bộ lịch khi công việc thay đổi”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2.2.25. Đặc tả Use Case US45 - Xem trung tâm thông báo</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US45</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Xem trung tâm thông báo</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EP10 - Thông báo đa kênh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hệ thống; Dịch vụ thông báo</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Trung bình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5</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hệ thống sử dụng xem trung tâm thông báo để nhận thông tin đúng sự kiện, đúng kênh và đúng thời điểm.</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“Xem trung tâm thông báo”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ListBullet"/>
      </w:pPr>
      <w:r>
        <w:t>Lỗi gửi phải lưu trạng thái, số lần retry và phản hồi nhà cung cấp; không tạo thông báo trùng cho cùng event_id.</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“Xem trung tâm thông báo”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2.2.26. Đặc tả Use Case US46 - Đánh dấu thông báo đã đọc</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US46</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Đánh dấu thông báo đã đọc</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EP10 - Thông báo đa kênh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hệ thống; Dịch vụ thông báo</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Trung bình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5</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hệ thống sử dụng đánh dấu thông báo đã đọc để nhận thông tin đúng sự kiện, đúng kênh và đúng thời điểm.</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“Đánh dấu thông báo đã đọc”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ListBullet"/>
      </w:pPr>
      <w:r>
        <w:t>Lỗi gửi phải lưu trạng thái, số lần retry và phản hồi nhà cung cấp; không tạo thông báo trùng cho cùng event_id.</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“Đánh dấu thông báo đã đọc”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2.2.27. Đặc tả Use Case US47 - Kiểm tra tình trạng hệ thống</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US47</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Kiểm tra tình trạng hệ thống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EP12 - Vận hành, kiểm toán và an toàn hệ thống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trị viên; Kiểm toán viên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Cao</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5</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trị viên sử dụng kiểm tra tình trạng hệ thống để truy vết thay đổi và kiểm tra tuân thủ.</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“Kiểm tra tình trạng hệ thống”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“Kiểm tra tình trạng hệ thống”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2.2.28. Đặc tả Use Case US48 - Ghi nhật ký có cấu trúc</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US48</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Ghi nhật ký có cấu trúc</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EP12 - Vận hành, kiểm toán và an toàn hệ thống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trị viên; Kiểm toán viên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Cao</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5</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trị viên sử dụng ghi nhật ký có cấu trúc để truy vết thay đổi và kiểm tra tuân thủ.</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“Ghi nhật ký có cấu trúc”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“Ghi nhật ký có cấu trúc”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2.2.29. Đặc tả Use Case US49 - Sử dụng bộ nhớ đệm Redis</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US49</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Sử dụng bộ nhớ đệm Redis</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EP12 - Vận hành, kiểm toán và an toàn hệ thống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trị viên; Kiểm toán viên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Cao</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5</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trị viên sử dụng sử dụng bộ nhớ đệm redis để truy vết thay đổi và kiểm tra tuân thủ.</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“Sử dụng bộ nhớ đệm Redis”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“Sử dụng bộ nhớ đệm Redis”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2.2.30. Đặc tả Use Case US50 - Triển khai bằng Docker và kiểm tra CI</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US50</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Triển khai bằng Docker và kiểm tra CI</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EP12 - Vận hành, kiểm toán và an toàn hệ thống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trị viên; Kiểm toán viên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Cao</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5</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trị viên sử dụng triển khai bằng docker và kiểm tra ci để truy vết thay đổi và kiểm tra tuân thủ.</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“Triển khai bằng Docker và kiểm tra CI”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“Triển khai bằng Docker và kiểm tra CI”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2.3. Thiết kế và triển khai</w:t>
      </w:r>
    </w:p>
    <w:p>
      <w:pPr>
        <w:spacing w:after="80"/>
        <w:jc w:val="center"/>
      </w:pPr>
      <w:r>
        <w:drawing>
          <wp:inline xmlns:a="http://schemas.openxmlformats.org/drawingml/2006/main" xmlns:pic="http://schemas.openxmlformats.org/drawingml/2006/picture">
            <wp:extent cx="5715000" cy="3214688"/>
            <wp:docPr id="7" name="Picture 7"/>
            <wp:cNvGraphicFramePr>
              <a:graphicFrameLocks noChangeAspect="1"/>
            </wp:cNvGraphicFramePr>
            <a:graphic>
              <a:graphicData uri="http://schemas.openxmlformats.org/drawingml/2006/picture">
                <pic:pic>
                  <pic:nvPicPr>
                    <pic:cNvPr id="0" name="03_Activity_Task_Lifecycle.png"/>
                    <pic:cNvPicPr/>
                  </pic:nvPicPr>
                  <pic:blipFill>
                    <a:blip r:embed="rId17"/>
                    <a:stretch>
                      <a:fillRect/>
                    </a:stretch>
                  </pic:blipFill>
                  <pic:spPr>
                    <a:xfrm>
                      <a:off x="0" y="0"/>
                      <a:ext cx="5715000" cy="3214688"/>
                    </a:xfrm>
                    <a:prstGeom prst="rect"/>
                  </pic:spPr>
                </pic:pic>
              </a:graphicData>
            </a:graphic>
          </wp:inline>
        </w:drawing>
      </w:r>
    </w:p>
    <w:p>
      <w:pPr>
        <w:spacing w:before="0" w:after="200"/>
        <w:jc w:val="center"/>
      </w:pPr>
      <w:r>
        <w:rPr>
          <w:rFonts w:ascii="Calibri" w:hAnsi="Calibri" w:eastAsia="Calibri"/>
          <w:i/>
          <w:color w:val="5B6573"/>
          <w:sz w:val="18"/>
        </w:rPr>
        <w:t>Hình. Activity Diagram vòng đời Task</w:t>
      </w:r>
    </w:p>
    <w:p>
      <w:r>
        <w:rPr>
          <w:rFonts w:ascii="Calibri" w:hAnsi="Calibri" w:eastAsia="Calibri"/>
          <w:i w:val="0"/>
        </w:rPr>
        <w:t>Vòng đời Task được dùng chung cho toàn sản phẩm: tạo, kiểm tra quyền, phân công, thực hiện, review tiêu chí chấp nhận và ghi audit. Các chương sau chỉ tham chiếu lại sơ đồ này, không lặp lại phần giải thích.</w:t>
      </w:r>
    </w:p>
    <w:p>
      <w:pPr>
        <w:spacing w:before="160" w:after="240"/>
        <w:jc w:val="center"/>
      </w:pPr>
      <w:r>
        <w:rPr>
          <w:rFonts w:ascii="Times New Roman" w:hAnsi="Times New Roman" w:eastAsia="Times New Roman"/>
          <w:b w:val="0"/>
          <w:i/>
          <w:color w:val="666666"/>
          <w:sz w:val="20"/>
        </w:rPr>
        <w:t>Hình X. Ảnh màn hình chức năng chính hoặc pull request/commit minh chứng kết quả triển khai của Sprint.</w:t>
      </w:r>
    </w:p>
    <w:p>
      <w:pPr>
        <w:pStyle w:val="Heading2"/>
      </w:pPr>
      <w:r>
        <w:t>2.4. Daily Scrum</w:t>
      </w:r>
    </w:p>
    <w:p>
      <w:r>
        <w:rPr>
          <w:rFonts w:ascii="Calibri" w:hAnsi="Calibri" w:eastAsia="Calibri"/>
          <w:i w:val="0"/>
        </w:rPr>
        <w:t>Biên bản Daily Scrum đã được tách thành tài liệu Daily_Scrum_1_TaskSyncEnterprise.docx. Mỗi ngày có ba nội dung: đã làm, sẽ làm và trở ngại; các dòng chưa có bằng chứng được đánh dấu để nhóm xác nhận.</w:t>
      </w:r>
    </w:p>
    <w:p>
      <w:pPr>
        <w:spacing w:before="160" w:after="240"/>
        <w:jc w:val="center"/>
      </w:pPr>
      <w:r>
        <w:rPr>
          <w:rFonts w:ascii="Times New Roman" w:hAnsi="Times New Roman" w:eastAsia="Times New Roman"/>
          <w:b w:val="0"/>
          <w:i/>
          <w:color w:val="666666"/>
          <w:sz w:val="20"/>
        </w:rPr>
        <w:t>Hình X. Ảnh hoặc đường dẫn video ghi hình Daily Scrum; nên thể hiện ngày họp và danh sách người tham dự.</w:t>
      </w:r>
    </w:p>
    <w:p>
      <w:pPr>
        <w:pStyle w:val="Heading2"/>
      </w:pPr>
      <w:r>
        <w:t>2.5. Sprint Review</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shd w:fill="F2F4F7"/>
            <w:vAlign w:val="center"/>
          </w:tcPr>
          <w:p>
            <w:pPr>
              <w:jc w:val="center"/>
            </w:pPr>
            <w:r>
              <w:rPr>
                <w:rFonts w:ascii="Calibri" w:hAnsi="Calibri" w:eastAsia="Calibri"/>
                <w:b/>
                <w:color w:val="16324F"/>
                <w:sz w:val="18"/>
              </w:rPr>
              <w:t>Hạng mục</w:t>
            </w:r>
          </w:p>
        </w:tc>
        <w:tc>
          <w:tcPr>
            <w:tcW w:type="dxa" w:w="6860"/>
            <w:tcMar>
              <w:top w:w="80" w:type="dxa"/>
              <w:start w:w="120" w:type="dxa"/>
              <w:bottom w:w="80" w:type="dxa"/>
              <w:end w:w="120" w:type="dxa"/>
            </w:tcMar>
            <w:shd w:fill="F2F4F7"/>
            <w:vAlign w:val="center"/>
          </w:tcPr>
          <w:p>
            <w:pPr>
              <w:jc w:val="center"/>
            </w:pPr>
            <w:r>
              <w:rPr>
                <w:rFonts w:ascii="Calibri" w:hAnsi="Calibri" w:eastAsia="Calibri"/>
                <w:b/>
                <w:color w:val="16324F"/>
                <w:sz w:val="18"/>
              </w:rPr>
              <w:t>Nội dung đánh giá</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Mục tiêu Sprint</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Tạo Increment có thể trình bày giữa kỳ với Login/Auth, Project, Task/Kanban, Employee sơ khai, Notification và Calendar.</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Kết quả đã xác minh</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Sprint 1 dùng Git, mã nguồn và demo làm bằng chứng; Sprint 2 được trình bày dưới dạng kế hoạch hoặc phần tiếp tục xác minh.</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Demos and feedback</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Demo theo luồng nghiệp vụ chính; ghi phản hồi và chuyển yêu cầu mới về Product Backlog.</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Backlog review</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Kiểm tra thứ tự ưu tiên, Story Points, phụ thuộc và tiêu chí chấp nhận.</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Operational review</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Kiểm tra lỗi, hiệu năng, bảo mật, readiness và khả năng khôi phục.</w:t>
            </w:r>
          </w:p>
        </w:tc>
      </w:tr>
    </w:tbl>
    <w:p>
      <w:pPr>
        <w:spacing w:before="80" w:after="80"/>
      </w:pPr>
    </w:p>
    <w:p>
      <w:pPr>
        <w:spacing w:before="160" w:after="240"/>
        <w:jc w:val="center"/>
      </w:pPr>
      <w:r>
        <w:rPr>
          <w:rFonts w:ascii="Times New Roman" w:hAnsi="Times New Roman" w:eastAsia="Times New Roman"/>
          <w:b w:val="0"/>
          <w:i/>
          <w:color w:val="666666"/>
          <w:sz w:val="20"/>
        </w:rPr>
        <w:t>Hình X. Ảnh buổi Sprint Review hoặc màn hình demo Increment; bổ sung phản hồi của giảng viên/stakeholder.</w:t>
      </w:r>
    </w:p>
    <w:p>
      <w:pPr>
        <w:pStyle w:val="Heading2"/>
      </w:pPr>
      <w:r>
        <w:t>2.6. Sprint Retrospective</w:t>
      </w:r>
    </w:p>
    <w:tbl>
      <w:tblPr>
        <w:tblStyle w:val="TableGrid"/>
        <w:tblW w:type="dxa" w:w="9360"/>
        <w:tblLayout w:type="fixed"/>
        <w:tblLook w:firstColumn="1" w:firstRow="1" w:lastColumn="0" w:lastRow="0" w:noHBand="0" w:noVBand="1" w:val="04A0"/>
        <w:tblInd w:w="120" w:type="dxa"/>
      </w:tblPr>
      <w:tblGrid>
        <w:gridCol w:w="2300"/>
        <w:gridCol w:w="7060"/>
      </w:tblGrid>
      <w:tr>
        <w:trPr>
          <w:tblHeader w:val="true"/>
        </w:trPr>
        <w:tc>
          <w:tcPr>
            <w:tcW w:type="dxa" w:w="2300"/>
            <w:tcMar>
              <w:top w:w="80" w:type="dxa"/>
              <w:start w:w="120" w:type="dxa"/>
              <w:bottom w:w="80" w:type="dxa"/>
              <w:end w:w="120" w:type="dxa"/>
            </w:tcMar>
            <w:shd w:fill="F2F4F7"/>
            <w:vAlign w:val="center"/>
          </w:tcPr>
          <w:p>
            <w:pPr>
              <w:jc w:val="center"/>
            </w:pPr>
            <w:r>
              <w:rPr>
                <w:rFonts w:ascii="Calibri" w:hAnsi="Calibri" w:eastAsia="Calibri"/>
                <w:b/>
                <w:color w:val="16324F"/>
                <w:sz w:val="18"/>
              </w:rPr>
              <w:t>Nhóm nội dung</w:t>
            </w:r>
          </w:p>
        </w:tc>
        <w:tc>
          <w:tcPr>
            <w:tcW w:type="dxa" w:w="7060"/>
            <w:tcMar>
              <w:top w:w="80" w:type="dxa"/>
              <w:start w:w="120" w:type="dxa"/>
              <w:bottom w:w="80" w:type="dxa"/>
              <w:end w:w="120" w:type="dxa"/>
            </w:tcMar>
            <w:shd w:fill="F2F4F7"/>
            <w:vAlign w:val="center"/>
          </w:tcPr>
          <w:p>
            <w:pPr>
              <w:jc w:val="center"/>
            </w:pPr>
            <w:r>
              <w:rPr>
                <w:rFonts w:ascii="Calibri" w:hAnsi="Calibri" w:eastAsia="Calibri"/>
                <w:b/>
                <w:color w:val="16324F"/>
                <w:sz w:val="18"/>
              </w:rPr>
              <w:t>Kết luận</w:t>
            </w:r>
          </w:p>
        </w:tc>
      </w:tr>
      <w:tr>
        <w:tc>
          <w:tcPr>
            <w:tcW w:type="dxa" w:w="2300"/>
            <w:vAlign w:val="center"/>
            <w:tcMar>
              <w:top w:w="80" w:type="dxa"/>
              <w:start w:w="120" w:type="dxa"/>
              <w:bottom w:w="80" w:type="dxa"/>
              <w:end w:w="120" w:type="dxa"/>
            </w:tcMar>
          </w:tcPr>
          <w:p>
            <w:pPr>
              <w:jc w:val="left"/>
            </w:pPr>
            <w:r>
              <w:rPr>
                <w:rFonts w:ascii="Calibri" w:hAnsi="Calibri" w:eastAsia="Calibri"/>
                <w:color w:val="111827"/>
                <w:sz w:val="18"/>
              </w:rPr>
              <w:t>Đã làm tốt</w:t>
            </w:r>
          </w:p>
        </w:tc>
        <w:tc>
          <w:tcPr>
            <w:tcW w:type="dxa" w:w="7060"/>
            <w:vAlign w:val="center"/>
            <w:tcMar>
              <w:top w:w="80" w:type="dxa"/>
              <w:start w:w="120" w:type="dxa"/>
              <w:bottom w:w="80" w:type="dxa"/>
              <w:end w:w="120" w:type="dxa"/>
            </w:tcMar>
          </w:tcPr>
          <w:p>
            <w:pPr>
              <w:jc w:val="left"/>
            </w:pPr>
            <w:r>
              <w:rPr>
                <w:rFonts w:ascii="Calibri" w:hAnsi="Calibri" w:eastAsia="Calibri"/>
                <w:color w:val="111827"/>
                <w:sz w:val="18"/>
              </w:rPr>
              <w:t>Backlog có mã định danh; vai trò được phân công; mã nguồn và tài liệu được lưu cùng phạm vi.</w:t>
            </w:r>
          </w:p>
        </w:tc>
      </w:tr>
      <w:tr>
        <w:tc>
          <w:tcPr>
            <w:tcW w:type="dxa" w:w="2300"/>
            <w:vAlign w:val="center"/>
            <w:tcMar>
              <w:top w:w="80" w:type="dxa"/>
              <w:start w:w="120" w:type="dxa"/>
              <w:bottom w:w="80" w:type="dxa"/>
              <w:end w:w="120" w:type="dxa"/>
            </w:tcMar>
          </w:tcPr>
          <w:p>
            <w:pPr>
              <w:jc w:val="left"/>
            </w:pPr>
            <w:r>
              <w:rPr>
                <w:rFonts w:ascii="Calibri" w:hAnsi="Calibri" w:eastAsia="Calibri"/>
                <w:color w:val="111827"/>
                <w:sz w:val="18"/>
              </w:rPr>
              <w:t>Chưa làm tốt</w:t>
            </w:r>
          </w:p>
        </w:tc>
        <w:tc>
          <w:tcPr>
            <w:tcW w:type="dxa" w:w="7060"/>
            <w:vAlign w:val="center"/>
            <w:tcMar>
              <w:top w:w="80" w:type="dxa"/>
              <w:start w:w="120" w:type="dxa"/>
              <w:bottom w:w="80" w:type="dxa"/>
              <w:end w:w="120" w:type="dxa"/>
            </w:tcMar>
          </w:tcPr>
          <w:p>
            <w:pPr>
              <w:jc w:val="left"/>
            </w:pPr>
            <w:r>
              <w:rPr>
                <w:rFonts w:ascii="Calibri" w:hAnsi="Calibri" w:eastAsia="Calibri"/>
                <w:color w:val="111827"/>
                <w:sz w:val="18"/>
              </w:rPr>
              <w:t>Một số nguồn chưa thống nhất họ tên/MSSV, tổng Story Points và bằng chứng trạng thái Done.</w:t>
            </w:r>
          </w:p>
        </w:tc>
      </w:tr>
      <w:tr>
        <w:tc>
          <w:tcPr>
            <w:tcW w:type="dxa" w:w="2300"/>
            <w:vAlign w:val="center"/>
            <w:tcMar>
              <w:top w:w="80" w:type="dxa"/>
              <w:start w:w="120" w:type="dxa"/>
              <w:bottom w:w="80" w:type="dxa"/>
              <w:end w:w="120" w:type="dxa"/>
            </w:tcMar>
          </w:tcPr>
          <w:p>
            <w:pPr>
              <w:jc w:val="left"/>
            </w:pPr>
            <w:r>
              <w:rPr>
                <w:rFonts w:ascii="Calibri" w:hAnsi="Calibri" w:eastAsia="Calibri"/>
                <w:color w:val="111827"/>
                <w:sz w:val="18"/>
              </w:rPr>
              <w:t>Ý tưởng cải tiến</w:t>
            </w:r>
          </w:p>
        </w:tc>
        <w:tc>
          <w:tcPr>
            <w:tcW w:type="dxa" w:w="7060"/>
            <w:vAlign w:val="center"/>
            <w:tcMar>
              <w:top w:w="80" w:type="dxa"/>
              <w:start w:w="120" w:type="dxa"/>
              <w:bottom w:w="80" w:type="dxa"/>
              <w:end w:w="120" w:type="dxa"/>
            </w:tcMar>
          </w:tcPr>
          <w:p>
            <w:pPr>
              <w:jc w:val="left"/>
            </w:pPr>
            <w:r>
              <w:rPr>
                <w:rFonts w:ascii="Calibri" w:hAnsi="Calibri" w:eastAsia="Calibri"/>
                <w:color w:val="111827"/>
                <w:sz w:val="18"/>
              </w:rPr>
              <w:t>Chuẩn hóa Definition of Done; liên kết mỗi User Story với PR, test, ảnh demo và biên bản.</w:t>
            </w:r>
          </w:p>
        </w:tc>
      </w:tr>
      <w:tr>
        <w:tc>
          <w:tcPr>
            <w:tcW w:type="dxa" w:w="2300"/>
            <w:vAlign w:val="center"/>
            <w:tcMar>
              <w:top w:w="80" w:type="dxa"/>
              <w:start w:w="120" w:type="dxa"/>
              <w:bottom w:w="80" w:type="dxa"/>
              <w:end w:w="120" w:type="dxa"/>
            </w:tcMar>
          </w:tcPr>
          <w:p>
            <w:pPr>
              <w:jc w:val="left"/>
            </w:pPr>
            <w:r>
              <w:rPr>
                <w:rFonts w:ascii="Calibri" w:hAnsi="Calibri" w:eastAsia="Calibri"/>
                <w:color w:val="111827"/>
                <w:sz w:val="18"/>
              </w:rPr>
              <w:t>Hành động tiếp theo</w:t>
            </w:r>
          </w:p>
        </w:tc>
        <w:tc>
          <w:tcPr>
            <w:tcW w:type="dxa" w:w="7060"/>
            <w:vAlign w:val="center"/>
            <w:tcMar>
              <w:top w:w="80" w:type="dxa"/>
              <w:start w:w="120" w:type="dxa"/>
              <w:bottom w:w="80" w:type="dxa"/>
              <w:end w:w="120" w:type="dxa"/>
            </w:tcMar>
          </w:tcPr>
          <w:p>
            <w:pPr>
              <w:jc w:val="left"/>
            </w:pPr>
            <w:r>
              <w:rPr>
                <w:rFonts w:ascii="Calibri" w:hAnsi="Calibri" w:eastAsia="Calibri"/>
                <w:color w:val="111827"/>
                <w:sz w:val="18"/>
              </w:rPr>
              <w:t>Cập nhật workbook hằng ngày; chốt blocker trong Daily Scrum; không để hạng mục không có người chịu trách nhiệm.</w:t>
            </w:r>
          </w:p>
        </w:tc>
      </w:tr>
    </w:tbl>
    <w:p>
      <w:pPr>
        <w:spacing w:before="80" w:after="80"/>
      </w:pPr>
    </w:p>
    <w:p>
      <w:pPr>
        <w:spacing w:before="160" w:after="240"/>
        <w:jc w:val="center"/>
      </w:pPr>
      <w:r>
        <w:rPr>
          <w:rFonts w:ascii="Times New Roman" w:hAnsi="Times New Roman" w:eastAsia="Times New Roman"/>
          <w:b w:val="0"/>
          <w:i/>
          <w:color w:val="666666"/>
          <w:sz w:val="20"/>
        </w:rPr>
        <w:t>Hình X. Ảnh bảng Start/Stop/Continue hoặc Went well/To improve/Action items của Sprint Retrospective.</w:t>
      </w:r>
    </w:p>
    <w:p>
      <w:r>
        <w:br w:type="page"/>
      </w:r>
    </w:p>
    <w:p>
      <w:pPr>
        <w:pStyle w:val="Heading1"/>
      </w:pPr>
      <w:r>
        <w:t>CHƯƠNG 3. DIỄN BIẾN SPRINT 2</w:t>
      </w:r>
    </w:p>
    <w:p>
      <w:pPr>
        <w:pStyle w:val="Heading2"/>
      </w:pPr>
      <w:r>
        <w:t>3.1. Lập kế hoạch Sprint</w:t>
      </w:r>
    </w:p>
    <w:tbl>
      <w:tblPr>
        <w:tblStyle w:val="TableGrid"/>
        <w:tblW w:type="dxa" w:w="9360"/>
        <w:tblLayout w:type="fixed"/>
        <w:tblLook w:firstColumn="1" w:firstRow="1" w:lastColumn="0" w:lastRow="0" w:noHBand="0" w:noVBand="1" w:val="04A0"/>
        <w:tblInd w:w="120" w:type="dxa"/>
      </w:tblPr>
      <w:tblGrid>
        <w:gridCol w:w="2300"/>
        <w:gridCol w:w="7060"/>
      </w:tblGrid>
      <w:tr>
        <w:trPr>
          <w:tblHeader w:val="true"/>
        </w:trPr>
        <w:tc>
          <w:tcPr>
            <w:tcW w:type="dxa" w:w="2300"/>
            <w:tcMar>
              <w:top w:w="80" w:type="dxa"/>
              <w:start w:w="120" w:type="dxa"/>
              <w:bottom w:w="80" w:type="dxa"/>
              <w:end w:w="120" w:type="dxa"/>
            </w:tcMar>
            <w:shd w:fill="F2F4F7"/>
            <w:vAlign w:val="center"/>
          </w:tcPr>
          <w:p>
            <w:pPr>
              <w:jc w:val="center"/>
            </w:pPr>
            <w:r>
              <w:rPr>
                <w:rFonts w:ascii="Calibri" w:hAnsi="Calibri" w:eastAsia="Calibri"/>
                <w:b/>
                <w:color w:val="16324F"/>
                <w:sz w:val="18"/>
              </w:rPr>
              <w:t>Nội dung</w:t>
            </w:r>
          </w:p>
        </w:tc>
        <w:tc>
          <w:tcPr>
            <w:tcW w:type="dxa" w:w="7060"/>
            <w:tcMar>
              <w:top w:w="80" w:type="dxa"/>
              <w:start w:w="120" w:type="dxa"/>
              <w:bottom w:w="80" w:type="dxa"/>
              <w:end w:w="120" w:type="dxa"/>
            </w:tcMar>
            <w:shd w:fill="F2F4F7"/>
            <w:vAlign w:val="center"/>
          </w:tcPr>
          <w:p>
            <w:pPr>
              <w:jc w:val="center"/>
            </w:pPr>
            <w:r>
              <w:rPr>
                <w:rFonts w:ascii="Calibri" w:hAnsi="Calibri" w:eastAsia="Calibri"/>
                <w:b/>
                <w:color w:val="16324F"/>
                <w:sz w:val="18"/>
              </w:rPr>
              <w:t>Chi tiết</w:t>
            </w:r>
          </w:p>
        </w:tc>
      </w:tr>
      <w:tr>
        <w:tc>
          <w:tcPr>
            <w:tcW w:type="dxa" w:w="2300"/>
            <w:vAlign w:val="center"/>
            <w:tcMar>
              <w:top w:w="80" w:type="dxa"/>
              <w:start w:w="120" w:type="dxa"/>
              <w:bottom w:w="80" w:type="dxa"/>
              <w:end w:w="120" w:type="dxa"/>
            </w:tcMar>
          </w:tcPr>
          <w:p>
            <w:pPr>
              <w:jc w:val="left"/>
            </w:pPr>
            <w:r>
              <w:rPr>
                <w:rFonts w:ascii="Calibri" w:hAnsi="Calibri" w:eastAsia="Calibri"/>
                <w:color w:val="111827"/>
                <w:sz w:val="18"/>
              </w:rPr>
              <w:t>Thời gian</w:t>
            </w:r>
          </w:p>
        </w:tc>
        <w:tc>
          <w:tcPr>
            <w:tcW w:type="dxa" w:w="7060"/>
            <w:vAlign w:val="center"/>
            <w:tcMar>
              <w:top w:w="80" w:type="dxa"/>
              <w:start w:w="120" w:type="dxa"/>
              <w:bottom w:w="80" w:type="dxa"/>
              <w:end w:w="120" w:type="dxa"/>
            </w:tcMar>
          </w:tcPr>
          <w:p>
            <w:pPr>
              <w:jc w:val="left"/>
            </w:pPr>
            <w:r>
              <w:rPr>
                <w:rFonts w:ascii="Calibri" w:hAnsi="Calibri" w:eastAsia="Calibri"/>
                <w:color w:val="111827"/>
                <w:sz w:val="18"/>
              </w:rPr>
              <w:t>24/07-20/08/2026</w:t>
            </w:r>
          </w:p>
        </w:tc>
      </w:tr>
      <w:tr>
        <w:tc>
          <w:tcPr>
            <w:tcW w:type="dxa" w:w="2300"/>
            <w:vAlign w:val="center"/>
            <w:tcMar>
              <w:top w:w="80" w:type="dxa"/>
              <w:start w:w="120" w:type="dxa"/>
              <w:bottom w:w="80" w:type="dxa"/>
              <w:end w:w="120" w:type="dxa"/>
            </w:tcMar>
          </w:tcPr>
          <w:p>
            <w:pPr>
              <w:jc w:val="left"/>
            </w:pPr>
            <w:r>
              <w:rPr>
                <w:rFonts w:ascii="Calibri" w:hAnsi="Calibri" w:eastAsia="Calibri"/>
                <w:color w:val="111827"/>
                <w:sz w:val="18"/>
              </w:rPr>
              <w:t>Sprint Goal</w:t>
            </w:r>
          </w:p>
        </w:tc>
        <w:tc>
          <w:tcPr>
            <w:tcW w:type="dxa" w:w="7060"/>
            <w:vAlign w:val="center"/>
            <w:tcMar>
              <w:top w:w="80" w:type="dxa"/>
              <w:start w:w="120" w:type="dxa"/>
              <w:bottom w:w="80" w:type="dxa"/>
              <w:end w:w="120" w:type="dxa"/>
            </w:tcMar>
          </w:tcPr>
          <w:p>
            <w:pPr>
              <w:jc w:val="left"/>
            </w:pPr>
            <w:r>
              <w:rPr>
                <w:rFonts w:ascii="Calibri" w:hAnsi="Calibri" w:eastAsia="Calibri"/>
                <w:color w:val="111827"/>
                <w:sz w:val="18"/>
              </w:rPr>
              <w:t>Ổn định các chức năng chưa xác minh, hoàn thiện tổ chức, nghỉ phép/OT, báo cáo, kiểm toán và cập nhật hệ thống.</w:t>
            </w:r>
          </w:p>
        </w:tc>
      </w:tr>
      <w:tr>
        <w:tc>
          <w:tcPr>
            <w:tcW w:type="dxa" w:w="2300"/>
            <w:vAlign w:val="center"/>
            <w:tcMar>
              <w:top w:w="80" w:type="dxa"/>
              <w:start w:w="120" w:type="dxa"/>
              <w:bottom w:w="80" w:type="dxa"/>
              <w:end w:w="120" w:type="dxa"/>
            </w:tcMar>
          </w:tcPr>
          <w:p>
            <w:pPr>
              <w:jc w:val="left"/>
            </w:pPr>
            <w:r>
              <w:rPr>
                <w:rFonts w:ascii="Calibri" w:hAnsi="Calibri" w:eastAsia="Calibri"/>
                <w:color w:val="111827"/>
                <w:sz w:val="18"/>
              </w:rPr>
              <w:t>Phạm vi</w:t>
            </w:r>
          </w:p>
        </w:tc>
        <w:tc>
          <w:tcPr>
            <w:tcW w:type="dxa" w:w="7060"/>
            <w:vAlign w:val="center"/>
            <w:tcMar>
              <w:top w:w="80" w:type="dxa"/>
              <w:start w:w="120" w:type="dxa"/>
              <w:bottom w:w="80" w:type="dxa"/>
              <w:end w:w="120" w:type="dxa"/>
            </w:tcMar>
          </w:tcPr>
          <w:p>
            <w:pPr>
              <w:jc w:val="left"/>
            </w:pPr>
            <w:r>
              <w:rPr>
                <w:rFonts w:ascii="Calibri" w:hAnsi="Calibri" w:eastAsia="Calibri"/>
                <w:color w:val="111827"/>
                <w:sz w:val="18"/>
              </w:rPr>
              <w:t>US06-US38</w:t>
            </w:r>
          </w:p>
        </w:tc>
      </w:tr>
      <w:tr>
        <w:tc>
          <w:tcPr>
            <w:tcW w:type="dxa" w:w="2300"/>
            <w:vAlign w:val="center"/>
            <w:tcMar>
              <w:top w:w="80" w:type="dxa"/>
              <w:start w:w="120" w:type="dxa"/>
              <w:bottom w:w="80" w:type="dxa"/>
              <w:end w:w="120" w:type="dxa"/>
            </w:tcMar>
          </w:tcPr>
          <w:p>
            <w:pPr>
              <w:jc w:val="left"/>
            </w:pPr>
            <w:r>
              <w:rPr>
                <w:rFonts w:ascii="Calibri" w:hAnsi="Calibri" w:eastAsia="Calibri"/>
                <w:color w:val="111827"/>
                <w:sz w:val="18"/>
              </w:rPr>
              <w:t>Quy mô</w:t>
            </w:r>
          </w:p>
        </w:tc>
        <w:tc>
          <w:tcPr>
            <w:tcW w:type="dxa" w:w="7060"/>
            <w:vAlign w:val="center"/>
            <w:tcMar>
              <w:top w:w="80" w:type="dxa"/>
              <w:start w:w="120" w:type="dxa"/>
              <w:bottom w:w="80" w:type="dxa"/>
              <w:end w:w="120" w:type="dxa"/>
            </w:tcMar>
          </w:tcPr>
          <w:p>
            <w:pPr>
              <w:jc w:val="left"/>
            </w:pPr>
            <w:r>
              <w:rPr>
                <w:rFonts w:ascii="Calibri" w:hAnsi="Calibri" w:eastAsia="Calibri"/>
                <w:color w:val="111827"/>
                <w:sz w:val="18"/>
              </w:rPr>
              <w:t>20 User Stories - 91 Story Points</w:t>
            </w:r>
          </w:p>
        </w:tc>
      </w:tr>
      <w:tr>
        <w:tc>
          <w:tcPr>
            <w:tcW w:type="dxa" w:w="2300"/>
            <w:vAlign w:val="center"/>
            <w:tcMar>
              <w:top w:w="80" w:type="dxa"/>
              <w:start w:w="120" w:type="dxa"/>
              <w:bottom w:w="80" w:type="dxa"/>
              <w:end w:w="120" w:type="dxa"/>
            </w:tcMar>
          </w:tcPr>
          <w:p>
            <w:pPr>
              <w:jc w:val="left"/>
            </w:pPr>
            <w:r>
              <w:rPr>
                <w:rFonts w:ascii="Calibri" w:hAnsi="Calibri" w:eastAsia="Calibri"/>
                <w:color w:val="111827"/>
                <w:sz w:val="18"/>
              </w:rPr>
              <w:t>Definition of Done</w:t>
            </w:r>
          </w:p>
        </w:tc>
        <w:tc>
          <w:tcPr>
            <w:tcW w:type="dxa" w:w="7060"/>
            <w:vAlign w:val="center"/>
            <w:tcMar>
              <w:top w:w="80" w:type="dxa"/>
              <w:start w:w="120" w:type="dxa"/>
              <w:bottom w:w="80" w:type="dxa"/>
              <w:end w:w="120" w:type="dxa"/>
            </w:tcMar>
          </w:tcPr>
          <w:p>
            <w:pPr>
              <w:jc w:val="left"/>
            </w:pPr>
            <w:r>
              <w:rPr>
                <w:rFonts w:ascii="Calibri" w:hAnsi="Calibri" w:eastAsia="Calibri"/>
                <w:color w:val="111827"/>
                <w:sz w:val="18"/>
              </w:rPr>
              <w:t>Code review; kiểm thử đạt; cập nhật tài liệu; không còn lỗi nghiêm trọng; có evidence.</w:t>
            </w:r>
          </w:p>
        </w:tc>
      </w:tr>
    </w:tbl>
    <w:p>
      <w:pPr>
        <w:spacing w:before="80" w:after="80"/>
      </w:pPr>
    </w:p>
    <w:tbl>
      <w:tblPr>
        <w:tblStyle w:val="TableGrid"/>
        <w:tblW w:type="dxa" w:w="9360"/>
        <w:tblLayout w:type="fixed"/>
        <w:tblLook w:firstColumn="1" w:firstRow="1" w:lastColumn="0" w:lastRow="0" w:noHBand="0" w:noVBand="1" w:val="04A0"/>
        <w:tblInd w:w="120" w:type="dxa"/>
      </w:tblPr>
      <w:tblGrid>
        <w:gridCol w:w="750"/>
        <w:gridCol w:w="4900"/>
        <w:gridCol w:w="1200"/>
        <w:gridCol w:w="700"/>
        <w:gridCol w:w="1810"/>
      </w:tblGrid>
      <w:tr>
        <w:trPr>
          <w:tblHeader w:val="true"/>
        </w:trPr>
        <w:tc>
          <w:tcPr>
            <w:tcW w:type="dxa" w:w="750"/>
            <w:tcMar>
              <w:top w:w="80" w:type="dxa"/>
              <w:start w:w="120" w:type="dxa"/>
              <w:bottom w:w="80" w:type="dxa"/>
              <w:end w:w="120" w:type="dxa"/>
            </w:tcMar>
            <w:shd w:fill="F2F4F7"/>
            <w:vAlign w:val="center"/>
          </w:tcPr>
          <w:p>
            <w:pPr>
              <w:jc w:val="center"/>
            </w:pPr>
            <w:r>
              <w:rPr>
                <w:rFonts w:ascii="Calibri" w:hAnsi="Calibri" w:eastAsia="Calibri"/>
                <w:b/>
                <w:color w:val="16324F"/>
                <w:sz w:val="16"/>
              </w:rPr>
              <w:t>US</w:t>
            </w:r>
          </w:p>
        </w:tc>
        <w:tc>
          <w:tcPr>
            <w:tcW w:type="dxa" w:w="4900"/>
            <w:tcMar>
              <w:top w:w="80" w:type="dxa"/>
              <w:start w:w="120" w:type="dxa"/>
              <w:bottom w:w="80" w:type="dxa"/>
              <w:end w:w="120" w:type="dxa"/>
            </w:tcMar>
            <w:shd w:fill="F2F4F7"/>
            <w:vAlign w:val="center"/>
          </w:tcPr>
          <w:p>
            <w:pPr>
              <w:jc w:val="center"/>
            </w:pPr>
            <w:r>
              <w:rPr>
                <w:rFonts w:ascii="Calibri" w:hAnsi="Calibri" w:eastAsia="Calibri"/>
                <w:b/>
                <w:color w:val="16324F"/>
                <w:sz w:val="16"/>
              </w:rPr>
              <w:t>Tên User Story</w:t>
            </w:r>
          </w:p>
        </w:tc>
        <w:tc>
          <w:tcPr>
            <w:tcW w:type="dxa" w:w="1200"/>
            <w:tcMar>
              <w:top w:w="80" w:type="dxa"/>
              <w:start w:w="120" w:type="dxa"/>
              <w:bottom w:w="80" w:type="dxa"/>
              <w:end w:w="120" w:type="dxa"/>
            </w:tcMar>
            <w:shd w:fill="F2F4F7"/>
            <w:vAlign w:val="center"/>
          </w:tcPr>
          <w:p>
            <w:pPr>
              <w:jc w:val="center"/>
            </w:pPr>
            <w:r>
              <w:rPr>
                <w:rFonts w:ascii="Calibri" w:hAnsi="Calibri" w:eastAsia="Calibri"/>
                <w:b/>
                <w:color w:val="16324F"/>
                <w:sz w:val="16"/>
              </w:rPr>
              <w:t>Ưu tiên</w:t>
            </w:r>
          </w:p>
        </w:tc>
        <w:tc>
          <w:tcPr>
            <w:tcW w:type="dxa" w:w="700"/>
            <w:tcMar>
              <w:top w:w="80" w:type="dxa"/>
              <w:start w:w="120" w:type="dxa"/>
              <w:bottom w:w="80" w:type="dxa"/>
              <w:end w:w="120" w:type="dxa"/>
            </w:tcMar>
            <w:shd w:fill="F2F4F7"/>
            <w:vAlign w:val="center"/>
          </w:tcPr>
          <w:p>
            <w:pPr>
              <w:jc w:val="center"/>
            </w:pPr>
            <w:r>
              <w:rPr>
                <w:rFonts w:ascii="Calibri" w:hAnsi="Calibri" w:eastAsia="Calibri"/>
                <w:b/>
                <w:color w:val="16324F"/>
                <w:sz w:val="16"/>
              </w:rPr>
              <w:t>SP</w:t>
            </w:r>
          </w:p>
        </w:tc>
        <w:tc>
          <w:tcPr>
            <w:tcW w:type="dxa" w:w="1810"/>
            <w:tcMar>
              <w:top w:w="80" w:type="dxa"/>
              <w:start w:w="120" w:type="dxa"/>
              <w:bottom w:w="80" w:type="dxa"/>
              <w:end w:w="120" w:type="dxa"/>
            </w:tcMar>
            <w:shd w:fill="F2F4F7"/>
            <w:vAlign w:val="center"/>
          </w:tcPr>
          <w:p>
            <w:pPr>
              <w:jc w:val="center"/>
            </w:pPr>
            <w:r>
              <w:rPr>
                <w:rFonts w:ascii="Calibri" w:hAnsi="Calibri" w:eastAsia="Calibri"/>
                <w:b/>
                <w:color w:val="16324F"/>
                <w:sz w:val="16"/>
              </w:rPr>
              <w:t>Epic</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US06</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Nhập danh sách nhân viên hàng loạt</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8</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EP02</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US07</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Gán người quản lý trực tiếp</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Cao</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3</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EP02</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US08</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Thiết lập cơ cấu phòng ban</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Cao</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3</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EP03</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US09</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Bổ nhiệm trưởng phòng</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3</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EP03</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US13</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Theo dõi cột mốc dự án</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3</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EP04</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US23</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Dọn dẹp tệp không còn sử dụng</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3</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EP07</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US24</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Gửi yêu cầu nghỉ phép</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3</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EP08</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US25</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Phê duyệt yêu cầu nghỉ phép</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8</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EP08</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US26</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Tính số dư phép năm</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3</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EP08</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US27</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Hủy yêu cầu nghỉ khẩn cấp</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3</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EP08</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US28</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Gửi yêu cầu làm thêm giờ</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3</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EP09</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US29</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Phê duyệt yêu cầu làm thêm giờ</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8</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EP09</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US30</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Kiểm tra quy định làm thêm giờ</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3</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EP09</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US32</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Cài đặt kênh nhận thông báo</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5</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EP10</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US33</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Nhận email tổng hợp hằng ngày</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5</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EP10</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US34</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Gửi lại thông báo thất bại</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5</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EP10</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US35</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Theo dõi bảng điều khiển hiệu suất</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3</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EP11</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US36</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Theo dõi phân bổ nguồn lực phòng ban</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8</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EP11</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US37</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Tạo báo cáo dự án tùy chỉnh</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3</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EP11</w:t>
            </w:r>
          </w:p>
        </w:tc>
      </w:tr>
      <w:tr>
        <w:tc>
          <w:tcPr>
            <w:tcW w:type="dxa" w:w="750"/>
            <w:vAlign w:val="center"/>
            <w:tcMar>
              <w:top w:w="80" w:type="dxa"/>
              <w:start w:w="120" w:type="dxa"/>
              <w:bottom w:w="80" w:type="dxa"/>
              <w:end w:w="120" w:type="dxa"/>
            </w:tcMar>
          </w:tcPr>
          <w:p>
            <w:pPr>
              <w:jc w:val="center"/>
            </w:pPr>
            <w:r>
              <w:rPr>
                <w:rFonts w:ascii="Calibri" w:hAnsi="Calibri" w:eastAsia="Calibri"/>
                <w:color w:val="111827"/>
                <w:sz w:val="16"/>
              </w:rPr>
              <w:t>US38</w:t>
            </w:r>
          </w:p>
        </w:tc>
        <w:tc>
          <w:tcPr>
            <w:tcW w:type="dxa" w:w="4900"/>
            <w:vAlign w:val="center"/>
            <w:tcMar>
              <w:top w:w="80" w:type="dxa"/>
              <w:start w:w="120" w:type="dxa"/>
              <w:bottom w:w="80" w:type="dxa"/>
              <w:end w:w="120" w:type="dxa"/>
            </w:tcMar>
          </w:tcPr>
          <w:p>
            <w:pPr>
              <w:jc w:val="left"/>
            </w:pPr>
            <w:r>
              <w:rPr>
                <w:rFonts w:ascii="Calibri" w:hAnsi="Calibri" w:eastAsia="Calibri"/>
                <w:color w:val="111827"/>
                <w:sz w:val="16"/>
              </w:rPr>
              <w:t>Dự báo tiến độ hoàn thành dự án</w:t>
            </w:r>
          </w:p>
        </w:tc>
        <w:tc>
          <w:tcPr>
            <w:tcW w:type="dxa" w:w="1200"/>
            <w:vAlign w:val="center"/>
            <w:tcMar>
              <w:top w:w="80" w:type="dxa"/>
              <w:start w:w="120" w:type="dxa"/>
              <w:bottom w:w="80" w:type="dxa"/>
              <w:end w:w="120" w:type="dxa"/>
            </w:tcMar>
          </w:tcPr>
          <w:p>
            <w:pPr>
              <w:jc w:val="left"/>
            </w:pPr>
            <w:r>
              <w:rPr>
                <w:rFonts w:ascii="Calibri" w:hAnsi="Calibri" w:eastAsia="Calibri"/>
                <w:color w:val="111827"/>
                <w:sz w:val="16"/>
              </w:rPr>
              <w:t>Trung bình</w:t>
            </w:r>
          </w:p>
        </w:tc>
        <w:tc>
          <w:tcPr>
            <w:tcW w:type="dxa" w:w="700"/>
            <w:vAlign w:val="center"/>
            <w:tcMar>
              <w:top w:w="80" w:type="dxa"/>
              <w:start w:w="120" w:type="dxa"/>
              <w:bottom w:w="80" w:type="dxa"/>
              <w:end w:w="120" w:type="dxa"/>
            </w:tcMar>
          </w:tcPr>
          <w:p>
            <w:pPr>
              <w:jc w:val="left"/>
            </w:pPr>
            <w:r>
              <w:rPr>
                <w:rFonts w:ascii="Calibri" w:hAnsi="Calibri" w:eastAsia="Calibri"/>
                <w:color w:val="111827"/>
                <w:sz w:val="16"/>
              </w:rPr>
              <w:t>8</w:t>
            </w:r>
          </w:p>
        </w:tc>
        <w:tc>
          <w:tcPr>
            <w:tcW w:type="dxa" w:w="1810"/>
            <w:vAlign w:val="center"/>
            <w:tcMar>
              <w:top w:w="80" w:type="dxa"/>
              <w:start w:w="120" w:type="dxa"/>
              <w:bottom w:w="80" w:type="dxa"/>
              <w:end w:w="120" w:type="dxa"/>
            </w:tcMar>
          </w:tcPr>
          <w:p>
            <w:pPr>
              <w:jc w:val="left"/>
            </w:pPr>
            <w:r>
              <w:rPr>
                <w:rFonts w:ascii="Calibri" w:hAnsi="Calibri" w:eastAsia="Calibri"/>
                <w:color w:val="111827"/>
                <w:sz w:val="16"/>
              </w:rPr>
              <w:t>EP11</w:t>
            </w:r>
          </w:p>
        </w:tc>
      </w:tr>
    </w:tbl>
    <w:p>
      <w:pPr>
        <w:spacing w:before="80" w:after="80"/>
      </w:pPr>
    </w:p>
    <w:p>
      <w:pPr>
        <w:spacing w:before="160" w:after="240"/>
        <w:jc w:val="center"/>
      </w:pPr>
      <w:r>
        <w:rPr>
          <w:rFonts w:ascii="Times New Roman" w:hAnsi="Times New Roman" w:eastAsia="Times New Roman"/>
          <w:b w:val="0"/>
          <w:i/>
          <w:color w:val="666666"/>
          <w:sz w:val="20"/>
        </w:rPr>
        <w:t>Hình X. Ảnh buổi Sprint Planning 2: thành viên, màn hình backlog và kết quả cam kết Sprint Goal.</w:t>
      </w:r>
    </w:p>
    <w:p>
      <w:pPr>
        <w:pStyle w:val="Heading2"/>
      </w:pPr>
      <w:r>
        <w:t>3.2. Đặc tả yêu cầu trong Sprint</w:t>
      </w:r>
    </w:p>
    <w:p>
      <w:r>
        <w:br w:type="page"/>
      </w:r>
    </w:p>
    <w:p>
      <w:pPr>
        <w:pStyle w:val="Heading2"/>
      </w:pPr>
      <w:r>
        <w:t>3.2.1. Đặc tả Use Case US06 - Nhập danh sách nhân viên hàng loạt</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US06</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Nhập danh sách nhân viên hàng loạt</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EP02 - Quản lý hồ sơ nhân viên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trị viên nhân sự; Quản lý phòng ban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Trung bình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8</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trị viên nhân sự thực hiện nhập danh sách nhân viên hàng loạt nhằm duy trì cơ cấu tổ chức và dữ liệu nhân sự nhất quán.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“Nhập danh sách nhân viên hàng loạt”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“Nhập danh sách nhân viên hàng loạt”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3.2.2. Đặc tả Use Case US07 - Gán người quản lý trực tiếp</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US07</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Gán người quản lý trực tiếp</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EP02 - Quản lý hồ sơ nhân viên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trị viên nhân sự; Quản lý phòng ban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Cao</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3</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trị viên nhân sự thực hiện gán người quản lý trực tiếp nhằm duy trì cơ cấu tổ chức và dữ liệu nhân sự nhất quán.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“Gán người quản lý trực tiếp”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“Gán người quản lý trực tiếp”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3.2.3. Đặc tả Use Case US08 - Thiết lập cơ cấu phòng ban</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US08</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Thiết lập cơ cấu phòng ban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EP03 - Quản lý cơ cấu phòng ban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trị viên nhân sự; Quản lý phòng ban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Cao</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3</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trị viên nhân sự thực hiện thiết lập cơ cấu phòng ban nhằm duy trì cơ cấu tổ chức và dữ liệu nhân sự nhất quán.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“Thiết lập cơ cấu phòng ban”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“Thiết lập cơ cấu phòng ban”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3.2.4. Đặc tả Use Case US09 - Bổ nhiệm trưởng phòng</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US09</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Bổ nhiệm trưởng phòng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EP03 - Quản lý cơ cấu phòng ban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trị viên nhân sự; Quản lý phòng ban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Trung bình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3</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trị viên nhân sự thực hiện bổ nhiệm trưởng phòng nhằm duy trì cơ cấu tổ chức và dữ liệu nhân sự nhất quán.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“Bổ nhiệm trưởng phòng”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“Bổ nhiệm trưởng phòng”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3.2.5. Đặc tả Use Case US13 - Theo dõi cột mốc dự án</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US13</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Theo dõi cột mốc dự án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EP04 - Quản lý dự án và phân bổ nhóm</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lý dự án; Product Owner</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Trung bình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3</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lý dự án thực hiện theo dõi cột mốc dự án để thiết lập phạm vi, nguồn lực và kế hoạch của dự án.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“Theo dõi cột mốc dự án”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“Theo dõi cột mốc dự án”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3.2.6. Đặc tả Use Case US23 - Dọn dẹp tệp không còn sử dụng</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US23</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Dọn dẹp tệp không còn sử dụng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EP07 - Quản lý tài liệu và tệp</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Thành viên dự án; Quản trị viên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Trung bình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3</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Thành viên dự án sử dụng dọn dẹp tệp không còn sử dụng để quản lý tài liệu có kiểm soát quyền và dấu vết.</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“Dọn dẹp tệp không còn sử dụng”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ListBullet"/>
      </w:pPr>
      <w:r>
        <w:t>Tệp phải được kiểm tra loại MIME, dung lượng, phạm vi dự án và quyền tải xuống.</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“Dọn dẹp tệp không còn sử dụng”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3.2.7. Đặc tả Use Case US24 - Gửi yêu cầu nghỉ phép</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US24</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Gửi yêu cầu nghỉ phép</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EP08 - Quản lý nghỉ phép</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Nhân viên; Quản lý trực tiếp; Nhân sự</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Trung bình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3</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Nhân viên thực hiện gửi yêu cầu nghỉ phép theo chính sách hành chính và luồng phê duyệt.</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“Gửi yêu cầu nghỉ phép”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ListBullet"/>
      </w:pPr>
      <w:r>
        <w:t>Người duyệt không được tự duyệt yêu cầu của chính mình; số dư/chính sách phải được kiểm tra trong cùng giao dịch.</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“Gửi yêu cầu nghỉ phép”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3.2.8. Đặc tả Use Case US25 - Phê duyệt yêu cầu nghỉ phép</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US25</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Phê duyệt yêu cầu nghỉ phép</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EP08 - Quản lý nghỉ phép</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Nhân viên; Quản lý trực tiếp; Nhân sự</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Trung bình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8</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Nhân viên thực hiện phê duyệt yêu cầu nghỉ phép theo chính sách hành chính và luồng phê duyệt.</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“Phê duyệt yêu cầu nghỉ phép”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ListBullet"/>
      </w:pPr>
      <w:r>
        <w:t>Người duyệt không được tự duyệt yêu cầu của chính mình; số dư/chính sách phải được kiểm tra trong cùng giao dịch.</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“Phê duyệt yêu cầu nghỉ phép”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3.2.9. Đặc tả Use Case US26 - Tính số dư phép năm</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US26</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Tính số dư phép năm</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EP08 - Quản lý nghỉ phép</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Nhân viên; Quản lý trực tiếp; Nhân sự</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Trung bình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3</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Nhân viên thực hiện tính số dư phép năm theo chính sách hành chính và luồng phê duyệt.</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“Tính số dư phép năm”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ListBullet"/>
      </w:pPr>
      <w:r>
        <w:t>Người duyệt không được tự duyệt yêu cầu của chính mình; số dư/chính sách phải được kiểm tra trong cùng giao dịch.</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“Tính số dư phép năm”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3.2.10. Đặc tả Use Case US27 - Hủy yêu cầu nghỉ khẩn cấp</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US27</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Hủy yêu cầu nghỉ khẩn cấp</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EP08 - Quản lý nghỉ phép</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Nhân viên; Quản lý trực tiếp; Nhân sự</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Trung bình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3</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Nhân viên thực hiện hủy yêu cầu nghỉ khẩn cấp theo chính sách hành chính và luồng phê duyệt.</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“Hủy yêu cầu nghỉ khẩn cấp”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ListBullet"/>
      </w:pPr>
      <w:r>
        <w:t>Người duyệt không được tự duyệt yêu cầu của chính mình; số dư/chính sách phải được kiểm tra trong cùng giao dịch.</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“Hủy yêu cầu nghỉ khẩn cấp”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3.2.11. Đặc tả Use Case US28 - Gửi yêu cầu làm thêm giờ</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US28</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Gửi yêu cầu làm thêm giờ</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EP09 - Quản lý làm thêm giờ</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Nhân viên; Quản lý trực tiếp; Nhân sự</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Trung bình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3</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Nhân viên thực hiện gửi yêu cầu làm thêm giờ theo chính sách hành chính và luồng phê duyệt.</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“Gửi yêu cầu làm thêm giờ”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ListBullet"/>
      </w:pPr>
      <w:r>
        <w:t>Người duyệt không được tự duyệt yêu cầu của chính mình; số dư/chính sách phải được kiểm tra trong cùng giao dịch.</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“Gửi yêu cầu làm thêm giờ”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3.2.12. Đặc tả Use Case US29 - Phê duyệt yêu cầu làm thêm giờ</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US29</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Phê duyệt yêu cầu làm thêm giờ</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EP09 - Quản lý làm thêm giờ</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Nhân viên; Quản lý trực tiếp; Nhân sự</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Trung bình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8</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Nhân viên thực hiện phê duyệt yêu cầu làm thêm giờ theo chính sách hành chính và luồng phê duyệt.</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“Phê duyệt yêu cầu làm thêm giờ”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ListBullet"/>
      </w:pPr>
      <w:r>
        <w:t>Người duyệt không được tự duyệt yêu cầu của chính mình; số dư/chính sách phải được kiểm tra trong cùng giao dịch.</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“Phê duyệt yêu cầu làm thêm giờ”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3.2.13. Đặc tả Use Case US30 - Kiểm tra quy định làm thêm giờ</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US30</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Kiểm tra quy định làm thêm giờ</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EP09 - Quản lý làm thêm giờ</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Nhân viên; Quản lý trực tiếp; Nhân sự</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Trung bình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3</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Nhân viên thực hiện kiểm tra quy định làm thêm giờ theo chính sách hành chính và luồng phê duyệt.</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“Kiểm tra quy định làm thêm giờ”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ListBullet"/>
      </w:pPr>
      <w:r>
        <w:t>Người duyệt không được tự duyệt yêu cầu của chính mình; số dư/chính sách phải được kiểm tra trong cùng giao dịch.</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“Kiểm tra quy định làm thêm giờ”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3.2.14. Đặc tả Use Case US32 - Cài đặt kênh nhận thông báo</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US32</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Cài đặt kênh nhận thông báo</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EP10 - Thông báo đa kênh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hệ thống; Dịch vụ thông báo</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Trung bình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5</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hệ thống sử dụng cài đặt kênh nhận thông báo để nhận thông tin đúng sự kiện, đúng kênh và đúng thời điểm.</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“Cài đặt kênh nhận thông báo”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ListBullet"/>
      </w:pPr>
      <w:r>
        <w:t>Lỗi gửi phải lưu trạng thái, số lần retry và phản hồi nhà cung cấp; không tạo thông báo trùng cho cùng event_id.</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“Cài đặt kênh nhận thông báo”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3.2.15. Đặc tả Use Case US33 - Nhận email tổng hợp hằng ngày</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US33</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Nhận email tổng hợp hằng ngày</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EP10 - Thông báo đa kênh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hệ thống; Dịch vụ thông báo</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Trung bình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5</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hệ thống sử dụng nhận email tổng hợp hằng ngày để nhận thông tin đúng sự kiện, đúng kênh và đúng thời điểm.</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“Nhận email tổng hợp hằng ngày”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ListBullet"/>
      </w:pPr>
      <w:r>
        <w:t>Lỗi gửi phải lưu trạng thái, số lần retry và phản hồi nhà cung cấp; không tạo thông báo trùng cho cùng event_id.</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“Nhận email tổng hợp hằng ngày”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3.2.16. Đặc tả Use Case US34 - Gửi lại thông báo thất bại</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US34</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Gửi lại thông báo thất bại</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EP10 - Thông báo đa kênh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hệ thống; Dịch vụ thông báo</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Trung bình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5</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hệ thống sử dụng gửi lại thông báo thất bại để nhận thông tin đúng sự kiện, đúng kênh và đúng thời điểm.</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“Gửi lại thông báo thất bại”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ListBullet"/>
      </w:pPr>
      <w:r>
        <w:t>Lỗi gửi phải lưu trạng thái, số lần retry và phản hồi nhà cung cấp; không tạo thông báo trùng cho cùng event_id.</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“Gửi lại thông báo thất bại”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3.2.17. Đặc tả Use Case US35 - Theo dõi bảng điều khiển hiệu suất</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US35</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Theo dõi bảng điều khiển hiệu suất</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EP11 - Phân tích hiệu suất và báo cáo</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lý; Quản trị viên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Trung bình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3</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lý sử dụng theo dõi bảng điều khiển hiệu suất để tổng hợp dữ liệu, phân tích tiến độ và hỗ trợ quyết định.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“Theo dõi bảng điều khiển hiệu suất”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“Theo dõi bảng điều khiển hiệu suất”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3.2.18. Đặc tả Use Case US36 - Theo dõi phân bổ nguồn lực phòng ban</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US36</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Theo dõi phân bổ nguồn lực phòng ban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EP11 - Phân tích hiệu suất và báo cáo</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lý; Quản trị viên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Trung bình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8</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lý sử dụng theo dõi phân bổ nguồn lực phòng ban để tổng hợp dữ liệu, phân tích tiến độ và hỗ trợ quyết định.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“Theo dõi phân bổ nguồn lực phòng ban”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“Theo dõi phân bổ nguồn lực phòng ban”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3.2.19. Đặc tả Use Case US37 - Tạo báo cáo dự án tùy chỉnh</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US37</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Tạo báo cáo dự án tùy chỉnh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EP11 - Phân tích hiệu suất và báo cáo</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lý; Quản trị viên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Trung bình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3</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lý sử dụng tạo báo cáo dự án tùy chỉnh để tổng hợp dữ liệu, phân tích tiến độ và hỗ trợ quyết định.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“Tạo báo cáo dự án tùy chỉnh”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“Tạo báo cáo dự án tùy chỉnh”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3.2.20. Đặc tả Use Case US38 - Dự báo tiến độ hoàn thành dự án</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7"/>
              </w:rPr>
              <w:t>Thuộc tính</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7"/>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Use Case ID</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US38</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Tên Use Case</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Dự báo tiến độ hoàn thành dự án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Epic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EP11 - Phân tích hiệu suất và báo cáo</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Tác nhân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lý; Quản trị viên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Độ ưu tiên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Trung bình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Story Points</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8</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Mô tả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Quản lý sử dụng dự báo tiến độ hoàn thành dự án để tổng hợp dữ liệu, phân tích tiến độ và hỗ trợ quyết định.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Tiền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Người dùng đã xác thực; dữ liệu nền và phạm vi quyền đã được cấu hình.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7"/>
              </w:rPr>
              <w:t>Hậu điều kiện</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7"/>
              </w:rPr>
              <w:t>Dữ liệu và trạng thái liên quan được cập nhật nhất quán; sự kiện/audit được ghi khi áp dụng.</w:t>
            </w:r>
          </w:p>
        </w:tc>
      </w:tr>
    </w:tbl>
    <w:p>
      <w:pPr>
        <w:spacing w:before="80" w:after="80"/>
      </w:pPr>
    </w:p>
    <w:p>
      <w:pPr>
        <w:pStyle w:val="Heading3"/>
      </w:pPr>
      <w:r>
        <w:t>Luồng chính</w:t>
      </w:r>
    </w:p>
    <w:p>
      <w:pPr>
        <w:pStyle w:val="ListNumber"/>
      </w:pPr>
      <w:r>
        <w:t>Người dùng mở chức năng “Dự báo tiến độ hoàn thành dự án” từ menu phù hợp với vai trò.</w:t>
      </w:r>
    </w:p>
    <w:p>
      <w:pPr>
        <w:pStyle w:val="ListNumber"/>
      </w:pPr>
      <w:r>
        <w:t>Hệ thống tải dữ liệu trong phạm vi quyền và hiển thị trạng thái hiện tại.</w:t>
      </w:r>
    </w:p>
    <w:p>
      <w:pPr>
        <w:pStyle w:val="ListNumber"/>
      </w:pPr>
      <w:r>
        <w:t>Người dùng nhập hoặc lựa chọn các thông tin nghiệp vụ bắt buộc.</w:t>
      </w:r>
    </w:p>
    <w:p>
      <w:pPr>
        <w:pStyle w:val="ListNumber"/>
      </w:pPr>
      <w:r>
        <w:t>Frontend kiểm tra định dạng; Backend kiểm tra quyền, quy tắc nghiệp vụ và tính nhất quán.</w:t>
      </w:r>
    </w:p>
    <w:p>
      <w:pPr>
        <w:pStyle w:val="ListNumber"/>
      </w:pPr>
      <w:r>
        <w:t>Hệ thống ghi dữ liệu trong giao dịch; chỉ phát sự kiện sau khi commit thành công.</w:t>
      </w:r>
    </w:p>
    <w:p>
      <w:pPr>
        <w:pStyle w:val="ListNumber"/>
      </w:pPr>
      <w:r>
        <w:t>Giao diện cập nhật kết quả, hiển thị thông báo và ghi Audit Log khi thao tác có tính nhạy cảm.</w:t>
      </w:r>
    </w:p>
    <w:p>
      <w:pPr>
        <w:pStyle w:val="Heading3"/>
      </w:pPr>
      <w:r>
        <w:t>Luồng thay thế và ngoại lệ</w:t>
      </w:r>
    </w:p>
    <w:p>
      <w:pPr>
        <w:pStyle w:val="ListBullet"/>
      </w:pPr>
      <w:r>
        <w:t>Nếu thiếu dữ liệu bắt buộc, hệ thống giữ nguyên biểu mẫu và chỉ rõ trường cần sửa.</w:t>
      </w:r>
    </w:p>
    <w:p>
      <w:pPr>
        <w:pStyle w:val="ListBullet"/>
      </w:pPr>
      <w:r>
        <w:t>Nếu người dùng không có quyền, Backend trả lỗi 403 và không thực hiện thay đổi dữ liệu.</w:t>
      </w:r>
    </w:p>
    <w:p>
      <w:pPr>
        <w:pStyle w:val="ListBullet"/>
      </w:pPr>
      <w:r>
        <w:t>Nếu giao dịch thất bại, hệ thống rollback, ghi log kỹ thuật và cho phép người dùng thử lại an toàn.</w:t>
      </w:r>
    </w:p>
    <w:p>
      <w:pPr>
        <w:pStyle w:val="Heading3"/>
      </w:pPr>
      <w:r>
        <w:t>Quy tắc nghiệp vụ</w:t>
      </w:r>
    </w:p>
    <w:p>
      <w:pPr>
        <w:pStyle w:val="ListBullet"/>
      </w:pPr>
      <w:r>
        <w:t>Mọi truy vấn và mutation phải áp dụng phạm vi quyền tại Backend; việc ẩn nút ở Frontend chỉ hỗ trợ trải nghiệm.</w:t>
      </w:r>
    </w:p>
    <w:p>
      <w:pPr>
        <w:pStyle w:val="ListBullet"/>
      </w:pPr>
      <w:r>
        <w:t>Dữ liệu nghiệp vụ chỉ được xem là hoàn thành khi thỏa tiêu chí chấp nhận và có thể truy vết tới người thực hiện.</w:t>
      </w:r>
    </w:p>
    <w:p>
      <w:pPr>
        <w:pStyle w:val="Heading3"/>
      </w:pPr>
      <w:r>
        <w:t>Yêu cầu phi chức năng</w:t>
      </w:r>
    </w:p>
    <w:p>
      <w:pPr>
        <w:pStyle w:val="ListBullet"/>
      </w:pPr>
      <w:r>
        <w:t>Phản hồi thao tác thông thường mục tiêu dưới 2 giây trong điều kiện tải chuẩn; tác vụ nặng chạy bất đồng bộ nếu cần.</w:t>
      </w:r>
    </w:p>
    <w:p>
      <w:pPr>
        <w:pStyle w:val="ListBullet"/>
      </w:pPr>
      <w:r>
        <w:t>Không để lộ dữ liệu ngoài phạm vi dự án/phòng ban; thông tin nhạy cảm phải được bảo vệ khi truyền và lưu.</w:t>
      </w:r>
    </w:p>
    <w:p>
      <w:pPr>
        <w:pStyle w:val="Heading3"/>
      </w:pPr>
      <w:r>
        <w:t>Tiêu chí chấp nhận</w:t>
      </w:r>
    </w:p>
    <w:p>
      <w:pPr>
        <w:pStyle w:val="ListBullet"/>
      </w:pPr>
      <w:r>
        <w:t>Thực hiện được “Dự báo tiến độ hoàn thành dự án” với dữ liệu hợp lệ và kết quả được lưu đúng.</w:t>
      </w:r>
    </w:p>
    <w:p>
      <w:pPr>
        <w:pStyle w:val="ListBullet"/>
      </w:pPr>
      <w:r>
        <w:t>Trường hợp sai dữ liệu hoặc sai quyền bị từ chối với thông báo có thể hành động.</w:t>
      </w:r>
    </w:p>
    <w:p>
      <w:pPr>
        <w:pStyle w:val="ListBullet"/>
      </w:pPr>
      <w:r>
        <w:t>Sau thao tác, dữ liệu hiển thị nhất quán giữa các người dùng liên quan và có dấu vết kiểm tra.</w:t>
      </w:r>
    </w:p>
    <w:p>
      <w:r>
        <w:br w:type="page"/>
      </w:r>
    </w:p>
    <w:p>
      <w:pPr>
        <w:pStyle w:val="Heading2"/>
      </w:pPr>
      <w:r>
        <w:t>3.3. Thiết kế và triển khai</w:t>
      </w:r>
    </w:p>
    <w:p>
      <w:pPr>
        <w:spacing w:after="80"/>
        <w:jc w:val="center"/>
      </w:pPr>
      <w:r>
        <w:drawing>
          <wp:inline xmlns:a="http://schemas.openxmlformats.org/drawingml/2006/main" xmlns:pic="http://schemas.openxmlformats.org/drawingml/2006/picture">
            <wp:extent cx="5715000" cy="3214688"/>
            <wp:docPr id="8" name="Picture 8"/>
            <wp:cNvGraphicFramePr>
              <a:graphicFrameLocks noChangeAspect="1"/>
            </wp:cNvGraphicFramePr>
            <a:graphic>
              <a:graphicData uri="http://schemas.openxmlformats.org/drawingml/2006/picture">
                <pic:pic>
                  <pic:nvPicPr>
                    <pic:cNvPr id="0" name="04_Activity_Sprint.png"/>
                    <pic:cNvPicPr/>
                  </pic:nvPicPr>
                  <pic:blipFill>
                    <a:blip r:embed="rId18"/>
                    <a:stretch>
                      <a:fillRect/>
                    </a:stretch>
                  </pic:blipFill>
                  <pic:spPr>
                    <a:xfrm>
                      <a:off x="0" y="0"/>
                      <a:ext cx="5715000" cy="3214688"/>
                    </a:xfrm>
                    <a:prstGeom prst="rect"/>
                  </pic:spPr>
                </pic:pic>
              </a:graphicData>
            </a:graphic>
          </wp:inline>
        </w:drawing>
      </w:r>
    </w:p>
    <w:p>
      <w:pPr>
        <w:spacing w:before="0" w:after="200"/>
        <w:jc w:val="center"/>
      </w:pPr>
      <w:r>
        <w:rPr>
          <w:rFonts w:ascii="Calibri" w:hAnsi="Calibri" w:eastAsia="Calibri"/>
          <w:i/>
          <w:color w:val="5B6573"/>
          <w:sz w:val="18"/>
        </w:rPr>
        <w:t>Hình. Activity Diagram chu trình Scrum</w:t>
      </w:r>
    </w:p>
    <w:p>
      <w:r>
        <w:rPr>
          <w:rFonts w:ascii="Calibri" w:hAnsi="Calibri" w:eastAsia="Calibri"/>
          <w:i w:val="0"/>
        </w:rPr>
        <w:t>Sơ đồ mô tả vòng phản hồi Product Backlog - Planning - Development/Daily - Review - Retrospective - Increment. Kết quả Review và Retrospective được đưa trở lại Backlog để ưu tiên cho giai đoạn tiếp theo.</w:t>
      </w:r>
    </w:p>
    <w:p>
      <w:pPr>
        <w:spacing w:before="160" w:after="240"/>
        <w:jc w:val="center"/>
      </w:pPr>
      <w:r>
        <w:rPr>
          <w:rFonts w:ascii="Times New Roman" w:hAnsi="Times New Roman" w:eastAsia="Times New Roman"/>
          <w:b w:val="0"/>
          <w:i/>
          <w:color w:val="666666"/>
          <w:sz w:val="20"/>
        </w:rPr>
        <w:t>Hình X. Ảnh màn hình chức năng chính hoặc pull request/commit minh chứng kết quả triển khai của Sprint.</w:t>
      </w:r>
    </w:p>
    <w:p>
      <w:pPr>
        <w:pStyle w:val="Heading2"/>
      </w:pPr>
      <w:r>
        <w:t>3.4. Daily Scrum</w:t>
      </w:r>
    </w:p>
    <w:p>
      <w:r>
        <w:rPr>
          <w:rFonts w:ascii="Calibri" w:hAnsi="Calibri" w:eastAsia="Calibri"/>
          <w:i w:val="0"/>
        </w:rPr>
        <w:t>Biên bản Daily Scrum đã được tách thành tài liệu Daily_Scrum_2_TaskSyncEnterprise.docx. Mỗi ngày có ba nội dung: đã làm, sẽ làm và trở ngại; các dòng chưa có bằng chứng được đánh dấu để nhóm xác nhận.</w:t>
      </w:r>
    </w:p>
    <w:p>
      <w:pPr>
        <w:spacing w:before="160" w:after="240"/>
        <w:jc w:val="center"/>
      </w:pPr>
      <w:r>
        <w:rPr>
          <w:rFonts w:ascii="Times New Roman" w:hAnsi="Times New Roman" w:eastAsia="Times New Roman"/>
          <w:b w:val="0"/>
          <w:i/>
          <w:color w:val="666666"/>
          <w:sz w:val="20"/>
        </w:rPr>
        <w:t>Hình X. Ảnh hoặc đường dẫn video ghi hình Daily Scrum; nên thể hiện ngày họp và danh sách người tham dự.</w:t>
      </w:r>
    </w:p>
    <w:p>
      <w:pPr>
        <w:pStyle w:val="Heading2"/>
      </w:pPr>
      <w:r>
        <w:t>3.5. Sprint Review</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shd w:fill="F2F4F7"/>
            <w:vAlign w:val="center"/>
          </w:tcPr>
          <w:p>
            <w:pPr>
              <w:jc w:val="center"/>
            </w:pPr>
            <w:r>
              <w:rPr>
                <w:rFonts w:ascii="Calibri" w:hAnsi="Calibri" w:eastAsia="Calibri"/>
                <w:b/>
                <w:color w:val="16324F"/>
                <w:sz w:val="18"/>
              </w:rPr>
              <w:t>Hạng mục</w:t>
            </w:r>
          </w:p>
        </w:tc>
        <w:tc>
          <w:tcPr>
            <w:tcW w:type="dxa" w:w="6860"/>
            <w:tcMar>
              <w:top w:w="80" w:type="dxa"/>
              <w:start w:w="120" w:type="dxa"/>
              <w:bottom w:w="80" w:type="dxa"/>
              <w:end w:w="120" w:type="dxa"/>
            </w:tcMar>
            <w:shd w:fill="F2F4F7"/>
            <w:vAlign w:val="center"/>
          </w:tcPr>
          <w:p>
            <w:pPr>
              <w:jc w:val="center"/>
            </w:pPr>
            <w:r>
              <w:rPr>
                <w:rFonts w:ascii="Calibri" w:hAnsi="Calibri" w:eastAsia="Calibri"/>
                <w:b/>
                <w:color w:val="16324F"/>
                <w:sz w:val="18"/>
              </w:rPr>
              <w:t>Nội dung đánh giá</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Mục tiêu Sprint</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Ổn định các chức năng chưa xác minh, hoàn thiện tổ chức, nghỉ phép/OT, báo cáo, kiểm toán và cập nhật hệ thống.</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Kết quả đã xác minh</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Sprint 1 dùng Git, mã nguồn và demo làm bằng chứng; Sprint 2 được trình bày dưới dạng kế hoạch hoặc phần tiếp tục xác minh.</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Demos and feedback</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Demo theo luồng nghiệp vụ chính; ghi phản hồi và chuyển yêu cầu mới về Product Backlog.</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Backlog review</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Kiểm tra thứ tự ưu tiên, Story Points, phụ thuộc và tiêu chí chấp nhận.</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Operational review</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Kiểm tra lỗi, hiệu năng, bảo mật, readiness và khả năng khôi phục.</w:t>
            </w:r>
          </w:p>
        </w:tc>
      </w:tr>
    </w:tbl>
    <w:p>
      <w:pPr>
        <w:spacing w:before="80" w:after="80"/>
      </w:pPr>
    </w:p>
    <w:p>
      <w:pPr>
        <w:spacing w:before="160" w:after="240"/>
        <w:jc w:val="center"/>
      </w:pPr>
      <w:r>
        <w:rPr>
          <w:rFonts w:ascii="Times New Roman" w:hAnsi="Times New Roman" w:eastAsia="Times New Roman"/>
          <w:b w:val="0"/>
          <w:i/>
          <w:color w:val="666666"/>
          <w:sz w:val="20"/>
        </w:rPr>
        <w:t>Hình X. Ảnh buổi Sprint Review hoặc màn hình demo Increment; bổ sung phản hồi của giảng viên/stakeholder.</w:t>
      </w:r>
    </w:p>
    <w:p>
      <w:pPr>
        <w:pStyle w:val="Heading2"/>
      </w:pPr>
      <w:r>
        <w:t>3.6. Sprint Retrospective</w:t>
      </w:r>
    </w:p>
    <w:tbl>
      <w:tblPr>
        <w:tblStyle w:val="TableGrid"/>
        <w:tblW w:type="dxa" w:w="9360"/>
        <w:tblLayout w:type="fixed"/>
        <w:tblLook w:firstColumn="1" w:firstRow="1" w:lastColumn="0" w:lastRow="0" w:noHBand="0" w:noVBand="1" w:val="04A0"/>
        <w:tblInd w:w="120" w:type="dxa"/>
      </w:tblPr>
      <w:tblGrid>
        <w:gridCol w:w="2300"/>
        <w:gridCol w:w="7060"/>
      </w:tblGrid>
      <w:tr>
        <w:trPr>
          <w:tblHeader w:val="true"/>
        </w:trPr>
        <w:tc>
          <w:tcPr>
            <w:tcW w:type="dxa" w:w="2300"/>
            <w:tcMar>
              <w:top w:w="80" w:type="dxa"/>
              <w:start w:w="120" w:type="dxa"/>
              <w:bottom w:w="80" w:type="dxa"/>
              <w:end w:w="120" w:type="dxa"/>
            </w:tcMar>
            <w:shd w:fill="F2F4F7"/>
            <w:vAlign w:val="center"/>
          </w:tcPr>
          <w:p>
            <w:pPr>
              <w:jc w:val="center"/>
            </w:pPr>
            <w:r>
              <w:rPr>
                <w:rFonts w:ascii="Calibri" w:hAnsi="Calibri" w:eastAsia="Calibri"/>
                <w:b/>
                <w:color w:val="16324F"/>
                <w:sz w:val="18"/>
              </w:rPr>
              <w:t>Nhóm nội dung</w:t>
            </w:r>
          </w:p>
        </w:tc>
        <w:tc>
          <w:tcPr>
            <w:tcW w:type="dxa" w:w="7060"/>
            <w:tcMar>
              <w:top w:w="80" w:type="dxa"/>
              <w:start w:w="120" w:type="dxa"/>
              <w:bottom w:w="80" w:type="dxa"/>
              <w:end w:w="120" w:type="dxa"/>
            </w:tcMar>
            <w:shd w:fill="F2F4F7"/>
            <w:vAlign w:val="center"/>
          </w:tcPr>
          <w:p>
            <w:pPr>
              <w:jc w:val="center"/>
            </w:pPr>
            <w:r>
              <w:rPr>
                <w:rFonts w:ascii="Calibri" w:hAnsi="Calibri" w:eastAsia="Calibri"/>
                <w:b/>
                <w:color w:val="16324F"/>
                <w:sz w:val="18"/>
              </w:rPr>
              <w:t>Kết luận</w:t>
            </w:r>
          </w:p>
        </w:tc>
      </w:tr>
      <w:tr>
        <w:tc>
          <w:tcPr>
            <w:tcW w:type="dxa" w:w="2300"/>
            <w:vAlign w:val="center"/>
            <w:tcMar>
              <w:top w:w="80" w:type="dxa"/>
              <w:start w:w="120" w:type="dxa"/>
              <w:bottom w:w="80" w:type="dxa"/>
              <w:end w:w="120" w:type="dxa"/>
            </w:tcMar>
          </w:tcPr>
          <w:p>
            <w:pPr>
              <w:jc w:val="left"/>
            </w:pPr>
            <w:r>
              <w:rPr>
                <w:rFonts w:ascii="Calibri" w:hAnsi="Calibri" w:eastAsia="Calibri"/>
                <w:color w:val="111827"/>
                <w:sz w:val="18"/>
              </w:rPr>
              <w:t>Đã làm tốt</w:t>
            </w:r>
          </w:p>
        </w:tc>
        <w:tc>
          <w:tcPr>
            <w:tcW w:type="dxa" w:w="7060"/>
            <w:vAlign w:val="center"/>
            <w:tcMar>
              <w:top w:w="80" w:type="dxa"/>
              <w:start w:w="120" w:type="dxa"/>
              <w:bottom w:w="80" w:type="dxa"/>
              <w:end w:w="120" w:type="dxa"/>
            </w:tcMar>
          </w:tcPr>
          <w:p>
            <w:pPr>
              <w:jc w:val="left"/>
            </w:pPr>
            <w:r>
              <w:rPr>
                <w:rFonts w:ascii="Calibri" w:hAnsi="Calibri" w:eastAsia="Calibri"/>
                <w:color w:val="111827"/>
                <w:sz w:val="18"/>
              </w:rPr>
              <w:t>Backlog có mã định danh; vai trò được phân công; mã nguồn và tài liệu được lưu cùng phạm vi.</w:t>
            </w:r>
          </w:p>
        </w:tc>
      </w:tr>
      <w:tr>
        <w:tc>
          <w:tcPr>
            <w:tcW w:type="dxa" w:w="2300"/>
            <w:vAlign w:val="center"/>
            <w:tcMar>
              <w:top w:w="80" w:type="dxa"/>
              <w:start w:w="120" w:type="dxa"/>
              <w:bottom w:w="80" w:type="dxa"/>
              <w:end w:w="120" w:type="dxa"/>
            </w:tcMar>
          </w:tcPr>
          <w:p>
            <w:pPr>
              <w:jc w:val="left"/>
            </w:pPr>
            <w:r>
              <w:rPr>
                <w:rFonts w:ascii="Calibri" w:hAnsi="Calibri" w:eastAsia="Calibri"/>
                <w:color w:val="111827"/>
                <w:sz w:val="18"/>
              </w:rPr>
              <w:t>Chưa làm tốt</w:t>
            </w:r>
          </w:p>
        </w:tc>
        <w:tc>
          <w:tcPr>
            <w:tcW w:type="dxa" w:w="7060"/>
            <w:vAlign w:val="center"/>
            <w:tcMar>
              <w:top w:w="80" w:type="dxa"/>
              <w:start w:w="120" w:type="dxa"/>
              <w:bottom w:w="80" w:type="dxa"/>
              <w:end w:w="120" w:type="dxa"/>
            </w:tcMar>
          </w:tcPr>
          <w:p>
            <w:pPr>
              <w:jc w:val="left"/>
            </w:pPr>
            <w:r>
              <w:rPr>
                <w:rFonts w:ascii="Calibri" w:hAnsi="Calibri" w:eastAsia="Calibri"/>
                <w:color w:val="111827"/>
                <w:sz w:val="18"/>
              </w:rPr>
              <w:t>Một số nguồn chưa thống nhất họ tên/MSSV, tổng Story Points và bằng chứng trạng thái Done.</w:t>
            </w:r>
          </w:p>
        </w:tc>
      </w:tr>
      <w:tr>
        <w:tc>
          <w:tcPr>
            <w:tcW w:type="dxa" w:w="2300"/>
            <w:vAlign w:val="center"/>
            <w:tcMar>
              <w:top w:w="80" w:type="dxa"/>
              <w:start w:w="120" w:type="dxa"/>
              <w:bottom w:w="80" w:type="dxa"/>
              <w:end w:w="120" w:type="dxa"/>
            </w:tcMar>
          </w:tcPr>
          <w:p>
            <w:pPr>
              <w:jc w:val="left"/>
            </w:pPr>
            <w:r>
              <w:rPr>
                <w:rFonts w:ascii="Calibri" w:hAnsi="Calibri" w:eastAsia="Calibri"/>
                <w:color w:val="111827"/>
                <w:sz w:val="18"/>
              </w:rPr>
              <w:t>Ý tưởng cải tiến</w:t>
            </w:r>
          </w:p>
        </w:tc>
        <w:tc>
          <w:tcPr>
            <w:tcW w:type="dxa" w:w="7060"/>
            <w:vAlign w:val="center"/>
            <w:tcMar>
              <w:top w:w="80" w:type="dxa"/>
              <w:start w:w="120" w:type="dxa"/>
              <w:bottom w:w="80" w:type="dxa"/>
              <w:end w:w="120" w:type="dxa"/>
            </w:tcMar>
          </w:tcPr>
          <w:p>
            <w:pPr>
              <w:jc w:val="left"/>
            </w:pPr>
            <w:r>
              <w:rPr>
                <w:rFonts w:ascii="Calibri" w:hAnsi="Calibri" w:eastAsia="Calibri"/>
                <w:color w:val="111827"/>
                <w:sz w:val="18"/>
              </w:rPr>
              <w:t>Chuẩn hóa Definition of Done; liên kết mỗi User Story với PR, test, ảnh demo và biên bản.</w:t>
            </w:r>
          </w:p>
        </w:tc>
      </w:tr>
      <w:tr>
        <w:tc>
          <w:tcPr>
            <w:tcW w:type="dxa" w:w="2300"/>
            <w:vAlign w:val="center"/>
            <w:tcMar>
              <w:top w:w="80" w:type="dxa"/>
              <w:start w:w="120" w:type="dxa"/>
              <w:bottom w:w="80" w:type="dxa"/>
              <w:end w:w="120" w:type="dxa"/>
            </w:tcMar>
          </w:tcPr>
          <w:p>
            <w:pPr>
              <w:jc w:val="left"/>
            </w:pPr>
            <w:r>
              <w:rPr>
                <w:rFonts w:ascii="Calibri" w:hAnsi="Calibri" w:eastAsia="Calibri"/>
                <w:color w:val="111827"/>
                <w:sz w:val="18"/>
              </w:rPr>
              <w:t>Hành động tiếp theo</w:t>
            </w:r>
          </w:p>
        </w:tc>
        <w:tc>
          <w:tcPr>
            <w:tcW w:type="dxa" w:w="7060"/>
            <w:vAlign w:val="center"/>
            <w:tcMar>
              <w:top w:w="80" w:type="dxa"/>
              <w:start w:w="120" w:type="dxa"/>
              <w:bottom w:w="80" w:type="dxa"/>
              <w:end w:w="120" w:type="dxa"/>
            </w:tcMar>
          </w:tcPr>
          <w:p>
            <w:pPr>
              <w:jc w:val="left"/>
            </w:pPr>
            <w:r>
              <w:rPr>
                <w:rFonts w:ascii="Calibri" w:hAnsi="Calibri" w:eastAsia="Calibri"/>
                <w:color w:val="111827"/>
                <w:sz w:val="18"/>
              </w:rPr>
              <w:t>Cập nhật workbook hằng ngày; chốt blocker trong Daily Scrum; không để hạng mục không có người chịu trách nhiệm.</w:t>
            </w:r>
          </w:p>
        </w:tc>
      </w:tr>
    </w:tbl>
    <w:p>
      <w:pPr>
        <w:spacing w:before="80" w:after="80"/>
      </w:pPr>
    </w:p>
    <w:p>
      <w:pPr>
        <w:spacing w:before="160" w:after="240"/>
        <w:jc w:val="center"/>
      </w:pPr>
      <w:r>
        <w:rPr>
          <w:rFonts w:ascii="Times New Roman" w:hAnsi="Times New Roman" w:eastAsia="Times New Roman"/>
          <w:b w:val="0"/>
          <w:i/>
          <w:color w:val="666666"/>
          <w:sz w:val="20"/>
        </w:rPr>
        <w:t>Hình X. Ảnh bảng Start/Stop/Continue hoặc Went well/To improve/Action items của Sprint Retrospective.</w:t>
      </w:r>
    </w:p>
    <w:p>
      <w:r>
        <w:br w:type="page"/>
      </w:r>
    </w:p>
    <w:p>
      <w:pPr>
        <w:pStyle w:val="Heading1"/>
      </w:pPr>
      <w:r>
        <w:t>PHỤ LỤC 1. BIÊN BẢN SPRINT PLANNING</w:t>
      </w:r>
    </w:p>
    <w:p>
      <w:pPr>
        <w:pStyle w:val="Heading2"/>
      </w:pPr>
      <w:r>
        <w:t>Phụ lục 1.1. Sprint Planning 1</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shd w:fill="F2F4F7"/>
            <w:vAlign w:val="center"/>
          </w:tcPr>
          <w:p>
            <w:pPr>
              <w:jc w:val="center"/>
            </w:pPr>
            <w:r>
              <w:rPr>
                <w:rFonts w:ascii="Calibri" w:hAnsi="Calibri" w:eastAsia="Calibri"/>
                <w:b/>
                <w:color w:val="16324F"/>
                <w:sz w:val="18"/>
              </w:rPr>
              <w:t>Mục</w:t>
            </w:r>
          </w:p>
        </w:tc>
        <w:tc>
          <w:tcPr>
            <w:tcW w:type="dxa" w:w="6860"/>
            <w:tcMar>
              <w:top w:w="80" w:type="dxa"/>
              <w:start w:w="120" w:type="dxa"/>
              <w:bottom w:w="80" w:type="dxa"/>
              <w:end w:w="120" w:type="dxa"/>
            </w:tcMar>
            <w:shd w:fill="F2F4F7"/>
            <w:vAlign w:val="center"/>
          </w:tcPr>
          <w:p>
            <w:pPr>
              <w:jc w:val="center"/>
            </w:pPr>
            <w:r>
              <w:rPr>
                <w:rFonts w:ascii="Calibri" w:hAnsi="Calibri" w:eastAsia="Calibri"/>
                <w:b/>
                <w:color w:val="16324F"/>
                <w:sz w:val="18"/>
              </w:rPr>
              <w:t>Nội dung</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Thành phần</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Huỳnh Lê Thành Nhân, Nguyễn Đức Mạnh, Nguyễn Lê Huy Hoàng, Phạm Tuấn Anh, Nguyễn Anh Tuấn</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Đầu vào</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Product Backlog đã ưu tiên; capacity; rủi ro; Definition of Done.</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Đầu ra</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Sprint Backlog US01-US50; 140 SP.</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Quyết định</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Chia User Story thành các việc phân tích, Backend, Frontend, kiểm thử và tài liệu.</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Bằng chứng cần bổ sung</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sprint_1_planning_minutes_signed.png</w:t>
            </w:r>
          </w:p>
        </w:tc>
      </w:tr>
    </w:tbl>
    <w:p>
      <w:pPr>
        <w:spacing w:before="80" w:after="80"/>
      </w:pPr>
    </w:p>
    <w:p>
      <w:pPr>
        <w:pStyle w:val="Heading2"/>
      </w:pPr>
      <w:r>
        <w:t>Phụ lục 1.2. Sprint Planning 2</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shd w:fill="F2F4F7"/>
            <w:vAlign w:val="center"/>
          </w:tcPr>
          <w:p>
            <w:pPr>
              <w:jc w:val="center"/>
            </w:pPr>
            <w:r>
              <w:rPr>
                <w:rFonts w:ascii="Calibri" w:hAnsi="Calibri" w:eastAsia="Calibri"/>
                <w:b/>
                <w:color w:val="16324F"/>
                <w:sz w:val="18"/>
              </w:rPr>
              <w:t>Mục</w:t>
            </w:r>
          </w:p>
        </w:tc>
        <w:tc>
          <w:tcPr>
            <w:tcW w:type="dxa" w:w="6860"/>
            <w:tcMar>
              <w:top w:w="80" w:type="dxa"/>
              <w:start w:w="120" w:type="dxa"/>
              <w:bottom w:w="80" w:type="dxa"/>
              <w:end w:w="120" w:type="dxa"/>
            </w:tcMar>
            <w:shd w:fill="F2F4F7"/>
            <w:vAlign w:val="center"/>
          </w:tcPr>
          <w:p>
            <w:pPr>
              <w:jc w:val="center"/>
            </w:pPr>
            <w:r>
              <w:rPr>
                <w:rFonts w:ascii="Calibri" w:hAnsi="Calibri" w:eastAsia="Calibri"/>
                <w:b/>
                <w:color w:val="16324F"/>
                <w:sz w:val="18"/>
              </w:rPr>
              <w:t>Nội dung</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Thành phần</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Huỳnh Lê Thành Nhân, Nguyễn Đức Mạnh, Nguyễn Lê Huy Hoàng, Phạm Tuấn Anh, Nguyễn Anh Tuấn</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Đầu vào</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Product Backlog đã ưu tiên; capacity; rủi ro; Definition of Done.</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Đầu ra</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Sprint Backlog US06-US38; 91 SP.</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Quyết định</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Chia User Story thành các việc phân tích, Backend, Frontend, kiểm thử và tài liệu.</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Bằng chứng cần bổ sung</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sprint_2_planning_minutes_signed.png</w:t>
            </w:r>
          </w:p>
        </w:tc>
      </w:tr>
    </w:tbl>
    <w:p>
      <w:pPr>
        <w:spacing w:before="80" w:after="80"/>
      </w:pPr>
    </w:p>
    <w:p>
      <w:pPr>
        <w:pStyle w:val="Heading1"/>
      </w:pPr>
      <w:r>
        <w:t>PHỤ LỤC 2. DAILY SCRUM</w:t>
      </w:r>
    </w:p>
    <w:p>
      <w:r>
        <w:rPr>
          <w:rFonts w:ascii="Calibri" w:hAnsi="Calibri" w:eastAsia="Calibri"/>
          <w:i w:val="0"/>
        </w:rPr>
        <w:t>Daily Scrum được bàn giao thành hai tài liệu độc lập để tránh gộp biên bản giữa hai Sprint. Các mục “Cần nhóm xác nhận” phải được thay bằng thông tin thực tế trước khi nộp bản chính thức.</w:t>
      </w:r>
    </w:p>
    <w:p>
      <w:pPr>
        <w:pStyle w:val="Heading1"/>
      </w:pPr>
      <w:r>
        <w:t>TÀI LIỆU THAM KHẢO</w:t>
      </w:r>
    </w:p>
    <w:p>
      <w:pPr>
        <w:pStyle w:val="ListBullet"/>
      </w:pPr>
      <w:r>
        <w:t>Scrum Guide 2020 - Scrum.org.</w:t>
      </w:r>
    </w:p>
    <w:p>
      <w:pPr>
        <w:pStyle w:val="ListBullet"/>
      </w:pPr>
      <w:r>
        <w:t>Atlassian Agile Coach - Scrum, Product Backlog và Sprint.</w:t>
      </w:r>
    </w:p>
    <w:p>
      <w:pPr>
        <w:pStyle w:val="ListBullet"/>
      </w:pPr>
      <w:r>
        <w:t>LTHN_Agile_Final.pdf - cấu trúc báo cáo tham khảo.</w:t>
      </w:r>
    </w:p>
    <w:p>
      <w:pPr>
        <w:pStyle w:val="ListBullet"/>
      </w:pPr>
      <w:r>
        <w:t>Co_su_Ly_Thuyet.docx - nội dung cơ sở lý luận do nhóm cung cấp.</w:t>
      </w:r>
    </w:p>
    <w:p>
      <w:pPr>
        <w:pStyle w:val="ListBullet"/>
      </w:pPr>
      <w:r>
        <w:t>Mã nguồn và tài liệu kiến trúc TaskSyncEnterprise tại E:\TaskSyncEnterprise.</w:t>
      </w:r>
    </w:p>
    <w:sectPr w:rsidR="00FC693F" w:rsidRPr="0006063C" w:rsidSect="00034616">
      <w:headerReference w:type="default" r:id="rId9"/>
      <w:footerReference w:type="default" r:id="rId10"/>
      <w:pgSz w:w="11906" w:h="16838"/>
      <w:pgMar w:top="1134" w:right="1134" w:bottom="1134" w:left="1701" w:header="709" w:footer="709" w:gutter="0"/>
      <w:cols w:space="720"/>
      <w:titlePg/>
      <w:docGrid w:linePitch="360"/>
      <w:pgBorders w:offsetFrom="page">
        <w:top w:val="single" w:sz="10" w:space="16" w:color="1F4E79"/>
        <w:left w:val="single" w:sz="10" w:space="16" w:color="1F4E79"/>
        <w:bottom w:val="single" w:sz="10" w:space="16" w:color="1F4E79"/>
        <w:right w:val="single" w:sz="10" w:space="16" w:color="1F4E79"/>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B6573"/>
        <w:sz w:val="18"/>
      </w:rPr>
      <w:t xml:space="preserve">TaskSyncEnterprise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B6573"/>
        <w:sz w:val="18"/>
      </w:rPr>
      <w:t>BÁO CÁO AGILE | TASKSYNCENTERPRISE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12" w:lineRule="auto"/>
    </w:pPr>
    <w:rPr>
      <w:rFonts w:ascii="Times New Roman" w:hAnsi="Times New Roman"/>
      <w:color w:val="11182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12" w:lineRule="auto"/>
      <w:ind w:left="720" w:hanging="360"/>
      <w:contextualSpacing/>
    </w:pPr>
    <w:rPr>
      <w:rFonts w:ascii="Times New Roman" w:hAnsi="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12" w:lineRule="auto"/>
      <w:ind w:left="720" w:hanging="360"/>
      <w:contextualSpacing/>
    </w:pPr>
    <w:rPr>
      <w:rFonts w:ascii="Times New Roman" w:hAnsi="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Bao_cao_Agile_Scrum_TaskSyncEnterprise</dc:title>
  <dc:subject>TaskSyncEnterprise report package</dc:subject>
  <dc:creator>Scrum Team TaskSyncEnterprise</dc:creator>
  <cp:keywords>TaskSyncEnterprise, Agile, Software Architecture, Scrum</cp:keywords>
  <dc:description>generated by python-docx</dc:description>
  <cp:lastModifiedBy/>
  <cp:revision>1</cp:revision>
  <dcterms:created xsi:type="dcterms:W3CDTF">2013-12-23T23:15:00Z</dcterms:created>
  <dcterms:modified xsi:type="dcterms:W3CDTF">2013-12-23T23:15:00Z</dcterms:modified>
  <cp:category/>
</cp:coreProperties>
</file>