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567" w:rsidRDefault="002504AC">
      <w:r w:rsidRPr="002504AC">
        <w:t>https://nghiahtpc01295hehe.000webhostapp.com/</w:t>
      </w:r>
      <w:bookmarkStart w:id="0" w:name="_GoBack"/>
      <w:bookmarkEnd w:id="0"/>
    </w:p>
    <w:sectPr w:rsidR="0096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AC"/>
    <w:rsid w:val="002504AC"/>
    <w:rsid w:val="0096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C5944-C01F-48BB-9274-666EBCD2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2022-04-09T06:23:00Z</dcterms:created>
  <dcterms:modified xsi:type="dcterms:W3CDTF">2022-04-09T06:24:00Z</dcterms:modified>
</cp:coreProperties>
</file>