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C55" w:rsidRDefault="00E27C55" w:rsidP="00E27C55">
      <w:pPr>
        <w:pStyle w:val="NormalWeb"/>
      </w:pPr>
      <w:r>
        <w:t xml:space="preserve">Below is a </w:t>
      </w:r>
      <w:r>
        <w:rPr>
          <w:rStyle w:val="Strong"/>
        </w:rPr>
        <w:t>2-week (14-day) learning plan</w:t>
      </w:r>
      <w:r>
        <w:t xml:space="preserve"> focused </w:t>
      </w:r>
      <w:r>
        <w:rPr>
          <w:rStyle w:val="Emphasis"/>
          <w:rFonts w:eastAsiaTheme="majorEastAsia"/>
        </w:rPr>
        <w:t>only</w:t>
      </w:r>
      <w:r>
        <w:t xml:space="preserve"> on your listed stack, tuned for a </w:t>
      </w:r>
      <w:r>
        <w:rPr>
          <w:rStyle w:val="Strong"/>
        </w:rPr>
        <w:t>6-year developer</w:t>
      </w:r>
      <w:r>
        <w:t xml:space="preserve"> (interview depth: trade-offs, pitfalls, “why”, not just tutorials).</w:t>
      </w:r>
    </w:p>
    <w:p w:rsidR="009F1D67" w:rsidRDefault="00E27C55" w:rsidP="00E27C55">
      <w:pPr>
        <w:pStyle w:val="Heading2"/>
      </w:pPr>
      <w:r>
        <w:t>Week 1 — .NET + Microservices + Docker + MySQL + MQ + Patterns</w:t>
      </w:r>
    </w:p>
    <w:p w:rsidR="00E27C55" w:rsidRDefault="00E27C55" w:rsidP="00E27C55">
      <w:pPr>
        <w:pStyle w:val="Heading3"/>
      </w:pPr>
      <w:r>
        <w:t>Day 1 — C#/.NET (senior-level refresh)</w:t>
      </w:r>
    </w:p>
    <w:p w:rsidR="00E27C55" w:rsidRDefault="00E27C55" w:rsidP="00E27C55">
      <w:pPr>
        <w:pStyle w:val="NormalWeb"/>
      </w:pPr>
      <w:r>
        <w:t>Learn:</w:t>
      </w:r>
    </w:p>
    <w:p w:rsidR="00E27C55" w:rsidRPr="00774237" w:rsidRDefault="00454F7A" w:rsidP="00E27C55">
      <w:pPr>
        <w:pStyle w:val="NormalWeb"/>
        <w:numPr>
          <w:ilvl w:val="0"/>
          <w:numId w:val="17"/>
        </w:numPr>
        <w:rPr>
          <w:highlight w:val="yellow"/>
        </w:rPr>
      </w:pPr>
      <w:proofErr w:type="spellStart"/>
      <w:r w:rsidRPr="00774237">
        <w:rPr>
          <w:highlight w:val="yellow"/>
        </w:rPr>
        <w:t>async</w:t>
      </w:r>
      <w:proofErr w:type="spellEnd"/>
      <w:r w:rsidRPr="00774237">
        <w:rPr>
          <w:highlight w:val="yellow"/>
        </w:rPr>
        <w:t>/await pitfalls</w:t>
      </w:r>
      <w:r w:rsidR="00E27C55" w:rsidRPr="00774237">
        <w:rPr>
          <w:highlight w:val="yellow"/>
        </w:rPr>
        <w:t xml:space="preserve">, cancellation, </w:t>
      </w:r>
      <w:proofErr w:type="spellStart"/>
      <w:r w:rsidR="00E27C55" w:rsidRPr="00774237">
        <w:rPr>
          <w:highlight w:val="yellow"/>
        </w:rPr>
        <w:t>HttpClientFactory</w:t>
      </w:r>
      <w:proofErr w:type="spellEnd"/>
    </w:p>
    <w:p w:rsidR="00E27C55" w:rsidRPr="00806C07" w:rsidRDefault="00E27C55" w:rsidP="00E27C55">
      <w:pPr>
        <w:pStyle w:val="NormalWeb"/>
        <w:numPr>
          <w:ilvl w:val="0"/>
          <w:numId w:val="17"/>
        </w:numPr>
        <w:rPr>
          <w:highlight w:val="yellow"/>
        </w:rPr>
      </w:pPr>
      <w:r w:rsidRPr="00806C07">
        <w:rPr>
          <w:highlight w:val="yellow"/>
        </w:rPr>
        <w:t>DI lifetimes, options pattern, middleware pipeline</w:t>
      </w:r>
    </w:p>
    <w:p w:rsidR="00A46BFD" w:rsidRPr="00586BF5" w:rsidRDefault="00C32A94" w:rsidP="00E27C55">
      <w:pPr>
        <w:pStyle w:val="NormalWeb"/>
        <w:numPr>
          <w:ilvl w:val="0"/>
          <w:numId w:val="17"/>
        </w:numPr>
        <w:rPr>
          <w:highlight w:val="yellow"/>
        </w:rPr>
      </w:pPr>
      <w:r w:rsidRPr="00586BF5">
        <w:rPr>
          <w:highlight w:val="yellow"/>
        </w:rPr>
        <w:t>OOP, SOLID, LINQ</w:t>
      </w:r>
    </w:p>
    <w:p w:rsidR="00E27C55" w:rsidRPr="00456D97" w:rsidRDefault="00E27C55" w:rsidP="00E27C55">
      <w:pPr>
        <w:pStyle w:val="NormalWeb"/>
        <w:numPr>
          <w:ilvl w:val="0"/>
          <w:numId w:val="17"/>
        </w:numPr>
        <w:rPr>
          <w:highlight w:val="yellow"/>
        </w:rPr>
      </w:pPr>
      <w:r w:rsidRPr="00C43548">
        <w:rPr>
          <w:highlight w:val="yellow"/>
        </w:rPr>
        <w:t>background services, resiliency (timeouts/retries)</w:t>
      </w:r>
      <w:r>
        <w:br/>
      </w:r>
      <w:r w:rsidRPr="00456D97">
        <w:rPr>
          <w:highlight w:val="yellow"/>
        </w:rPr>
        <w:t>Practice:</w:t>
      </w:r>
    </w:p>
    <w:p w:rsidR="00E27C55" w:rsidRPr="00456D97" w:rsidRDefault="00E27C55" w:rsidP="00E27C55">
      <w:pPr>
        <w:pStyle w:val="NormalWeb"/>
        <w:numPr>
          <w:ilvl w:val="0"/>
          <w:numId w:val="17"/>
        </w:numPr>
        <w:rPr>
          <w:highlight w:val="yellow"/>
        </w:rPr>
      </w:pPr>
      <w:r w:rsidRPr="00456D97">
        <w:rPr>
          <w:highlight w:val="yellow"/>
        </w:rPr>
        <w:t xml:space="preserve">write “clean API skeleton” with logging + </w:t>
      </w:r>
      <w:proofErr w:type="spellStart"/>
      <w:r w:rsidRPr="00456D97">
        <w:rPr>
          <w:highlight w:val="yellow"/>
        </w:rPr>
        <w:t>correlationId</w:t>
      </w:r>
      <w:proofErr w:type="spellEnd"/>
    </w:p>
    <w:p w:rsidR="00E27C55" w:rsidRDefault="00E27C55" w:rsidP="00E27C55">
      <w:pPr>
        <w:pStyle w:val="Heading3"/>
      </w:pPr>
      <w:r>
        <w:t xml:space="preserve">Day 2 — </w:t>
      </w:r>
      <w:proofErr w:type="spellStart"/>
      <w:r>
        <w:t>Blazor</w:t>
      </w:r>
      <w:proofErr w:type="spellEnd"/>
      <w:r>
        <w:t xml:space="preserve"> (what interviewers expect)</w:t>
      </w:r>
    </w:p>
    <w:p w:rsidR="00E27C55" w:rsidRDefault="00E27C55" w:rsidP="00E27C55">
      <w:pPr>
        <w:pStyle w:val="NormalWeb"/>
      </w:pPr>
      <w:r>
        <w:t>Learn:</w:t>
      </w:r>
    </w:p>
    <w:p w:rsidR="00E27C55" w:rsidRPr="00A97CD1" w:rsidRDefault="00E27C55" w:rsidP="00E27C55">
      <w:pPr>
        <w:pStyle w:val="NormalWeb"/>
        <w:numPr>
          <w:ilvl w:val="0"/>
          <w:numId w:val="18"/>
        </w:numPr>
        <w:rPr>
          <w:highlight w:val="yellow"/>
        </w:rPr>
      </w:pPr>
      <w:r w:rsidRPr="00A97CD1">
        <w:rPr>
          <w:highlight w:val="yellow"/>
        </w:rPr>
        <w:t>Server vs WASM trade-offs, rendering, state management</w:t>
      </w:r>
    </w:p>
    <w:p w:rsidR="00E27C55" w:rsidRDefault="00E27C55" w:rsidP="00E27C55">
      <w:pPr>
        <w:pStyle w:val="NormalWeb"/>
        <w:numPr>
          <w:ilvl w:val="0"/>
          <w:numId w:val="18"/>
        </w:numPr>
      </w:pPr>
      <w:proofErr w:type="spellStart"/>
      <w:r>
        <w:t>auth</w:t>
      </w:r>
      <w:proofErr w:type="spellEnd"/>
      <w:r>
        <w:t xml:space="preserve"> integration basics, API calling patterns</w:t>
      </w:r>
      <w:bookmarkStart w:id="0" w:name="_GoBack"/>
      <w:bookmarkEnd w:id="0"/>
    </w:p>
    <w:p w:rsidR="00E27C55" w:rsidRDefault="00E27C55" w:rsidP="00E27C55">
      <w:pPr>
        <w:pStyle w:val="NormalWeb"/>
        <w:numPr>
          <w:ilvl w:val="0"/>
          <w:numId w:val="18"/>
        </w:numPr>
      </w:pPr>
      <w:r>
        <w:t>performance: prerender, caching, reducing re-renders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18"/>
        </w:numPr>
      </w:pPr>
      <w:r>
        <w:t xml:space="preserve">explain when </w:t>
      </w:r>
      <w:proofErr w:type="spellStart"/>
      <w:r>
        <w:t>Blazor</w:t>
      </w:r>
      <w:proofErr w:type="spellEnd"/>
      <w:r>
        <w:t xml:space="preserve"> is a good fit vs Angular/React</w:t>
      </w:r>
    </w:p>
    <w:p w:rsidR="00E27C55" w:rsidRDefault="00E27C55" w:rsidP="00E27C55">
      <w:pPr>
        <w:pStyle w:val="Heading3"/>
      </w:pPr>
      <w:r>
        <w:t>Day 3 — Microservices fundamentals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19"/>
        </w:numPr>
      </w:pPr>
      <w:r>
        <w:t>service boundaries, DB-per-service, API composition</w:t>
      </w:r>
    </w:p>
    <w:p w:rsidR="00E27C55" w:rsidRDefault="00E27C55" w:rsidP="00E27C55">
      <w:pPr>
        <w:pStyle w:val="NormalWeb"/>
        <w:numPr>
          <w:ilvl w:val="0"/>
          <w:numId w:val="19"/>
        </w:numPr>
      </w:pPr>
      <w:r>
        <w:t xml:space="preserve">sync vs </w:t>
      </w:r>
      <w:proofErr w:type="spellStart"/>
      <w:r>
        <w:t>async</w:t>
      </w:r>
      <w:proofErr w:type="spellEnd"/>
      <w:r>
        <w:t xml:space="preserve"> communication, eventual consistency</w:t>
      </w:r>
    </w:p>
    <w:p w:rsidR="00E27C55" w:rsidRDefault="00E27C55" w:rsidP="00E27C55">
      <w:pPr>
        <w:pStyle w:val="NormalWeb"/>
        <w:numPr>
          <w:ilvl w:val="0"/>
          <w:numId w:val="19"/>
        </w:numPr>
      </w:pPr>
      <w:r>
        <w:t>versioning strategy (API + events)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19"/>
        </w:numPr>
      </w:pPr>
      <w:r>
        <w:t>design 2 services + event contracts (just docs)</w:t>
      </w:r>
    </w:p>
    <w:p w:rsidR="00E27C55" w:rsidRDefault="00E27C55" w:rsidP="00E27C55">
      <w:pPr>
        <w:pStyle w:val="Heading3"/>
      </w:pPr>
      <w:r>
        <w:t>Day 4 — Docker (production mindset)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0"/>
        </w:numPr>
      </w:pPr>
      <w:r>
        <w:t xml:space="preserve">multi-stage build, image size, </w:t>
      </w:r>
      <w:proofErr w:type="spellStart"/>
      <w:r>
        <w:t>env</w:t>
      </w:r>
      <w:proofErr w:type="spellEnd"/>
      <w:r>
        <w:t xml:space="preserve"> </w:t>
      </w:r>
      <w:proofErr w:type="spellStart"/>
      <w:r>
        <w:t>config</w:t>
      </w:r>
      <w:proofErr w:type="spellEnd"/>
      <w:r>
        <w:t>, secrets</w:t>
      </w:r>
    </w:p>
    <w:p w:rsidR="00E27C55" w:rsidRDefault="00E27C55" w:rsidP="00E27C55">
      <w:pPr>
        <w:pStyle w:val="NormalWeb"/>
        <w:numPr>
          <w:ilvl w:val="0"/>
          <w:numId w:val="20"/>
        </w:numPr>
      </w:pPr>
      <w:r>
        <w:t xml:space="preserve">container networking, ports, </w:t>
      </w:r>
      <w:proofErr w:type="spellStart"/>
      <w:r>
        <w:t>healthcheck</w:t>
      </w:r>
      <w:proofErr w:type="spellEnd"/>
    </w:p>
    <w:p w:rsidR="00E27C55" w:rsidRDefault="00E27C55" w:rsidP="00E27C55">
      <w:pPr>
        <w:pStyle w:val="NormalWeb"/>
        <w:numPr>
          <w:ilvl w:val="0"/>
          <w:numId w:val="20"/>
        </w:numPr>
      </w:pPr>
      <w:r>
        <w:t>local dev: docker compose patterns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0"/>
        </w:numPr>
      </w:pPr>
      <w:r>
        <w:t>containerize a .NET API properly (non-root, minimal image)</w:t>
      </w:r>
    </w:p>
    <w:p w:rsidR="00E27C55" w:rsidRDefault="00E27C55" w:rsidP="00E27C55">
      <w:pPr>
        <w:pStyle w:val="Heading3"/>
      </w:pPr>
      <w:r>
        <w:lastRenderedPageBreak/>
        <w:t>Day 5 — MySQL (performance + reliability)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1"/>
        </w:numPr>
      </w:pPr>
      <w:r>
        <w:t>indexes (B-Tree), covering index, composite index order</w:t>
      </w:r>
    </w:p>
    <w:p w:rsidR="00E27C55" w:rsidRDefault="00E27C55" w:rsidP="00E27C55">
      <w:pPr>
        <w:pStyle w:val="NormalWeb"/>
        <w:numPr>
          <w:ilvl w:val="0"/>
          <w:numId w:val="21"/>
        </w:numPr>
      </w:pPr>
      <w:r>
        <w:t>transactions, isolation levels, locking basics</w:t>
      </w:r>
    </w:p>
    <w:p w:rsidR="00E27C55" w:rsidRDefault="00E27C55" w:rsidP="00E27C55">
      <w:pPr>
        <w:pStyle w:val="NormalWeb"/>
        <w:numPr>
          <w:ilvl w:val="0"/>
          <w:numId w:val="21"/>
        </w:numPr>
      </w:pPr>
      <w:r>
        <w:t>query plan reading (</w:t>
      </w:r>
      <w:r>
        <w:rPr>
          <w:rStyle w:val="HTMLCode"/>
        </w:rPr>
        <w:t>EXPLAIN</w:t>
      </w:r>
      <w:r>
        <w:t>), slow query habits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1"/>
        </w:numPr>
      </w:pPr>
      <w:r>
        <w:t>be able to propose indexes for common query patterns</w:t>
      </w:r>
    </w:p>
    <w:p w:rsidR="00E27C55" w:rsidRDefault="00E27C55" w:rsidP="00E27C55">
      <w:pPr>
        <w:pStyle w:val="Heading3"/>
      </w:pPr>
      <w:r>
        <w:t>Day 6 — Message Queue (core concepts)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2"/>
        </w:numPr>
      </w:pPr>
      <w:r>
        <w:t xml:space="preserve">delivery semantics (at-least-once reality), </w:t>
      </w:r>
      <w:proofErr w:type="spellStart"/>
      <w:r>
        <w:t>dedup</w:t>
      </w:r>
      <w:proofErr w:type="spellEnd"/>
      <w:r>
        <w:t>/</w:t>
      </w:r>
      <w:proofErr w:type="spellStart"/>
      <w:r>
        <w:t>idempotency</w:t>
      </w:r>
      <w:proofErr w:type="spellEnd"/>
    </w:p>
    <w:p w:rsidR="00E27C55" w:rsidRDefault="00E27C55" w:rsidP="00E27C55">
      <w:pPr>
        <w:pStyle w:val="NormalWeb"/>
        <w:numPr>
          <w:ilvl w:val="0"/>
          <w:numId w:val="22"/>
        </w:numPr>
      </w:pPr>
      <w:r>
        <w:t xml:space="preserve">retries, </w:t>
      </w:r>
      <w:proofErr w:type="spellStart"/>
      <w:r>
        <w:t>backoff</w:t>
      </w:r>
      <w:proofErr w:type="spellEnd"/>
      <w:r>
        <w:t>, DLQ, poison messages</w:t>
      </w:r>
    </w:p>
    <w:p w:rsidR="00E27C55" w:rsidRDefault="00E27C55" w:rsidP="00E27C55">
      <w:pPr>
        <w:pStyle w:val="NormalWeb"/>
        <w:numPr>
          <w:ilvl w:val="0"/>
          <w:numId w:val="22"/>
        </w:numPr>
      </w:pPr>
      <w:r>
        <w:t>ordering guarantees and how they break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2"/>
        </w:numPr>
      </w:pPr>
      <w:r>
        <w:t>“idempotent consumer” strategy (keys, inbox table, unique constraints)</w:t>
      </w:r>
    </w:p>
    <w:p w:rsidR="00E27C55" w:rsidRDefault="00E27C55" w:rsidP="00E27C55">
      <w:pPr>
        <w:pStyle w:val="Heading3"/>
      </w:pPr>
      <w:r>
        <w:t>Day 7 — Saga + Outbox (must-know)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3"/>
        </w:numPr>
      </w:pPr>
      <w:r>
        <w:t>why 2PC is avoided; consistency patterns</w:t>
      </w:r>
    </w:p>
    <w:p w:rsidR="00E27C55" w:rsidRDefault="00E27C55" w:rsidP="00E27C55">
      <w:pPr>
        <w:pStyle w:val="NormalWeb"/>
        <w:numPr>
          <w:ilvl w:val="0"/>
          <w:numId w:val="23"/>
        </w:numPr>
      </w:pPr>
      <w:r>
        <w:t>Outbox: transactional event publishing, dispatcher, retries</w:t>
      </w:r>
    </w:p>
    <w:p w:rsidR="00E27C55" w:rsidRDefault="00E27C55" w:rsidP="00E27C55">
      <w:pPr>
        <w:pStyle w:val="NormalWeb"/>
        <w:numPr>
          <w:ilvl w:val="0"/>
          <w:numId w:val="23"/>
        </w:numPr>
      </w:pPr>
      <w:r>
        <w:t>Saga: choreography vs orchestration, compensation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3"/>
        </w:numPr>
      </w:pPr>
      <w:r>
        <w:t>explain failure scenarios + how Outbox/Saga handles them</w:t>
      </w:r>
    </w:p>
    <w:p w:rsidR="00E27C55" w:rsidRDefault="00AE5529" w:rsidP="00E27C55">
      <w:r>
        <w:rPr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E27C55" w:rsidRDefault="00E27C55" w:rsidP="00E27C55">
      <w:pPr>
        <w:pStyle w:val="Heading2"/>
      </w:pPr>
      <w:r>
        <w:t xml:space="preserve">Week 2 — </w:t>
      </w:r>
      <w:proofErr w:type="spellStart"/>
      <w:r>
        <w:t>Entra</w:t>
      </w:r>
      <w:proofErr w:type="spellEnd"/>
      <w:r>
        <w:t xml:space="preserve"> SSO + AWS + DDD + Data/BI + </w:t>
      </w:r>
      <w:proofErr w:type="spellStart"/>
      <w:r>
        <w:t>Camunda</w:t>
      </w:r>
      <w:proofErr w:type="spellEnd"/>
    </w:p>
    <w:p w:rsidR="00E27C55" w:rsidRDefault="00E27C55" w:rsidP="00E27C55">
      <w:pPr>
        <w:pStyle w:val="Heading3"/>
      </w:pPr>
      <w:r>
        <w:t xml:space="preserve">Day 8 — Microsoft </w:t>
      </w:r>
      <w:proofErr w:type="spellStart"/>
      <w:r>
        <w:t>Entra</w:t>
      </w:r>
      <w:proofErr w:type="spellEnd"/>
      <w:r>
        <w:t xml:space="preserve"> ID SSO (OAuth2/OIDC)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4"/>
        </w:numPr>
      </w:pPr>
      <w:r>
        <w:t xml:space="preserve">tokens: </w:t>
      </w:r>
      <w:proofErr w:type="spellStart"/>
      <w:r>
        <w:t>id_token</w:t>
      </w:r>
      <w:proofErr w:type="spellEnd"/>
      <w:r>
        <w:t xml:space="preserve"> vs </w:t>
      </w:r>
      <w:proofErr w:type="spellStart"/>
      <w:r>
        <w:t>access_token</w:t>
      </w:r>
      <w:proofErr w:type="spellEnd"/>
      <w:r>
        <w:t>, scopes, audience, issuer</w:t>
      </w:r>
    </w:p>
    <w:p w:rsidR="00E27C55" w:rsidRDefault="00E27C55" w:rsidP="00E27C55">
      <w:pPr>
        <w:pStyle w:val="NormalWeb"/>
        <w:numPr>
          <w:ilvl w:val="0"/>
          <w:numId w:val="24"/>
        </w:numPr>
      </w:pPr>
      <w:r>
        <w:t xml:space="preserve">flows to know: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Code + PKCE</w:t>
      </w:r>
      <w:r>
        <w:t xml:space="preserve">, </w:t>
      </w:r>
      <w:r>
        <w:rPr>
          <w:rStyle w:val="Strong"/>
        </w:rPr>
        <w:t>Client Credentials</w:t>
      </w:r>
      <w:r>
        <w:t xml:space="preserve">, </w:t>
      </w:r>
      <w:r>
        <w:rPr>
          <w:rStyle w:val="Strong"/>
        </w:rPr>
        <w:t>OBO</w:t>
      </w:r>
    </w:p>
    <w:p w:rsidR="00E27C55" w:rsidRDefault="00E27C55" w:rsidP="00E27C55">
      <w:pPr>
        <w:pStyle w:val="NormalWeb"/>
        <w:numPr>
          <w:ilvl w:val="0"/>
          <w:numId w:val="24"/>
        </w:numPr>
      </w:pPr>
      <w:r>
        <w:t>common bugs: wrong audience, clock skew, missing scopes/roles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4"/>
        </w:numPr>
      </w:pPr>
      <w:r>
        <w:t>be able to draw the flow + where validation happens</w:t>
      </w:r>
    </w:p>
    <w:p w:rsidR="00E27C55" w:rsidRDefault="00E27C55" w:rsidP="00E27C55">
      <w:pPr>
        <w:pStyle w:val="Heading3"/>
      </w:pPr>
      <w:r>
        <w:t>Day 9 — AWS (Associate-level but interview-ready)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S3</w:t>
      </w:r>
      <w:r>
        <w:t>: encryption, versioning, lifecycle, events</w:t>
      </w:r>
    </w:p>
    <w:p w:rsidR="00E27C55" w:rsidRDefault="00E27C55" w:rsidP="00E27C55">
      <w:pPr>
        <w:pStyle w:val="NormalWeb"/>
        <w:numPr>
          <w:ilvl w:val="0"/>
          <w:numId w:val="25"/>
        </w:numPr>
      </w:pPr>
      <w:r>
        <w:rPr>
          <w:rStyle w:val="Strong"/>
        </w:rPr>
        <w:t>RDS</w:t>
      </w:r>
      <w:r>
        <w:t>: backups, Multi-AZ concept, read replicas basics</w:t>
      </w:r>
    </w:p>
    <w:p w:rsidR="00E27C55" w:rsidRDefault="00E27C55" w:rsidP="00E27C55">
      <w:pPr>
        <w:pStyle w:val="NormalWeb"/>
        <w:numPr>
          <w:ilvl w:val="0"/>
          <w:numId w:val="25"/>
        </w:numPr>
      </w:pPr>
      <w:r>
        <w:rPr>
          <w:rStyle w:val="Strong"/>
        </w:rPr>
        <w:t>Lambda</w:t>
      </w:r>
      <w:r>
        <w:t>: triggers, timeouts, retries, idempotency</w:t>
      </w:r>
    </w:p>
    <w:p w:rsidR="00E27C55" w:rsidRDefault="00E27C55" w:rsidP="00E27C55">
      <w:pPr>
        <w:pStyle w:val="NormalWeb"/>
        <w:numPr>
          <w:ilvl w:val="0"/>
          <w:numId w:val="25"/>
        </w:numPr>
      </w:pPr>
      <w:r>
        <w:rPr>
          <w:rStyle w:val="Strong"/>
        </w:rPr>
        <w:t>ECS</w:t>
      </w:r>
      <w:r>
        <w:t xml:space="preserve">: tasks/services, </w:t>
      </w:r>
      <w:proofErr w:type="spellStart"/>
      <w:r>
        <w:t>Fargate</w:t>
      </w:r>
      <w:proofErr w:type="spellEnd"/>
      <w:r>
        <w:t xml:space="preserve"> concept; compare ECS vs AKS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5"/>
        </w:numPr>
      </w:pPr>
      <w:r>
        <w:t>explain “when ECS/Lambda vs microservices on AKS”</w:t>
      </w:r>
    </w:p>
    <w:p w:rsidR="00E27C55" w:rsidRDefault="00E27C55" w:rsidP="00E27C55">
      <w:pPr>
        <w:pStyle w:val="Heading3"/>
      </w:pPr>
      <w:r>
        <w:t>Day 10 — Microservices operational concerns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6"/>
        </w:numPr>
      </w:pPr>
      <w:r>
        <w:t>configuration/secrets strategy, graceful shutdown</w:t>
      </w:r>
    </w:p>
    <w:p w:rsidR="00E27C55" w:rsidRDefault="00E27C55" w:rsidP="00E27C55">
      <w:pPr>
        <w:pStyle w:val="NormalWeb"/>
        <w:numPr>
          <w:ilvl w:val="0"/>
          <w:numId w:val="26"/>
        </w:numPr>
      </w:pPr>
      <w:r>
        <w:t>backward/forward compatibility for events</w:t>
      </w:r>
    </w:p>
    <w:p w:rsidR="00E27C55" w:rsidRDefault="00E27C55" w:rsidP="00E27C55">
      <w:pPr>
        <w:pStyle w:val="NormalWeb"/>
        <w:numPr>
          <w:ilvl w:val="0"/>
          <w:numId w:val="26"/>
        </w:numPr>
      </w:pPr>
      <w:r>
        <w:t>observability basics: logs/metrics/traces, golden signals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6"/>
        </w:numPr>
      </w:pPr>
      <w:r>
        <w:t>debugging story: “message duplicated”, “consumer lag”, “slow DB”</w:t>
      </w:r>
    </w:p>
    <w:p w:rsidR="00E27C55" w:rsidRDefault="00E27C55" w:rsidP="00E27C55">
      <w:pPr>
        <w:pStyle w:val="Heading3"/>
      </w:pPr>
      <w:r>
        <w:t>Day 11 — DDD (nice-to-have, but valuable)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7"/>
        </w:numPr>
      </w:pPr>
      <w:r>
        <w:t>bounded context, aggregates, entities vs value objects</w:t>
      </w:r>
    </w:p>
    <w:p w:rsidR="00E27C55" w:rsidRDefault="00E27C55" w:rsidP="00E27C55">
      <w:pPr>
        <w:pStyle w:val="NormalWeb"/>
        <w:numPr>
          <w:ilvl w:val="0"/>
          <w:numId w:val="27"/>
        </w:numPr>
      </w:pPr>
      <w:r>
        <w:t>domain events vs integration events</w:t>
      </w:r>
    </w:p>
    <w:p w:rsidR="00E27C55" w:rsidRDefault="00E27C55" w:rsidP="00E27C55">
      <w:pPr>
        <w:pStyle w:val="NormalWeb"/>
        <w:numPr>
          <w:ilvl w:val="0"/>
          <w:numId w:val="27"/>
        </w:numPr>
      </w:pPr>
      <w:r>
        <w:t>anti-corruption layer, ubiquitous language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7"/>
        </w:numPr>
      </w:pPr>
      <w:r>
        <w:t>identify 1–2 aggregates and invariants (how you enforce consistency)</w:t>
      </w:r>
    </w:p>
    <w:p w:rsidR="00E27C55" w:rsidRDefault="00E27C55" w:rsidP="00E27C55">
      <w:pPr>
        <w:pStyle w:val="Heading3"/>
      </w:pPr>
      <w:r>
        <w:t>Day 12 — Data Warehouse architecture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8"/>
        </w:numPr>
      </w:pPr>
      <w:r>
        <w:t>OLTP vs OLAP, star schema (fact/dimension)</w:t>
      </w:r>
    </w:p>
    <w:p w:rsidR="00E27C55" w:rsidRDefault="00E27C55" w:rsidP="00E27C55">
      <w:pPr>
        <w:pStyle w:val="NormalWeb"/>
        <w:numPr>
          <w:ilvl w:val="0"/>
          <w:numId w:val="28"/>
        </w:numPr>
      </w:pPr>
      <w:r>
        <w:t>SCD (slowly changing dimensions) concept</w:t>
      </w:r>
    </w:p>
    <w:p w:rsidR="00E27C55" w:rsidRDefault="00E27C55" w:rsidP="00E27C55">
      <w:pPr>
        <w:pStyle w:val="NormalWeb"/>
        <w:numPr>
          <w:ilvl w:val="0"/>
          <w:numId w:val="28"/>
        </w:numPr>
      </w:pPr>
      <w:r>
        <w:t>incremental load, CDC idea, data quality checks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8"/>
        </w:numPr>
      </w:pPr>
      <w:r>
        <w:t>turn OLTP tables into a simple star schema (design-only)</w:t>
      </w:r>
    </w:p>
    <w:p w:rsidR="00E27C55" w:rsidRDefault="00E27C55" w:rsidP="00E27C55">
      <w:pPr>
        <w:pStyle w:val="Heading3"/>
      </w:pPr>
      <w:r>
        <w:t>Day 13 — ETL + Power BI (what to say in interviews)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29"/>
        </w:numPr>
      </w:pPr>
      <w:r>
        <w:t>ETL vs ELT, staging → transform → serve</w:t>
      </w:r>
    </w:p>
    <w:p w:rsidR="00E27C55" w:rsidRDefault="00E27C55" w:rsidP="00E27C55">
      <w:pPr>
        <w:pStyle w:val="NormalWeb"/>
        <w:numPr>
          <w:ilvl w:val="0"/>
          <w:numId w:val="29"/>
        </w:numPr>
      </w:pPr>
      <w:r>
        <w:t>Power BI: measures vs columns, refresh, model relationships</w:t>
      </w:r>
    </w:p>
    <w:p w:rsidR="00E27C55" w:rsidRDefault="00E27C55" w:rsidP="00E27C55">
      <w:pPr>
        <w:pStyle w:val="NormalWeb"/>
        <w:numPr>
          <w:ilvl w:val="0"/>
          <w:numId w:val="29"/>
        </w:numPr>
      </w:pPr>
      <w:r>
        <w:t>KPI thinking: throughput, revenue, conversion, SLA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29"/>
        </w:numPr>
      </w:pPr>
      <w:r>
        <w:t>define 5 KPIs + how they’re computed from facts/dims</w:t>
      </w:r>
    </w:p>
    <w:p w:rsidR="00E27C55" w:rsidRDefault="00E27C55" w:rsidP="00E27C55">
      <w:pPr>
        <w:pStyle w:val="Heading3"/>
      </w:pPr>
      <w:r>
        <w:t xml:space="preserve">Day 14 — </w:t>
      </w:r>
      <w:proofErr w:type="spellStart"/>
      <w:r>
        <w:t>Camunda</w:t>
      </w:r>
      <w:proofErr w:type="spellEnd"/>
      <w:r>
        <w:t xml:space="preserve"> BPM (interview-level)</w:t>
      </w:r>
    </w:p>
    <w:p w:rsidR="00E27C55" w:rsidRDefault="00E27C55" w:rsidP="00E27C55">
      <w:pPr>
        <w:pStyle w:val="NormalWeb"/>
      </w:pPr>
      <w:r>
        <w:t>Learn:</w:t>
      </w:r>
    </w:p>
    <w:p w:rsidR="00E27C55" w:rsidRDefault="00E27C55" w:rsidP="00E27C55">
      <w:pPr>
        <w:pStyle w:val="NormalWeb"/>
        <w:numPr>
          <w:ilvl w:val="0"/>
          <w:numId w:val="30"/>
        </w:numPr>
      </w:pPr>
      <w:r>
        <w:lastRenderedPageBreak/>
        <w:t>BPMN basics: tasks, gateways, timers, subprocess</w:t>
      </w:r>
    </w:p>
    <w:p w:rsidR="00E27C55" w:rsidRDefault="00E27C55" w:rsidP="00E27C55">
      <w:pPr>
        <w:pStyle w:val="NormalWeb"/>
        <w:numPr>
          <w:ilvl w:val="0"/>
          <w:numId w:val="30"/>
        </w:numPr>
      </w:pPr>
      <w:r>
        <w:t>orchestration vs choreography (</w:t>
      </w:r>
      <w:proofErr w:type="spellStart"/>
      <w:r>
        <w:t>Camunda</w:t>
      </w:r>
      <w:proofErr w:type="spellEnd"/>
      <w:r>
        <w:t xml:space="preserve"> as orchestrator)</w:t>
      </w:r>
    </w:p>
    <w:p w:rsidR="00E27C55" w:rsidRDefault="00E27C55" w:rsidP="00E27C55">
      <w:pPr>
        <w:pStyle w:val="NormalWeb"/>
        <w:numPr>
          <w:ilvl w:val="0"/>
          <w:numId w:val="30"/>
        </w:numPr>
      </w:pPr>
      <w:r>
        <w:t>external task worker pattern and failure handling</w:t>
      </w:r>
      <w:r>
        <w:br/>
        <w:t>Practice:</w:t>
      </w:r>
    </w:p>
    <w:p w:rsidR="00E27C55" w:rsidRDefault="00E27C55" w:rsidP="00E27C55">
      <w:pPr>
        <w:pStyle w:val="NormalWeb"/>
        <w:numPr>
          <w:ilvl w:val="0"/>
          <w:numId w:val="30"/>
        </w:numPr>
      </w:pPr>
      <w:r>
        <w:t xml:space="preserve">explain when </w:t>
      </w:r>
      <w:proofErr w:type="spellStart"/>
      <w:r>
        <w:t>Camunda</w:t>
      </w:r>
      <w:proofErr w:type="spellEnd"/>
      <w:r>
        <w:t xml:space="preserve"> is worth it vs “events + sagas only”</w:t>
      </w:r>
    </w:p>
    <w:p w:rsidR="00E27C55" w:rsidRDefault="00AE5529" w:rsidP="00E27C55">
      <w:r>
        <w:rPr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E27C55" w:rsidRDefault="00E27C55" w:rsidP="00E27C55">
      <w:pPr>
        <w:pStyle w:val="Heading2"/>
      </w:pPr>
      <w:r>
        <w:t>What you should be able to answer after 2 weeks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Blazor</w:t>
      </w:r>
      <w:proofErr w:type="spellEnd"/>
      <w:r>
        <w:t>: Server vs WASM trade-offs, state/</w:t>
      </w:r>
      <w:proofErr w:type="spellStart"/>
      <w:r>
        <w:t>auth</w:t>
      </w:r>
      <w:proofErr w:type="spellEnd"/>
      <w:r>
        <w:t xml:space="preserve"> patterns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.NET</w:t>
      </w:r>
      <w:r>
        <w:t xml:space="preserve">: resiliency, DI, </w:t>
      </w:r>
      <w:proofErr w:type="spellStart"/>
      <w:r>
        <w:t>async</w:t>
      </w:r>
      <w:proofErr w:type="spellEnd"/>
      <w:r>
        <w:t xml:space="preserve"> pitfalls, background workers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Microservices</w:t>
      </w:r>
      <w:r>
        <w:t>: boundaries, eventual consistency, versioning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Docker</w:t>
      </w:r>
      <w:r>
        <w:t>: production image practices, config/secrets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MySQL</w:t>
      </w:r>
      <w:r>
        <w:t>: indexing + EXPLAIN + locking basics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MQ</w:t>
      </w:r>
      <w:r>
        <w:t>: retries/DLQ/idempotency/ordering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Saga/Outbox</w:t>
      </w:r>
      <w:r>
        <w:t>: failure scenarios + compensation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Entra</w:t>
      </w:r>
      <w:proofErr w:type="spellEnd"/>
      <w:r>
        <w:rPr>
          <w:rStyle w:val="Strong"/>
        </w:rPr>
        <w:t xml:space="preserve"> SSO</w:t>
      </w:r>
      <w:r>
        <w:t>: PKCE / Client Cred / OBO flows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AWS</w:t>
      </w:r>
      <w:r>
        <w:t>: S3/RDS/Lambda/ECS + when to choose each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r>
        <w:rPr>
          <w:rStyle w:val="Strong"/>
        </w:rPr>
        <w:t>DW/ETL/Power BI</w:t>
      </w:r>
      <w:r>
        <w:t>: star schema + incremental loads + KPI modeling</w:t>
      </w:r>
    </w:p>
    <w:p w:rsidR="00E27C55" w:rsidRDefault="00E27C55" w:rsidP="00E27C55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Camunda</w:t>
      </w:r>
      <w:proofErr w:type="spellEnd"/>
      <w:r>
        <w:t>: BPMN + orchestration value</w:t>
      </w:r>
    </w:p>
    <w:p w:rsidR="000C5510" w:rsidRPr="000C5510" w:rsidRDefault="000C5510" w:rsidP="00E27C5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sectPr w:rsidR="000C5510" w:rsidRPr="000C5510" w:rsidSect="006954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E0FDA"/>
    <w:multiLevelType w:val="multilevel"/>
    <w:tmpl w:val="7CA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B43"/>
    <w:multiLevelType w:val="multilevel"/>
    <w:tmpl w:val="109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3BDF"/>
    <w:multiLevelType w:val="multilevel"/>
    <w:tmpl w:val="48C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047"/>
    <w:multiLevelType w:val="multilevel"/>
    <w:tmpl w:val="15D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C1C81"/>
    <w:multiLevelType w:val="multilevel"/>
    <w:tmpl w:val="8BC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81B0F"/>
    <w:multiLevelType w:val="multilevel"/>
    <w:tmpl w:val="A48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E50F7"/>
    <w:multiLevelType w:val="multilevel"/>
    <w:tmpl w:val="912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E2AB9"/>
    <w:multiLevelType w:val="multilevel"/>
    <w:tmpl w:val="87A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B0B83"/>
    <w:multiLevelType w:val="multilevel"/>
    <w:tmpl w:val="C23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5558E"/>
    <w:multiLevelType w:val="multilevel"/>
    <w:tmpl w:val="FDF0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B15E2"/>
    <w:multiLevelType w:val="multilevel"/>
    <w:tmpl w:val="8B1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00E76"/>
    <w:multiLevelType w:val="multilevel"/>
    <w:tmpl w:val="037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87FDE"/>
    <w:multiLevelType w:val="multilevel"/>
    <w:tmpl w:val="8FF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10CFA"/>
    <w:multiLevelType w:val="multilevel"/>
    <w:tmpl w:val="1BA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D2769"/>
    <w:multiLevelType w:val="multilevel"/>
    <w:tmpl w:val="2C5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6A57"/>
    <w:multiLevelType w:val="multilevel"/>
    <w:tmpl w:val="C41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23770"/>
    <w:multiLevelType w:val="multilevel"/>
    <w:tmpl w:val="12C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40E1D"/>
    <w:multiLevelType w:val="multilevel"/>
    <w:tmpl w:val="373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5625"/>
    <w:multiLevelType w:val="multilevel"/>
    <w:tmpl w:val="2E5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A29F7"/>
    <w:multiLevelType w:val="multilevel"/>
    <w:tmpl w:val="2DD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26583"/>
    <w:multiLevelType w:val="multilevel"/>
    <w:tmpl w:val="4C5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53F87"/>
    <w:multiLevelType w:val="multilevel"/>
    <w:tmpl w:val="A35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B3107"/>
    <w:multiLevelType w:val="multilevel"/>
    <w:tmpl w:val="3C1E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03403"/>
    <w:multiLevelType w:val="multilevel"/>
    <w:tmpl w:val="2FE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C6B14"/>
    <w:multiLevelType w:val="multilevel"/>
    <w:tmpl w:val="4AA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01C83"/>
    <w:multiLevelType w:val="multilevel"/>
    <w:tmpl w:val="063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158C1"/>
    <w:multiLevelType w:val="multilevel"/>
    <w:tmpl w:val="463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C620D"/>
    <w:multiLevelType w:val="multilevel"/>
    <w:tmpl w:val="C5D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27BC8"/>
    <w:multiLevelType w:val="multilevel"/>
    <w:tmpl w:val="D95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66446"/>
    <w:multiLevelType w:val="multilevel"/>
    <w:tmpl w:val="5CF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F327E"/>
    <w:multiLevelType w:val="multilevel"/>
    <w:tmpl w:val="B57C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9"/>
  </w:num>
  <w:num w:numId="4">
    <w:abstractNumId w:val="3"/>
  </w:num>
  <w:num w:numId="5">
    <w:abstractNumId w:val="1"/>
  </w:num>
  <w:num w:numId="6">
    <w:abstractNumId w:val="27"/>
  </w:num>
  <w:num w:numId="7">
    <w:abstractNumId w:val="7"/>
  </w:num>
  <w:num w:numId="8">
    <w:abstractNumId w:val="13"/>
  </w:num>
  <w:num w:numId="9">
    <w:abstractNumId w:val="2"/>
  </w:num>
  <w:num w:numId="10">
    <w:abstractNumId w:val="17"/>
  </w:num>
  <w:num w:numId="11">
    <w:abstractNumId w:val="21"/>
  </w:num>
  <w:num w:numId="12">
    <w:abstractNumId w:val="9"/>
  </w:num>
  <w:num w:numId="13">
    <w:abstractNumId w:val="28"/>
  </w:num>
  <w:num w:numId="14">
    <w:abstractNumId w:val="30"/>
  </w:num>
  <w:num w:numId="15">
    <w:abstractNumId w:val="22"/>
  </w:num>
  <w:num w:numId="16">
    <w:abstractNumId w:val="25"/>
  </w:num>
  <w:num w:numId="17">
    <w:abstractNumId w:val="4"/>
  </w:num>
  <w:num w:numId="18">
    <w:abstractNumId w:val="10"/>
  </w:num>
  <w:num w:numId="19">
    <w:abstractNumId w:val="15"/>
  </w:num>
  <w:num w:numId="20">
    <w:abstractNumId w:val="24"/>
  </w:num>
  <w:num w:numId="21">
    <w:abstractNumId w:val="26"/>
  </w:num>
  <w:num w:numId="22">
    <w:abstractNumId w:val="0"/>
  </w:num>
  <w:num w:numId="23">
    <w:abstractNumId w:val="20"/>
  </w:num>
  <w:num w:numId="24">
    <w:abstractNumId w:val="23"/>
  </w:num>
  <w:num w:numId="25">
    <w:abstractNumId w:val="14"/>
  </w:num>
  <w:num w:numId="26">
    <w:abstractNumId w:val="16"/>
  </w:num>
  <w:num w:numId="27">
    <w:abstractNumId w:val="18"/>
  </w:num>
  <w:num w:numId="28">
    <w:abstractNumId w:val="29"/>
  </w:num>
  <w:num w:numId="29">
    <w:abstractNumId w:val="12"/>
  </w:num>
  <w:num w:numId="30">
    <w:abstractNumId w:val="6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510"/>
    <w:rsid w:val="000C5510"/>
    <w:rsid w:val="00100E66"/>
    <w:rsid w:val="00454F7A"/>
    <w:rsid w:val="00456D97"/>
    <w:rsid w:val="00586BF5"/>
    <w:rsid w:val="0069549A"/>
    <w:rsid w:val="00774237"/>
    <w:rsid w:val="00806C07"/>
    <w:rsid w:val="009F1D67"/>
    <w:rsid w:val="00A46BFD"/>
    <w:rsid w:val="00A97CD1"/>
    <w:rsid w:val="00AE0B51"/>
    <w:rsid w:val="00AE5529"/>
    <w:rsid w:val="00C32A94"/>
    <w:rsid w:val="00C43548"/>
    <w:rsid w:val="00CD7026"/>
    <w:rsid w:val="00E2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9D4E"/>
  <w15:chartTrackingRefBased/>
  <w15:docId w15:val="{6B270D43-5ACE-4A4B-B47E-C60295D3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55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55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551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C551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5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E27C5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7C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4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4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Ngọc Sơn</dc:creator>
  <cp:keywords/>
  <dc:description/>
  <cp:lastModifiedBy>Son Huynh Ngoc</cp:lastModifiedBy>
  <cp:revision>6</cp:revision>
  <dcterms:created xsi:type="dcterms:W3CDTF">2025-12-12T13:33:00Z</dcterms:created>
  <dcterms:modified xsi:type="dcterms:W3CDTF">2025-12-15T10:41:00Z</dcterms:modified>
</cp:coreProperties>
</file>