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/>
        <w:jc w:val="center"/>
      </w:pPr>
      <w:r>
        <w:rPr>
          <w:b/>
          <w:color w:val="1A5C8A"/>
          <w:sz w:val="32"/>
        </w:rPr>
        <w:t>HƯỚNG DẪN TRIỂN KHAI DỰ ÁN LEGALIR (UIT DSC 2026)</w:t>
      </w:r>
    </w:p>
    <w:p>
      <w:pPr>
        <w:jc w:val="center"/>
      </w:pPr>
      <w:r>
        <w:rPr>
          <w:rFonts w:ascii="Arial" w:hAnsi="Arial"/>
          <w:b/>
          <w:i/>
          <w:color w:val="C0392B"/>
          <w:sz w:val="22"/>
        </w:rPr>
        <w:t>Mô hình vận hành: GitHub là Source of Truth + Kaggle Notebook chỉ để Train &amp; Đọc Kết Quả (Cách 2)</w:t>
      </w:r>
    </w:p>
    <w:p>
      <w:pPr>
        <w:spacing w:after="80"/>
      </w:pPr>
      <w:r>
        <w:rPr>
          <w:rFonts w:ascii="Arial" w:hAnsi="Arial"/>
          <w:b/>
          <w:i w:val="0"/>
          <w:sz w:val="20"/>
        </w:rPr>
        <w:t xml:space="preserve">Repo nộp bài: </w:t>
      </w:r>
      <w:r>
        <w:rPr>
          <w:rFonts w:ascii="Arial" w:hAnsi="Arial"/>
          <w:b w:val="0"/>
          <w:i w:val="0"/>
          <w:color w:val="0563C1"/>
          <w:sz w:val="20"/>
        </w:rPr>
        <w:t>https://github.com/huynhnhatminh20/uit-dsc-2026-legal-raptor-KG</w:t>
      </w:r>
      <w:r>
        <w:rPr>
          <w:rFonts w:ascii="Arial" w:hAnsi="Arial"/>
          <w:b w:val="0"/>
          <w:i/>
          <w:color w:val="666666"/>
          <w:sz w:val="18"/>
        </w:rPr>
        <w:t xml:space="preserve">  (nộp toàn bộ folder GitHub, không nộp notebook rời)</w:t>
      </w:r>
    </w:p>
    <w:p>
      <w:pPr>
        <w:spacing w:after="80"/>
      </w:pPr>
      <w:r>
        <w:rPr>
          <w:rFonts w:ascii="Arial" w:hAnsi="Arial"/>
          <w:b/>
          <w:i w:val="0"/>
          <w:color w:val="C0392B"/>
          <w:sz w:val="18"/>
        </w:rPr>
        <w:t xml:space="preserve">Cập nhật: </w:t>
      </w:r>
      <w:r>
        <w:rPr>
          <w:rFonts w:ascii="Arial" w:hAnsi="Arial"/>
          <w:b w:val="0"/>
          <w:i w:val="0"/>
          <w:sz w:val="18"/>
        </w:rPr>
        <w:t>23/05/2026 — Chuyển từ Cách 1 (paste code vào cell) sang Cách 2 (notebook chỉ gọi file). Leader chỉ train, không paste thủ công.</w:t>
      </w:r>
    </w:p>
    <w:p>
      <w:pPr>
        <w:pStyle w:val="Heading2"/>
        <w:spacing w:after="160"/>
        <w:jc w:val="left"/>
      </w:pPr>
      <w:r>
        <w:rPr>
          <w:b/>
          <w:color w:val="1A5C8A"/>
          <w:sz w:val="26"/>
        </w:rPr>
        <w:t>I. Nguyên tắc vận hành chung (Cách 2)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sz w:val="20"/>
        </w:rPr>
        <w:t>GitHub là Source of Truth duy nhất: Toàn bộ mã nguồn nằm trong repo GitHub theo cấu trúc module (member_a.py, member_b.py, member_c.py, src/...), Kaggle notebook KHÔNG chứa logic, chỉ import và chạy.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sz w:val="20"/>
        </w:rPr>
        <w:t>Kaggle Notebook chỉ để Train &amp; Đọc Kết Quả: Notebook trên Kaggle chỉ có ~5 cell ngắn gọn: clone GitHub → import hàm → train (có checkpoint) → đọc submission.json. Leader là người duy nhất chạy notebook.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sz w:val="20"/>
        </w:rPr>
        <w:t>Không paste code thủ công: Thành viên push code lên GitHub branch riêng → tạo Pull Request → Leader merge vào main → Kaggle chạy !git pull là tự có code mới. Loại bỏ hoàn toàn lỗi paste sai cell và conflict khi 3 người cùng edit Kaggle.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sz w:val="20"/>
        </w:rPr>
        <w:t>Cơ chế Checkpoint Bắt Buộc (giữ nguyên): Các bước xử lý nặng (RAPTOR, Vector DB, Graph, BM25, Reranker) phải lưu checkpoint vào /kaggle/working/{A,B,C}_checkpoint/ để resume khi session reset.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sz w:val="20"/>
        </w:rPr>
        <w:t>Một người cầm lái (Leader): Chỉ Leader chạy notebook trên Kaggle. Thành viên khác không cần mở Kaggle, chỉ code ở máy local và push lên GitHub.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sz w:val="20"/>
        </w:rPr>
        <w:t>Khi nộp, nộp toàn bộ folder GitHub (đã bao gồm notebook, src, README, requirements.txt), không nộp file .ipynb rời.</w:t>
      </w:r>
    </w:p>
    <w:p>
      <w:r>
        <w:rPr>
          <w:b/>
          <w:color w:val="1A5C8A"/>
          <w:sz w:val="20"/>
        </w:rPr>
        <w:t>So sánh Cách 1 (cũ) vs Cách 2 (mới - đang áp dụng):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Tiêu chí</w:t>
            </w:r>
          </w:p>
        </w:tc>
        <w:tc>
          <w:tcPr>
            <w:tcW w:type="dxa" w:w="2880"/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Cách 1: Paste code vào cell (cũ)</w:t>
            </w:r>
          </w:p>
        </w:tc>
        <w:tc>
          <w:tcPr>
            <w:tcW w:type="dxa" w:w="2880"/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Cách 2: Notebook gọi file (mới)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Nơi chứa code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Trong cell Kaggle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Trong file .py trên GitHub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Cập nhật code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Copy/paste thủ công, dễ sai cell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git push → Kaggle !git pull tự có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Lỗi đường dẫn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Không lỗi (1 file)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Khắc phục bằng sys.path.append (đã fix trong template)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Conflict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3 người cùng edit Kaggle → corrupt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Mỗi người branch riêng, Leader merge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Checkpoint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Dễ ghi đè lẫn nhau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Tách A/B/C_checkpoint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Khi nộp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Nộp .ipynb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Arial" w:hAnsi="Arial"/>
                <w:sz w:val="17"/>
              </w:rPr>
              <w:t>Nộp toàn bộ folder GitHub</w:t>
            </w:r>
          </w:p>
        </w:tc>
      </w:tr>
    </w:tbl>
    <w:p>
      <w:pPr>
        <w:spacing w:after="120"/>
      </w:pPr>
    </w:p>
    <w:p>
      <w:pPr>
        <w:pStyle w:val="Heading2"/>
        <w:spacing w:after="160"/>
        <w:jc w:val="left"/>
      </w:pPr>
      <w:r>
        <w:rPr>
          <w:b/>
          <w:color w:val="1A5C8A"/>
          <w:sz w:val="26"/>
        </w:rPr>
        <w:t>II. Phân công chi tiết theo Module GitHub (thay cho Cell - Cách 2)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Mỗi thành viên sở hữu file/module riêng trên GitHub, notebook chỉ import. Mapping với Cell cũ để dễ đối chiếu: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Thành viên</w:t>
            </w:r>
          </w:p>
        </w:tc>
        <w:tc>
          <w:tcPr>
            <w:tcW w:type="dxa" w:w="2160"/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Module trên GitHub</w:t>
              <w:br/>
              <w:t>(Cell cũ tương ứng)</w:t>
            </w:r>
          </w:p>
        </w:tc>
        <w:tc>
          <w:tcPr>
            <w:tcW w:type="dxa" w:w="2160"/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Nhiệm vụ cụ thể</w:t>
            </w:r>
          </w:p>
        </w:tc>
        <w:tc>
          <w:tcPr>
            <w:tcW w:type="dxa" w:w="2160"/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Output &amp; Checkpoint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A</w:t>
              <w:br/>
              <w:t>Data Pipeline</w:t>
              <w:br/>
              <w:t>+ RAPTOR</w:t>
              <w:br/>
              <w:t>+ Vector Store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member_a.py</w:t>
              <w:br/>
              <w:t>src/raptor/</w:t>
              <w:br/>
              <w:t>src/vector_store.py</w:t>
              <w:br/>
              <w:t>(Cell 2 - Cell 4 cũ)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Đọc và làm sạch văn bản pháp luật, chunk theo Điều → Khoản → Đoạn</w:t>
              <w:br/>
              <w:t>Xây dựng cây RAPTOR bằng Legal 4B để tóm tắt cụm</w:t>
              <w:br/>
              <w:t>Khởi tạo Vector Store (FAISS/Chroma) từ node RAPTOR bằng BAAI/bge-m3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Thư mục /kaggle/working/A_checkpoint/</w:t>
              <w:br/>
              <w:t xml:space="preserve">  raptor_tree.pkl (lưu mỗi 50 chunk)</w:t>
              <w:br/>
              <w:t xml:space="preserve">  vector_store.pkl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B</w:t>
              <w:br/>
              <w:t>Knowledge Graph</w:t>
              <w:br/>
              <w:t>+ BM25</w:t>
              <w:br/>
              <w:t>+ Hybrid Retrieval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member_b.py</w:t>
              <w:br/>
              <w:t>src/graph/</w:t>
              <w:br/>
              <w:t>src/bm25.py</w:t>
              <w:br/>
              <w:t>src/hybrid.py</w:t>
              <w:br/>
              <w:t>(Cell 5 - Cell 7 cũ)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Trích thực thể &amp; quan hệ pháp lý bằng Legal 4B → NetworkX</w:t>
              <w:br/>
              <w:t>Xây dựng chỉ mục BM25 (rank-bm25/Whoosh)</w:t>
              <w:br/>
              <w:t>Hybrid Retrieval kết hợp Dense + BM25 + Graph qua RRF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Thư mục /kaggle/working/B_checkpoint/</w:t>
              <w:br/>
              <w:t xml:space="preserve">  graph.pkl</w:t>
              <w:br/>
              <w:t xml:space="preserve">  bm25.pkl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C</w:t>
              <w:br/>
              <w:t>Model Infrastructure</w:t>
              <w:br/>
              <w:t>+ Reranker</w:t>
              <w:br/>
              <w:t>+ Evaluation</w:t>
              <w:br/>
              <w:t>(Bạn)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member_c.py</w:t>
              <w:br/>
              <w:t>src/reranker.py</w:t>
              <w:br/>
              <w:t>src/evaluate.py</w:t>
              <w:br/>
              <w:t>(Cell 8 - Cell 10 cũ)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Wrapper load Legal 4B 4-bit + BAAI/bge-m3 lên GPU</w:t>
              <w:br/>
              <w:t>Cross-Encoder BAAI/bge-reranker-v2-m3 lọc tối đa 05 document_id</w:t>
              <w:br/>
              <w:t>Tính Recall@5 và Precision@5 trên warmup (ràng buộc &gt;5 → 0 điểm)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Thư mục /kaggle/working/C_checkpoint/</w:t>
              <w:br/>
              <w:t xml:space="preserve">  reranker.pkl</w:t>
              <w:br/>
              <w:t xml:space="preserve">  eval_fn.pkl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Quy tắc Checkpoint (giữ nguyên, chỉ đổi nơi code): Mỗi module tự lưu checkpoint, notebook chỉ gọi hàm. Ví dụ trong member_c.py:</w:t>
      </w:r>
    </w:p>
    <w:p>
      <w:pPr>
        <w:shd w:fill="F2F2F2" w:val="clear"/>
        <w:spacing w:after="120"/>
      </w:pPr>
      <w:r>
        <w:rPr>
          <w:rFonts w:ascii="Consolas" w:hAnsi="Consolas"/>
          <w:color w:val="333333"/>
          <w:sz w:val="15"/>
        </w:rPr>
        <w:t># Trong member_c.py - tự lưu checkpoint, notebook chỉ gọi hàm</w:t>
        <w:br/>
        <w:t>import pickle, pathlib</w:t>
        <w:br/>
        <w:t>CKPT = pathlib.Path("/kaggle/working/C_checkpoint/reranker.pkl")</w:t>
        <w:br/>
        <w:t>def get_reranker():</w:t>
        <w:br/>
        <w:t xml:space="preserve">    if CKPT.exists():</w:t>
        <w:br/>
        <w:t xml:space="preserve">        print("🔄 Load reranker từ checkpoint")</w:t>
        <w:br/>
        <w:t xml:space="preserve">        return pickle.load(open(CKPT, "rb"))</w:t>
        <w:br/>
        <w:t xml:space="preserve">    print("⚙️ Build reranker mới (BAAI/bge-reranker-v2-m3)")</w:t>
        <w:br/>
        <w:t xml:space="preserve">    reranker = LegalReranker().load()</w:t>
        <w:br/>
        <w:t xml:space="preserve">    CKPT.parent.mkdir(parents=True, exist_ok=True)</w:t>
        <w:br/>
        <w:t xml:space="preserve">    pickle.dump(reranker, open(CKPT, "wb"))</w:t>
        <w:br/>
        <w:t xml:space="preserve">    return reranker</w:t>
        <w:br/>
        <w:t># Trong notebook train.ipynb - Leader chỉ gọi:</w:t>
        <w:br/>
        <w:t># from member_c import get_reranker</w:t>
        <w:br/>
        <w:t># reranker = get_reranker()</w:t>
      </w:r>
    </w:p>
    <w:p>
      <w:pPr>
        <w:pStyle w:val="Heading2"/>
        <w:spacing w:after="160"/>
        <w:jc w:val="left"/>
      </w:pPr>
      <w:r>
        <w:rPr>
          <w:b/>
          <w:color w:val="1A5C8A"/>
          <w:sz w:val="26"/>
        </w:rPr>
        <w:t>III. Cấu trúc Khung Notebook Mới (Cách 2) — Leader chỉ train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Notebook train.ipynb trong repo (notebook/train.ipynb) chỉ có 5 cell ngắn gọn, không chứa logic: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Cell</w:t>
            </w:r>
          </w:p>
        </w:tc>
        <w:tc>
          <w:tcPr>
            <w:tcW w:type="dxa" w:w="2160"/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Tên Cell</w:t>
            </w:r>
          </w:p>
        </w:tc>
        <w:tc>
          <w:tcPr>
            <w:tcW w:type="dxa" w:w="2160"/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Người phụ trách</w:t>
            </w:r>
          </w:p>
        </w:tc>
        <w:tc>
          <w:tcPr>
            <w:tcW w:type="dxa" w:w="2160"/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Mô tả chức năng (chỉ gọi file)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Cell 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Setup &amp; Clone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Leader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git clone https://github.com/huynhnhatminh20/uit-dsc-2026-legal-raptor-KG.git, pip install, kiểm tra GPU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Cell 2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Import Modules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Leader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import sys; sys.path.append(...); from member_a import build_raptor; from member_b import hybrid_retrieve; from member_c import LegalReranker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Cell 3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Train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Leader (gọi A/B)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Gọi build_raptor(), build_vector_store(), build_graph(), build_bm25() — mỗi hàm tự checkpoint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Cell 4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Inference &amp; Rerank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Leader (gọi B/C)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for query in public-official.json: candidates = hybrid_retrieve(query); top5 = reranker.rerank(query, candidates, top_k=5)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Cell 5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Evaluation &amp; Submission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Leader (gọi C)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Tính Recall@5/Precision@5 trên warmup, ghi submission.json và zip submission.zip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Thành viên A/B/C không cần mở Kaggle. Chỉ Leader mở và bấm Run All. Code logic nằm trong file .py trên GitHub.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Đối chiếu với cấu trúc cũ 11 cell: Cell 2-4 (A), Cell 5-7 (B), Cell 8-10 (C) giờ thành 3 file member_a/b/c.py, Cell 1 và Cell 11 gộp thành Cell 1 và Cell 5 mới.</w:t>
      </w:r>
    </w:p>
    <w:p>
      <w:pPr>
        <w:pStyle w:val="Heading2"/>
        <w:spacing w:after="160"/>
        <w:jc w:val="left"/>
      </w:pPr>
      <w:r>
        <w:rPr>
          <w:b/>
          <w:color w:val="1A5C8A"/>
          <w:sz w:val="26"/>
        </w:rPr>
        <w:t>IV. Quy trình Tích hợp &amp; Kiểm thử Sớm (Giữ nguyên, đổi cách thực hiện)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sz w:val="20"/>
        </w:rPr>
        <w:t>Giai đoạn Mock Data (Tuần 1-2): Thành viên A xuất 10 file chunk mẫu sớm để B và C test hybrid retrieval và reranker mà không cần đợi toàn bộ RAPTOR.</w:t>
      </w:r>
    </w:p>
    <w:p>
      <w:pPr>
        <w:spacing w:after="80"/>
      </w:pPr>
      <w:r>
        <w:rPr>
          <w:rFonts w:ascii="Arial" w:hAnsi="Arial"/>
          <w:b w:val="0"/>
          <w:i w:val="0"/>
          <w:sz w:val="20"/>
        </w:rPr>
        <w:t>Quy trình Git mới (thay cho paste):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sz w:val="20"/>
        </w:rPr>
        <w:t>Mỗi thành viên tạo branch riêng: git checkout -b a/raptor (hoặc b/graph, c/reranker) → code file của mình → git push → tạo Pull Request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sz w:val="20"/>
        </w:rPr>
        <w:t>Leader review và merge PR vào main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sz w:val="20"/>
        </w:rPr>
        <w:t>Leader mở Kaggle notebook → chạy !git pull origin main → Run All → sinh submission.json. Không ai edit trực tiếp trên Kaggle.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sz w:val="20"/>
        </w:rPr>
        <w:t>Khi nộp, nộp toàn bộ folder GitHub (đã bao gồm notebook, src, README, requirements.txt, .git history), không nộp file .ipynb rời.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sz w:val="20"/>
        </w:rPr>
        <w:t>Chốt hạ: Tuần cuối chạy 1 session sạch từ Cell 1 → Cell 5 trên Kaggle để sinh file nộp cuối cùng đạt chuẩn JSON.</w:t>
      </w:r>
    </w:p>
    <w:p>
      <w:pPr>
        <w:pStyle w:val="Heading2"/>
        <w:spacing w:after="160"/>
        <w:jc w:val="left"/>
      </w:pPr>
      <w:r>
        <w:rPr>
          <w:b/>
          <w:color w:val="1A5C8A"/>
          <w:sz w:val="26"/>
        </w:rPr>
        <w:t>V. Bảng Model &amp; Công cụ chốt (Giữ nguyên - Bắt buộc dùng Legal)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Thành viên</w:t>
            </w:r>
          </w:p>
        </w:tc>
        <w:tc>
          <w:tcPr>
            <w:tcW w:type="dxa" w:w="2160"/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Vị trí / Module</w:t>
            </w:r>
          </w:p>
        </w:tc>
        <w:tc>
          <w:tcPr>
            <w:tcW w:type="dxa" w:w="2160"/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Model &amp; Công cụ chốt</w:t>
            </w:r>
          </w:p>
        </w:tc>
        <w:tc>
          <w:tcPr>
            <w:tcW w:type="dxa" w:w="2160"/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Mục đích sử dụng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Data Processing &amp; Chunking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Thuật toán custom (Python)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Đọc, làm sạch và cắt văn bản pháp luật theo Điều → Khoản → Đoạn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A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RAPTOR Tree Builder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VLSP2025-LegalSML/qwen3-4b-legal-pretrain</w:t>
              <w:br/>
              <w:t>(backup: luanngo/Qwen3-4B-VietNamese-Legal-Chat)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Tóm tắt cụm chunk, giữ điều kiện rẽ nhánh và tên văn bản gốc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A &amp; B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Vector Store &amp; Dense Retrieval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BAAI/bge-m3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Chuyển văn bản/node thành vector, gom cụm RAPTOR và tìm kiếm ngữ nghĩa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B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Knowledge Graph Extraction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Legal 4B LLM (chung với RAPTOR)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Bóc tách thực thể (Điều, Khoản, Cơ quan) và quan hệ pháp lý → NetworkX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B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BM25 Lexical Index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rank-bm25 hoặc Whoosh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Khớp chính xác số hiệu điều luật, tên văn bản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B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Hybrid Retrieval &amp; RRF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Reciprocal Rank Fusion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Gộp kết quả từ Dense (A), BM25 và Graph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C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Cross-Encoder Reranker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BAAI/bge-reranker-v2-m3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Chấm điểm chéo [Câu hỏi, Văn bản] → lọc tối đa 05 document_id (vượt quá → 0 điểm)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C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Evaluation &amp; Metrics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Script tự viết (Recall@5, Precision@5)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/>
                <w:sz w:val="17"/>
              </w:rPr>
              <w:t>Đo hiệu năng trên warmup/validation trước khi nộp</w:t>
            </w:r>
          </w:p>
        </w:tc>
      </w:tr>
    </w:tbl>
    <w:p>
      <w:pPr>
        <w:spacing w:after="120"/>
      </w:pPr>
    </w:p>
    <w:p>
      <w:pPr>
        <w:pStyle w:val="Heading2"/>
        <w:spacing w:after="160"/>
        <w:jc w:val="left"/>
      </w:pPr>
      <w:r>
        <w:rPr>
          <w:b/>
          <w:color w:val="1A5C8A"/>
          <w:sz w:val="26"/>
        </w:rPr>
        <w:t>VI. Cấu trúc Repo GitHub khi nộp (toàn bộ folder)</w:t>
      </w:r>
    </w:p>
    <w:p>
      <w:pPr>
        <w:spacing w:after="80"/>
      </w:pPr>
      <w:r>
        <w:rPr>
          <w:rFonts w:ascii="Arial" w:hAnsi="Arial"/>
          <w:b/>
          <w:i w:val="0"/>
          <w:sz w:val="20"/>
        </w:rPr>
        <w:t xml:space="preserve">Repo: </w:t>
      </w:r>
      <w:r>
        <w:rPr>
          <w:rFonts w:ascii="Arial" w:hAnsi="Arial"/>
          <w:b w:val="0"/>
          <w:i w:val="0"/>
          <w:color w:val="0563C1"/>
          <w:sz w:val="18"/>
        </w:rPr>
        <w:t>https://github.com/huynhnhatminh20/uit-dsc-2026-legal-raptor-KG</w:t>
      </w:r>
    </w:p>
    <w:p>
      <w:pPr>
        <w:shd w:fill="F2F2F2" w:val="clear"/>
        <w:spacing w:after="120"/>
      </w:pPr>
      <w:r>
        <w:rPr>
          <w:rFonts w:ascii="Consolas" w:hAnsi="Consolas"/>
          <w:color w:val="333333"/>
          <w:sz w:val="15"/>
        </w:rPr>
        <w:t>uit-dsc-2026-legal-raptor-KG/</w:t>
        <w:br/>
        <w:t>├── README.md                     # Hướng dẫn chạy</w:t>
        <w:br/>
        <w:t>├── requirements.txt</w:t>
        <w:br/>
        <w:t>├── member_a.py                   # A: RAPTOR + Vector Store</w:t>
        <w:br/>
        <w:t>├── member_b.py                   # B: Graph + BM25 + RRF</w:t>
        <w:br/>
        <w:t>├── member_c.py                   # C: Legal 4B + Reranker + Evaluate (bạn)</w:t>
        <w:br/>
        <w:t>├── src/</w:t>
        <w:br/>
        <w:t>│   ├── raptor/                   # Code chi tiết RAPTOR của A</w:t>
        <w:br/>
        <w:t>│   ├── graph/                    # Code Graph của B</w:t>
        <w:br/>
        <w:t>│   ├── reranker.py               # Code Reranker của C</w:t>
        <w:br/>
        <w:t>│   └── evaluate.py               # Code Evaluate của C</w:t>
        <w:br/>
        <w:t>├── notebook/</w:t>
        <w:br/>
        <w:t>│   └── train.ipynb               # CHỈ 5 cell: clone -&gt; import -&gt; train -&gt; submission (Leader chạy)</w:t>
        <w:br/>
        <w:t>├── data_legalir/                 # Hoặc link Kaggle Dataset</w:t>
        <w:br/>
        <w:t>└── submission.json               # Sinh ra sau khi train</w:t>
      </w:r>
    </w:p>
    <w:p>
      <w:pPr>
        <w:jc w:val="center"/>
      </w:pPr>
      <w:r>
        <w:rPr>
          <w:i/>
          <w:color w:val="666666"/>
          <w:sz w:val="18"/>
        </w:rPr>
        <w:t>— Hết — Đã cập nhật sang Cách 2 nhưng giữ nguyên toàn bộ bảng phân công và hướng dẫn chi tiết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