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1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Part 1- Overall Information</w:t>
      </w:r>
    </w:p>
    <w:tbl>
      <w:tblPr>
        <w:tblStyle w:val="Table1"/>
        <w:tblW w:w="104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0"/>
        <w:gridCol w:w="2977"/>
        <w:gridCol w:w="2268"/>
        <w:gridCol w:w="2381"/>
        <w:tblGridChange w:id="0">
          <w:tblGrid>
            <w:gridCol w:w="2830"/>
            <w:gridCol w:w="2977"/>
            <w:gridCol w:w="2268"/>
            <w:gridCol w:w="2381"/>
          </w:tblGrid>
        </w:tblGridChange>
      </w:tblGrid>
      <w:tr>
        <w:trPr>
          <w:cantSplit w:val="0"/>
          <w:tblHeader w:val="0"/>
        </w:trPr>
        <w:tc>
          <w:tcPr>
            <w:gridSpan w:val="4"/>
            <w:vAlign w:val="center"/>
          </w:tcPr>
          <w:p w:rsidR="00000000" w:rsidDel="00000000" w:rsidP="00000000" w:rsidRDefault="00000000" w:rsidRPr="00000000" w14:paraId="00000002">
            <w:pPr>
              <w:widowControl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Proposal Form for Advantech AIoT InnoWorks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6">
            <w:pPr>
              <w:widowControl w:val="1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University Name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widowControl w:val="1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widowControl w:val="1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Department/Institute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widowControl w:val="1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widowControl w:val="1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Professor Name</w:t>
            </w:r>
          </w:p>
          <w:p w:rsidR="00000000" w:rsidDel="00000000" w:rsidP="00000000" w:rsidRDefault="00000000" w:rsidRPr="00000000" w14:paraId="0000000B">
            <w:pPr>
              <w:widowControl w:val="1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(Applicant/Host)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C">
            <w:pPr>
              <w:widowControl w:val="1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widowControl w:val="1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Email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0">
            <w:pPr>
              <w:widowControl w:val="1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vAlign w:val="center"/>
          </w:tcPr>
          <w:p w:rsidR="00000000" w:rsidDel="00000000" w:rsidP="00000000" w:rsidRDefault="00000000" w:rsidRPr="00000000" w14:paraId="00000013">
            <w:pPr>
              <w:widowControl w:val="1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Overall Information and Resource Requirement for AIoT InnoWorks Program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widowControl w:val="1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Duration of AIoT InnoWorks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Please specify the timeline of skills developments, application development and final demo. The suggested overall duration is 4-6 months.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Skills developments: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YYYY/MM/DD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YYYY/MM/DD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Application development: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YYYY/MM/DD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YYYY/MM/DD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Final Demo Day: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YYYY/MM/DD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How many number of students participate?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Please include: 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Number of teams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Number of team members in each teams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2">
            <w:pPr>
              <w:widowControl w:val="1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widowControl w:val="1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How many slots on WISE-IoT’s training websites are needed for participants?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6">
            <w:pPr>
              <w:widowControl w:val="1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widowControl w:val="1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The duration of WISE-IoT space open for application developments and final demo? </w:t>
            </w:r>
          </w:p>
          <w:p w:rsidR="00000000" w:rsidDel="00000000" w:rsidP="00000000" w:rsidRDefault="00000000" w:rsidRPr="00000000" w14:paraId="0000002A">
            <w:pPr>
              <w:widowControl w:val="1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For example: 2026 Jun 1~2026 Dec 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B">
            <w:pPr>
              <w:widowControl w:val="1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widowControl w:val="1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1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Part 2- Project Information (at least 01 projects)</w:t>
      </w:r>
    </w:p>
    <w:p w:rsidR="00000000" w:rsidDel="00000000" w:rsidP="00000000" w:rsidRDefault="00000000" w:rsidRPr="00000000" w14:paraId="00000030">
      <w:pPr>
        <w:widowControl w:val="1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Please fill in project information for each team. The form can be copied for use.</w:t>
      </w:r>
    </w:p>
    <w:tbl>
      <w:tblPr>
        <w:tblStyle w:val="Table2"/>
        <w:tblW w:w="104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5"/>
        <w:gridCol w:w="2729"/>
        <w:gridCol w:w="2314"/>
        <w:gridCol w:w="3008"/>
        <w:tblGridChange w:id="0">
          <w:tblGrid>
            <w:gridCol w:w="2405"/>
            <w:gridCol w:w="2729"/>
            <w:gridCol w:w="2314"/>
            <w:gridCol w:w="3008"/>
          </w:tblGrid>
        </w:tblGridChange>
      </w:tblGrid>
      <w:tr>
        <w:trPr>
          <w:cantSplit w:val="0"/>
          <w:tblHeader w:val="0"/>
        </w:trPr>
        <w:tc>
          <w:tcPr>
            <w:gridSpan w:val="4"/>
            <w:vAlign w:val="center"/>
          </w:tcPr>
          <w:p w:rsidR="00000000" w:rsidDel="00000000" w:rsidP="00000000" w:rsidRDefault="00000000" w:rsidRPr="00000000" w14:paraId="00000031">
            <w:pPr>
              <w:widowControl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Advantech AIoT InnoWorks - Project Information: Team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widowControl w:val="1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Team Name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widowControl w:val="1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widowControl w:val="1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No. of Team Members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widowControl w:val="1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9">
            <w:pPr>
              <w:widowControl w:val="1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Project Topic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widowControl w:val="1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widowControl w:val="1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Adviser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widowControl w:val="1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D">
            <w:pPr>
              <w:widowControl w:val="1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Member background (department)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E">
            <w:pPr>
              <w:widowControl w:val="1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1">
            <w:pPr>
              <w:widowControl w:val="1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Project introduction</w:t>
            </w:r>
          </w:p>
          <w:p w:rsidR="00000000" w:rsidDel="00000000" w:rsidP="00000000" w:rsidRDefault="00000000" w:rsidRPr="00000000" w14:paraId="00000042">
            <w:pPr>
              <w:widowControl w:val="1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widowControl w:val="1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 example: </w:t>
            </w:r>
          </w:p>
          <w:p w:rsidR="00000000" w:rsidDel="00000000" w:rsidP="00000000" w:rsidRDefault="00000000" w:rsidRPr="00000000" w14:paraId="00000044">
            <w:pPr>
              <w:widowControl w:val="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target audience of the project, the issue want to be resolved and the expected benefits of the project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45">
            <w:pPr>
              <w:widowControl w:val="1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widowControl w:val="1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widowControl w:val="1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widowControl w:val="1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widowControl w:val="1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widowControl w:val="1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widowControl w:val="1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widowControl w:val="1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widowControl w:val="1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widowControl w:val="1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Please provide the functional/system diagram of the project and briefly describe how </w:t>
            </w:r>
            <w:r w:rsidDel="00000000" w:rsidR="00000000" w:rsidRPr="00000000">
              <w:rPr>
                <w:b w:val="1"/>
                <w:bCs w:val="1"/>
                <w:color w:val="ee0000"/>
                <w:sz w:val="20"/>
                <w:szCs w:val="20"/>
                <w:rtl w:val="0"/>
              </w:rPr>
              <w:t xml:space="preserve">Edge AI / Edge Computing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will be utilized in the project?</w:t>
            </w:r>
          </w:p>
          <w:p w:rsidR="00000000" w:rsidDel="00000000" w:rsidP="00000000" w:rsidRDefault="00000000" w:rsidRPr="00000000" w14:paraId="00000051">
            <w:pPr>
              <w:widowControl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52">
            <w:pPr>
              <w:widowControl w:val="1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widowControl w:val="1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widowControl w:val="1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widowControl w:val="1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widowControl w:val="1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widowControl w:val="1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widowControl w:val="1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widowControl w:val="1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widowControl w:val="1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widowControl w:val="1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widowControl w:val="1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widowControl w:val="1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widowControl w:val="1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widowControl w:val="1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vAlign w:val="center"/>
          </w:tcPr>
          <w:p w:rsidR="00000000" w:rsidDel="00000000" w:rsidP="00000000" w:rsidRDefault="00000000" w:rsidRPr="00000000" w14:paraId="00000062">
            <w:pPr>
              <w:widowControl w:val="1"/>
              <w:jc w:val="righ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</w:rPr>
              <w:drawing>
                <wp:inline distB="0" distT="0" distL="0" distR="0">
                  <wp:extent cx="1935452" cy="467777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29137" l="0" r="0" t="263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5452" cy="46777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widowControl w:val="1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widowControl w:val="1"/>
        <w:rPr>
          <w:b w:val="1"/>
          <w:bCs w:val="1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widowControl w:val="1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sectPr>
      <w:footerReference r:id="rId8" w:type="default"/>
      <w:pgSz w:h="16838" w:w="11906" w:orient="portrait"/>
      <w:pgMar w:bottom="720" w:top="720" w:left="720" w:right="72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PMingLiu"/>
  <w:font w:name="Georgia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3983038</wp:posOffset>
              </wp:positionH>
              <wp:positionV relativeFrom="paragraph">
                <wp:posOffset>95568</wp:posOffset>
              </wp:positionV>
              <wp:extent cx="2370455" cy="141414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165535" y="3077690"/>
                        <a:ext cx="2360930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cap="flat" cmpd="sng" w="9525">
                        <a:solidFill>
                          <a:schemeClr val="lt1"/>
                        </a:solidFill>
                        <a:prstDash val="solid"/>
                        <a:miter lim="8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  <w:t xml:space="preserve">V202111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3983038</wp:posOffset>
              </wp:positionH>
              <wp:positionV relativeFrom="paragraph">
                <wp:posOffset>95568</wp:posOffset>
              </wp:positionV>
              <wp:extent cx="2370455" cy="1414145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370455" cy="141414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>
      <w:start w:val="1"/>
      <w:numFmt w:val="decimal"/>
      <w:lvlText w:val="%2、"/>
      <w:lvlJc w:val="left"/>
      <w:pPr>
        <w:ind w:left="960" w:hanging="480"/>
      </w:pPr>
      <w:rPr/>
    </w:lvl>
    <w:lvl w:ilvl="2">
      <w:start w:val="1"/>
      <w:numFmt w:val="lowerRoman"/>
      <w:lvlText w:val="%3."/>
      <w:lvlJc w:val="right"/>
      <w:pPr>
        <w:ind w:left="1440" w:hanging="480"/>
      </w:pPr>
      <w:rPr/>
    </w:lvl>
    <w:lvl w:ilvl="3">
      <w:start w:val="1"/>
      <w:numFmt w:val="decimal"/>
      <w:lvlText w:val="%4."/>
      <w:lvlJc w:val="left"/>
      <w:pPr>
        <w:ind w:left="1920" w:hanging="480"/>
      </w:pPr>
      <w:rPr/>
    </w:lvl>
    <w:lvl w:ilvl="4">
      <w:start w:val="1"/>
      <w:numFmt w:val="decimal"/>
      <w:lvlText w:val="%5、"/>
      <w:lvlJc w:val="left"/>
      <w:pPr>
        <w:ind w:left="2400" w:hanging="480"/>
      </w:pPr>
      <w:rPr/>
    </w:lvl>
    <w:lvl w:ilvl="5">
      <w:start w:val="1"/>
      <w:numFmt w:val="lowerRoman"/>
      <w:lvlText w:val="%6."/>
      <w:lvlJc w:val="right"/>
      <w:pPr>
        <w:ind w:left="2880" w:hanging="480"/>
      </w:pPr>
      <w:rPr/>
    </w:lvl>
    <w:lvl w:ilvl="6">
      <w:start w:val="1"/>
      <w:numFmt w:val="decimal"/>
      <w:lvlText w:val="%7."/>
      <w:lvlJc w:val="left"/>
      <w:pPr>
        <w:ind w:left="3360" w:hanging="480"/>
      </w:pPr>
      <w:rPr/>
    </w:lvl>
    <w:lvl w:ilvl="7">
      <w:start w:val="1"/>
      <w:numFmt w:val="decimal"/>
      <w:lvlText w:val="%8、"/>
      <w:lvlJc w:val="left"/>
      <w:pPr>
        <w:ind w:left="3840" w:hanging="480"/>
      </w:pPr>
      <w:rPr/>
    </w:lvl>
    <w:lvl w:ilvl="8">
      <w:start w:val="1"/>
      <w:numFmt w:val="lowerRoman"/>
      <w:lvlText w:val="%9."/>
      <w:lvlJc w:val="right"/>
      <w:pPr>
        <w:ind w:left="4320" w:hanging="4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480" w:hanging="48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widowControl w:val="1"/>
    </w:pPr>
    <w:rPr>
      <w:rFonts w:ascii="PMingLiu" w:cs="PMingLiu" w:eastAsia="PMingLiu" w:hAnsi="PMingLiu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rlXzISO92iKmoBcFcWjibjekbA==">CgMxLjA4AHIhMVhRRktyWlBkZFlmelktYkNmb0VTTURpb3JfZ2xCQVFO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