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PHÂN MẢNH ĐỀ TÀI QUẢN LÝ ĐIỂM SINH VIÊN HỆ TÍN CHỈ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SANG TRƯỜNG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database như file script(có trong git):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https://drive.google.com/file/d/1RPzvgT5vFQfJKC7NoOZO_uJJAEZtik4M/view?usp=sharing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đó bổ sung chỉnh sửa nhẹ trong table giảng viên(cho họ tên not null) và table </w:t>
      </w:r>
      <w:r w:rsidDel="00000000" w:rsidR="00000000" w:rsidRPr="00000000">
        <w:rPr>
          <w:sz w:val="28"/>
          <w:szCs w:val="28"/>
          <w:rtl w:val="0"/>
        </w:rPr>
        <w:t xml:space="preserve">ct_donghocphi</w:t>
      </w:r>
      <w:r w:rsidDel="00000000" w:rsidR="00000000" w:rsidRPr="00000000">
        <w:rPr>
          <w:sz w:val="28"/>
          <w:szCs w:val="28"/>
          <w:rtl w:val="0"/>
        </w:rPr>
        <w:t xml:space="preserve">(cho </w:t>
      </w:r>
      <w:r w:rsidDel="00000000" w:rsidR="00000000" w:rsidRPr="00000000">
        <w:rPr>
          <w:sz w:val="28"/>
          <w:szCs w:val="28"/>
          <w:rtl w:val="0"/>
        </w:rPr>
        <w:t xml:space="preserve">ngaydong</w:t>
      </w:r>
      <w:r w:rsidDel="00000000" w:rsidR="00000000" w:rsidRPr="00000000">
        <w:rPr>
          <w:sz w:val="28"/>
          <w:szCs w:val="28"/>
          <w:rtl w:val="0"/>
        </w:rPr>
        <w:t xml:space="preserve"> là datetime), cơ sở dữ như hình bên dưới: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Phân mảnh gồm 3 mảnh xuống 3 server: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Với server 1 &amp; server 2: phân mảnh ngang: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6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Với server 3: phân mảnh dọc: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5467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Đưa 3 phân mảnh xuống 3 site: cntt-site 1; vt-site2; </w:t>
      </w:r>
      <w:r w:rsidDel="00000000" w:rsidR="00000000" w:rsidRPr="00000000">
        <w:rPr>
          <w:sz w:val="28"/>
          <w:szCs w:val="28"/>
          <w:rtl w:val="0"/>
        </w:rPr>
        <w:t xml:space="preserve">hocphi</w:t>
      </w:r>
      <w:r w:rsidDel="00000000" w:rsidR="00000000" w:rsidRPr="00000000">
        <w:rPr>
          <w:sz w:val="28"/>
          <w:szCs w:val="28"/>
          <w:rtl w:val="0"/>
        </w:rPr>
        <w:t xml:space="preserve">-site3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tài khoản HTKN(mật khẩu 123) tại các site.</w:t>
      </w:r>
    </w:p>
    <w:p w:rsidR="00000000" w:rsidDel="00000000" w:rsidP="00000000" w:rsidRDefault="00000000" w:rsidRPr="00000000" w14:paraId="00000013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link server tại các site: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1: +</w:t>
      </w:r>
      <w:r w:rsidDel="00000000" w:rsidR="00000000" w:rsidRPr="00000000">
        <w:rPr>
          <w:sz w:val="28"/>
          <w:szCs w:val="28"/>
          <w:rtl w:val="0"/>
        </w:rPr>
        <w:t xml:space="preserve">LINK0</w:t>
      </w:r>
      <w:r w:rsidDel="00000000" w:rsidR="00000000" w:rsidRPr="00000000">
        <w:rPr>
          <w:sz w:val="28"/>
          <w:szCs w:val="28"/>
          <w:rtl w:val="0"/>
        </w:rPr>
        <w:t xml:space="preserve">: qua site chủ(site 0)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+LINK1: qua site 2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+LINK2: qua site 3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2: +</w:t>
      </w:r>
      <w:r w:rsidDel="00000000" w:rsidR="00000000" w:rsidRPr="00000000">
        <w:rPr>
          <w:sz w:val="28"/>
          <w:szCs w:val="28"/>
          <w:rtl w:val="0"/>
        </w:rPr>
        <w:t xml:space="preserve">LINK0</w:t>
      </w:r>
      <w:r w:rsidDel="00000000" w:rsidR="00000000" w:rsidRPr="00000000">
        <w:rPr>
          <w:sz w:val="28"/>
          <w:szCs w:val="28"/>
          <w:rtl w:val="0"/>
        </w:rPr>
        <w:t xml:space="preserve">:qua site chủ(site 0)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+LINK1: qua site 1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+LINK2: qua site 3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3: +</w:t>
      </w:r>
      <w:r w:rsidDel="00000000" w:rsidR="00000000" w:rsidRPr="00000000">
        <w:rPr>
          <w:sz w:val="28"/>
          <w:szCs w:val="28"/>
          <w:rtl w:val="0"/>
        </w:rPr>
        <w:t xml:space="preserve">LINK0</w:t>
      </w:r>
      <w:r w:rsidDel="00000000" w:rsidR="00000000" w:rsidRPr="00000000">
        <w:rPr>
          <w:sz w:val="28"/>
          <w:szCs w:val="28"/>
          <w:rtl w:val="0"/>
        </w:rPr>
        <w:t xml:space="preserve">:site chủ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LINK1</w:t>
      </w:r>
      <w:r w:rsidDel="00000000" w:rsidR="00000000" w:rsidRPr="00000000">
        <w:rPr>
          <w:sz w:val="28"/>
          <w:szCs w:val="28"/>
          <w:rtl w:val="0"/>
        </w:rPr>
        <w:t xml:space="preserve">:site 1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+LINK2: Site 2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các sp/view theo script sau tại site chủ(hoặc có trong git): 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https://drive.google.com/file/d/1y8AtfMCLGvMWiHZli_OH-0qci5RLaHi-/view?usp=sharing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đó phân mảnh các sp và view đó theo cách sơ đồ sau: </w:t>
      </w:r>
    </w:p>
    <w:p w:rsidR="00000000" w:rsidDel="00000000" w:rsidP="00000000" w:rsidRDefault="00000000" w:rsidRPr="00000000" w14:paraId="0000002F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1-2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3</w:t>
      </w:r>
    </w:p>
    <w:p w:rsidR="00000000" w:rsidDel="00000000" w:rsidP="00000000" w:rsidRDefault="00000000" w:rsidRPr="00000000" w14:paraId="0000003A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PHÂN QUYỀN: </w:t>
      </w:r>
    </w:p>
    <w:p w:rsidR="00000000" w:rsidDel="00000000" w:rsidP="00000000" w:rsidRDefault="00000000" w:rsidRPr="00000000" w14:paraId="0000003E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+site 1-2: PGV: owner; KHOA: owner; SV: datareader.</w:t>
      </w:r>
    </w:p>
    <w:p w:rsidR="00000000" w:rsidDel="00000000" w:rsidP="00000000" w:rsidRDefault="00000000" w:rsidRPr="00000000" w14:paraId="0000003F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+site 3: PKT: owner</w:t>
      </w:r>
    </w:p>
    <w:p w:rsidR="00000000" w:rsidDel="00000000" w:rsidP="00000000" w:rsidRDefault="00000000" w:rsidRPr="00000000" w14:paraId="0000004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đó, tại site1-2, các quyền SV được execute các sp sau: </w:t>
      </w:r>
    </w:p>
    <w:p w:rsidR="00000000" w:rsidDel="00000000" w:rsidP="00000000" w:rsidRDefault="00000000" w:rsidRPr="00000000" w14:paraId="0000004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0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Đối với các login của PGV, KHOA, PKT add thêm 2 quyền: processadmin, securityadmin để có thể tạo các login khác.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8AtfMCLGvMWiHZli_OH-0qci5RLaHi-/view?usp=sharing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PzvgT5vFQfJKC7NoOZO_uJJAEZtik4M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