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7" w:rsidRPr="004F6FAA" w:rsidRDefault="004F6FAA">
      <w:pPr>
        <w:pStyle w:val="af3"/>
        <w:rPr>
          <w:rFonts w:ascii="Verdana" w:hAnsi="Verdana"/>
        </w:rPr>
      </w:pPr>
      <w:bookmarkStart w:id="0" w:name="_GoBack"/>
      <w:bookmarkEnd w:id="0"/>
      <w:r w:rsidRPr="004F6FAA">
        <w:rPr>
          <w:rFonts w:ascii="Verdana" w:hAnsi="Verdana"/>
        </w:rPr>
        <w:t>How to Use This Manual</w:t>
      </w:r>
    </w:p>
    <w:p w:rsidR="00665A37" w:rsidRPr="00D807D1" w:rsidRDefault="00665A37">
      <w:pPr>
        <w:pStyle w:val="SP"/>
      </w:pPr>
    </w:p>
    <w:p w:rsidR="00665A37" w:rsidRPr="00D807D1" w:rsidRDefault="00665A37">
      <w:pPr>
        <w:pStyle w:val="afb"/>
        <w:rPr>
          <w:sz w:val="28"/>
        </w:rPr>
      </w:pPr>
      <w:r w:rsidRPr="00D807D1">
        <w:rPr>
          <w:rFonts w:hint="eastAsia"/>
          <w:sz w:val="28"/>
        </w:rPr>
        <w:t>1.</w:t>
      </w:r>
      <w:r w:rsidR="007242F4">
        <w:rPr>
          <w:sz w:val="28"/>
        </w:rPr>
        <w:t xml:space="preserve"> </w:t>
      </w:r>
      <w:r w:rsidR="007242F4">
        <w:rPr>
          <w:sz w:val="28"/>
        </w:rPr>
        <w:tab/>
      </w:r>
      <w:r w:rsidR="007242F4">
        <w:rPr>
          <w:sz w:val="28"/>
        </w:rPr>
        <w:tab/>
        <w:t>Purpose and Target Reader</w:t>
      </w:r>
    </w:p>
    <w:p w:rsidR="00665A37" w:rsidRPr="007242F4" w:rsidRDefault="007F356B" w:rsidP="007F356B">
      <w:pPr>
        <w:pStyle w:val="aff5"/>
        <w:rPr>
          <w:rFonts w:ascii="Verdana" w:hAnsi="Verdana"/>
        </w:rPr>
      </w:pPr>
      <w:r w:rsidRPr="007242F4">
        <w:rPr>
          <w:rFonts w:ascii="Verdana" w:hAnsi="Verdana"/>
        </w:rPr>
        <w:t xml:space="preserve">This manual is designed to provide the user with an understanding of the interface specifications of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8361AF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It is intended for users designing application systems incorporating the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8361AF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product. Please refer to the related documents with this product.</w:t>
      </w:r>
    </w:p>
    <w:p w:rsidR="007F356B" w:rsidRPr="00D807D1" w:rsidRDefault="007F356B" w:rsidP="007F356B">
      <w:pPr>
        <w:pStyle w:val="aff5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>
        <w:trPr>
          <w:cantSplit/>
          <w:trHeight w:val="260"/>
          <w:tblHeader/>
        </w:trPr>
        <w:tc>
          <w:tcPr>
            <w:tcW w:w="9640" w:type="dxa"/>
          </w:tcPr>
          <w:p w:rsidR="00665A37" w:rsidRPr="007242F4" w:rsidRDefault="007242F4" w:rsidP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 xml:space="preserve">Use this </w:t>
            </w:r>
            <w:r w:rsidRPr="007242F4">
              <w:rPr>
                <w:rFonts w:ascii="Verdana" w:hAnsi="Verdana"/>
              </w:rPr>
              <w:fldChar w:fldCharType="begin"/>
            </w:r>
            <w:r w:rsidRPr="007242F4">
              <w:rPr>
                <w:rFonts w:ascii="Verdana" w:hAnsi="Verdana"/>
              </w:rPr>
              <w:instrText xml:space="preserve"> DOCPROPERTY  Software  \* MERGEFORMAT </w:instrText>
            </w:r>
            <w:r w:rsidRPr="007242F4">
              <w:rPr>
                <w:rFonts w:ascii="Verdana" w:hAnsi="Verdana"/>
              </w:rPr>
              <w:fldChar w:fldCharType="separate"/>
            </w:r>
            <w:r w:rsidR="008361AF">
              <w:rPr>
                <w:rFonts w:ascii="Verdana" w:hAnsi="Verdana"/>
              </w:rPr>
              <w:t>Software</w:t>
            </w:r>
            <w:r w:rsidRPr="007242F4">
              <w:rPr>
                <w:rFonts w:ascii="Verdana" w:hAnsi="Verdana"/>
              </w:rPr>
              <w:fldChar w:fldCharType="end"/>
            </w:r>
            <w:r w:rsidRPr="007242F4">
              <w:rPr>
                <w:rFonts w:ascii="Verdana" w:hAnsi="Verdana" w:cs="Arial"/>
                <w:szCs w:val="18"/>
              </w:rPr>
              <w:t xml:space="preserve"> after carefully reading the precautions. The precautions are stated in the main text of each section, at the end of each section, and in the usage precaution section.</w:t>
            </w:r>
          </w:p>
        </w:tc>
      </w:tr>
    </w:tbl>
    <w:p w:rsidR="00665A37" w:rsidRPr="00D807D1" w:rsidRDefault="00665A37">
      <w:pPr>
        <w:pStyle w:val="SP"/>
      </w:pPr>
    </w:p>
    <w:tbl>
      <w:tblPr>
        <w:tblW w:w="98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top w:w="23" w:type="dxa"/>
          <w:left w:w="0" w:type="dxa"/>
          <w:bottom w:w="23" w:type="dxa"/>
          <w:right w:w="0" w:type="dxa"/>
        </w:tblCellMar>
        <w:tblLook w:val="0000" w:firstRow="0" w:lastRow="0" w:firstColumn="0" w:lastColumn="0" w:noHBand="0" w:noVBand="0"/>
      </w:tblPr>
      <w:tblGrid>
        <w:gridCol w:w="9807"/>
      </w:tblGrid>
      <w:tr w:rsidR="00665A37" w:rsidRPr="00D807D1" w:rsidTr="00D77ECC">
        <w:trPr>
          <w:cantSplit/>
          <w:trHeight w:val="260"/>
          <w:tblHeader/>
        </w:trPr>
        <w:tc>
          <w:tcPr>
            <w:tcW w:w="9807" w:type="dxa"/>
          </w:tcPr>
          <w:p w:rsidR="00665A37" w:rsidRPr="007242F4" w:rsidRDefault="007242F4">
            <w:pPr>
              <w:pStyle w:val="af1"/>
              <w:rPr>
                <w:rFonts w:ascii="Verdana" w:hAnsi="Verdana"/>
              </w:rPr>
            </w:pPr>
            <w:r w:rsidRPr="007242F4">
              <w:rPr>
                <w:rFonts w:ascii="Verdana" w:hAnsi="Verdana" w:cs="Arial"/>
                <w:szCs w:val="18"/>
              </w:rPr>
              <w:t>The revision history summarizes major corrections and additions to the previous version. It does not cover all the changes. For details, refer to this manual.</w:t>
            </w:r>
          </w:p>
        </w:tc>
      </w:tr>
    </w:tbl>
    <w:p w:rsidR="00D77ECC" w:rsidRPr="00D807D1" w:rsidRDefault="00D77ECC" w:rsidP="00D77ECC">
      <w:pPr>
        <w:pStyle w:val="SP"/>
      </w:pPr>
    </w:p>
    <w:p w:rsidR="00D77ECC" w:rsidRPr="00D807D1" w:rsidRDefault="007242F4" w:rsidP="00D77ECC">
      <w:pPr>
        <w:pStyle w:val="afb"/>
        <w:rPr>
          <w:sz w:val="28"/>
        </w:rPr>
      </w:pPr>
      <w:r w:rsidRPr="00D807D1">
        <w:rPr>
          <w:sz w:val="28"/>
        </w:rPr>
        <w:t>2.</w:t>
      </w:r>
      <w:r>
        <w:rPr>
          <w:sz w:val="28"/>
        </w:rPr>
        <w:t xml:space="preserve"> Restrictions</w:t>
      </w:r>
      <w:r>
        <w:rPr>
          <w:rFonts w:hint="eastAsia"/>
          <w:sz w:val="28"/>
        </w:rPr>
        <w:t xml:space="preserve"> on the Use of this Middleware</w:t>
      </w:r>
    </w:p>
    <w:p w:rsidR="00D77ECC" w:rsidRPr="007242F4" w:rsidRDefault="007242F4" w:rsidP="00CB4199">
      <w:pPr>
        <w:pStyle w:val="SP"/>
        <w:ind w:firstLineChars="100" w:firstLine="200"/>
        <w:rPr>
          <w:rFonts w:ascii="Verdana" w:hAnsi="Verdana"/>
        </w:rPr>
      </w:pPr>
      <w:r w:rsidRPr="007242F4">
        <w:rPr>
          <w:rFonts w:ascii="Verdana" w:hAnsi="Verdana"/>
        </w:rPr>
        <w:t xml:space="preserve">Any customer who wishes to use this </w:t>
      </w:r>
      <w:r w:rsidRPr="007242F4">
        <w:rPr>
          <w:rFonts w:ascii="Verdana" w:hAnsi="Verdana"/>
        </w:rPr>
        <w:fldChar w:fldCharType="begin"/>
      </w:r>
      <w:r w:rsidRPr="007242F4">
        <w:rPr>
          <w:rFonts w:ascii="Verdana" w:hAnsi="Verdana"/>
        </w:rPr>
        <w:instrText xml:space="preserve"> DOCPROPERTY  Software  \* MERGEFORMAT </w:instrText>
      </w:r>
      <w:r w:rsidRPr="007242F4">
        <w:rPr>
          <w:rFonts w:ascii="Verdana" w:hAnsi="Verdana"/>
        </w:rPr>
        <w:fldChar w:fldCharType="separate"/>
      </w:r>
      <w:r w:rsidR="008361AF">
        <w:rPr>
          <w:rFonts w:ascii="Verdana" w:hAnsi="Verdana"/>
        </w:rPr>
        <w:t>Software</w:t>
      </w:r>
      <w:r w:rsidRPr="007242F4">
        <w:rPr>
          <w:rFonts w:ascii="Verdana" w:hAnsi="Verdana"/>
        </w:rPr>
        <w:fldChar w:fldCharType="end"/>
      </w:r>
      <w:r w:rsidRPr="007242F4">
        <w:rPr>
          <w:rFonts w:ascii="Verdana" w:hAnsi="Verdana"/>
        </w:rPr>
        <w:t xml:space="preserve"> must obtain a software license from Renesas Electronics.</w:t>
      </w:r>
    </w:p>
    <w:p w:rsidR="007F1ADC" w:rsidRPr="00D807D1" w:rsidRDefault="007F1ADC" w:rsidP="00A06257">
      <w:pPr>
        <w:pStyle w:val="SP"/>
      </w:pPr>
    </w:p>
    <w:p w:rsidR="00A06257" w:rsidRPr="00D807D1" w:rsidRDefault="00D77ECC" w:rsidP="00A06257">
      <w:pPr>
        <w:pStyle w:val="afb"/>
        <w:rPr>
          <w:sz w:val="28"/>
        </w:rPr>
      </w:pPr>
      <w:r w:rsidRPr="00D807D1">
        <w:rPr>
          <w:rFonts w:hint="eastAsia"/>
          <w:sz w:val="28"/>
        </w:rPr>
        <w:t>3</w:t>
      </w:r>
      <w:r w:rsidR="00A06257" w:rsidRPr="00D807D1">
        <w:rPr>
          <w:rFonts w:hint="eastAsia"/>
          <w:sz w:val="28"/>
        </w:rPr>
        <w:t>.</w:t>
      </w:r>
      <w:r w:rsidR="007242F4">
        <w:rPr>
          <w:rFonts w:hint="eastAsia"/>
          <w:sz w:val="28"/>
        </w:rPr>
        <w:t xml:space="preserve"> </w:t>
      </w:r>
      <w:r w:rsidR="007242F4">
        <w:rPr>
          <w:sz w:val="28"/>
        </w:rPr>
        <w:t>Related Manuals</w:t>
      </w:r>
    </w:p>
    <w:p w:rsidR="00665A37" w:rsidRDefault="00665A37" w:rsidP="00FA6AEC">
      <w:pPr>
        <w:pStyle w:val="SP"/>
        <w:rPr>
          <w:rFonts w:ascii="Times New Roman" w:hAnsi="Times New Roman"/>
        </w:rPr>
      </w:pPr>
    </w:p>
    <w:p w:rsidR="007F1ADC" w:rsidRPr="00D807D1" w:rsidRDefault="007F1ADC" w:rsidP="00FA6AEC">
      <w:pPr>
        <w:pStyle w:val="SP"/>
        <w:rPr>
          <w:rFonts w:ascii="Times New Roman" w:hAnsi="Times New Roman"/>
        </w:rPr>
      </w:pPr>
    </w:p>
    <w:p w:rsidR="00665A37" w:rsidRPr="00D807D1" w:rsidRDefault="00FA6AEC" w:rsidP="00665A37">
      <w:pPr>
        <w:pStyle w:val="afb"/>
        <w:rPr>
          <w:sz w:val="28"/>
          <w:szCs w:val="28"/>
        </w:rPr>
      </w:pPr>
      <w:r w:rsidRPr="00D807D1">
        <w:rPr>
          <w:rFonts w:hint="eastAsia"/>
          <w:sz w:val="28"/>
          <w:szCs w:val="28"/>
        </w:rPr>
        <w:t>4</w:t>
      </w:r>
      <w:r w:rsidR="00665A37" w:rsidRPr="00D807D1">
        <w:rPr>
          <w:rFonts w:hint="eastAsia"/>
          <w:sz w:val="28"/>
          <w:szCs w:val="28"/>
        </w:rPr>
        <w:t>.</w:t>
      </w:r>
      <w:r w:rsidR="007242F4">
        <w:rPr>
          <w:rFonts w:hint="eastAsia"/>
          <w:sz w:val="28"/>
          <w:szCs w:val="28"/>
        </w:rPr>
        <w:t xml:space="preserve"> </w:t>
      </w:r>
      <w:r w:rsidR="007242F4">
        <w:rPr>
          <w:sz w:val="28"/>
          <w:szCs w:val="28"/>
        </w:rPr>
        <w:t>Technical Terms and Abbreviation</w:t>
      </w:r>
    </w:p>
    <w:p w:rsidR="00665A37" w:rsidRPr="00D807D1" w:rsidRDefault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Default="007F1ADC" w:rsidP="00665A37">
      <w:pPr>
        <w:pStyle w:val="SP"/>
      </w:pPr>
    </w:p>
    <w:p w:rsidR="007F1ADC" w:rsidRPr="00D807D1" w:rsidRDefault="007F1ADC" w:rsidP="00665A37">
      <w:pPr>
        <w:pStyle w:val="SP"/>
      </w:pPr>
    </w:p>
    <w:p w:rsidR="00431712" w:rsidRPr="00D807D1" w:rsidRDefault="0043171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D807D1" w:rsidRDefault="007F25F2" w:rsidP="00665A37">
      <w:pPr>
        <w:pStyle w:val="SP"/>
      </w:pPr>
    </w:p>
    <w:p w:rsidR="007F25F2" w:rsidRPr="007242F4" w:rsidRDefault="007F25F2" w:rsidP="00665A37">
      <w:pPr>
        <w:pStyle w:val="SP"/>
        <w:rPr>
          <w:rFonts w:ascii="Verdana" w:hAnsi="Verdana"/>
        </w:rPr>
      </w:pPr>
    </w:p>
    <w:p w:rsidR="00665A37" w:rsidRPr="007242F4" w:rsidRDefault="007242F4" w:rsidP="00665A37">
      <w:pPr>
        <w:pStyle w:val="a3"/>
        <w:rPr>
          <w:rFonts w:ascii="Verdana" w:hAnsi="Verdana"/>
        </w:rPr>
      </w:pPr>
      <w:r w:rsidRPr="007242F4">
        <w:rPr>
          <w:rFonts w:ascii="Verdana" w:hAnsi="Verdana"/>
        </w:rPr>
        <w:t>All trademarks and registered trademarks are the property of the</w:t>
      </w:r>
      <w:r>
        <w:rPr>
          <w:rFonts w:ascii="Verdana" w:hAnsi="Verdana"/>
        </w:rPr>
        <w:t>i</w:t>
      </w:r>
      <w:r w:rsidRPr="007242F4">
        <w:rPr>
          <w:rFonts w:ascii="Verdana" w:hAnsi="Verdana"/>
        </w:rPr>
        <w:t>r respective owners.</w:t>
      </w:r>
    </w:p>
    <w:sectPr w:rsidR="00665A37" w:rsidRPr="007242F4">
      <w:footerReference w:type="even" r:id="rId8"/>
      <w:footerReference w:type="default" r:id="rId9"/>
      <w:headerReference w:type="first" r:id="rId10"/>
      <w:type w:val="continuous"/>
      <w:pgSz w:w="11907" w:h="16840" w:code="9"/>
      <w:pgMar w:top="1701" w:right="1077" w:bottom="1191" w:left="1077" w:header="680" w:footer="510" w:gutter="0"/>
      <w:paperSrc w:first="15" w:other="15"/>
      <w:pgNumType w:start="1" w:chapStyle="1"/>
      <w:cols w:space="425"/>
      <w:titlePg/>
      <w:docGrid w:linePitch="2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20D" w:rsidRDefault="001F120D">
      <w:r>
        <w:separator/>
      </w:r>
    </w:p>
  </w:endnote>
  <w:endnote w:type="continuationSeparator" w:id="0">
    <w:p w:rsidR="001F120D" w:rsidRDefault="001F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5A37" w:rsidRDefault="00665A3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20D" w:rsidRDefault="001F120D">
      <w:r>
        <w:separator/>
      </w:r>
    </w:p>
  </w:footnote>
  <w:footnote w:type="continuationSeparator" w:id="0">
    <w:p w:rsidR="001F120D" w:rsidRDefault="001F1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912" w:rsidRDefault="00FB491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6AA8C8" wp14:editId="43D9C8F6">
              <wp:simplePos x="0" y="0"/>
              <wp:positionH relativeFrom="margin">
                <wp:align>center</wp:align>
              </wp:positionH>
              <wp:positionV relativeFrom="paragraph">
                <wp:posOffset>-172085</wp:posOffset>
              </wp:positionV>
              <wp:extent cx="1911985" cy="257810"/>
              <wp:effectExtent l="0" t="0" r="12065" b="20320"/>
              <wp:wrapNone/>
              <wp:docPr id="1" name="テキスト ボックス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FB4912" w:rsidRPr="00084A41" w:rsidRDefault="00FB4912" w:rsidP="00FB4912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AA8C8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0;margin-top:-13.55pt;width:150.55pt;height:2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" filled="f" strokecolor="white" strokeweight="2pt">
              <v:textbox style="mso-fit-shape-to-text:t" inset=".06mm,.7pt,.06mm,.7pt">
                <w:txbxContent>
                  <w:p w:rsidR="00FB4912" w:rsidRPr="00084A41" w:rsidRDefault="00FB4912" w:rsidP="00FB4912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05C5C"/>
    <w:multiLevelType w:val="hybridMultilevel"/>
    <w:tmpl w:val="F62CA6DC"/>
    <w:lvl w:ilvl="0" w:tplc="9F609B08">
      <w:start w:val="1"/>
      <w:numFmt w:val="decimal"/>
      <w:pStyle w:val="a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2" w15:restartNumberingAfterBreak="0">
    <w:nsid w:val="62DD0DC9"/>
    <w:multiLevelType w:val="hybridMultilevel"/>
    <w:tmpl w:val="54D83E76"/>
    <w:lvl w:ilvl="0" w:tplc="7B32AFC0">
      <w:start w:val="1"/>
      <w:numFmt w:val="bullet"/>
      <w:pStyle w:val="a0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7F7D4553"/>
    <w:multiLevelType w:val="multilevel"/>
    <w:tmpl w:val="708081A6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activeWritingStyle w:appName="MSWord" w:lang="ja-JP" w:vendorID="5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evenAndOddHeaders/>
  <w:drawingGridHorizontalSpacing w:val="90"/>
  <w:drawingGridVerticalSpacing w:val="122"/>
  <w:displayHorizontalDrawingGridEvery w:val="2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37"/>
    <w:rsid w:val="00004386"/>
    <w:rsid w:val="0001166F"/>
    <w:rsid w:val="000123DB"/>
    <w:rsid w:val="00036094"/>
    <w:rsid w:val="0007208F"/>
    <w:rsid w:val="0007237D"/>
    <w:rsid w:val="000C0036"/>
    <w:rsid w:val="000D131A"/>
    <w:rsid w:val="000D3B32"/>
    <w:rsid w:val="00113372"/>
    <w:rsid w:val="0011713F"/>
    <w:rsid w:val="001211C0"/>
    <w:rsid w:val="0012562C"/>
    <w:rsid w:val="001529AA"/>
    <w:rsid w:val="00165F85"/>
    <w:rsid w:val="0017590C"/>
    <w:rsid w:val="0018269F"/>
    <w:rsid w:val="00191D44"/>
    <w:rsid w:val="001D04A4"/>
    <w:rsid w:val="001F120D"/>
    <w:rsid w:val="001F3D0F"/>
    <w:rsid w:val="001F4E63"/>
    <w:rsid w:val="00216214"/>
    <w:rsid w:val="00224106"/>
    <w:rsid w:val="00227146"/>
    <w:rsid w:val="00227169"/>
    <w:rsid w:val="002272EB"/>
    <w:rsid w:val="00251E60"/>
    <w:rsid w:val="002725EB"/>
    <w:rsid w:val="002869E6"/>
    <w:rsid w:val="00287A21"/>
    <w:rsid w:val="002A0732"/>
    <w:rsid w:val="002D21F6"/>
    <w:rsid w:val="002E2FC6"/>
    <w:rsid w:val="0030361A"/>
    <w:rsid w:val="00304679"/>
    <w:rsid w:val="003255DB"/>
    <w:rsid w:val="00342319"/>
    <w:rsid w:val="003423E1"/>
    <w:rsid w:val="00363572"/>
    <w:rsid w:val="0036493C"/>
    <w:rsid w:val="00374383"/>
    <w:rsid w:val="00384F89"/>
    <w:rsid w:val="0038785B"/>
    <w:rsid w:val="0039641E"/>
    <w:rsid w:val="003A0BF9"/>
    <w:rsid w:val="003B62BC"/>
    <w:rsid w:val="003C6672"/>
    <w:rsid w:val="003D72F6"/>
    <w:rsid w:val="003E162C"/>
    <w:rsid w:val="003F4A9E"/>
    <w:rsid w:val="0041757F"/>
    <w:rsid w:val="00421E0C"/>
    <w:rsid w:val="00422900"/>
    <w:rsid w:val="004309DB"/>
    <w:rsid w:val="00431712"/>
    <w:rsid w:val="00437B36"/>
    <w:rsid w:val="00445028"/>
    <w:rsid w:val="00460300"/>
    <w:rsid w:val="00477A89"/>
    <w:rsid w:val="004C1858"/>
    <w:rsid w:val="004D67FD"/>
    <w:rsid w:val="004D7A72"/>
    <w:rsid w:val="004E2F38"/>
    <w:rsid w:val="004F17A6"/>
    <w:rsid w:val="004F6ED0"/>
    <w:rsid w:val="004F6FAA"/>
    <w:rsid w:val="0051129A"/>
    <w:rsid w:val="00533086"/>
    <w:rsid w:val="00541930"/>
    <w:rsid w:val="00546907"/>
    <w:rsid w:val="00547B15"/>
    <w:rsid w:val="005747A1"/>
    <w:rsid w:val="00596150"/>
    <w:rsid w:val="005A1B07"/>
    <w:rsid w:val="005A4A32"/>
    <w:rsid w:val="005B04CA"/>
    <w:rsid w:val="005B24B7"/>
    <w:rsid w:val="005B2AC7"/>
    <w:rsid w:val="005B6889"/>
    <w:rsid w:val="005C2ECF"/>
    <w:rsid w:val="005E1844"/>
    <w:rsid w:val="005F2009"/>
    <w:rsid w:val="005F7C11"/>
    <w:rsid w:val="006013C5"/>
    <w:rsid w:val="0061029F"/>
    <w:rsid w:val="006146F3"/>
    <w:rsid w:val="00623B95"/>
    <w:rsid w:val="00624B5C"/>
    <w:rsid w:val="00662252"/>
    <w:rsid w:val="00664A8D"/>
    <w:rsid w:val="00665A37"/>
    <w:rsid w:val="0069445A"/>
    <w:rsid w:val="006A0999"/>
    <w:rsid w:val="006A41FC"/>
    <w:rsid w:val="006A700F"/>
    <w:rsid w:val="006B68AF"/>
    <w:rsid w:val="006D1FD7"/>
    <w:rsid w:val="006E4D51"/>
    <w:rsid w:val="006E4D64"/>
    <w:rsid w:val="006F02A6"/>
    <w:rsid w:val="006F3595"/>
    <w:rsid w:val="007005D8"/>
    <w:rsid w:val="007076AF"/>
    <w:rsid w:val="007242F4"/>
    <w:rsid w:val="00733E58"/>
    <w:rsid w:val="00734260"/>
    <w:rsid w:val="00735DDB"/>
    <w:rsid w:val="00735E4B"/>
    <w:rsid w:val="00740469"/>
    <w:rsid w:val="00743B58"/>
    <w:rsid w:val="007512F1"/>
    <w:rsid w:val="00760705"/>
    <w:rsid w:val="007921F7"/>
    <w:rsid w:val="007951A0"/>
    <w:rsid w:val="007D541D"/>
    <w:rsid w:val="007E0C2B"/>
    <w:rsid w:val="007E0DC1"/>
    <w:rsid w:val="007E6B20"/>
    <w:rsid w:val="007F1ADC"/>
    <w:rsid w:val="007F25F2"/>
    <w:rsid w:val="007F356B"/>
    <w:rsid w:val="00800F2B"/>
    <w:rsid w:val="008218DC"/>
    <w:rsid w:val="0083236E"/>
    <w:rsid w:val="00832807"/>
    <w:rsid w:val="008361AF"/>
    <w:rsid w:val="008515BF"/>
    <w:rsid w:val="00853D1C"/>
    <w:rsid w:val="008763C0"/>
    <w:rsid w:val="008853D0"/>
    <w:rsid w:val="008A63A0"/>
    <w:rsid w:val="008C192D"/>
    <w:rsid w:val="008E6E86"/>
    <w:rsid w:val="008F1995"/>
    <w:rsid w:val="00936F90"/>
    <w:rsid w:val="00945502"/>
    <w:rsid w:val="009517A0"/>
    <w:rsid w:val="00954A7B"/>
    <w:rsid w:val="009579F5"/>
    <w:rsid w:val="009847F7"/>
    <w:rsid w:val="00987094"/>
    <w:rsid w:val="00994724"/>
    <w:rsid w:val="00994964"/>
    <w:rsid w:val="009A0ABB"/>
    <w:rsid w:val="009B762B"/>
    <w:rsid w:val="00A04351"/>
    <w:rsid w:val="00A05E41"/>
    <w:rsid w:val="00A06257"/>
    <w:rsid w:val="00A21668"/>
    <w:rsid w:val="00A44E15"/>
    <w:rsid w:val="00A44F09"/>
    <w:rsid w:val="00A52F86"/>
    <w:rsid w:val="00A62EDA"/>
    <w:rsid w:val="00A7255F"/>
    <w:rsid w:val="00A72F49"/>
    <w:rsid w:val="00A77572"/>
    <w:rsid w:val="00A87529"/>
    <w:rsid w:val="00A92012"/>
    <w:rsid w:val="00A977F1"/>
    <w:rsid w:val="00AA0DFA"/>
    <w:rsid w:val="00AA3161"/>
    <w:rsid w:val="00AB6332"/>
    <w:rsid w:val="00B140C3"/>
    <w:rsid w:val="00B55CCF"/>
    <w:rsid w:val="00B701C9"/>
    <w:rsid w:val="00B70434"/>
    <w:rsid w:val="00B71D89"/>
    <w:rsid w:val="00B77449"/>
    <w:rsid w:val="00B8774B"/>
    <w:rsid w:val="00B96714"/>
    <w:rsid w:val="00BA14C0"/>
    <w:rsid w:val="00BB30FA"/>
    <w:rsid w:val="00BC2AB2"/>
    <w:rsid w:val="00BD2CDC"/>
    <w:rsid w:val="00BD5915"/>
    <w:rsid w:val="00BF68F8"/>
    <w:rsid w:val="00C00675"/>
    <w:rsid w:val="00C16C0F"/>
    <w:rsid w:val="00C40927"/>
    <w:rsid w:val="00C40EEA"/>
    <w:rsid w:val="00C42E55"/>
    <w:rsid w:val="00C66D99"/>
    <w:rsid w:val="00C728F6"/>
    <w:rsid w:val="00C74FC1"/>
    <w:rsid w:val="00C84E71"/>
    <w:rsid w:val="00CA3275"/>
    <w:rsid w:val="00CB1523"/>
    <w:rsid w:val="00CB4199"/>
    <w:rsid w:val="00CD14EB"/>
    <w:rsid w:val="00CE197F"/>
    <w:rsid w:val="00CE7DF4"/>
    <w:rsid w:val="00D04BF3"/>
    <w:rsid w:val="00D24C22"/>
    <w:rsid w:val="00D3289B"/>
    <w:rsid w:val="00D348F3"/>
    <w:rsid w:val="00D35983"/>
    <w:rsid w:val="00D35C1B"/>
    <w:rsid w:val="00D50B6D"/>
    <w:rsid w:val="00D77ECC"/>
    <w:rsid w:val="00D807D1"/>
    <w:rsid w:val="00D8410F"/>
    <w:rsid w:val="00D91462"/>
    <w:rsid w:val="00DB0509"/>
    <w:rsid w:val="00DB1E31"/>
    <w:rsid w:val="00DB45D6"/>
    <w:rsid w:val="00DC11F8"/>
    <w:rsid w:val="00DC3848"/>
    <w:rsid w:val="00DC3ED3"/>
    <w:rsid w:val="00DC6AC0"/>
    <w:rsid w:val="00DD4686"/>
    <w:rsid w:val="00DD5736"/>
    <w:rsid w:val="00DD5DEA"/>
    <w:rsid w:val="00DF5CF9"/>
    <w:rsid w:val="00E351F7"/>
    <w:rsid w:val="00E56472"/>
    <w:rsid w:val="00E615A1"/>
    <w:rsid w:val="00E804BA"/>
    <w:rsid w:val="00E87E8F"/>
    <w:rsid w:val="00E92BF2"/>
    <w:rsid w:val="00ED0B5A"/>
    <w:rsid w:val="00EF1C6F"/>
    <w:rsid w:val="00F03CF1"/>
    <w:rsid w:val="00F21238"/>
    <w:rsid w:val="00F254F1"/>
    <w:rsid w:val="00F27F8A"/>
    <w:rsid w:val="00F3127A"/>
    <w:rsid w:val="00F54B5E"/>
    <w:rsid w:val="00F91144"/>
    <w:rsid w:val="00FA6AEC"/>
    <w:rsid w:val="00FB4912"/>
    <w:rsid w:val="00FB671C"/>
    <w:rsid w:val="00FC3E71"/>
    <w:rsid w:val="00FD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21D5B9E-05F6-4E89-A9A3-F343B5E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2"/>
    <w:next w:val="a3"/>
    <w:qFormat/>
    <w:pPr>
      <w:keepNext/>
      <w:pageBreakBefore/>
      <w:widowControl/>
      <w:numPr>
        <w:numId w:val="3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2"/>
    <w:next w:val="a3"/>
    <w:qFormat/>
    <w:pPr>
      <w:keepNext/>
      <w:widowControl/>
      <w:numPr>
        <w:ilvl w:val="1"/>
        <w:numId w:val="3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3"/>
    <w:qFormat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3"/>
    <w:qFormat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2"/>
    <w:next w:val="a3"/>
    <w:qFormat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2"/>
    <w:next w:val="a3"/>
    <w:qFormat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2"/>
    <w:next w:val="a3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3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4"/>
    <w:next w:val="a3"/>
    <w:qFormat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Body Text"/>
    <w:basedOn w:val="a2"/>
    <w:pPr>
      <w:overflowPunct/>
      <w:autoSpaceDE/>
      <w:autoSpaceDN/>
      <w:spacing w:line="300" w:lineRule="exact"/>
      <w:ind w:firstLine="199"/>
    </w:pPr>
  </w:style>
  <w:style w:type="paragraph" w:customStyle="1" w:styleId="a4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a8">
    <w:name w:val="footer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</w:rPr>
  </w:style>
  <w:style w:type="character" w:styleId="a9">
    <w:name w:val="page number"/>
    <w:rPr>
      <w:rFonts w:ascii="Arial" w:hAnsi="Arial"/>
    </w:rPr>
  </w:style>
  <w:style w:type="paragraph" w:styleId="aa">
    <w:name w:val="header"/>
    <w:basedOn w:val="a2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customStyle="1" w:styleId="ab">
    <w:name w:val="図タイトル"/>
    <w:next w:val="a3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20">
    <w:name w:val="toc 2"/>
    <w:basedOn w:val="a2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2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40">
    <w:name w:val="toc 4"/>
    <w:basedOn w:val="a2"/>
    <w:next w:val="a2"/>
    <w:autoRedefine/>
    <w:semiHidden/>
    <w:pPr>
      <w:ind w:left="540"/>
    </w:pPr>
  </w:style>
  <w:style w:type="paragraph" w:styleId="a0">
    <w:name w:val="List Bullet"/>
    <w:basedOn w:val="a3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ac">
    <w:name w:val="List Continue"/>
    <w:basedOn w:val="a3"/>
    <w:next w:val="a2"/>
    <w:pPr>
      <w:ind w:left="397" w:firstLine="0"/>
    </w:pPr>
  </w:style>
  <w:style w:type="paragraph" w:customStyle="1" w:styleId="ad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e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">
    <w:name w:val="注記"/>
    <w:basedOn w:val="ad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2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0">
    <w:name w:val="表ヘッダ"/>
    <w:basedOn w:val="af1"/>
    <w:next w:val="af1"/>
    <w:pPr>
      <w:keepNext/>
      <w:widowControl/>
      <w:jc w:val="center"/>
    </w:pPr>
  </w:style>
  <w:style w:type="paragraph" w:customStyle="1" w:styleId="af1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2">
    <w:name w:val="表条件"/>
    <w:basedOn w:val="af0"/>
    <w:next w:val="af0"/>
    <w:pPr>
      <w:spacing w:after="40" w:line="240" w:lineRule="exact"/>
      <w:jc w:val="right"/>
    </w:pPr>
  </w:style>
  <w:style w:type="paragraph" w:customStyle="1" w:styleId="af3">
    <w:name w:val="大見出し"/>
    <w:next w:val="a3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4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5">
    <w:name w:val="コード"/>
    <w:basedOn w:val="a3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6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styleId="11">
    <w:name w:val="index 1"/>
    <w:basedOn w:val="a2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2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7">
    <w:name w:val="index heading"/>
    <w:basedOn w:val="a2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8">
    <w:name w:val="Plain Text"/>
    <w:basedOn w:val="a2"/>
    <w:rPr>
      <w:sz w:val="21"/>
    </w:rPr>
  </w:style>
  <w:style w:type="paragraph" w:styleId="af9">
    <w:name w:val="caption"/>
    <w:basedOn w:val="a2"/>
    <w:next w:val="a2"/>
    <w:qFormat/>
    <w:pPr>
      <w:spacing w:before="120" w:after="240"/>
    </w:pPr>
    <w:rPr>
      <w:b/>
      <w:bCs/>
    </w:rPr>
  </w:style>
  <w:style w:type="paragraph" w:styleId="a">
    <w:name w:val="List Number"/>
    <w:basedOn w:val="a2"/>
    <w:pPr>
      <w:numPr>
        <w:numId w:val="4"/>
      </w:numPr>
    </w:pPr>
  </w:style>
  <w:style w:type="paragraph" w:customStyle="1" w:styleId="SP">
    <w:name w:val="SP"/>
    <w:basedOn w:val="a2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1"/>
    <w:next w:val="afa"/>
    <w:pPr>
      <w:numPr>
        <w:numId w:val="5"/>
      </w:numPr>
      <w:tabs>
        <w:tab w:val="left" w:pos="267"/>
      </w:tabs>
      <w:ind w:left="266" w:hanging="181"/>
    </w:pPr>
    <w:rPr>
      <w:noProof/>
    </w:rPr>
  </w:style>
  <w:style w:type="paragraph" w:customStyle="1" w:styleId="afa">
    <w:name w:val="表中箇条書き続き"/>
    <w:basedOn w:val="af1"/>
    <w:pPr>
      <w:ind w:left="267"/>
    </w:pPr>
    <w:rPr>
      <w:noProof/>
    </w:rPr>
  </w:style>
  <w:style w:type="paragraph" w:customStyle="1" w:styleId="afb">
    <w:name w:val="番号無見出し"/>
    <w:basedOn w:val="3"/>
    <w:next w:val="a3"/>
    <w:pPr>
      <w:numPr>
        <w:ilvl w:val="0"/>
        <w:numId w:val="0"/>
      </w:numPr>
      <w:outlineLvl w:val="9"/>
    </w:pPr>
  </w:style>
  <w:style w:type="paragraph" w:customStyle="1" w:styleId="afc">
    <w:name w:val="計算式"/>
    <w:basedOn w:val="a3"/>
    <w:pPr>
      <w:spacing w:line="80" w:lineRule="atLeast"/>
      <w:ind w:left="1000" w:firstLine="0"/>
    </w:pPr>
  </w:style>
  <w:style w:type="paragraph" w:customStyle="1" w:styleId="afd">
    <w:name w:val="表脚注リスト"/>
    <w:basedOn w:val="ad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e">
    <w:name w:val="表脚注"/>
    <w:basedOn w:val="af"/>
    <w:pPr>
      <w:tabs>
        <w:tab w:val="clear" w:pos="1191"/>
        <w:tab w:val="left" w:pos="595"/>
      </w:tabs>
      <w:ind w:left="595" w:hanging="595"/>
    </w:pPr>
  </w:style>
  <w:style w:type="paragraph" w:customStyle="1" w:styleId="aff">
    <w:name w:val="表本文+インデント"/>
    <w:basedOn w:val="af1"/>
    <w:pPr>
      <w:ind w:left="266"/>
    </w:pPr>
  </w:style>
  <w:style w:type="paragraph" w:customStyle="1" w:styleId="aff0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1">
    <w:name w:val="表中図罫無"/>
    <w:basedOn w:val="aff2"/>
    <w:next w:val="a3"/>
    <w:pPr>
      <w:spacing w:after="0" w:line="280" w:lineRule="atLeast"/>
    </w:pPr>
  </w:style>
  <w:style w:type="paragraph" w:customStyle="1" w:styleId="aff2">
    <w:name w:val="図枠なし"/>
    <w:basedOn w:val="aff3"/>
    <w:next w:val="a3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4">
    <w:name w:val="付録_タイトル"/>
    <w:basedOn w:val="1"/>
    <w:pPr>
      <w:numPr>
        <w:numId w:val="0"/>
      </w:numPr>
    </w:pPr>
  </w:style>
  <w:style w:type="paragraph" w:customStyle="1" w:styleId="aff5">
    <w:name w:val="本文インデントなし"/>
    <w:basedOn w:val="a3"/>
  </w:style>
  <w:style w:type="character" w:styleId="aff6">
    <w:name w:val="FollowedHyperlink"/>
    <w:uiPriority w:val="99"/>
    <w:rsid w:val="00DC3ED3"/>
    <w:rPr>
      <w:color w:val="800080"/>
      <w:u w:val="single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7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customStyle="1" w:styleId="aff8">
    <w:name w:val="改訂記録"/>
    <w:basedOn w:val="a2"/>
  </w:style>
  <w:style w:type="paragraph" w:customStyle="1" w:styleId="aff9">
    <w:name w:val="索引_タイトル"/>
    <w:basedOn w:val="afb"/>
    <w:pPr>
      <w:spacing w:before="120" w:after="120" w:line="240" w:lineRule="auto"/>
    </w:pPr>
    <w:rPr>
      <w:sz w:val="28"/>
    </w:rPr>
  </w:style>
  <w:style w:type="paragraph" w:customStyle="1" w:styleId="affa">
    <w:name w:val="目次タイトル"/>
    <w:basedOn w:val="af3"/>
    <w:rPr>
      <w:sz w:val="36"/>
    </w:rPr>
  </w:style>
  <w:style w:type="paragraph" w:customStyle="1" w:styleId="affb">
    <w:name w:val="付録タイトル"/>
    <w:basedOn w:val="1"/>
    <w:next w:val="a3"/>
    <w:pPr>
      <w:numPr>
        <w:numId w:val="0"/>
      </w:numPr>
      <w:tabs>
        <w:tab w:val="left" w:pos="1134"/>
      </w:tabs>
      <w:outlineLvl w:val="9"/>
    </w:pPr>
  </w:style>
  <w:style w:type="paragraph" w:customStyle="1" w:styleId="aff3">
    <w:name w:val="図枠"/>
    <w:next w:val="ab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c">
    <w:name w:val="図罫無"/>
    <w:basedOn w:val="a2"/>
    <w:next w:val="a3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affd">
    <w:name w:val="番号付きリスト"/>
    <w:basedOn w:val="a2"/>
    <w:pPr>
      <w:spacing w:before="40" w:line="300" w:lineRule="exact"/>
    </w:pPr>
  </w:style>
  <w:style w:type="paragraph" w:customStyle="1" w:styleId="affe">
    <w:name w:val="番号付きリスト継続行"/>
    <w:basedOn w:val="ac"/>
  </w:style>
  <w:style w:type="paragraph" w:customStyle="1" w:styleId="093">
    <w:name w:val="標準 + 左  0.93 字"/>
    <w:aliases w:val="最初の行 :  0.5 字"/>
    <w:basedOn w:val="a2"/>
    <w:rsid w:val="00DC3ED3"/>
    <w:pPr>
      <w:overflowPunct/>
      <w:autoSpaceDE/>
      <w:autoSpaceDN/>
      <w:adjustRightInd/>
      <w:spacing w:line="240" w:lineRule="auto"/>
      <w:ind w:leftChars="93" w:left="195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paragraph" w:styleId="afff">
    <w:name w:val="Body Text Indent"/>
    <w:basedOn w:val="a2"/>
    <w:link w:val="afff0"/>
    <w:rsid w:val="008A63A0"/>
    <w:pPr>
      <w:overflowPunct/>
      <w:autoSpaceDE/>
      <w:autoSpaceDN/>
      <w:adjustRightInd/>
      <w:spacing w:line="240" w:lineRule="auto"/>
      <w:ind w:leftChars="400" w:left="851"/>
      <w:jc w:val="both"/>
      <w:textAlignment w:val="auto"/>
    </w:pPr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customStyle="1" w:styleId="afff0">
    <w:name w:val="本文インデント (文字)"/>
    <w:link w:val="afff"/>
    <w:rsid w:val="008A63A0"/>
    <w:rPr>
      <w:rFonts w:ascii="HGPｺﾞｼｯｸE" w:eastAsia="HGPｺﾞｼｯｸE" w:hAnsi="HGPｺﾞｼｯｸE" w:cs="HGPｺﾞｼｯｸE"/>
      <w:kern w:val="2"/>
      <w:sz w:val="21"/>
      <w:szCs w:val="21"/>
    </w:rPr>
  </w:style>
  <w:style w:type="character" w:styleId="afff1">
    <w:name w:val="Hyperlink"/>
    <w:rsid w:val="008A63A0"/>
    <w:rPr>
      <w:color w:val="0000FF"/>
      <w:u w:val="single"/>
    </w:rPr>
  </w:style>
  <w:style w:type="paragraph" w:styleId="afff2">
    <w:name w:val="Balloon Text"/>
    <w:basedOn w:val="a2"/>
    <w:link w:val="afff3"/>
    <w:rsid w:val="00C66D99"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ff3">
    <w:name w:val="吹き出し (文字)"/>
    <w:link w:val="afff2"/>
    <w:rsid w:val="00C66D99"/>
    <w:rPr>
      <w:rFonts w:ascii="Arial" w:eastAsia="ＭＳ ゴシック" w:hAnsi="Arial" w:cs="Times New Roman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8C19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textAlignment w:val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link w:val="HTML"/>
    <w:uiPriority w:val="99"/>
    <w:rsid w:val="008C192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772EC-C0E7-477A-9D85-74A4B393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Linux</vt:lpstr>
      <vt:lpstr>R8C/35Cグループ</vt:lpstr>
    </vt:vector>
  </TitlesOfParts>
  <Company>Renesas Electronics Corporation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Linux</dc:title>
  <dc:subject>RCG3AHIFL4001ZDP</dc:subject>
  <dc:creator/>
  <cp:keywords/>
  <dc:description/>
  <cp:lastModifiedBy>Takafumi Kawazoe</cp:lastModifiedBy>
  <cp:revision>56</cp:revision>
  <cp:lastPrinted>2017-07-11T06:31:00Z</cp:lastPrinted>
  <dcterms:created xsi:type="dcterms:W3CDTF">2016-01-29T10:43:00Z</dcterms:created>
  <dcterms:modified xsi:type="dcterms:W3CDTF">2017-07-11T06:31:00Z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</vt:lpwstr>
  </property>
  <property fmtid="{D5CDD505-2E9C-101B-9397-08002B2CF9AE}" pid="4" name="ReleaseDay">
    <vt:lpwstr>28</vt:lpwstr>
  </property>
  <property fmtid="{D5CDD505-2E9C-101B-9397-08002B2CF9AE}" pid="5" name="Release">
    <vt:lpwstr>Jun 28, 2017</vt:lpwstr>
  </property>
  <property fmtid="{D5CDD505-2E9C-101B-9397-08002B2CF9AE}" pid="6" name="DocumentType">
    <vt:lpwstr>Application Note - Equalizer -</vt:lpwstr>
  </property>
  <property fmtid="{D5CDD505-2E9C-101B-9397-08002B2CF9AE}" pid="7" name="ProductNumber">
    <vt:lpwstr>RCG3AHIFL4001ZDP</vt:lpwstr>
  </property>
  <property fmtid="{D5CDD505-2E9C-101B-9397-08002B2CF9AE}" pid="8" name="DocumentNumber">
    <vt:lpwstr>RCG3AHIFL4001ZDPJ</vt:lpwstr>
  </property>
  <property fmtid="{D5CDD505-2E9C-101B-9397-08002B2CF9AE}" pid="9" name="Revision">
    <vt:lpwstr>Rev. 1.00</vt:lpwstr>
  </property>
  <property fmtid="{D5CDD505-2E9C-101B-9397-08002B2CF9AE}" pid="10" name="ManualTitle1">
    <vt:lpwstr/>
  </property>
  <property fmtid="{D5CDD505-2E9C-101B-9397-08002B2CF9AE}" pid="11" name="ManualTitle2">
    <vt:lpwstr>ADSP Interface for Linux</vt:lpwstr>
  </property>
  <property fmtid="{D5CDD505-2E9C-101B-9397-08002B2CF9AE}" pid="12" name="TotalPages">
    <vt:lpwstr>44</vt:lpwstr>
  </property>
  <property fmtid="{D5CDD505-2E9C-101B-9397-08002B2CF9AE}" pid="13" name="Appendix">
    <vt:lpwstr/>
  </property>
  <property fmtid="{D5CDD505-2E9C-101B-9397-08002B2CF9AE}" pid="14" name="Software">
    <vt:lpwstr>Software</vt:lpwstr>
  </property>
  <property fmtid="{D5CDD505-2E9C-101B-9397-08002B2CF9AE}" pid="15" name="DocumentNumberEN">
    <vt:lpwstr>RCG3AHIFL4001ZDPE_AN_EQZ</vt:lpwstr>
  </property>
  <property fmtid="{D5CDD505-2E9C-101B-9397-08002B2CF9AE}" pid="16" name="APIName">
    <vt:lpwstr>ADSP Interface for Linux</vt:lpwstr>
  </property>
  <property fmtid="{D5CDD505-2E9C-101B-9397-08002B2CF9AE}" pid="17" name="DRVName">
    <vt:lpwstr>ADSP Driver for Linux</vt:lpwstr>
  </property>
  <property fmtid="{D5CDD505-2E9C-101B-9397-08002B2CF9AE}" pid="18" name="FWKName">
    <vt:lpwstr>ADSP Framework</vt:lpwstr>
  </property>
  <property fmtid="{D5CDD505-2E9C-101B-9397-08002B2CF9AE}" pid="19" name="ADSPPlugin">
    <vt:lpwstr>ADSP Plugin</vt:lpwstr>
  </property>
</Properties>
</file>