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2"/>
        <w:jc w:val="right"/>
        <w:rPr>
          <w:lang w:val="en-US"/>
        </w:rPr>
      </w:pPr>
      <w:r>
        <w:rPr>
          <w:lang w:val="en-US"/>
        </w:rPr>
        <w:t xml:space="preserve">Mô hình Use case </w:t>
      </w:r>
      <w:r>
        <w:rPr>
          <w:color w:val="0000FF"/>
          <w:lang w:val="en-US"/>
        </w:rPr>
        <w:t>&lt;Quản lý thư viện&gt;</w:t>
      </w:r>
    </w:p>
    <w:p>
      <w:pPr>
        <w:rPr>
          <w:lang w:val="en-US"/>
        </w:rPr>
      </w:pPr>
    </w:p>
    <w:p>
      <w:pPr>
        <w:jc w:val="right"/>
        <w:rPr>
          <w:rFonts w:ascii="Arial" w:hAnsi="Arial"/>
          <w:sz w:val="34"/>
          <w:szCs w:val="30"/>
          <w:lang w:val="en-US"/>
        </w:rPr>
      </w:pPr>
      <w:r>
        <w:rPr>
          <w:rFonts w:ascii="Arial" w:hAnsi="Arial"/>
          <w:sz w:val="34"/>
          <w:szCs w:val="30"/>
          <w:lang w:val="en-US"/>
        </w:rPr>
        <w:t xml:space="preserve">Version </w:t>
      </w:r>
      <w:r>
        <w:rPr>
          <w:rFonts w:ascii="Arial" w:hAnsi="Arial"/>
          <w:color w:val="0000FF"/>
          <w:sz w:val="34"/>
          <w:szCs w:val="30"/>
          <w:lang w:val="en-US"/>
        </w:rPr>
        <w:t>&lt;1.0&gt;</w:t>
      </w:r>
    </w:p>
    <w:p>
      <w:pPr>
        <w:pStyle w:val="22"/>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sz w:val="30"/>
          <w:szCs w:val="30"/>
          <w:lang w:val="en-US"/>
        </w:rPr>
      </w:pPr>
    </w:p>
    <w:p>
      <w:pPr>
        <w:jc w:val="center"/>
        <w:rPr>
          <w:rFonts w:ascii="Arial" w:hAnsi="Arial" w:cs="Arial"/>
          <w:color w:val="0000FF"/>
          <w:sz w:val="30"/>
          <w:szCs w:val="30"/>
          <w:lang w:val="en-US"/>
        </w:rPr>
      </w:pPr>
      <w:r>
        <w:rPr>
          <w:rFonts w:ascii="Arial" w:hAnsi="Arial" w:cs="Arial"/>
          <w:color w:val="0000FF"/>
          <w:sz w:val="30"/>
          <w:szCs w:val="30"/>
          <w:lang w:val="en-US"/>
        </w:rPr>
        <w:t>18424042-HUỲNH QUANG MINH</w:t>
      </w:r>
    </w:p>
    <w:p>
      <w:pPr>
        <w:jc w:val="center"/>
        <w:rPr>
          <w:rFonts w:ascii="Arial" w:hAnsi="Arial" w:cs="Arial"/>
          <w:color w:val="0000FF"/>
          <w:sz w:val="30"/>
          <w:szCs w:val="30"/>
          <w:lang w:val="en-US"/>
        </w:rPr>
      </w:pPr>
      <w:r>
        <w:rPr>
          <w:rFonts w:ascii="Arial" w:hAnsi="Arial" w:cs="Arial"/>
          <w:color w:val="0000FF"/>
          <w:sz w:val="30"/>
          <w:szCs w:val="30"/>
          <w:lang w:val="en-US"/>
        </w:rPr>
        <w:t xml:space="preserve">18424046-PHAN THÀNH NHÂN </w:t>
      </w:r>
    </w:p>
    <w:p>
      <w:pPr>
        <w:jc w:val="center"/>
        <w:rPr>
          <w:rFonts w:ascii="Arial" w:hAnsi="Arial" w:cs="Arial"/>
          <w:color w:val="0000FF"/>
          <w:sz w:val="30"/>
          <w:szCs w:val="30"/>
          <w:lang w:val="en-US"/>
        </w:rPr>
      </w:pP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&lt;08/02 /2020 &gt;</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&lt;1.0&gt;</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Tạo mới file</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Huỳnh quang minh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2"/>
        <w:rPr>
          <w:lang w:val="en-US"/>
        </w:rPr>
      </w:pPr>
    </w:p>
    <w:p>
      <w:pPr>
        <w:pStyle w:val="22"/>
        <w:rPr>
          <w:lang w:val="en-US"/>
        </w:rPr>
      </w:pPr>
      <w:r>
        <w:rPr>
          <w:lang w:val="en-US"/>
        </w:rPr>
        <w:br w:type="page"/>
      </w:r>
      <w:r>
        <w:rPr>
          <w:lang w:val="en-US"/>
        </w:rPr>
        <w:t>Mục lục</w:t>
      </w:r>
    </w:p>
    <w:p>
      <w:pPr>
        <w:pStyle w:val="23"/>
        <w:tabs>
          <w:tab w:val="left" w:pos="432"/>
        </w:tabs>
        <w:rPr>
          <w:rFonts w:ascii="Calibri" w:hAnsi="Calibri"/>
          <w:sz w:val="22"/>
          <w:szCs w:val="22"/>
          <w:lang w:val="en-US"/>
        </w:rPr>
      </w:pPr>
      <w:r>
        <w:rPr>
          <w:lang w:val="en-US"/>
        </w:rPr>
        <w:fldChar w:fldCharType="begin"/>
      </w:r>
      <w:r>
        <w:rPr>
          <w:lang w:val="en-US"/>
        </w:rPr>
        <w:instrText xml:space="preserve"> TOC \o "1-2" \h \z \u </w:instrText>
      </w:r>
      <w:r>
        <w:rPr>
          <w:lang w:val="en-US"/>
        </w:rPr>
        <w:fldChar w:fldCharType="separate"/>
      </w:r>
      <w:r>
        <w:fldChar w:fldCharType="begin"/>
      </w:r>
      <w:r>
        <w:instrText xml:space="preserve"> HYPERLINK \l "_Toc369450773" </w:instrText>
      </w:r>
      <w:r>
        <w:fldChar w:fldCharType="separate"/>
      </w:r>
      <w:r>
        <w:rPr>
          <w:rStyle w:val="34"/>
        </w:rPr>
        <w:t>1.</w:t>
      </w:r>
      <w:r>
        <w:rPr>
          <w:rFonts w:ascii="Calibri" w:hAnsi="Calibri"/>
          <w:sz w:val="22"/>
          <w:szCs w:val="22"/>
          <w:lang w:val="en-US"/>
        </w:rPr>
        <w:tab/>
      </w:r>
      <w:r>
        <w:rPr>
          <w:rStyle w:val="34"/>
          <w:lang w:val="en-US"/>
        </w:rPr>
        <w:t xml:space="preserve">Sơ đồ </w:t>
      </w:r>
      <w:r>
        <w:rPr>
          <w:rStyle w:val="34"/>
        </w:rPr>
        <w:t>Use-case</w:t>
      </w:r>
      <w:r>
        <w:tab/>
      </w:r>
      <w:r>
        <w:fldChar w:fldCharType="begin"/>
      </w:r>
      <w:r>
        <w:instrText xml:space="preserve"> PAGEREF _Toc369450773 \h </w:instrText>
      </w:r>
      <w:r>
        <w:fldChar w:fldCharType="separate"/>
      </w:r>
      <w:r>
        <w:t>3</w:t>
      </w:r>
      <w:r>
        <w:fldChar w:fldCharType="end"/>
      </w:r>
      <w:r>
        <w:fldChar w:fldCharType="end"/>
      </w:r>
    </w:p>
    <w:p>
      <w:pPr>
        <w:pStyle w:val="23"/>
        <w:tabs>
          <w:tab w:val="left" w:pos="432"/>
        </w:tabs>
        <w:rPr>
          <w:rFonts w:ascii="Calibri" w:hAnsi="Calibri"/>
          <w:sz w:val="22"/>
          <w:szCs w:val="22"/>
          <w:lang w:val="en-US"/>
        </w:rPr>
      </w:pPr>
      <w:r>
        <w:fldChar w:fldCharType="begin"/>
      </w:r>
      <w:r>
        <w:instrText xml:space="preserve"> HYPERLINK \l "_Toc369450774" </w:instrText>
      </w:r>
      <w:r>
        <w:fldChar w:fldCharType="separate"/>
      </w:r>
      <w:r>
        <w:rPr>
          <w:rStyle w:val="34"/>
          <w:lang w:val="en-US"/>
        </w:rPr>
        <w:t>2.</w:t>
      </w:r>
      <w:r>
        <w:rPr>
          <w:rFonts w:ascii="Calibri" w:hAnsi="Calibri"/>
          <w:sz w:val="22"/>
          <w:szCs w:val="22"/>
          <w:lang w:val="en-US"/>
        </w:rPr>
        <w:tab/>
      </w:r>
      <w:r>
        <w:rPr>
          <w:rStyle w:val="34"/>
          <w:lang w:val="en-US"/>
        </w:rPr>
        <w:t>Danh sách các Actor</w:t>
      </w:r>
      <w:r>
        <w:tab/>
      </w:r>
      <w:r>
        <w:fldChar w:fldCharType="begin"/>
      </w:r>
      <w:r>
        <w:instrText xml:space="preserve"> PAGEREF _Toc369450774 \h </w:instrText>
      </w:r>
      <w:r>
        <w:fldChar w:fldCharType="separate"/>
      </w:r>
      <w:r>
        <w:t>3</w:t>
      </w:r>
      <w:r>
        <w:fldChar w:fldCharType="end"/>
      </w:r>
      <w:r>
        <w:fldChar w:fldCharType="end"/>
      </w:r>
    </w:p>
    <w:p>
      <w:pPr>
        <w:pStyle w:val="23"/>
        <w:tabs>
          <w:tab w:val="left" w:pos="432"/>
        </w:tabs>
        <w:rPr>
          <w:rFonts w:ascii="Calibri" w:hAnsi="Calibri"/>
          <w:sz w:val="22"/>
          <w:szCs w:val="22"/>
          <w:lang w:val="en-US"/>
        </w:rPr>
      </w:pPr>
      <w:r>
        <w:fldChar w:fldCharType="begin"/>
      </w:r>
      <w:r>
        <w:instrText xml:space="preserve"> HYPERLINK \l "_Toc369450775" </w:instrText>
      </w:r>
      <w:r>
        <w:fldChar w:fldCharType="separate"/>
      </w:r>
      <w:r>
        <w:rPr>
          <w:rStyle w:val="34"/>
          <w:lang w:val="en-US"/>
        </w:rPr>
        <w:t>3.</w:t>
      </w:r>
      <w:r>
        <w:rPr>
          <w:rFonts w:ascii="Calibri" w:hAnsi="Calibri"/>
          <w:sz w:val="22"/>
          <w:szCs w:val="22"/>
          <w:lang w:val="en-US"/>
        </w:rPr>
        <w:tab/>
      </w:r>
      <w:r>
        <w:rPr>
          <w:rStyle w:val="34"/>
          <w:lang w:val="en-US"/>
        </w:rPr>
        <w:t>Danh sách các Use-case</w:t>
      </w:r>
      <w:r>
        <w:tab/>
      </w:r>
      <w:r>
        <w:fldChar w:fldCharType="begin"/>
      </w:r>
      <w:r>
        <w:instrText xml:space="preserve"> PAGEREF _Toc369450775 \h </w:instrText>
      </w:r>
      <w:r>
        <w:fldChar w:fldCharType="separate"/>
      </w:r>
      <w:r>
        <w:t>3</w:t>
      </w:r>
      <w:r>
        <w:fldChar w:fldCharType="end"/>
      </w:r>
      <w:r>
        <w:fldChar w:fldCharType="end"/>
      </w:r>
    </w:p>
    <w:p>
      <w:pPr>
        <w:pStyle w:val="23"/>
        <w:tabs>
          <w:tab w:val="left" w:pos="432"/>
        </w:tabs>
        <w:rPr>
          <w:rFonts w:ascii="Calibri" w:hAnsi="Calibri"/>
          <w:sz w:val="22"/>
          <w:szCs w:val="22"/>
          <w:lang w:val="en-US"/>
        </w:rPr>
      </w:pPr>
      <w:r>
        <w:fldChar w:fldCharType="begin"/>
      </w:r>
      <w:r>
        <w:instrText xml:space="preserve"> HYPERLINK \l "_Toc369450776" </w:instrText>
      </w:r>
      <w:r>
        <w:fldChar w:fldCharType="separate"/>
      </w:r>
      <w:r>
        <w:rPr>
          <w:rStyle w:val="34"/>
          <w:lang w:val="en-US"/>
        </w:rPr>
        <w:t>4.</w:t>
      </w:r>
      <w:r>
        <w:rPr>
          <w:rFonts w:ascii="Calibri" w:hAnsi="Calibri"/>
          <w:sz w:val="22"/>
          <w:szCs w:val="22"/>
          <w:lang w:val="en-US"/>
        </w:rPr>
        <w:tab/>
      </w:r>
      <w:r>
        <w:rPr>
          <w:rStyle w:val="34"/>
          <w:lang w:val="en-US"/>
        </w:rPr>
        <w:t>Đặc tả Use-case</w:t>
      </w:r>
      <w:r>
        <w:tab/>
      </w:r>
      <w:r>
        <w:fldChar w:fldCharType="begin"/>
      </w:r>
      <w:r>
        <w:instrText xml:space="preserve"> PAGEREF _Toc369450776 \h </w:instrText>
      </w:r>
      <w:r>
        <w:fldChar w:fldCharType="separate"/>
      </w:r>
      <w:r>
        <w:t>3</w:t>
      </w:r>
      <w:r>
        <w:fldChar w:fldCharType="end"/>
      </w:r>
      <w:r>
        <w:fldChar w:fldCharType="end"/>
      </w:r>
    </w:p>
    <w:p>
      <w:pPr>
        <w:pStyle w:val="24"/>
        <w:tabs>
          <w:tab w:val="left" w:pos="1000"/>
        </w:tabs>
        <w:rPr>
          <w:rFonts w:ascii="Calibri" w:hAnsi="Calibri"/>
          <w:sz w:val="22"/>
          <w:szCs w:val="22"/>
          <w:lang w:val="en-US"/>
        </w:rPr>
      </w:pPr>
      <w:r>
        <w:fldChar w:fldCharType="begin"/>
      </w:r>
      <w:r>
        <w:instrText xml:space="preserve"> HYPERLINK \l "_Toc369450777" </w:instrText>
      </w:r>
      <w:r>
        <w:fldChar w:fldCharType="separate"/>
      </w:r>
      <w:r>
        <w:rPr>
          <w:rStyle w:val="34"/>
          <w:lang w:val="en-US"/>
        </w:rPr>
        <w:t>4.1</w:t>
      </w:r>
      <w:r>
        <w:rPr>
          <w:rFonts w:ascii="Calibri" w:hAnsi="Calibri"/>
          <w:sz w:val="22"/>
          <w:szCs w:val="22"/>
          <w:lang w:val="en-US"/>
        </w:rPr>
        <w:tab/>
      </w:r>
      <w:r>
        <w:rPr>
          <w:rStyle w:val="34"/>
          <w:lang w:val="en-US"/>
        </w:rPr>
        <w:t>Đặc tả Use-case “Tên Use-case”</w:t>
      </w:r>
      <w:r>
        <w:tab/>
      </w:r>
      <w:r>
        <w:fldChar w:fldCharType="begin"/>
      </w:r>
      <w:r>
        <w:instrText xml:space="preserve"> PAGEREF _Toc369450777 \h </w:instrText>
      </w:r>
      <w:r>
        <w:fldChar w:fldCharType="separate"/>
      </w:r>
      <w:r>
        <w:t>3</w:t>
      </w:r>
      <w:r>
        <w:fldChar w:fldCharType="end"/>
      </w:r>
      <w:r>
        <w:fldChar w:fldCharType="end"/>
      </w:r>
    </w:p>
    <w:p>
      <w:pPr>
        <w:pStyle w:val="2"/>
        <w:pageBreakBefore/>
      </w:pPr>
      <w:r>
        <w:rPr>
          <w:lang w:val="en-US"/>
        </w:rPr>
        <w:fldChar w:fldCharType="end"/>
      </w:r>
      <w:bookmarkStart w:id="0" w:name="_Toc369450773"/>
      <w:r>
        <w:rPr>
          <w:lang w:val="en-US"/>
        </w:rPr>
        <w:t xml:space="preserve">Sơ đồ </w:t>
      </w:r>
      <w:r>
        <w:t>Use-case</w:t>
      </w:r>
      <w:bookmarkEnd w:id="0"/>
    </w:p>
    <w:p>
      <w:pPr>
        <w:rPr>
          <w:i/>
          <w:color w:val="0000FF"/>
        </w:rPr>
      </w:pPr>
      <w:r>
        <w:drawing>
          <wp:inline distT="0" distB="0" distL="0" distR="0">
            <wp:extent cx="535305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353050" cy="3790950"/>
                    </a:xfrm>
                    <a:prstGeom prst="rect">
                      <a:avLst/>
                    </a:prstGeom>
                  </pic:spPr>
                </pic:pic>
              </a:graphicData>
            </a:graphic>
          </wp:inline>
        </w:drawing>
      </w:r>
    </w:p>
    <w:p>
      <w:pPr>
        <w:rPr>
          <w:i/>
          <w:color w:val="0000FF"/>
        </w:rPr>
      </w:pPr>
    </w:p>
    <w:p>
      <w:pPr>
        <w:rPr>
          <w:i/>
          <w:color w:val="0000FF"/>
        </w:rPr>
      </w:pPr>
      <w:r>
        <w:drawing>
          <wp:inline distT="0" distB="0" distL="0" distR="0">
            <wp:extent cx="5562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562600" cy="3695700"/>
                    </a:xfrm>
                    <a:prstGeom prst="rect">
                      <a:avLst/>
                    </a:prstGeom>
                  </pic:spPr>
                </pic:pic>
              </a:graphicData>
            </a:graphic>
          </wp:inline>
        </w:drawing>
      </w:r>
    </w:p>
    <w:p>
      <w:pPr>
        <w:rPr>
          <w:i/>
          <w:color w:val="0000FF"/>
        </w:rPr>
      </w:pPr>
      <w:r>
        <w:drawing>
          <wp:inline distT="0" distB="0" distL="0" distR="0">
            <wp:extent cx="5732145" cy="44265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2145" cy="4426585"/>
                    </a:xfrm>
                    <a:prstGeom prst="rect">
                      <a:avLst/>
                    </a:prstGeom>
                  </pic:spPr>
                </pic:pic>
              </a:graphicData>
            </a:graphic>
          </wp:inline>
        </w:drawing>
      </w:r>
    </w:p>
    <w:p>
      <w:pPr>
        <w:rPr>
          <w:i/>
          <w:color w:val="0000FF"/>
        </w:rPr>
      </w:pPr>
    </w:p>
    <w:p>
      <w:pPr>
        <w:rPr>
          <w:i/>
          <w:color w:val="0000FF"/>
        </w:rPr>
      </w:pPr>
      <w:r>
        <w:drawing>
          <wp:inline distT="0" distB="0" distL="114300" distR="114300">
            <wp:extent cx="5486400" cy="292417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486400" cy="2924175"/>
                    </a:xfrm>
                    <a:prstGeom prst="rect">
                      <a:avLst/>
                    </a:prstGeom>
                    <a:noFill/>
                    <a:ln>
                      <a:noFill/>
                    </a:ln>
                  </pic:spPr>
                </pic:pic>
              </a:graphicData>
            </a:graphic>
          </wp:inline>
        </w:drawing>
      </w:r>
    </w:p>
    <w:p>
      <w:pPr>
        <w:jc w:val="both"/>
      </w:pPr>
    </w:p>
    <w:p>
      <w:pPr>
        <w:pStyle w:val="2"/>
        <w:spacing w:line="360" w:lineRule="auto"/>
        <w:jc w:val="both"/>
        <w:rPr>
          <w:lang w:val="en-US"/>
        </w:rPr>
      </w:pPr>
      <w:bookmarkStart w:id="1" w:name="_Toc369450774"/>
      <w:bookmarkStart w:id="2" w:name="_Toc452198046"/>
      <w:bookmarkStart w:id="3" w:name="_Toc460198367"/>
      <w:bookmarkStart w:id="4" w:name="_Toc452184222"/>
      <w:bookmarkStart w:id="5" w:name="_Toc451996089"/>
      <w:bookmarkStart w:id="6" w:name="_Toc452186669"/>
      <w:r>
        <w:rPr>
          <w:lang w:val="en-US"/>
        </w:rPr>
        <w:t>Danh sách các Actor</w:t>
      </w:r>
      <w:bookmarkEnd w:id="1"/>
    </w:p>
    <w:tbl>
      <w:tblPr>
        <w:tblStyle w:val="36"/>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3192"/>
        <w:gridCol w:w="5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jc w:val="center"/>
              <w:rPr>
                <w:lang w:val="en-US"/>
              </w:rPr>
            </w:pPr>
            <w:r>
              <w:rPr>
                <w:lang w:val="en-US"/>
              </w:rPr>
              <w:t>STT</w:t>
            </w:r>
          </w:p>
        </w:tc>
        <w:tc>
          <w:tcPr>
            <w:tcW w:w="3192" w:type="dxa"/>
            <w:shd w:val="clear" w:color="auto" w:fill="auto"/>
          </w:tcPr>
          <w:p>
            <w:pPr>
              <w:jc w:val="center"/>
              <w:rPr>
                <w:lang w:val="en-US"/>
              </w:rPr>
            </w:pPr>
            <w:r>
              <w:rPr>
                <w:lang w:val="en-US"/>
              </w:rPr>
              <w:t>Tên Actor</w:t>
            </w:r>
          </w:p>
        </w:tc>
        <w:tc>
          <w:tcPr>
            <w:tcW w:w="5651" w:type="dxa"/>
            <w:shd w:val="clear" w:color="auto" w:fill="auto"/>
          </w:tcPr>
          <w:p>
            <w:pPr>
              <w:jc w:val="center"/>
              <w:rPr>
                <w:lang w:val="en-US"/>
              </w:rPr>
            </w:pPr>
            <w:r>
              <w:rPr>
                <w:lang w:val="en-US"/>
              </w:rP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jc w:val="center"/>
              <w:rPr>
                <w:lang w:val="en-US"/>
              </w:rPr>
            </w:pPr>
          </w:p>
        </w:tc>
        <w:tc>
          <w:tcPr>
            <w:tcW w:w="3192" w:type="dxa"/>
            <w:shd w:val="clear" w:color="auto" w:fill="auto"/>
          </w:tcPr>
          <w:p>
            <w:pPr>
              <w:rPr>
                <w:lang w:val="en-US"/>
              </w:rPr>
            </w:pPr>
            <w:r>
              <w:rPr>
                <w:lang w:val="en-US"/>
              </w:rPr>
              <w:t>Admin</w:t>
            </w:r>
          </w:p>
        </w:tc>
        <w:tc>
          <w:tcPr>
            <w:tcW w:w="5651" w:type="dxa"/>
            <w:shd w:val="clear" w:color="auto" w:fill="auto"/>
          </w:tcPr>
          <w:p>
            <w:pPr>
              <w:rPr>
                <w:lang w:val="en-US"/>
              </w:rPr>
            </w:pPr>
            <w:r>
              <w:rPr>
                <w:lang w:val="en-US"/>
              </w:rPr>
              <w:t>Người có quyền cao nhất khi đăng nhập hệ thống. Có thể thêm, xóa, sửa thông tin các account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jc w:val="center"/>
              <w:rPr>
                <w:lang w:val="en-US"/>
              </w:rPr>
            </w:pPr>
          </w:p>
        </w:tc>
        <w:tc>
          <w:tcPr>
            <w:tcW w:w="3192" w:type="dxa"/>
            <w:shd w:val="clear" w:color="auto" w:fill="auto"/>
          </w:tcPr>
          <w:p>
            <w:pPr>
              <w:rPr>
                <w:lang w:val="en-US"/>
              </w:rPr>
            </w:pPr>
            <w:r>
              <w:rPr>
                <w:lang w:val="en-US"/>
              </w:rPr>
              <w:t xml:space="preserve">Độc giả </w:t>
            </w:r>
          </w:p>
        </w:tc>
        <w:tc>
          <w:tcPr>
            <w:tcW w:w="5651" w:type="dxa"/>
            <w:shd w:val="clear" w:color="auto" w:fill="auto"/>
          </w:tcPr>
          <w:p>
            <w:pPr>
              <w:rPr>
                <w:lang w:val="en-US"/>
              </w:rPr>
            </w:pPr>
            <w:r>
              <w:rPr>
                <w:lang w:val="en-US"/>
              </w:rPr>
              <w:t xml:space="preserve">Chỉ có thể đăng nhập vào hệ thống để thực hiện các chức năng mượn sách, trả sách, xem thông tin tài khoản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jc w:val="center"/>
              <w:rPr>
                <w:lang w:val="en-US"/>
              </w:rPr>
            </w:pPr>
          </w:p>
        </w:tc>
        <w:tc>
          <w:tcPr>
            <w:tcW w:w="3192" w:type="dxa"/>
            <w:shd w:val="clear" w:color="auto" w:fill="auto"/>
          </w:tcPr>
          <w:p>
            <w:pPr>
              <w:rPr>
                <w:lang w:val="en-US"/>
              </w:rPr>
            </w:pPr>
            <w:r>
              <w:rPr>
                <w:lang w:val="en-US"/>
              </w:rPr>
              <w:t xml:space="preserve">Thủ thư </w:t>
            </w:r>
          </w:p>
        </w:tc>
        <w:tc>
          <w:tcPr>
            <w:tcW w:w="5651" w:type="dxa"/>
            <w:shd w:val="clear" w:color="auto" w:fill="auto"/>
          </w:tcPr>
          <w:p>
            <w:pPr>
              <w:rPr>
                <w:lang w:val="en-US"/>
              </w:rPr>
            </w:pPr>
            <w:r>
              <w:rPr>
                <w:lang w:val="en-US"/>
              </w:rPr>
              <w:t xml:space="preserve">Có chức năng giống như 1 người quản lý, xem và thống kê các sách trong thư viện, kiểm tra tình trạng sách, quản lý sách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jc w:val="center"/>
              <w:rPr>
                <w:lang w:val="en-US"/>
              </w:rPr>
            </w:pPr>
          </w:p>
        </w:tc>
        <w:tc>
          <w:tcPr>
            <w:tcW w:w="3192" w:type="dxa"/>
            <w:shd w:val="clear" w:color="auto" w:fill="auto"/>
          </w:tcPr>
          <w:p>
            <w:pPr>
              <w:rPr>
                <w:lang w:val="en-US"/>
              </w:rPr>
            </w:pPr>
            <w:r>
              <w:rPr>
                <w:lang w:val="en-US"/>
              </w:rPr>
              <w:t xml:space="preserve">Nhân vên thư viện </w:t>
            </w:r>
          </w:p>
        </w:tc>
        <w:tc>
          <w:tcPr>
            <w:tcW w:w="5651" w:type="dxa"/>
            <w:shd w:val="clear" w:color="auto" w:fill="auto"/>
          </w:tcPr>
          <w:p>
            <w:pPr>
              <w:rPr>
                <w:lang w:val="en-US"/>
              </w:rPr>
            </w:pPr>
            <w:r>
              <w:rPr>
                <w:lang w:val="en-US"/>
              </w:rPr>
              <w:t>Thực hiện cách chức năng như cho phép độc giả đăng ký mượn sách, quản lý trả sách …</w:t>
            </w:r>
          </w:p>
        </w:tc>
      </w:tr>
    </w:tbl>
    <w:p>
      <w:pPr>
        <w:pStyle w:val="12"/>
        <w:rPr>
          <w:lang w:val="en-US"/>
        </w:rPr>
      </w:pPr>
    </w:p>
    <w:p>
      <w:pPr>
        <w:pStyle w:val="2"/>
        <w:spacing w:line="360" w:lineRule="auto"/>
        <w:jc w:val="both"/>
        <w:rPr>
          <w:lang w:val="en-US"/>
        </w:rPr>
      </w:pPr>
      <w:bookmarkStart w:id="7" w:name="_Toc369450775"/>
      <w:r>
        <w:rPr>
          <w:lang w:val="en-US"/>
        </w:rPr>
        <w:t>Danh sách các Use-case</w:t>
      </w:r>
      <w:bookmarkEnd w:id="7"/>
    </w:p>
    <w:tbl>
      <w:tblPr>
        <w:tblStyle w:val="36"/>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3192"/>
        <w:gridCol w:w="5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jc w:val="center"/>
              <w:rPr>
                <w:lang w:val="en-US"/>
              </w:rPr>
            </w:pPr>
            <w:r>
              <w:rPr>
                <w:lang w:val="en-US"/>
              </w:rPr>
              <w:t>STT</w:t>
            </w:r>
          </w:p>
        </w:tc>
        <w:tc>
          <w:tcPr>
            <w:tcW w:w="3192" w:type="dxa"/>
            <w:shd w:val="clear" w:color="auto" w:fill="auto"/>
          </w:tcPr>
          <w:p>
            <w:pPr>
              <w:jc w:val="center"/>
              <w:rPr>
                <w:lang w:val="en-US"/>
              </w:rPr>
            </w:pPr>
            <w:r>
              <w:rPr>
                <w:lang w:val="en-US"/>
              </w:rPr>
              <w:t>Tên Use-case</w:t>
            </w:r>
          </w:p>
        </w:tc>
        <w:tc>
          <w:tcPr>
            <w:tcW w:w="5651" w:type="dxa"/>
            <w:shd w:val="clear" w:color="auto" w:fill="auto"/>
          </w:tcPr>
          <w:p>
            <w:pPr>
              <w:jc w:val="center"/>
              <w:rPr>
                <w:lang w:val="en-US"/>
              </w:rPr>
            </w:pPr>
            <w:r>
              <w:rPr>
                <w:lang w:val="en-US"/>
              </w:rP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rPr>
                <w:lang w:val="en-US"/>
              </w:rPr>
            </w:pPr>
            <w:r>
              <w:rPr>
                <w:lang w:val="en-US"/>
              </w:rPr>
              <w:t>1</w:t>
            </w:r>
          </w:p>
        </w:tc>
        <w:tc>
          <w:tcPr>
            <w:tcW w:w="3192" w:type="dxa"/>
            <w:shd w:val="clear" w:color="auto" w:fill="auto"/>
          </w:tcPr>
          <w:p>
            <w:pPr>
              <w:rPr>
                <w:lang w:val="en-US"/>
              </w:rPr>
            </w:pPr>
            <w:r>
              <w:rPr>
                <w:lang w:val="en-US"/>
              </w:rPr>
              <w:t>Đăng nhập</w:t>
            </w:r>
          </w:p>
        </w:tc>
        <w:tc>
          <w:tcPr>
            <w:tcW w:w="5651" w:type="dxa"/>
            <w:shd w:val="clear" w:color="auto" w:fill="auto"/>
          </w:tcPr>
          <w:p>
            <w:pPr>
              <w:rPr>
                <w:lang w:val="en-US"/>
              </w:rPr>
            </w:pPr>
            <w:r>
              <w:rPr>
                <w:lang w:val="en-US"/>
              </w:rPr>
              <w:t>Cho phép người dùng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rPr>
                <w:lang w:val="en-US"/>
              </w:rPr>
            </w:pPr>
            <w:r>
              <w:rPr>
                <w:lang w:val="en-US"/>
              </w:rPr>
              <w:t>2</w:t>
            </w:r>
          </w:p>
        </w:tc>
        <w:tc>
          <w:tcPr>
            <w:tcW w:w="3192" w:type="dxa"/>
            <w:shd w:val="clear" w:color="auto" w:fill="auto"/>
          </w:tcPr>
          <w:p>
            <w:pPr>
              <w:rPr>
                <w:lang w:val="en-US"/>
              </w:rPr>
            </w:pPr>
            <w:r>
              <w:rPr>
                <w:lang w:val="en-US"/>
              </w:rPr>
              <w:t>Đăng xuất</w:t>
            </w:r>
          </w:p>
        </w:tc>
        <w:tc>
          <w:tcPr>
            <w:tcW w:w="5651" w:type="dxa"/>
            <w:shd w:val="clear" w:color="auto" w:fill="auto"/>
          </w:tcPr>
          <w:p>
            <w:pPr>
              <w:rPr>
                <w:lang w:val="en-US"/>
              </w:rPr>
            </w:pPr>
            <w:r>
              <w:rPr>
                <w:lang w:val="en-US"/>
              </w:rPr>
              <w:t>Cho phép người dùng thoát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rPr>
                <w:lang w:val="en-US"/>
              </w:rPr>
            </w:pPr>
            <w:r>
              <w:rPr>
                <w:lang w:val="en-US"/>
              </w:rPr>
              <w:t>3</w:t>
            </w:r>
          </w:p>
        </w:tc>
        <w:tc>
          <w:tcPr>
            <w:tcW w:w="3192" w:type="dxa"/>
            <w:shd w:val="clear" w:color="auto" w:fill="auto"/>
          </w:tcPr>
          <w:p>
            <w:pPr>
              <w:rPr>
                <w:lang w:val="en-US"/>
              </w:rPr>
            </w:pPr>
            <w:r>
              <w:rPr>
                <w:lang w:val="en-US"/>
              </w:rPr>
              <w:t>Quản lý độc giả</w:t>
            </w:r>
          </w:p>
        </w:tc>
        <w:tc>
          <w:tcPr>
            <w:tcW w:w="5651" w:type="dxa"/>
            <w:shd w:val="clear" w:color="auto" w:fill="auto"/>
          </w:tcPr>
          <w:p>
            <w:pPr>
              <w:rPr>
                <w:lang w:val="en-US"/>
              </w:rPr>
            </w:pPr>
            <w:r>
              <w:rPr>
                <w:lang w:val="en-US"/>
              </w:rPr>
              <w:t>Cho phép nhân viên thư viện thực hiện các thao tác liên quan đến quản lý thông tin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rPr>
                <w:lang w:val="en-US"/>
              </w:rPr>
            </w:pPr>
            <w:r>
              <w:rPr>
                <w:lang w:val="en-US"/>
              </w:rPr>
              <w:t>4</w:t>
            </w:r>
          </w:p>
        </w:tc>
        <w:tc>
          <w:tcPr>
            <w:tcW w:w="3192" w:type="dxa"/>
            <w:shd w:val="clear" w:color="auto" w:fill="auto"/>
          </w:tcPr>
          <w:p>
            <w:pPr>
              <w:rPr>
                <w:lang w:val="en-US"/>
              </w:rPr>
            </w:pPr>
            <w:r>
              <w:rPr>
                <w:lang w:val="en-US"/>
              </w:rPr>
              <w:t>Quản lý sách</w:t>
            </w:r>
          </w:p>
        </w:tc>
        <w:tc>
          <w:tcPr>
            <w:tcW w:w="5651" w:type="dxa"/>
            <w:shd w:val="clear" w:color="auto" w:fill="auto"/>
          </w:tcPr>
          <w:p>
            <w:pPr>
              <w:rPr>
                <w:lang w:val="en-US"/>
              </w:rPr>
            </w:pPr>
            <w:r>
              <w:rPr>
                <w:lang w:val="en-US"/>
              </w:rPr>
              <w:t>Cho phép thủ thư thực hiện các thao tác liên quan đến quản lý sách: thêm sách, hủy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3" w:type="dxa"/>
            <w:shd w:val="clear" w:color="auto" w:fill="auto"/>
          </w:tcPr>
          <w:p>
            <w:pPr>
              <w:rPr>
                <w:lang w:val="en-US"/>
              </w:rPr>
            </w:pPr>
            <w:r>
              <w:rPr>
                <w:lang w:val="en-US"/>
              </w:rPr>
              <w:t>5</w:t>
            </w:r>
          </w:p>
        </w:tc>
        <w:tc>
          <w:tcPr>
            <w:tcW w:w="3192" w:type="dxa"/>
            <w:shd w:val="clear" w:color="auto" w:fill="auto"/>
          </w:tcPr>
          <w:p>
            <w:pPr>
              <w:rPr>
                <w:lang w:val="en-US"/>
              </w:rPr>
            </w:pPr>
            <w:r>
              <w:rPr>
                <w:lang w:val="en-US"/>
              </w:rPr>
              <w:t>Quản lý mượn sách</w:t>
            </w:r>
          </w:p>
        </w:tc>
        <w:tc>
          <w:tcPr>
            <w:tcW w:w="5651" w:type="dxa"/>
            <w:shd w:val="clear" w:color="auto" w:fill="auto"/>
          </w:tcPr>
          <w:p>
            <w:pPr>
              <w:rPr>
                <w:lang w:val="en-US"/>
              </w:rPr>
            </w:pPr>
            <w:r>
              <w:rPr>
                <w:lang w:val="en-US"/>
              </w:rPr>
              <w:t>Cho phép quản lý các loại sách được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763" w:type="dxa"/>
            <w:shd w:val="clear" w:color="auto" w:fill="auto"/>
          </w:tcPr>
          <w:p>
            <w:pPr>
              <w:rPr>
                <w:lang w:val="en-US"/>
              </w:rPr>
            </w:pPr>
            <w:r>
              <w:rPr>
                <w:lang w:val="en-US"/>
              </w:rPr>
              <w:t>6</w:t>
            </w:r>
          </w:p>
        </w:tc>
        <w:tc>
          <w:tcPr>
            <w:tcW w:w="3192" w:type="dxa"/>
            <w:shd w:val="clear" w:color="auto" w:fill="auto"/>
          </w:tcPr>
          <w:p>
            <w:pPr>
              <w:rPr>
                <w:lang w:val="en-US"/>
              </w:rPr>
            </w:pPr>
            <w:r>
              <w:rPr>
                <w:lang w:val="en-US"/>
              </w:rPr>
              <w:t>Quản lý trả sách</w:t>
            </w:r>
          </w:p>
        </w:tc>
        <w:tc>
          <w:tcPr>
            <w:tcW w:w="5651" w:type="dxa"/>
            <w:shd w:val="clear" w:color="auto" w:fill="auto"/>
          </w:tcPr>
          <w:p>
            <w:pPr>
              <w:rPr>
                <w:lang w:val="en-US"/>
              </w:rPr>
            </w:pPr>
            <w:r>
              <w:rPr>
                <w:lang w:val="en-US"/>
              </w:rPr>
              <w:t>Cho phép quản lý các loại sách được trả</w:t>
            </w:r>
          </w:p>
        </w:tc>
      </w:tr>
    </w:tbl>
    <w:p>
      <w:pPr>
        <w:rPr>
          <w:lang w:val="en-US"/>
        </w:rPr>
      </w:pPr>
    </w:p>
    <w:p>
      <w:pPr>
        <w:pStyle w:val="2"/>
        <w:spacing w:line="360" w:lineRule="auto"/>
        <w:jc w:val="both"/>
        <w:rPr>
          <w:lang w:val="en-US"/>
        </w:rPr>
      </w:pPr>
      <w:bookmarkStart w:id="8" w:name="_Toc369450776"/>
      <w:r>
        <w:rPr>
          <w:lang w:val="en-US"/>
        </w:rPr>
        <w:t xml:space="preserve">Đặc tả </w:t>
      </w:r>
      <w:bookmarkEnd w:id="2"/>
      <w:bookmarkEnd w:id="3"/>
      <w:bookmarkEnd w:id="4"/>
      <w:bookmarkEnd w:id="5"/>
      <w:bookmarkEnd w:id="6"/>
      <w:r>
        <w:rPr>
          <w:lang w:val="en-US"/>
        </w:rPr>
        <w:t>Use-case</w:t>
      </w:r>
      <w:bookmarkEnd w:id="8"/>
      <w:r>
        <w:rPr>
          <w:lang w:val="en-US"/>
        </w:rPr>
        <w:t xml:space="preserve"> </w:t>
      </w:r>
    </w:p>
    <w:p>
      <w:pPr>
        <w:pStyle w:val="12"/>
        <w:ind w:left="0"/>
        <w:jc w:val="both"/>
        <w:rPr>
          <w:b/>
          <w:i/>
          <w:color w:val="0000FF"/>
          <w:lang w:val="en-US"/>
        </w:rPr>
      </w:pPr>
      <w:r>
        <w:rPr>
          <w:b/>
          <w:i/>
          <w:color w:val="0000FF"/>
          <w:lang w:val="en-US"/>
        </w:rPr>
        <w:t>Ghi chú: Với mỗi Use-case, đặc tả nội dung của Use-case theo template sau:</w:t>
      </w:r>
    </w:p>
    <w:p>
      <w:pPr>
        <w:pStyle w:val="3"/>
        <w:spacing w:line="360" w:lineRule="auto"/>
        <w:jc w:val="both"/>
        <w:rPr>
          <w:color w:val="000000" w:themeColor="text1"/>
          <w:lang w:val="en-US"/>
          <w14:textFill>
            <w14:solidFill>
              <w14:schemeClr w14:val="tx1"/>
            </w14:solidFill>
          </w14:textFill>
        </w:rPr>
      </w:pPr>
      <w:bookmarkStart w:id="9" w:name="_Toc369450777"/>
      <w:r>
        <w:rPr>
          <w:color w:val="000000" w:themeColor="text1"/>
          <w:lang w:val="en-US"/>
          <w14:textFill>
            <w14:solidFill>
              <w14:schemeClr w14:val="tx1"/>
            </w14:solidFill>
          </w14:textFill>
        </w:rPr>
        <w:t>Đặc tả Use-case Đăng nhập</w:t>
      </w:r>
      <w:bookmarkEnd w:id="9"/>
    </w:p>
    <w:p>
      <w:pPr>
        <w:pStyle w:val="4"/>
        <w:spacing w:line="360" w:lineRule="auto"/>
        <w:jc w:val="both"/>
      </w:pPr>
      <w:r>
        <w:t>Tóm tắt</w:t>
      </w:r>
    </w:p>
    <w:p>
      <w:pPr>
        <w:rPr>
          <w:lang w:val="en-US"/>
        </w:rPr>
      </w:pPr>
      <w:r>
        <w:rPr>
          <w:lang w:val="en-US"/>
        </w:rPr>
        <w:t>Người dùng: Tất cả người dùng hệ thống</w:t>
      </w:r>
    </w:p>
    <w:p>
      <w:pPr>
        <w:rPr>
          <w:lang w:val="en-US"/>
        </w:rPr>
      </w:pPr>
      <w:r>
        <w:rPr>
          <w:lang w:val="en-US"/>
        </w:rPr>
        <w:t>Chức năng: Dùng để người dùng đăng nhập vào hệ thống thực hiện các chức năng của người dùng đó</w:t>
      </w:r>
    </w:p>
    <w:p>
      <w:pPr>
        <w:pStyle w:val="4"/>
        <w:spacing w:line="360" w:lineRule="auto"/>
        <w:jc w:val="both"/>
      </w:pPr>
      <w:r>
        <w:t>Dòng sự kiện</w:t>
      </w:r>
    </w:p>
    <w:p>
      <w:pPr>
        <w:pStyle w:val="5"/>
        <w:spacing w:line="360" w:lineRule="auto"/>
        <w:jc w:val="both"/>
      </w:pPr>
      <w:r>
        <w:t>Dòng sự kiện chính</w:t>
      </w:r>
    </w:p>
    <w:p>
      <w:pPr>
        <w:pStyle w:val="50"/>
        <w:numPr>
          <w:ilvl w:val="0"/>
          <w:numId w:val="3"/>
        </w:numPr>
        <w:rPr>
          <w:lang w:val="en-US"/>
        </w:rPr>
      </w:pPr>
      <w:r>
        <w:rPr>
          <w:lang w:val="en-US"/>
        </w:rPr>
        <w:t>Hệ thống yêu cầu người dùng nhập tên đăng nhập và mật khẩu</w:t>
      </w:r>
    </w:p>
    <w:p>
      <w:pPr>
        <w:pStyle w:val="50"/>
        <w:numPr>
          <w:ilvl w:val="0"/>
          <w:numId w:val="3"/>
        </w:numPr>
        <w:rPr>
          <w:lang w:val="en-US"/>
        </w:rPr>
      </w:pPr>
      <w:r>
        <w:rPr>
          <w:lang w:val="en-US"/>
        </w:rPr>
        <w:t>Hệ thống tiến hành kiểm chứng tên đăng nhập và mật khẩu đăng nhập</w:t>
      </w:r>
    </w:p>
    <w:p>
      <w:pPr>
        <w:pStyle w:val="50"/>
        <w:numPr>
          <w:ilvl w:val="0"/>
          <w:numId w:val="4"/>
        </w:numPr>
        <w:rPr>
          <w:lang w:val="en-US"/>
        </w:rPr>
      </w:pPr>
      <w:r>
        <w:rPr>
          <w:lang w:val="en-US"/>
        </w:rPr>
        <w:t>Nếu nhập đúng tên đăng nhập và mật khẩu thì cho phép người dùng đăng nhập vào hệ thống để thực hiện các chức năng chính của hệ thống</w:t>
      </w:r>
    </w:p>
    <w:p>
      <w:pPr>
        <w:pStyle w:val="50"/>
        <w:numPr>
          <w:ilvl w:val="0"/>
          <w:numId w:val="4"/>
        </w:numPr>
        <w:rPr>
          <w:lang w:val="en-US"/>
        </w:rPr>
      </w:pPr>
      <w:r>
        <w:rPr>
          <w:lang w:val="en-US"/>
        </w:rPr>
        <w:t>Nếu nhập sai tên đăng nhập hoặc mật khẩu, hệ thống sẽ hiển thị thông báo lỗi đăng nhập, người dùng có thể đăng nhập lại hoặc hủy bỏ đăng nhập</w:t>
      </w:r>
    </w:p>
    <w:p>
      <w:pPr>
        <w:pStyle w:val="5"/>
        <w:spacing w:line="360" w:lineRule="auto"/>
        <w:jc w:val="both"/>
        <w:rPr>
          <w:lang w:val="en-US"/>
        </w:rPr>
      </w:pPr>
      <w:r>
        <w:t>Các dòng sự kiện khác</w:t>
      </w:r>
    </w:p>
    <w:p>
      <w:pPr>
        <w:ind w:firstLine="720"/>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pPr>
      <w:r>
        <w:t>Các yêu cầu đặc biệt</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Trạng thái hệ thống khi bắt đầu thực hiện Use-case</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rPr>
          <w:color w:val="000000" w:themeColor="text1"/>
          <w14:textFill>
            <w14:solidFill>
              <w14:schemeClr w14:val="tx1"/>
            </w14:solidFill>
          </w14:textFill>
        </w:rPr>
      </w:pPr>
      <w:r>
        <w:rPr>
          <w:color w:val="000000" w:themeColor="text1"/>
          <w:lang w:val="en-US"/>
          <w14:textFill>
            <w14:solidFill>
              <w14:schemeClr w14:val="tx1"/>
            </w14:solidFill>
          </w14:textFill>
        </w:rPr>
        <w:t>Trạng thái hệ thống sau khi thực hiện Use-case</w:t>
      </w:r>
    </w:p>
    <w:p>
      <w:pPr>
        <w:pStyle w:val="4"/>
        <w:spacing w:line="360" w:lineRule="auto"/>
        <w:jc w:val="both"/>
        <w:rPr>
          <w:color w:val="000000" w:themeColor="text1"/>
          <w:lang w:val="en-US"/>
          <w14:textFill>
            <w14:solidFill>
              <w14:schemeClr w14:val="tx1"/>
            </w14:solidFill>
          </w14:textFill>
        </w:rPr>
      </w:pPr>
      <w:r>
        <w:rPr>
          <w:color w:val="000000" w:themeColor="text1"/>
          <w:lang w:val="en-US"/>
          <w14:textFill>
            <w14:solidFill>
              <w14:schemeClr w14:val="tx1"/>
            </w14:solidFill>
          </w14:textFill>
        </w:rPr>
        <w:t>Điểm mở rộng</w:t>
      </w:r>
    </w:p>
    <w:p>
      <w:pPr>
        <w:pStyle w:val="3"/>
        <w:rPr>
          <w:lang w:val="en-US"/>
        </w:rPr>
      </w:pPr>
      <w:r>
        <w:rPr>
          <w:lang w:val="en-US"/>
        </w:rPr>
        <w:t>Đặc tả Use-case Đăng xuất</w:t>
      </w:r>
    </w:p>
    <w:p>
      <w:pPr>
        <w:pStyle w:val="4"/>
        <w:spacing w:line="360" w:lineRule="auto"/>
        <w:jc w:val="both"/>
      </w:pPr>
      <w:r>
        <w:t>Tóm tắt</w:t>
      </w:r>
    </w:p>
    <w:p>
      <w:pPr>
        <w:rPr>
          <w:lang w:val="en-US"/>
        </w:rPr>
      </w:pPr>
      <w:r>
        <w:rPr>
          <w:lang w:val="en-US"/>
        </w:rPr>
        <w:t>Người dùng: Người dùng đã đăng nhập vào hệ thống</w:t>
      </w:r>
    </w:p>
    <w:p>
      <w:pPr>
        <w:rPr>
          <w:lang w:val="en-US"/>
        </w:rPr>
      </w:pPr>
      <w:r>
        <w:rPr>
          <w:lang w:val="en-US"/>
        </w:rPr>
        <w:t>Chức năng: Dùng để người dùng đăng nhập vào hệ thống thực hiện các chức năng của người dùng đó</w:t>
      </w:r>
    </w:p>
    <w:p/>
    <w:p>
      <w:pPr>
        <w:pStyle w:val="4"/>
        <w:spacing w:line="360" w:lineRule="auto"/>
        <w:jc w:val="both"/>
      </w:pPr>
      <w:r>
        <w:t>Dòng sự kiện</w:t>
      </w:r>
    </w:p>
    <w:p>
      <w:pPr>
        <w:pStyle w:val="5"/>
        <w:spacing w:line="360" w:lineRule="auto"/>
        <w:jc w:val="both"/>
      </w:pPr>
      <w:r>
        <w:t>Dòng sự kiện chính</w:t>
      </w:r>
    </w:p>
    <w:p>
      <w:pPr>
        <w:pStyle w:val="50"/>
        <w:numPr>
          <w:ilvl w:val="0"/>
          <w:numId w:val="5"/>
        </w:numPr>
        <w:rPr>
          <w:lang w:val="en-US"/>
        </w:rPr>
      </w:pPr>
      <w:r>
        <w:rPr>
          <w:lang w:val="en-US"/>
        </w:rPr>
        <w:t>Người dùng chọn đăng xuất ra khỏi hệ thống</w:t>
      </w:r>
    </w:p>
    <w:p>
      <w:pPr>
        <w:pStyle w:val="50"/>
        <w:numPr>
          <w:ilvl w:val="0"/>
          <w:numId w:val="5"/>
        </w:numPr>
        <w:rPr>
          <w:lang w:val="en-US"/>
        </w:rPr>
      </w:pPr>
      <w:r>
        <w:rPr>
          <w:lang w:val="en-US"/>
        </w:rPr>
        <w:t>Hệ thống cho người dùng đăng xuất ra khỏi hệ thống và quay lại màn hình đăng nhập</w:t>
      </w:r>
    </w:p>
    <w:p>
      <w:pPr>
        <w:pStyle w:val="5"/>
        <w:spacing w:line="360" w:lineRule="auto"/>
        <w:jc w:val="both"/>
        <w:rPr>
          <w:lang w:val="en-US"/>
        </w:rPr>
      </w:pPr>
      <w:r>
        <w:t>Các dòng sự kiện khác</w:t>
      </w:r>
    </w:p>
    <w:p>
      <w:pPr>
        <w:ind w:firstLine="720"/>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pPr>
      <w:r>
        <w:t>Các yêu cầu đặc biệt</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Người dùng phải đăng nhập vào hệ thống</w:t>
      </w:r>
    </w:p>
    <w:p>
      <w:pPr>
        <w:pStyle w:val="4"/>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Trạng thái hệ thống khi bắt đầu thực hiện Use-case</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rPr>
          <w:color w:val="000000" w:themeColor="text1"/>
          <w14:textFill>
            <w14:solidFill>
              <w14:schemeClr w14:val="tx1"/>
            </w14:solidFill>
          </w14:textFill>
        </w:rPr>
      </w:pPr>
      <w:r>
        <w:rPr>
          <w:color w:val="000000" w:themeColor="text1"/>
          <w:lang w:val="en-US"/>
          <w14:textFill>
            <w14:solidFill>
              <w14:schemeClr w14:val="tx1"/>
            </w14:solidFill>
          </w14:textFill>
        </w:rPr>
        <w:t>Trạng thái hệ thống sau khi thực hiện Use-case</w:t>
      </w:r>
    </w:p>
    <w:p>
      <w:pPr>
        <w:pStyle w:val="4"/>
        <w:spacing w:line="360" w:lineRule="auto"/>
        <w:jc w:val="both"/>
        <w:rPr>
          <w:color w:val="000000" w:themeColor="text1"/>
          <w:lang w:val="en-US"/>
          <w14:textFill>
            <w14:solidFill>
              <w14:schemeClr w14:val="tx1"/>
            </w14:solidFill>
          </w14:textFill>
        </w:rPr>
      </w:pPr>
      <w:r>
        <w:rPr>
          <w:color w:val="000000" w:themeColor="text1"/>
          <w:lang w:val="en-US"/>
          <w14:textFill>
            <w14:solidFill>
              <w14:schemeClr w14:val="tx1"/>
            </w14:solidFill>
          </w14:textFill>
        </w:rPr>
        <w:t>Điểm mở rộng</w:t>
      </w:r>
    </w:p>
    <w:p>
      <w:pPr>
        <w:rPr>
          <w:lang w:val="en-US"/>
        </w:rPr>
      </w:pPr>
    </w:p>
    <w:p>
      <w:pPr>
        <w:pStyle w:val="3"/>
        <w:rPr>
          <w:lang w:val="en-US"/>
        </w:rPr>
      </w:pPr>
      <w:r>
        <w:rPr>
          <w:lang w:val="en-US"/>
        </w:rPr>
        <w:t>Đặc tả Use-case Quản lý độc giả</w:t>
      </w:r>
    </w:p>
    <w:p>
      <w:pPr>
        <w:pStyle w:val="4"/>
        <w:spacing w:line="360" w:lineRule="auto"/>
        <w:jc w:val="both"/>
      </w:pPr>
      <w:r>
        <w:t>Tóm tắt</w:t>
      </w:r>
    </w:p>
    <w:p>
      <w:pPr>
        <w:rPr>
          <w:lang w:val="en-US"/>
        </w:rPr>
      </w:pPr>
      <w:r>
        <w:rPr>
          <w:lang w:val="en-US"/>
        </w:rPr>
        <w:t>Người dùng: Nhân viên thư viện đã đăng nhập vào hệ thống</w:t>
      </w:r>
    </w:p>
    <w:p>
      <w:pPr>
        <w:rPr>
          <w:lang w:val="en-US"/>
        </w:rPr>
      </w:pPr>
      <w:r>
        <w:rPr>
          <w:lang w:val="en-US"/>
        </w:rPr>
        <w:t xml:space="preserve">Chức năng: Cho phép nhân viên thư viện thêm, cập nhật thông tin, xóa thông tin của độc giả </w:t>
      </w:r>
    </w:p>
    <w:p/>
    <w:p>
      <w:pPr>
        <w:pStyle w:val="4"/>
        <w:spacing w:line="360" w:lineRule="auto"/>
        <w:jc w:val="both"/>
      </w:pPr>
      <w:r>
        <w:t>Dòng sự kiện</w:t>
      </w:r>
    </w:p>
    <w:p>
      <w:pPr>
        <w:pStyle w:val="5"/>
        <w:spacing w:line="360" w:lineRule="auto"/>
        <w:jc w:val="both"/>
      </w:pPr>
      <w:r>
        <w:t>Dòng sự kiện chính</w:t>
      </w:r>
    </w:p>
    <w:p>
      <w:pPr>
        <w:pStyle w:val="50"/>
        <w:numPr>
          <w:ilvl w:val="0"/>
          <w:numId w:val="6"/>
        </w:numPr>
        <w:rPr>
          <w:lang w:val="en-US"/>
        </w:rPr>
      </w:pPr>
      <w:r>
        <w:rPr>
          <w:lang w:val="en-US"/>
        </w:rPr>
        <w:t>Màn hình hiển thị thông tin độc giả để người dùng có thể thêm, cập nhật, xóa độc giả</w:t>
      </w:r>
    </w:p>
    <w:p>
      <w:pPr>
        <w:pStyle w:val="5"/>
        <w:spacing w:line="360" w:lineRule="auto"/>
        <w:jc w:val="both"/>
        <w:rPr>
          <w:lang w:val="en-US"/>
        </w:rPr>
      </w:pPr>
      <w:r>
        <w:t>Các dòng sự kiện khác</w:t>
      </w:r>
    </w:p>
    <w:p>
      <w:pPr>
        <w:pStyle w:val="50"/>
        <w:numPr>
          <w:ilvl w:val="0"/>
          <w:numId w:val="4"/>
        </w:numPr>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Thêm độc giả</w:t>
      </w:r>
    </w:p>
    <w:p>
      <w:pPr>
        <w:pStyle w:val="50"/>
        <w:numPr>
          <w:ilvl w:val="0"/>
          <w:numId w:val="4"/>
        </w:numPr>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Cập nhật độc giả</w:t>
      </w:r>
    </w:p>
    <w:p>
      <w:pPr>
        <w:pStyle w:val="50"/>
        <w:numPr>
          <w:ilvl w:val="0"/>
          <w:numId w:val="4"/>
        </w:numPr>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Xóa độc giả</w:t>
      </w:r>
    </w:p>
    <w:p>
      <w:pPr>
        <w:pStyle w:val="4"/>
        <w:spacing w:line="360" w:lineRule="auto"/>
        <w:jc w:val="both"/>
      </w:pPr>
      <w:r>
        <w:t>Các yêu cầu đặc biệt</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Người dùng phải đăng nhập vào hệ thống</w:t>
      </w:r>
    </w:p>
    <w:p>
      <w:pPr>
        <w:pStyle w:val="4"/>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Trạng thái hệ thống khi bắt đầu thực hiện Use-case</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rPr>
          <w:color w:val="000000" w:themeColor="text1"/>
          <w14:textFill>
            <w14:solidFill>
              <w14:schemeClr w14:val="tx1"/>
            </w14:solidFill>
          </w14:textFill>
        </w:rPr>
      </w:pPr>
      <w:r>
        <w:rPr>
          <w:color w:val="000000" w:themeColor="text1"/>
          <w:lang w:val="en-US"/>
          <w14:textFill>
            <w14:solidFill>
              <w14:schemeClr w14:val="tx1"/>
            </w14:solidFill>
          </w14:textFill>
        </w:rPr>
        <w:t>Trạng thái hệ thống sau khi thực hiện Use-case</w:t>
      </w:r>
    </w:p>
    <w:p>
      <w:pPr>
        <w:pStyle w:val="4"/>
        <w:spacing w:line="360" w:lineRule="auto"/>
        <w:jc w:val="both"/>
        <w:rPr>
          <w:color w:val="000000" w:themeColor="text1"/>
          <w:lang w:val="en-US"/>
          <w14:textFill>
            <w14:solidFill>
              <w14:schemeClr w14:val="tx1"/>
            </w14:solidFill>
          </w14:textFill>
        </w:rPr>
      </w:pPr>
      <w:r>
        <w:rPr>
          <w:color w:val="000000" w:themeColor="text1"/>
          <w:lang w:val="en-US"/>
          <w14:textFill>
            <w14:solidFill>
              <w14:schemeClr w14:val="tx1"/>
            </w14:solidFill>
          </w14:textFill>
        </w:rPr>
        <w:t>Điểm mở rộng</w:t>
      </w:r>
    </w:p>
    <w:p>
      <w:pPr>
        <w:rPr>
          <w:b/>
          <w:bCs/>
          <w:lang w:val="en-US"/>
        </w:rPr>
      </w:pPr>
    </w:p>
    <w:p>
      <w:pPr>
        <w:pStyle w:val="3"/>
        <w:rPr>
          <w:lang w:val="en-US"/>
        </w:rPr>
      </w:pPr>
      <w:r>
        <w:rPr>
          <w:lang w:val="en-US"/>
        </w:rPr>
        <w:t>Đặc tả Use-case Quản lý sách</w:t>
      </w:r>
    </w:p>
    <w:p>
      <w:pPr>
        <w:pStyle w:val="4"/>
        <w:spacing w:line="360" w:lineRule="auto"/>
        <w:jc w:val="both"/>
      </w:pPr>
      <w:r>
        <w:t>Tóm tắt</w:t>
      </w:r>
    </w:p>
    <w:p>
      <w:pPr>
        <w:rPr>
          <w:lang w:val="en-US"/>
        </w:rPr>
      </w:pPr>
      <w:r>
        <w:rPr>
          <w:lang w:val="en-US"/>
        </w:rPr>
        <w:t>Người dùng: Thủ thư đã đăng nhập vào hệ thống</w:t>
      </w:r>
    </w:p>
    <w:p>
      <w:pPr>
        <w:rPr>
          <w:lang w:val="en-US"/>
        </w:rPr>
      </w:pPr>
      <w:r>
        <w:rPr>
          <w:lang w:val="en-US"/>
        </w:rPr>
        <w:t>Chức năng: Cho phép thủ thư thêm, xóa thông tin của sách</w:t>
      </w:r>
    </w:p>
    <w:p/>
    <w:p>
      <w:pPr>
        <w:pStyle w:val="4"/>
        <w:spacing w:line="360" w:lineRule="auto"/>
        <w:jc w:val="both"/>
      </w:pPr>
      <w:r>
        <w:t>Dòng sự kiện</w:t>
      </w:r>
    </w:p>
    <w:p>
      <w:pPr>
        <w:pStyle w:val="5"/>
        <w:spacing w:line="360" w:lineRule="auto"/>
        <w:jc w:val="both"/>
      </w:pPr>
      <w:r>
        <w:t>Dòng sự kiện chính</w:t>
      </w:r>
    </w:p>
    <w:p>
      <w:pPr>
        <w:pStyle w:val="50"/>
        <w:numPr>
          <w:ilvl w:val="0"/>
          <w:numId w:val="7"/>
        </w:numPr>
        <w:rPr>
          <w:lang w:val="en-US"/>
        </w:rPr>
      </w:pPr>
      <w:r>
        <w:rPr>
          <w:lang w:val="en-US"/>
        </w:rPr>
        <w:t>Sau khi thủ thư đăng nhập vào hệ thống, giao diện làm việc hiển thị các chức năng: thêm sách, hủy sách và thay đổi thông tin sách</w:t>
      </w:r>
    </w:p>
    <w:p>
      <w:pPr>
        <w:pStyle w:val="50"/>
        <w:numPr>
          <w:ilvl w:val="0"/>
          <w:numId w:val="4"/>
        </w:numPr>
        <w:rPr>
          <w:lang w:val="en-US"/>
        </w:rPr>
      </w:pPr>
      <w:r>
        <w:rPr>
          <w:lang w:val="en-US"/>
        </w:rPr>
        <w:t>Thêm sách: sau khi thủ thư chọn chức năng này, màn hình sẽ hiện ra giao diện để thủ thư thê các thông tin sách mà độc giả muốn mượn. Nếu thêm thành công sẽ thêm vào kho sách của thư viện và sẵn sàng cho mượn</w:t>
      </w:r>
    </w:p>
    <w:p>
      <w:pPr>
        <w:pStyle w:val="50"/>
        <w:numPr>
          <w:ilvl w:val="0"/>
          <w:numId w:val="4"/>
        </w:numPr>
        <w:rPr>
          <w:lang w:val="en-US"/>
        </w:rPr>
      </w:pPr>
      <w:r>
        <w:rPr>
          <w:lang w:val="en-US"/>
        </w:rPr>
        <w:t>Hủy sách: chức năng này được thủ thư kích hoạt từ giao diện quản lý sách sẽ hiện lên giao diện để nhập mã sách muốn hủy (có chức năng tìm kiếm theo mã sách để có thể tìm được đúng sách muốn hủy). Sau khi thủ thư nhập xong, màn hình sẽ hiện thông tin sách muốn hủy và lý do hủy sách. Thủ thư tiến hành xác nhận để xóa sách ra khỏi hệ thống.</w:t>
      </w:r>
    </w:p>
    <w:p>
      <w:pPr>
        <w:rPr>
          <w:lang w:val="en-US"/>
        </w:rPr>
      </w:pPr>
    </w:p>
    <w:p>
      <w:pPr>
        <w:pStyle w:val="5"/>
        <w:spacing w:line="360" w:lineRule="auto"/>
        <w:jc w:val="both"/>
      </w:pPr>
      <w:r>
        <w:t>Các dòng sự kiện khác</w:t>
      </w:r>
    </w:p>
    <w:p>
      <w:pPr>
        <w:ind w:firstLine="720"/>
        <w:rPr>
          <w:lang w:val="en-US"/>
        </w:rPr>
      </w:pPr>
      <w:r>
        <w:rPr>
          <w:lang w:val="en-US"/>
        </w:rPr>
        <w:t>Không có</w:t>
      </w:r>
    </w:p>
    <w:p>
      <w:pPr>
        <w:pStyle w:val="4"/>
        <w:spacing w:line="360" w:lineRule="auto"/>
        <w:jc w:val="both"/>
      </w:pPr>
      <w:r>
        <w:t>Các yêu cầu đặc biệt</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Thủ thư phải đăng nhập vào hệ thống</w:t>
      </w:r>
    </w:p>
    <w:p>
      <w:pPr>
        <w:pStyle w:val="4"/>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Trạng thái hệ thống khi bắt đầu thực hiện Use-case</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rPr>
          <w:color w:val="000000" w:themeColor="text1"/>
          <w14:textFill>
            <w14:solidFill>
              <w14:schemeClr w14:val="tx1"/>
            </w14:solidFill>
          </w14:textFill>
        </w:rPr>
      </w:pPr>
      <w:r>
        <w:rPr>
          <w:color w:val="000000" w:themeColor="text1"/>
          <w:lang w:val="en-US"/>
          <w14:textFill>
            <w14:solidFill>
              <w14:schemeClr w14:val="tx1"/>
            </w14:solidFill>
          </w14:textFill>
        </w:rPr>
        <w:t>Trạng thái hệ thống sau khi thực hiện Use-case</w:t>
      </w:r>
    </w:p>
    <w:p>
      <w:pPr>
        <w:pStyle w:val="4"/>
        <w:spacing w:line="360" w:lineRule="auto"/>
        <w:jc w:val="both"/>
        <w:rPr>
          <w:color w:val="000000" w:themeColor="text1"/>
          <w:lang w:val="en-US"/>
          <w14:textFill>
            <w14:solidFill>
              <w14:schemeClr w14:val="tx1"/>
            </w14:solidFill>
          </w14:textFill>
        </w:rPr>
      </w:pPr>
      <w:r>
        <w:rPr>
          <w:color w:val="000000" w:themeColor="text1"/>
          <w:lang w:val="en-US"/>
          <w14:textFill>
            <w14:solidFill>
              <w14:schemeClr w14:val="tx1"/>
            </w14:solidFill>
          </w14:textFill>
        </w:rPr>
        <w:t>Điểm mở rộng</w:t>
      </w:r>
    </w:p>
    <w:p>
      <w:pPr>
        <w:rPr>
          <w:b/>
          <w:bCs/>
          <w:lang w:val="en-US"/>
        </w:rPr>
      </w:pPr>
    </w:p>
    <w:p>
      <w:pPr>
        <w:rPr>
          <w:b/>
          <w:bCs/>
          <w:lang w:val="en-US"/>
        </w:rPr>
      </w:pPr>
    </w:p>
    <w:p>
      <w:pPr>
        <w:rPr>
          <w:b/>
          <w:bCs/>
          <w:lang w:val="en-US"/>
        </w:rPr>
      </w:pPr>
    </w:p>
    <w:p>
      <w:pPr>
        <w:pStyle w:val="3"/>
        <w:rPr>
          <w:lang w:val="en-US"/>
        </w:rPr>
      </w:pPr>
      <w:r>
        <w:rPr>
          <w:lang w:val="en-US"/>
        </w:rPr>
        <w:t>Đặc tả Use-case Quản lý mượn sách</w:t>
      </w:r>
    </w:p>
    <w:p>
      <w:pPr>
        <w:pStyle w:val="4"/>
        <w:spacing w:line="360" w:lineRule="auto"/>
        <w:jc w:val="both"/>
      </w:pPr>
      <w:r>
        <w:t>Tóm tắt</w:t>
      </w:r>
    </w:p>
    <w:p>
      <w:pPr>
        <w:rPr>
          <w:lang w:val="en-US"/>
        </w:rPr>
      </w:pPr>
      <w:r>
        <w:rPr>
          <w:lang w:val="en-US"/>
        </w:rPr>
        <w:t>Người dùng: Nhân viên thư viện đã đăng nhập vào hệ thống</w:t>
      </w:r>
    </w:p>
    <w:p>
      <w:pPr>
        <w:rPr>
          <w:lang w:val="en-US"/>
        </w:rPr>
      </w:pPr>
      <w:r>
        <w:rPr>
          <w:lang w:val="en-US"/>
        </w:rPr>
        <w:t>Chức năng: Cho phép nhân viên thư viện quản lý thông tin các sách được mượn</w:t>
      </w:r>
    </w:p>
    <w:p/>
    <w:p>
      <w:pPr>
        <w:pStyle w:val="4"/>
        <w:spacing w:line="360" w:lineRule="auto"/>
        <w:jc w:val="both"/>
      </w:pPr>
      <w:r>
        <w:t>Dòng sự kiện</w:t>
      </w:r>
    </w:p>
    <w:p>
      <w:pPr>
        <w:pStyle w:val="5"/>
        <w:spacing w:line="360" w:lineRule="auto"/>
        <w:jc w:val="both"/>
      </w:pPr>
      <w:r>
        <w:t>Dòng sự kiện chính</w:t>
      </w:r>
    </w:p>
    <w:p>
      <w:pPr>
        <w:pStyle w:val="50"/>
        <w:numPr>
          <w:ilvl w:val="0"/>
          <w:numId w:val="8"/>
        </w:numPr>
        <w:rPr>
          <w:lang w:val="en-US"/>
        </w:rPr>
      </w:pPr>
      <w:r>
        <w:rPr>
          <w:lang w:val="en-US"/>
        </w:rPr>
        <w:t>Nhân viên thư viện nhập mã sách các quyển sách được mượn vào máy tính sau đó nhấn xác nhận</w:t>
      </w:r>
    </w:p>
    <w:p>
      <w:pPr>
        <w:pStyle w:val="50"/>
        <w:numPr>
          <w:ilvl w:val="0"/>
          <w:numId w:val="8"/>
        </w:numPr>
        <w:rPr>
          <w:lang w:val="en-US"/>
        </w:rPr>
      </w:pPr>
      <w:r>
        <w:rPr>
          <w:lang w:val="en-US"/>
        </w:rPr>
        <w:t>Hệ thống sẽ ghi nhận sách được mượn vào tài khoản của độc giả tương ứng.</w:t>
      </w:r>
    </w:p>
    <w:p>
      <w:pPr>
        <w:pStyle w:val="5"/>
        <w:spacing w:line="360" w:lineRule="auto"/>
        <w:jc w:val="both"/>
      </w:pPr>
      <w:r>
        <w:t>Các dòng sự kiện khác</w:t>
      </w:r>
    </w:p>
    <w:p>
      <w:pPr>
        <w:ind w:firstLine="720"/>
        <w:rPr>
          <w:lang w:val="en-US"/>
        </w:rPr>
      </w:pPr>
      <w:r>
        <w:rPr>
          <w:lang w:val="en-US"/>
        </w:rPr>
        <w:t>Không có</w:t>
      </w:r>
    </w:p>
    <w:p>
      <w:pPr>
        <w:pStyle w:val="4"/>
        <w:spacing w:line="360" w:lineRule="auto"/>
        <w:jc w:val="both"/>
      </w:pPr>
      <w:r>
        <w:t>Các yêu cầu đặc biệt</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Nhân viên thư viện phải đăng nhập vào hệ thống</w:t>
      </w:r>
    </w:p>
    <w:p>
      <w:pPr>
        <w:pStyle w:val="4"/>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Trạng thái hệ thống khi bắt đầu thực hiện Use-case</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rPr>
          <w:color w:val="000000" w:themeColor="text1"/>
          <w14:textFill>
            <w14:solidFill>
              <w14:schemeClr w14:val="tx1"/>
            </w14:solidFill>
          </w14:textFill>
        </w:rPr>
      </w:pPr>
      <w:r>
        <w:rPr>
          <w:color w:val="000000" w:themeColor="text1"/>
          <w:lang w:val="en-US"/>
          <w14:textFill>
            <w14:solidFill>
              <w14:schemeClr w14:val="tx1"/>
            </w14:solidFill>
          </w14:textFill>
        </w:rPr>
        <w:t>Trạng thái hệ thống sau khi thực hiện Use-case</w:t>
      </w:r>
    </w:p>
    <w:p>
      <w:pPr>
        <w:pStyle w:val="4"/>
        <w:spacing w:line="360" w:lineRule="auto"/>
        <w:jc w:val="both"/>
        <w:rPr>
          <w:color w:val="000000" w:themeColor="text1"/>
          <w:lang w:val="en-US"/>
          <w14:textFill>
            <w14:solidFill>
              <w14:schemeClr w14:val="tx1"/>
            </w14:solidFill>
          </w14:textFill>
        </w:rPr>
      </w:pPr>
      <w:r>
        <w:rPr>
          <w:color w:val="000000" w:themeColor="text1"/>
          <w:lang w:val="en-US"/>
          <w14:textFill>
            <w14:solidFill>
              <w14:schemeClr w14:val="tx1"/>
            </w14:solidFill>
          </w14:textFill>
        </w:rPr>
        <w:t>Điểm mở rộng</w:t>
      </w:r>
    </w:p>
    <w:p>
      <w:pPr>
        <w:rPr>
          <w:b/>
          <w:bCs/>
          <w:lang w:val="en-US"/>
        </w:rPr>
      </w:pPr>
    </w:p>
    <w:p>
      <w:pPr>
        <w:rPr>
          <w:b/>
          <w:bCs/>
          <w:lang w:val="en-US"/>
        </w:rPr>
      </w:pPr>
    </w:p>
    <w:p>
      <w:pPr>
        <w:pStyle w:val="3"/>
        <w:rPr>
          <w:lang w:val="en-US"/>
        </w:rPr>
      </w:pPr>
      <w:r>
        <w:rPr>
          <w:lang w:val="en-US"/>
        </w:rPr>
        <w:t>Đặc tả Use-case Quản lý trả sách</w:t>
      </w:r>
    </w:p>
    <w:p>
      <w:pPr>
        <w:pStyle w:val="4"/>
        <w:spacing w:line="360" w:lineRule="auto"/>
        <w:jc w:val="both"/>
      </w:pPr>
      <w:r>
        <w:t>Tóm tắt</w:t>
      </w:r>
    </w:p>
    <w:p>
      <w:pPr>
        <w:rPr>
          <w:lang w:val="en-US"/>
        </w:rPr>
      </w:pPr>
      <w:r>
        <w:rPr>
          <w:lang w:val="en-US"/>
        </w:rPr>
        <w:t>Người dùng: Nhân viên thư viện đã đăng nhập vào hệ thống</w:t>
      </w:r>
    </w:p>
    <w:p>
      <w:pPr>
        <w:rPr>
          <w:lang w:val="en-US"/>
        </w:rPr>
      </w:pPr>
      <w:r>
        <w:rPr>
          <w:lang w:val="en-US"/>
        </w:rPr>
        <w:t>Chức năng: Cho phép nhân viên thư viện quản lý thông tin các sách được trả</w:t>
      </w:r>
    </w:p>
    <w:p/>
    <w:p>
      <w:pPr>
        <w:pStyle w:val="4"/>
        <w:spacing w:line="360" w:lineRule="auto"/>
        <w:jc w:val="both"/>
      </w:pPr>
      <w:r>
        <w:t>Dòng sự kiện</w:t>
      </w:r>
    </w:p>
    <w:p>
      <w:pPr>
        <w:pStyle w:val="5"/>
        <w:spacing w:line="360" w:lineRule="auto"/>
        <w:jc w:val="both"/>
      </w:pPr>
      <w:r>
        <w:t>Dòng sự kiện chính</w:t>
      </w:r>
    </w:p>
    <w:p>
      <w:pPr>
        <w:pStyle w:val="50"/>
        <w:numPr>
          <w:ilvl w:val="0"/>
          <w:numId w:val="9"/>
        </w:numPr>
        <w:rPr>
          <w:lang w:val="en-US"/>
        </w:rPr>
      </w:pPr>
      <w:r>
        <w:rPr>
          <w:lang w:val="en-US"/>
        </w:rPr>
        <w:t>Nhân viện thư viện nhập mã sách các quyển sách được trả vào máy tính sau đó nhấn xác nhận</w:t>
      </w:r>
    </w:p>
    <w:p>
      <w:pPr>
        <w:pStyle w:val="50"/>
        <w:numPr>
          <w:ilvl w:val="0"/>
          <w:numId w:val="9"/>
        </w:numPr>
        <w:rPr>
          <w:lang w:val="en-US"/>
        </w:rPr>
      </w:pPr>
      <w:r>
        <w:rPr>
          <w:lang w:val="en-US"/>
        </w:rPr>
        <w:t>Hệ thống sẽ loại sách này ra khỏi sách đã mượn của tài khoản độc giả tương ứng</w:t>
      </w:r>
    </w:p>
    <w:p>
      <w:pPr>
        <w:pStyle w:val="5"/>
        <w:spacing w:line="360" w:lineRule="auto"/>
        <w:jc w:val="both"/>
      </w:pPr>
      <w:r>
        <w:t>Các dòng sự kiện khác</w:t>
      </w:r>
    </w:p>
    <w:p>
      <w:pPr>
        <w:ind w:firstLine="720"/>
        <w:rPr>
          <w:lang w:val="en-US"/>
        </w:rPr>
      </w:pPr>
      <w:r>
        <w:rPr>
          <w:lang w:val="en-US"/>
        </w:rPr>
        <w:t>Không có</w:t>
      </w:r>
    </w:p>
    <w:p>
      <w:pPr>
        <w:pStyle w:val="4"/>
        <w:spacing w:line="360" w:lineRule="auto"/>
        <w:jc w:val="both"/>
      </w:pPr>
      <w:r>
        <w:t>Các yêu cầu đặc biệt</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Nhân viên thư viện phải đăng nhập vào hệ thống</w:t>
      </w:r>
    </w:p>
    <w:p>
      <w:pPr>
        <w:pStyle w:val="4"/>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Trạng thái hệ thống khi bắt đầu thực hiện Use-case</w:t>
      </w:r>
    </w:p>
    <w:p>
      <w:pPr>
        <w:pStyle w:val="12"/>
        <w:jc w:val="both"/>
        <w:rPr>
          <w:i/>
          <w:color w:val="000000" w:themeColor="text1"/>
          <w:lang w:val="en-US"/>
          <w14:textFill>
            <w14:solidFill>
              <w14:schemeClr w14:val="tx1"/>
            </w14:solidFill>
          </w14:textFill>
        </w:rPr>
      </w:pPr>
      <w:r>
        <w:rPr>
          <w:i/>
          <w:color w:val="000000" w:themeColor="text1"/>
          <w:lang w:val="en-US"/>
          <w14:textFill>
            <w14:solidFill>
              <w14:schemeClr w14:val="tx1"/>
            </w14:solidFill>
          </w14:textFill>
        </w:rPr>
        <w:t>Không có</w:t>
      </w:r>
    </w:p>
    <w:p>
      <w:pPr>
        <w:pStyle w:val="4"/>
        <w:spacing w:line="360" w:lineRule="auto"/>
        <w:jc w:val="both"/>
        <w:rPr>
          <w:color w:val="000000" w:themeColor="text1"/>
          <w14:textFill>
            <w14:solidFill>
              <w14:schemeClr w14:val="tx1"/>
            </w14:solidFill>
          </w14:textFill>
        </w:rPr>
      </w:pPr>
      <w:r>
        <w:rPr>
          <w:color w:val="000000" w:themeColor="text1"/>
          <w:lang w:val="en-US"/>
          <w14:textFill>
            <w14:solidFill>
              <w14:schemeClr w14:val="tx1"/>
            </w14:solidFill>
          </w14:textFill>
        </w:rPr>
        <w:t>Trạng thái hệ thống sau khi thực hiện Use-case</w:t>
      </w:r>
    </w:p>
    <w:p>
      <w:pPr>
        <w:pStyle w:val="4"/>
        <w:spacing w:line="360" w:lineRule="auto"/>
        <w:jc w:val="both"/>
        <w:rPr>
          <w:color w:val="000000" w:themeColor="text1"/>
          <w:lang w:val="en-US"/>
          <w14:textFill>
            <w14:solidFill>
              <w14:schemeClr w14:val="tx1"/>
            </w14:solidFill>
          </w14:textFill>
        </w:rPr>
      </w:pPr>
      <w:r>
        <w:rPr>
          <w:color w:val="000000" w:themeColor="text1"/>
          <w:lang w:val="en-US"/>
          <w14:textFill>
            <w14:solidFill>
              <w14:schemeClr w14:val="tx1"/>
            </w14:solidFill>
          </w14:textFill>
        </w:rPr>
        <w:t>Điểm mở rộng</w:t>
      </w:r>
    </w:p>
    <w:p>
      <w:pPr>
        <w:rPr>
          <w:b/>
          <w:bCs/>
          <w:lang w:val="en-US"/>
        </w:rPr>
      </w:pPr>
    </w:p>
    <w:p>
      <w:pPr>
        <w:rPr>
          <w:b/>
          <w:bCs/>
          <w:lang w:val="en-US"/>
        </w:rPr>
      </w:pPr>
    </w:p>
    <w:p>
      <w:pPr>
        <w:rPr>
          <w:b/>
          <w:bCs/>
          <w:lang w:val="en-US"/>
        </w:rPr>
      </w:pPr>
      <w:bookmarkStart w:id="10" w:name="_GoBack"/>
      <w:bookmarkEnd w:id="10"/>
    </w:p>
    <w:sectPr>
      <w:headerReference r:id="rId3" w:type="default"/>
      <w:footerReference r:id="rId4" w:type="default"/>
      <w:pgSz w:w="11907" w:h="16839"/>
      <w:pgMar w:top="1440" w:right="1440" w:bottom="1440" w:left="1440" w:header="720" w:footer="72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66432" behindDoc="1" locked="0" layoutInCell="1" allowOverlap="1">
                <wp:simplePos x="0" y="0"/>
                <wp:positionH relativeFrom="column">
                  <wp:posOffset>-910590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35"/>
            </w:rPr>
            <w:fldChar w:fldCharType="begin"/>
          </w:r>
          <w:r>
            <w:rPr>
              <w:rStyle w:val="35"/>
            </w:rPr>
            <w:instrText xml:space="preserve">page </w:instrText>
          </w:r>
          <w:r>
            <w:rPr>
              <w:rStyle w:val="35"/>
            </w:rPr>
            <w:fldChar w:fldCharType="separate"/>
          </w:r>
          <w:r>
            <w:rPr>
              <w:rStyle w:val="35"/>
            </w:rPr>
            <w:t>2</w:t>
          </w:r>
          <w:r>
            <w:rPr>
              <w:rStyle w:val="35"/>
            </w:rPr>
            <w:fldChar w:fldCharType="end"/>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lang w:val="en-US"/>
      </w:rPr>
      <w:drawing>
        <wp:anchor distT="0" distB="0" distL="114300" distR="114300" simplePos="0" relativeHeight="251688960" behindDoc="1" locked="0" layoutInCell="1" allowOverlap="1">
          <wp:simplePos x="0" y="0"/>
          <wp:positionH relativeFrom="column">
            <wp:posOffset>-541655</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36"/>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18"/>
            <w:rPr>
              <w:color w:val="0000FF"/>
              <w:lang w:val="en-US"/>
            </w:rPr>
          </w:pPr>
          <w:r>
            <w:rPr>
              <w:color w:val="0000FF"/>
              <w:lang w:val="en-US"/>
            </w:rPr>
            <w:t>Quản lý thư viện</w:t>
          </w:r>
        </w:p>
      </w:tc>
      <w:tc>
        <w:tcPr>
          <w:tcW w:w="2845" w:type="dxa"/>
          <w:shd w:val="clear" w:color="auto" w:fill="auto"/>
        </w:tcPr>
        <w:p>
          <w:pPr>
            <w:pStyle w:val="18"/>
            <w:rPr>
              <w:lang w:val="en-US"/>
            </w:rPr>
          </w:pPr>
          <w:r>
            <w:rPr>
              <w:lang w:val="en-US"/>
            </w:rPr>
            <w:t xml:space="preserve">Phiên bản: </w:t>
          </w:r>
          <w:r>
            <w:rPr>
              <w:color w:val="0000FF"/>
              <w:lang w:val="en-US"/>
            </w:rPr>
            <w:t>&lt;1.0&gt;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18"/>
            <w:rPr>
              <w:lang w:val="en-US"/>
            </w:rPr>
          </w:pPr>
          <w:r>
            <w:rPr>
              <w:lang w:val="en-US"/>
            </w:rPr>
            <w:t>Mô hình Use case</w:t>
          </w:r>
        </w:p>
      </w:tc>
      <w:tc>
        <w:tcPr>
          <w:tcW w:w="2845" w:type="dxa"/>
          <w:shd w:val="clear" w:color="auto" w:fill="auto"/>
        </w:tcPr>
        <w:p>
          <w:pPr>
            <w:pStyle w:val="18"/>
            <w:rPr>
              <w:lang w:val="en-US"/>
            </w:rPr>
          </w:pPr>
          <w:r>
            <w:rPr>
              <w:lang w:val="en-US"/>
            </w:rPr>
            <w:t xml:space="preserve">Ngày: </w:t>
          </w:r>
          <w:r>
            <w:rPr>
              <w:color w:val="0000FF"/>
              <w:lang w:val="en-US"/>
            </w:rPr>
            <w:t>&lt;08/02 /2020 &gt;</w:t>
          </w:r>
        </w:p>
      </w:tc>
    </w:tr>
  </w:tbl>
  <w:p>
    <w:pPr>
      <w:pStyle w:val="18"/>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5186637"/>
    <w:multiLevelType w:val="multilevel"/>
    <w:tmpl w:val="151866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CE2467"/>
    <w:multiLevelType w:val="multilevel"/>
    <w:tmpl w:val="20CE24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9C468C"/>
    <w:multiLevelType w:val="multilevel"/>
    <w:tmpl w:val="3D9C46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721FCA"/>
    <w:multiLevelType w:val="multilevel"/>
    <w:tmpl w:val="4F721F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BE08E4"/>
    <w:multiLevelType w:val="multilevel"/>
    <w:tmpl w:val="52BE08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D47F08"/>
    <w:multiLevelType w:val="multilevel"/>
    <w:tmpl w:val="55D47F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A2F0953"/>
    <w:multiLevelType w:val="singleLevel"/>
    <w:tmpl w:val="5A2F0953"/>
    <w:lvl w:ilvl="0" w:tentative="0">
      <w:start w:val="0"/>
      <w:numFmt w:val="bullet"/>
      <w:pStyle w:val="45"/>
      <w:lvlText w:val="-"/>
      <w:lvlJc w:val="left"/>
      <w:pPr>
        <w:tabs>
          <w:tab w:val="left" w:pos="360"/>
        </w:tabs>
        <w:ind w:left="360" w:hanging="360"/>
      </w:pPr>
      <w:rPr>
        <w:rFonts w:hint="default"/>
      </w:rPr>
    </w:lvl>
  </w:abstractNum>
  <w:abstractNum w:abstractNumId="8">
    <w:nsid w:val="7AFF5B31"/>
    <w:multiLevelType w:val="multilevel"/>
    <w:tmpl w:val="7AFF5B31"/>
    <w:lvl w:ilvl="0" w:tentative="0">
      <w:start w:val="1"/>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7"/>
  </w:num>
  <w:num w:numId="3">
    <w:abstractNumId w:val="1"/>
  </w:num>
  <w:num w:numId="4">
    <w:abstractNumId w:val="8"/>
  </w:num>
  <w:num w:numId="5">
    <w:abstractNumId w:val="2"/>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271C3"/>
    <w:rsid w:val="000519D9"/>
    <w:rsid w:val="000C0CA8"/>
    <w:rsid w:val="000C2D7B"/>
    <w:rsid w:val="000E3F92"/>
    <w:rsid w:val="00104E09"/>
    <w:rsid w:val="00110D96"/>
    <w:rsid w:val="00155A5D"/>
    <w:rsid w:val="00185356"/>
    <w:rsid w:val="001966BC"/>
    <w:rsid w:val="001D3052"/>
    <w:rsid w:val="0020737C"/>
    <w:rsid w:val="002160F2"/>
    <w:rsid w:val="00221A67"/>
    <w:rsid w:val="00275117"/>
    <w:rsid w:val="002803DE"/>
    <w:rsid w:val="002A400B"/>
    <w:rsid w:val="002B7018"/>
    <w:rsid w:val="002C0241"/>
    <w:rsid w:val="00301562"/>
    <w:rsid w:val="0031511D"/>
    <w:rsid w:val="00317806"/>
    <w:rsid w:val="003548A8"/>
    <w:rsid w:val="003701D7"/>
    <w:rsid w:val="003747E6"/>
    <w:rsid w:val="003D1A9E"/>
    <w:rsid w:val="004176B5"/>
    <w:rsid w:val="00435847"/>
    <w:rsid w:val="00461142"/>
    <w:rsid w:val="00490D5A"/>
    <w:rsid w:val="00493462"/>
    <w:rsid w:val="004B7CC9"/>
    <w:rsid w:val="004E4257"/>
    <w:rsid w:val="004F0CFE"/>
    <w:rsid w:val="004F3F79"/>
    <w:rsid w:val="0052277B"/>
    <w:rsid w:val="00572B84"/>
    <w:rsid w:val="005802A5"/>
    <w:rsid w:val="00581FBB"/>
    <w:rsid w:val="005C2EE7"/>
    <w:rsid w:val="0060493B"/>
    <w:rsid w:val="00605234"/>
    <w:rsid w:val="006257BE"/>
    <w:rsid w:val="0064213B"/>
    <w:rsid w:val="006522B0"/>
    <w:rsid w:val="00654DAA"/>
    <w:rsid w:val="006818AE"/>
    <w:rsid w:val="006855DC"/>
    <w:rsid w:val="0069019A"/>
    <w:rsid w:val="006B1235"/>
    <w:rsid w:val="006B3756"/>
    <w:rsid w:val="006E420F"/>
    <w:rsid w:val="006E48F5"/>
    <w:rsid w:val="006E56E2"/>
    <w:rsid w:val="00703D49"/>
    <w:rsid w:val="00732EB3"/>
    <w:rsid w:val="007338F6"/>
    <w:rsid w:val="00754C73"/>
    <w:rsid w:val="0075643B"/>
    <w:rsid w:val="00760728"/>
    <w:rsid w:val="00787E4A"/>
    <w:rsid w:val="00796693"/>
    <w:rsid w:val="007A1DE8"/>
    <w:rsid w:val="007C04E1"/>
    <w:rsid w:val="007C2234"/>
    <w:rsid w:val="007F0967"/>
    <w:rsid w:val="007F21C9"/>
    <w:rsid w:val="00812D30"/>
    <w:rsid w:val="00813FC9"/>
    <w:rsid w:val="0082191F"/>
    <w:rsid w:val="008243D9"/>
    <w:rsid w:val="00841907"/>
    <w:rsid w:val="0086553D"/>
    <w:rsid w:val="00892716"/>
    <w:rsid w:val="008C62A9"/>
    <w:rsid w:val="008C7798"/>
    <w:rsid w:val="008D3541"/>
    <w:rsid w:val="00916684"/>
    <w:rsid w:val="00947BE0"/>
    <w:rsid w:val="00984338"/>
    <w:rsid w:val="0099744F"/>
    <w:rsid w:val="009B2AFC"/>
    <w:rsid w:val="009D4B8B"/>
    <w:rsid w:val="009F47F5"/>
    <w:rsid w:val="00A14D0D"/>
    <w:rsid w:val="00A23833"/>
    <w:rsid w:val="00A544E7"/>
    <w:rsid w:val="00A638EF"/>
    <w:rsid w:val="00AA79E8"/>
    <w:rsid w:val="00AC3388"/>
    <w:rsid w:val="00B07BF9"/>
    <w:rsid w:val="00B1776A"/>
    <w:rsid w:val="00B427D7"/>
    <w:rsid w:val="00B55B8D"/>
    <w:rsid w:val="00B871C5"/>
    <w:rsid w:val="00BB5444"/>
    <w:rsid w:val="00BC2A2B"/>
    <w:rsid w:val="00C25534"/>
    <w:rsid w:val="00C74D6D"/>
    <w:rsid w:val="00CA0870"/>
    <w:rsid w:val="00CA52C8"/>
    <w:rsid w:val="00CE1F04"/>
    <w:rsid w:val="00CE6F6D"/>
    <w:rsid w:val="00D10F59"/>
    <w:rsid w:val="00D234F3"/>
    <w:rsid w:val="00D26947"/>
    <w:rsid w:val="00D532D0"/>
    <w:rsid w:val="00D959D4"/>
    <w:rsid w:val="00DA0C55"/>
    <w:rsid w:val="00DA2A6D"/>
    <w:rsid w:val="00DC363E"/>
    <w:rsid w:val="00DC681E"/>
    <w:rsid w:val="00DD57E3"/>
    <w:rsid w:val="00DE0DF1"/>
    <w:rsid w:val="00E257A1"/>
    <w:rsid w:val="00E27E58"/>
    <w:rsid w:val="00E91394"/>
    <w:rsid w:val="00E91E9D"/>
    <w:rsid w:val="00E95D0C"/>
    <w:rsid w:val="00EA1F2B"/>
    <w:rsid w:val="00EC6DCC"/>
    <w:rsid w:val="00F3499A"/>
    <w:rsid w:val="00FA2327"/>
    <w:rsid w:val="00FB3074"/>
    <w:rsid w:val="00FB3FFD"/>
    <w:rsid w:val="00FC77E2"/>
    <w:rsid w:val="00FF2247"/>
    <w:rsid w:val="0400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nhideWhenUsed="0" w:uiPriority="0" w:name="toc 3"/>
    <w:lsdException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name="footnote text"/>
    <w:lsdException w:uiPriority="0" w:name="annotation text"/>
    <w:lsdException w:qFormat="1"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8"/>
    <w:uiPriority w:val="0"/>
    <w:pPr>
      <w:spacing w:line="240" w:lineRule="auto"/>
    </w:pPr>
    <w:rPr>
      <w:rFonts w:ascii="Tahoma" w:hAnsi="Tahoma" w:cs="Tahoma"/>
      <w:sz w:val="16"/>
      <w:szCs w:val="16"/>
    </w:rPr>
  </w:style>
  <w:style w:type="paragraph" w:styleId="12">
    <w:name w:val="Body Text"/>
    <w:basedOn w:val="1"/>
    <w:qFormat/>
    <w:uiPriority w:val="0"/>
    <w:pPr>
      <w:keepLines/>
      <w:spacing w:after="120"/>
      <w:ind w:left="720"/>
    </w:pPr>
  </w:style>
  <w:style w:type="paragraph" w:styleId="13">
    <w:name w:val="Body Text 2"/>
    <w:basedOn w:val="1"/>
    <w:uiPriority w:val="0"/>
    <w:pPr>
      <w:widowControl/>
      <w:spacing w:line="240" w:lineRule="auto"/>
    </w:pPr>
    <w:rPr>
      <w:snapToGrid w:val="0"/>
      <w:sz w:val="28"/>
    </w:rPr>
  </w:style>
  <w:style w:type="paragraph" w:styleId="14">
    <w:name w:val="Body Text 3"/>
    <w:basedOn w:val="1"/>
    <w:uiPriority w:val="0"/>
    <w:pPr>
      <w:widowControl/>
      <w:spacing w:line="240" w:lineRule="auto"/>
    </w:pPr>
    <w:rPr>
      <w:snapToGrid w:val="0"/>
    </w:rPr>
  </w:style>
  <w:style w:type="paragraph" w:styleId="15">
    <w:name w:val="Document Map"/>
    <w:basedOn w:val="1"/>
    <w:semiHidden/>
    <w:uiPriority w:val="0"/>
    <w:pPr>
      <w:shd w:val="clear" w:color="auto" w:fill="000080"/>
    </w:pPr>
    <w:rPr>
      <w:rFonts w:ascii="Tahoma" w:hAnsi="Tahoma"/>
    </w:rPr>
  </w:style>
  <w:style w:type="paragraph" w:styleId="16">
    <w:name w:val="footer"/>
    <w:basedOn w:val="1"/>
    <w:uiPriority w:val="0"/>
    <w:pPr>
      <w:tabs>
        <w:tab w:val="center" w:pos="4320"/>
        <w:tab w:val="right" w:pos="8640"/>
      </w:tabs>
    </w:pPr>
  </w:style>
  <w:style w:type="paragraph" w:styleId="17">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18">
    <w:name w:val="header"/>
    <w:basedOn w:val="1"/>
    <w:link w:val="49"/>
    <w:qFormat/>
    <w:uiPriority w:val="99"/>
    <w:pPr>
      <w:tabs>
        <w:tab w:val="center" w:pos="4320"/>
        <w:tab w:val="right" w:pos="8640"/>
      </w:tabs>
    </w:pPr>
  </w:style>
  <w:style w:type="paragraph" w:styleId="19">
    <w:name w:val="Normal (Web)"/>
    <w:basedOn w:val="1"/>
    <w:unhideWhenUsed/>
    <w:uiPriority w:val="99"/>
    <w:pPr>
      <w:widowControl/>
      <w:spacing w:before="100" w:beforeAutospacing="1" w:after="100" w:afterAutospacing="1" w:line="240" w:lineRule="auto"/>
    </w:pPr>
    <w:rPr>
      <w:szCs w:val="24"/>
      <w:lang w:val="en-US"/>
    </w:rPr>
  </w:style>
  <w:style w:type="paragraph" w:styleId="20">
    <w:name w:val="Normal Indent"/>
    <w:basedOn w:val="1"/>
    <w:uiPriority w:val="0"/>
    <w:pPr>
      <w:ind w:left="900" w:hanging="900"/>
    </w:pPr>
  </w:style>
  <w:style w:type="paragraph" w:styleId="21">
    <w:name w:val="Subtitle"/>
    <w:basedOn w:val="1"/>
    <w:qFormat/>
    <w:uiPriority w:val="0"/>
    <w:pPr>
      <w:spacing w:after="60"/>
      <w:jc w:val="center"/>
    </w:pPr>
    <w:rPr>
      <w:rFonts w:ascii="Arial" w:hAnsi="Arial"/>
      <w:i/>
      <w:sz w:val="36"/>
      <w:lang w:val="en-AU"/>
    </w:rPr>
  </w:style>
  <w:style w:type="paragraph" w:styleId="22">
    <w:name w:val="Title"/>
    <w:basedOn w:val="1"/>
    <w:next w:val="1"/>
    <w:link w:val="47"/>
    <w:qFormat/>
    <w:uiPriority w:val="0"/>
    <w:pPr>
      <w:spacing w:line="240" w:lineRule="auto"/>
      <w:jc w:val="center"/>
    </w:pPr>
    <w:rPr>
      <w:rFonts w:ascii="Arial" w:hAnsi="Arial"/>
      <w:b/>
      <w:sz w:val="36"/>
    </w:rPr>
  </w:style>
  <w:style w:type="paragraph" w:styleId="23">
    <w:name w:val="toc 1"/>
    <w:basedOn w:val="1"/>
    <w:next w:val="1"/>
    <w:uiPriority w:val="39"/>
    <w:pPr>
      <w:tabs>
        <w:tab w:val="right" w:pos="9360"/>
      </w:tabs>
      <w:spacing w:before="240" w:after="60"/>
      <w:ind w:right="720"/>
    </w:pPr>
  </w:style>
  <w:style w:type="paragraph" w:styleId="24">
    <w:name w:val="toc 2"/>
    <w:basedOn w:val="1"/>
    <w:next w:val="1"/>
    <w:uiPriority w:val="39"/>
    <w:pPr>
      <w:tabs>
        <w:tab w:val="right" w:pos="9360"/>
      </w:tabs>
      <w:ind w:left="432" w:right="720"/>
    </w:pPr>
  </w:style>
  <w:style w:type="paragraph" w:styleId="25">
    <w:name w:val="toc 3"/>
    <w:basedOn w:val="1"/>
    <w:next w:val="1"/>
    <w:semiHidden/>
    <w:qFormat/>
    <w:uiPriority w:val="0"/>
    <w:pPr>
      <w:tabs>
        <w:tab w:val="right" w:pos="9360"/>
      </w:tabs>
      <w:ind w:left="864"/>
    </w:pPr>
  </w:style>
  <w:style w:type="paragraph" w:styleId="26">
    <w:name w:val="toc 4"/>
    <w:basedOn w:val="1"/>
    <w:next w:val="1"/>
    <w:semiHidden/>
    <w:uiPriority w:val="0"/>
    <w:pPr>
      <w:ind w:left="600"/>
    </w:pPr>
  </w:style>
  <w:style w:type="paragraph" w:styleId="27">
    <w:name w:val="toc 5"/>
    <w:basedOn w:val="1"/>
    <w:next w:val="1"/>
    <w:semiHidden/>
    <w:uiPriority w:val="0"/>
    <w:pPr>
      <w:ind w:left="800"/>
    </w:pPr>
  </w:style>
  <w:style w:type="paragraph" w:styleId="28">
    <w:name w:val="toc 6"/>
    <w:basedOn w:val="1"/>
    <w:next w:val="1"/>
    <w:semiHidden/>
    <w:qFormat/>
    <w:uiPriority w:val="0"/>
    <w:pPr>
      <w:ind w:left="1000"/>
    </w:pPr>
  </w:style>
  <w:style w:type="paragraph" w:styleId="29">
    <w:name w:val="toc 7"/>
    <w:basedOn w:val="1"/>
    <w:next w:val="1"/>
    <w:semiHidden/>
    <w:uiPriority w:val="0"/>
    <w:pPr>
      <w:ind w:left="1200"/>
    </w:pPr>
  </w:style>
  <w:style w:type="paragraph" w:styleId="30">
    <w:name w:val="toc 8"/>
    <w:basedOn w:val="1"/>
    <w:next w:val="1"/>
    <w:semiHidden/>
    <w:uiPriority w:val="0"/>
    <w:pPr>
      <w:ind w:left="1400"/>
    </w:pPr>
  </w:style>
  <w:style w:type="paragraph" w:styleId="31">
    <w:name w:val="toc 9"/>
    <w:basedOn w:val="1"/>
    <w:next w:val="1"/>
    <w:semiHidden/>
    <w:qFormat/>
    <w:uiPriority w:val="0"/>
    <w:pPr>
      <w:ind w:left="1600"/>
    </w:pPr>
  </w:style>
  <w:style w:type="character" w:styleId="33">
    <w:name w:val="footnote reference"/>
    <w:semiHidden/>
    <w:uiPriority w:val="0"/>
    <w:rPr>
      <w:sz w:val="20"/>
      <w:vertAlign w:val="superscript"/>
    </w:rPr>
  </w:style>
  <w:style w:type="character" w:styleId="34">
    <w:name w:val="Hyperlink"/>
    <w:uiPriority w:val="99"/>
    <w:rPr>
      <w:color w:val="0000FF"/>
      <w:u w:val="single"/>
    </w:rPr>
  </w:style>
  <w:style w:type="character" w:styleId="35">
    <w:name w:val="page number"/>
    <w:basedOn w:val="32"/>
    <w:uiPriority w:val="0"/>
  </w:style>
  <w:style w:type="table" w:styleId="37">
    <w:name w:val="Table Grid"/>
    <w:basedOn w:val="36"/>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2"/>
    <w:basedOn w:val="1"/>
    <w:uiPriority w:val="0"/>
    <w:pPr>
      <w:ind w:left="1440" w:hanging="360"/>
    </w:pPr>
    <w:rPr>
      <w:color w:val="000080"/>
    </w:rPr>
  </w:style>
  <w:style w:type="paragraph" w:customStyle="1" w:styleId="40">
    <w:name w:val="Paragraph1"/>
    <w:basedOn w:val="1"/>
    <w:uiPriority w:val="0"/>
    <w:pPr>
      <w:spacing w:before="80" w:line="240" w:lineRule="auto"/>
      <w:jc w:val="both"/>
    </w:pPr>
  </w:style>
  <w:style w:type="paragraph" w:customStyle="1" w:styleId="41">
    <w:name w:val="Tabletext"/>
    <w:basedOn w:val="1"/>
    <w:qFormat/>
    <w:uiPriority w:val="0"/>
    <w:pPr>
      <w:keepLines/>
      <w:spacing w:after="120"/>
    </w:pPr>
  </w:style>
  <w:style w:type="paragraph" w:customStyle="1" w:styleId="42">
    <w:name w:val="Paragraph3"/>
    <w:basedOn w:val="40"/>
    <w:qFormat/>
    <w:uiPriority w:val="0"/>
    <w:pPr>
      <w:ind w:left="1530"/>
    </w:pPr>
  </w:style>
  <w:style w:type="paragraph" w:customStyle="1" w:styleId="43">
    <w:name w:val="Bullet1"/>
    <w:basedOn w:val="1"/>
    <w:uiPriority w:val="0"/>
    <w:pPr>
      <w:ind w:left="720" w:hanging="432"/>
    </w:pPr>
  </w:style>
  <w:style w:type="paragraph" w:customStyle="1" w:styleId="44">
    <w:name w:val="Paragraph4"/>
    <w:basedOn w:val="40"/>
    <w:uiPriority w:val="0"/>
    <w:pPr>
      <w:ind w:left="2250"/>
    </w:pPr>
  </w:style>
  <w:style w:type="paragraph" w:customStyle="1" w:styleId="45">
    <w:name w:val="To Do Item"/>
    <w:basedOn w:val="1"/>
    <w:uiPriority w:val="0"/>
    <w:pPr>
      <w:numPr>
        <w:ilvl w:val="0"/>
        <w:numId w:val="2"/>
      </w:numPr>
    </w:pPr>
  </w:style>
  <w:style w:type="character" w:customStyle="1" w:styleId="46">
    <w:name w:val="SoDA Field"/>
    <w:uiPriority w:val="0"/>
    <w:rPr>
      <w:color w:val="0000FF"/>
    </w:rPr>
  </w:style>
  <w:style w:type="character" w:customStyle="1" w:styleId="47">
    <w:name w:val="Title Char"/>
    <w:link w:val="22"/>
    <w:uiPriority w:val="0"/>
    <w:rPr>
      <w:rFonts w:ascii="Arial" w:hAnsi="Arial"/>
      <w:b/>
      <w:sz w:val="36"/>
      <w:lang w:val="vi-VN"/>
    </w:rPr>
  </w:style>
  <w:style w:type="character" w:customStyle="1" w:styleId="48">
    <w:name w:val="Balloon Text Char"/>
    <w:basedOn w:val="32"/>
    <w:link w:val="11"/>
    <w:uiPriority w:val="0"/>
    <w:rPr>
      <w:rFonts w:ascii="Tahoma" w:hAnsi="Tahoma" w:cs="Tahoma"/>
      <w:sz w:val="16"/>
      <w:szCs w:val="16"/>
      <w:lang w:val="vi-VN"/>
    </w:rPr>
  </w:style>
  <w:style w:type="character" w:customStyle="1" w:styleId="49">
    <w:name w:val="Header Char"/>
    <w:basedOn w:val="32"/>
    <w:link w:val="18"/>
    <w:uiPriority w:val="99"/>
    <w:rPr>
      <w:sz w:val="24"/>
      <w:lang w:val="vi-VN"/>
    </w:rPr>
  </w:style>
  <w:style w:type="paragraph" w:styleId="5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HCMUNS</Company>
  <Pages>9</Pages>
  <Words>900</Words>
  <Characters>5136</Characters>
  <Lines>42</Lines>
  <Paragraphs>12</Paragraphs>
  <TotalTime>5</TotalTime>
  <ScaleCrop>false</ScaleCrop>
  <LinksUpToDate>false</LinksUpToDate>
  <CharactersWithSpaces>6024</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2013-10-13T11:06:00Z</dcterms:created>
  <dc:creator>Huỳnh Trung Đông</dc:creator>
  <cp:lastModifiedBy>google1586086568</cp:lastModifiedBy>
  <cp:lastPrinted>2013-12-07T15:57:00Z</cp:lastPrinted>
  <dcterms:modified xsi:type="dcterms:W3CDTF">2020-04-19T07:13:21Z</dcterms:modified>
  <dc:subject>OOAD v4.2</dc:subject>
  <dc:title>Phát biểu bài toán đăng ký học phần</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