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99"/>
        <w:jc w:val="center"/>
        <w:rPr>
          <w:color w:val="000000"/>
          <w:sz w:val="18"/>
          <w:szCs w:val="18"/>
        </w:rPr>
      </w:pPr>
      <w:r w:rsidDel="00000000" w:rsidR="00000000" w:rsidRPr="00000000">
        <w:rPr>
          <w:rFonts w:ascii="Times New Roman" w:cs="Times New Roman" w:eastAsia="Times New Roman" w:hAnsi="Times New Roman"/>
          <w:b w:val="1"/>
          <w:color w:val="000000"/>
          <w:sz w:val="24"/>
          <w:szCs w:val="24"/>
          <w:rtl w:val="0"/>
        </w:rPr>
        <w:t xml:space="preserve">Aditya Krrish Komarapalayam Singaravelu</w:t>
      </w:r>
      <w:r w:rsidDel="00000000" w:rsidR="00000000" w:rsidRPr="00000000">
        <w:rPr>
          <w:rtl w:val="0"/>
        </w:rPr>
      </w:r>
    </w:p>
    <w:p w:rsidR="00000000" w:rsidDel="00000000" w:rsidP="00000000" w:rsidRDefault="00000000" w:rsidRPr="00000000" w14:paraId="00000002">
      <w:pPr>
        <w:spacing w:after="0" w:line="31.000000000000007" w:lineRule="auto"/>
        <w:rPr>
          <w:color w:val="000000"/>
        </w:rPr>
      </w:pPr>
      <w:r w:rsidDel="00000000" w:rsidR="00000000" w:rsidRPr="00000000">
        <w:rPr>
          <w:rtl w:val="0"/>
        </w:rPr>
      </w:r>
    </w:p>
    <w:p w:rsidR="00000000" w:rsidDel="00000000" w:rsidP="00000000" w:rsidRDefault="00000000" w:rsidRPr="00000000" w14:paraId="00000003">
      <w:pPr>
        <w:spacing w:after="0" w:lineRule="auto"/>
        <w:ind w:left="220" w:firstLine="0"/>
        <w:jc w:val="center"/>
        <w:rPr>
          <w:rFonts w:ascii="Times New Roman" w:cs="Times New Roman" w:eastAsia="Times New Roman" w:hAnsi="Times New Roman"/>
          <w:color w:val="1155cc"/>
          <w:sz w:val="24"/>
          <w:szCs w:val="24"/>
          <w:u w:val="single"/>
        </w:rPr>
      </w:pPr>
      <w:hyperlink r:id="rId7">
        <w:r w:rsidDel="00000000" w:rsidR="00000000" w:rsidRPr="00000000">
          <w:rPr>
            <w:color w:val="1155cc"/>
            <w:sz w:val="24"/>
            <w:szCs w:val="24"/>
            <w:u w:val="single"/>
            <w:rtl w:val="0"/>
          </w:rPr>
          <w:t xml:space="preserve">adityakrrishks@gmail.com</w:t>
        </w:r>
      </w:hyperlink>
      <w:r w:rsidDel="00000000" w:rsidR="00000000" w:rsidRPr="00000000">
        <w:rPr>
          <w:rFonts w:ascii="Times New Roman" w:cs="Times New Roman" w:eastAsia="Times New Roman" w:hAnsi="Times New Roman"/>
          <w:color w:val="000000"/>
          <w:sz w:val="24"/>
          <w:szCs w:val="24"/>
          <w:rtl w:val="0"/>
        </w:rPr>
        <w:t xml:space="preserve">| 951-557-4870|</w:t>
      </w:r>
      <w:r w:rsidDel="00000000" w:rsidR="00000000" w:rsidRPr="00000000">
        <w:rPr>
          <w:rFonts w:ascii="Times New Roman" w:cs="Times New Roman" w:eastAsia="Times New Roman" w:hAnsi="Times New Roman"/>
          <w:color w:val="1154cc"/>
          <w:sz w:val="24"/>
          <w:szCs w:val="24"/>
          <w:rtl w:val="0"/>
        </w:rPr>
        <w:t xml:space="preserve"> </w:t>
      </w:r>
      <w:hyperlink r:id="rId8">
        <w:r w:rsidDel="00000000" w:rsidR="00000000" w:rsidRPr="00000000">
          <w:rPr>
            <w:color w:val="1155cc"/>
            <w:sz w:val="24"/>
            <w:szCs w:val="24"/>
            <w:u w:val="single"/>
            <w:rtl w:val="0"/>
          </w:rPr>
          <w:t xml:space="preserve">Github</w:t>
        </w:r>
      </w:hyperlink>
      <w:r w:rsidDel="00000000" w:rsidR="00000000" w:rsidRPr="00000000">
        <w:rPr>
          <w:rFonts w:ascii="Times New Roman" w:cs="Times New Roman" w:eastAsia="Times New Roman" w:hAnsi="Times New Roman"/>
          <w:color w:val="000000"/>
          <w:sz w:val="24"/>
          <w:szCs w:val="24"/>
          <w:rtl w:val="0"/>
        </w:rPr>
        <w:t xml:space="preserve">|</w:t>
      </w:r>
      <w:hyperlink r:id="rId9">
        <w:r w:rsidDel="00000000" w:rsidR="00000000" w:rsidRPr="00000000">
          <w:rPr>
            <w:color w:val="1155cc"/>
            <w:sz w:val="24"/>
            <w:szCs w:val="24"/>
            <w:u w:val="single"/>
            <w:rtl w:val="0"/>
          </w:rPr>
          <w:t xml:space="preserve">LinkedIn</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sz w:val="24"/>
          <w:szCs w:val="24"/>
          <w:rtl w:val="0"/>
        </w:rPr>
        <w:t xml:space="preserve">Fremont, CA 94536</w:t>
      </w:r>
      <w:r w:rsidDel="00000000" w:rsidR="00000000" w:rsidRPr="00000000">
        <w:rPr>
          <w:rtl w:val="0"/>
        </w:rPr>
      </w:r>
    </w:p>
    <w:p w:rsidR="00000000" w:rsidDel="00000000" w:rsidP="00000000" w:rsidRDefault="00000000" w:rsidRPr="00000000" w14:paraId="00000004">
      <w:pPr>
        <w:spacing w:after="0" w:lineRule="auto"/>
        <w:ind w:left="100" w:firstLine="0"/>
        <w:rPr>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Education</w:t>
      </w:r>
      <w:r w:rsidDel="00000000" w:rsidR="00000000" w:rsidRPr="00000000">
        <w:rPr>
          <w:rtl w:val="0"/>
        </w:rPr>
      </w:r>
    </w:p>
    <w:p w:rsidR="00000000" w:rsidDel="00000000" w:rsidP="00000000" w:rsidRDefault="00000000" w:rsidRPr="00000000" w14:paraId="00000005">
      <w:pPr>
        <w:spacing w:after="0" w:line="20" w:lineRule="auto"/>
        <w:rPr>
          <w:rFonts w:ascii="Times New Roman" w:cs="Times New Roman" w:eastAsia="Times New Roman" w:hAnsi="Times New Roman"/>
          <w:color w:val="1155cc"/>
          <w:sz w:val="20"/>
          <w:szCs w:val="20"/>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219075</wp:posOffset>
            </wp:positionH>
            <wp:positionV relativeFrom="paragraph">
              <wp:posOffset>97790</wp:posOffset>
            </wp:positionV>
            <wp:extent cx="6781800" cy="9525"/>
            <wp:effectExtent b="0" l="0" r="0" t="0"/>
            <wp:wrapNone/>
            <wp:docPr id="1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781800" cy="95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-218438</wp:posOffset>
            </wp:positionH>
            <wp:positionV relativeFrom="paragraph">
              <wp:posOffset>-147953</wp:posOffset>
            </wp:positionV>
            <wp:extent cx="9525" cy="9525"/>
            <wp:effectExtent b="0" l="0" r="0" t="0"/>
            <wp:wrapNone/>
            <wp:docPr id="1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9525" cy="9525"/>
                    </a:xfrm>
                    <a:prstGeom prst="rect"/>
                    <a:ln/>
                  </pic:spPr>
                </pic:pic>
              </a:graphicData>
            </a:graphic>
          </wp:anchor>
        </w:drawing>
      </w:r>
    </w:p>
    <w:p w:rsidR="00000000" w:rsidDel="00000000" w:rsidP="00000000" w:rsidRDefault="00000000" w:rsidRPr="00000000" w14:paraId="00000006">
      <w:pPr>
        <w:spacing w:after="0" w:line="145.99999999999997" w:lineRule="auto"/>
        <w:rPr>
          <w:rFonts w:ascii="Times New Roman" w:cs="Times New Roman" w:eastAsia="Times New Roman" w:hAnsi="Times New Roman"/>
          <w:color w:val="1155cc"/>
          <w:sz w:val="20"/>
          <w:szCs w:val="20"/>
          <w:u w:val="single"/>
        </w:rPr>
      </w:pPr>
      <w:r w:rsidDel="00000000" w:rsidR="00000000" w:rsidRPr="00000000">
        <w:rPr>
          <w:rtl w:val="0"/>
        </w:rPr>
      </w:r>
    </w:p>
    <w:tbl>
      <w:tblPr>
        <w:tblStyle w:val="Table1"/>
        <w:tblW w:w="10920.0" w:type="dxa"/>
        <w:jc w:val="left"/>
        <w:tblInd w:w="100.0" w:type="dxa"/>
        <w:tblLayout w:type="fixed"/>
        <w:tblLook w:val="0000"/>
      </w:tblPr>
      <w:tblGrid>
        <w:gridCol w:w="7400"/>
        <w:gridCol w:w="3520"/>
        <w:tblGridChange w:id="0">
          <w:tblGrid>
            <w:gridCol w:w="7400"/>
            <w:gridCol w:w="3520"/>
          </w:tblGrid>
        </w:tblGridChange>
      </w:tblGrid>
      <w:tr>
        <w:trPr>
          <w:cantSplit w:val="0"/>
          <w:trHeight w:val="234" w:hRule="atLeast"/>
          <w:tblHeader w:val="0"/>
        </w:trPr>
        <w:tc>
          <w:tcPr>
            <w:vAlign w:val="bottom"/>
          </w:tcPr>
          <w:p w:rsidR="00000000" w:rsidDel="00000000" w:rsidP="00000000" w:rsidRDefault="00000000" w:rsidRPr="00000000" w14:paraId="00000007">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Master of Science, Computer Engineering </w:t>
            </w:r>
            <w:r w:rsidDel="00000000" w:rsidR="00000000" w:rsidRPr="00000000">
              <w:rPr>
                <w:rtl w:val="0"/>
              </w:rPr>
            </w:r>
          </w:p>
        </w:tc>
        <w:tc>
          <w:tcPr>
            <w:vAlign w:val="bottom"/>
          </w:tcPr>
          <w:p w:rsidR="00000000" w:rsidDel="00000000" w:rsidP="00000000" w:rsidRDefault="00000000" w:rsidRPr="00000000" w14:paraId="00000008">
            <w:pPr>
              <w:spacing w:after="0" w:lineRule="auto"/>
              <w:jc w:val="right"/>
              <w:rPr>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Riverside, CA</w:t>
            </w:r>
            <w:r w:rsidDel="00000000" w:rsidR="00000000" w:rsidRPr="00000000">
              <w:rPr>
                <w:rtl w:val="0"/>
              </w:rPr>
            </w:r>
          </w:p>
        </w:tc>
      </w:tr>
      <w:tr>
        <w:trPr>
          <w:cantSplit w:val="0"/>
          <w:trHeight w:val="260" w:hRule="atLeast"/>
          <w:tblHeader w:val="0"/>
        </w:trPr>
        <w:tc>
          <w:tcPr>
            <w:vAlign w:val="bottom"/>
          </w:tcPr>
          <w:p w:rsidR="00000000" w:rsidDel="00000000" w:rsidP="00000000" w:rsidRDefault="00000000" w:rsidRPr="00000000" w14:paraId="00000009">
            <w:pPr>
              <w:spacing w:after="0" w:lineRule="auto"/>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University of California, Riverside</w:t>
            </w:r>
            <w:r w:rsidDel="00000000" w:rsidR="00000000" w:rsidRPr="00000000">
              <w:rPr>
                <w:rtl w:val="0"/>
              </w:rPr>
            </w:r>
          </w:p>
        </w:tc>
        <w:tc>
          <w:tcPr>
            <w:vAlign w:val="bottom"/>
          </w:tcPr>
          <w:p w:rsidR="00000000" w:rsidDel="00000000" w:rsidP="00000000" w:rsidRDefault="00000000" w:rsidRPr="00000000" w14:paraId="0000000A">
            <w:pPr>
              <w:spacing w:after="0" w:lineRule="auto"/>
              <w:jc w:val="right"/>
              <w:rPr>
                <w:color w:val="000000"/>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Dec 2022</w:t>
            </w:r>
            <w:r w:rsidDel="00000000" w:rsidR="00000000" w:rsidRPr="00000000">
              <w:rPr>
                <w:rtl w:val="0"/>
              </w:rPr>
            </w:r>
          </w:p>
        </w:tc>
      </w:tr>
      <w:tr>
        <w:trPr>
          <w:cantSplit w:val="0"/>
          <w:trHeight w:val="429" w:hRule="atLeast"/>
          <w:tblHeader w:val="0"/>
        </w:trPr>
        <w:tc>
          <w:tcPr>
            <w:vAlign w:val="bottom"/>
          </w:tcPr>
          <w:p w:rsidR="00000000" w:rsidDel="00000000" w:rsidP="00000000" w:rsidRDefault="00000000" w:rsidRPr="00000000" w14:paraId="0000000B">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Bachelor of Engineering, Computer Science and Engineering</w:t>
            </w:r>
            <w:r w:rsidDel="00000000" w:rsidR="00000000" w:rsidRPr="00000000">
              <w:rPr>
                <w:rtl w:val="0"/>
              </w:rPr>
            </w:r>
          </w:p>
        </w:tc>
        <w:tc>
          <w:tcPr>
            <w:vAlign w:val="bottom"/>
          </w:tcPr>
          <w:p w:rsidR="00000000" w:rsidDel="00000000" w:rsidP="00000000" w:rsidRDefault="00000000" w:rsidRPr="00000000" w14:paraId="0000000C">
            <w:pPr>
              <w:spacing w:after="0" w:lineRule="auto"/>
              <w:jc w:val="right"/>
              <w:rPr>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Chennai, India</w:t>
            </w:r>
            <w:r w:rsidDel="00000000" w:rsidR="00000000" w:rsidRPr="00000000">
              <w:rPr>
                <w:rtl w:val="0"/>
              </w:rPr>
            </w:r>
          </w:p>
        </w:tc>
      </w:tr>
      <w:tr>
        <w:trPr>
          <w:cantSplit w:val="0"/>
          <w:trHeight w:val="260" w:hRule="atLeast"/>
          <w:tblHeader w:val="0"/>
        </w:trPr>
        <w:tc>
          <w:tcPr>
            <w:vAlign w:val="bottom"/>
          </w:tcPr>
          <w:p w:rsidR="00000000" w:rsidDel="00000000" w:rsidP="00000000" w:rsidRDefault="00000000" w:rsidRPr="00000000" w14:paraId="0000000D">
            <w:pPr>
              <w:spacing w:after="0" w:lineRule="auto"/>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Anna University</w:t>
            </w:r>
            <w:r w:rsidDel="00000000" w:rsidR="00000000" w:rsidRPr="00000000">
              <w:rPr>
                <w:rtl w:val="0"/>
              </w:rPr>
            </w:r>
          </w:p>
        </w:tc>
        <w:tc>
          <w:tcPr>
            <w:vAlign w:val="bottom"/>
          </w:tcPr>
          <w:p w:rsidR="00000000" w:rsidDel="00000000" w:rsidP="00000000" w:rsidRDefault="00000000" w:rsidRPr="00000000" w14:paraId="0000000E">
            <w:pPr>
              <w:spacing w:after="0" w:lineRule="auto"/>
              <w:jc w:val="right"/>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May 2020</w:t>
            </w:r>
            <w:r w:rsidDel="00000000" w:rsidR="00000000" w:rsidRPr="00000000">
              <w:rPr>
                <w:rtl w:val="0"/>
              </w:rPr>
            </w:r>
          </w:p>
        </w:tc>
      </w:tr>
    </w:tbl>
    <w:p w:rsidR="00000000" w:rsidDel="00000000" w:rsidP="00000000" w:rsidRDefault="00000000" w:rsidRPr="00000000" w14:paraId="0000000F">
      <w:pPr>
        <w:spacing w:after="0" w:lineRule="auto"/>
        <w:ind w:left="0" w:firstLine="0"/>
        <w:rPr>
          <w:b w:val="1"/>
        </w:rPr>
      </w:pPr>
      <w:r w:rsidDel="00000000" w:rsidR="00000000" w:rsidRPr="00000000">
        <w:rPr>
          <w:rtl w:val="0"/>
        </w:rPr>
      </w:r>
    </w:p>
    <w:p w:rsidR="00000000" w:rsidDel="00000000" w:rsidP="00000000" w:rsidRDefault="00000000" w:rsidRPr="00000000" w14:paraId="00000010">
      <w:pPr>
        <w:spacing w:after="0" w:lineRule="auto"/>
        <w:ind w:left="0" w:firstLine="0"/>
        <w:rPr>
          <w:color w:val="000000"/>
          <w:sz w:val="20"/>
          <w:szCs w:val="20"/>
        </w:rPr>
      </w:pPr>
      <w:r w:rsidDel="00000000" w:rsidR="00000000" w:rsidRPr="00000000">
        <w:rPr>
          <w:b w:val="1"/>
          <w:rtl w:val="0"/>
        </w:rPr>
        <w:t xml:space="preserve"> E</w:t>
      </w:r>
      <w:r w:rsidDel="00000000" w:rsidR="00000000" w:rsidRPr="00000000">
        <w:rPr>
          <w:rFonts w:ascii="Times New Roman" w:cs="Times New Roman" w:eastAsia="Times New Roman" w:hAnsi="Times New Roman"/>
          <w:b w:val="1"/>
          <w:color w:val="000000"/>
          <w:sz w:val="22"/>
          <w:szCs w:val="22"/>
          <w:rtl w:val="0"/>
        </w:rPr>
        <w:t xml:space="preserve">ngineering Work Experience</w:t>
      </w:r>
      <w:r w:rsidDel="00000000" w:rsidR="00000000" w:rsidRPr="00000000">
        <w:rPr>
          <w:rtl w:val="0"/>
        </w:rPr>
      </w:r>
    </w:p>
    <w:p w:rsidR="00000000" w:rsidDel="00000000" w:rsidP="00000000" w:rsidRDefault="00000000" w:rsidRPr="00000000" w14:paraId="00000011">
      <w:pPr>
        <w:spacing w:after="0" w:line="20" w:lineRule="auto"/>
        <w:rPr>
          <w:rFonts w:ascii="Times New Roman" w:cs="Times New Roman" w:eastAsia="Times New Roman" w:hAnsi="Times New Roman"/>
          <w:color w:val="1155cc"/>
          <w:sz w:val="20"/>
          <w:szCs w:val="20"/>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219075</wp:posOffset>
            </wp:positionH>
            <wp:positionV relativeFrom="paragraph">
              <wp:posOffset>116840</wp:posOffset>
            </wp:positionV>
            <wp:extent cx="6781800" cy="9525"/>
            <wp:effectExtent b="0" l="0" r="0" t="0"/>
            <wp:wrapNone/>
            <wp:docPr id="1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781800" cy="95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-218438</wp:posOffset>
            </wp:positionH>
            <wp:positionV relativeFrom="paragraph">
              <wp:posOffset>-147953</wp:posOffset>
            </wp:positionV>
            <wp:extent cx="9525" cy="9525"/>
            <wp:effectExtent b="0" l="0" r="0" t="0"/>
            <wp:wrapNone/>
            <wp:docPr id="20"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9525" cy="9525"/>
                    </a:xfrm>
                    <a:prstGeom prst="rect"/>
                    <a:ln/>
                  </pic:spPr>
                </pic:pic>
              </a:graphicData>
            </a:graphic>
          </wp:anchor>
        </w:drawing>
      </w:r>
    </w:p>
    <w:p w:rsidR="00000000" w:rsidDel="00000000" w:rsidP="00000000" w:rsidRDefault="00000000" w:rsidRPr="00000000" w14:paraId="00000012">
      <w:pPr>
        <w:spacing w:after="0" w:line="176" w:lineRule="auto"/>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13">
      <w:pPr>
        <w:tabs>
          <w:tab w:val="left" w:leader="none" w:pos="9100"/>
        </w:tabs>
        <w:ind w:left="0" w:firstLine="0"/>
        <w:rPr>
          <w:sz w:val="20"/>
          <w:szCs w:val="20"/>
        </w:rPr>
      </w:pPr>
      <w:r w:rsidDel="00000000" w:rsidR="00000000" w:rsidRPr="00000000">
        <w:rPr>
          <w:b w:val="1"/>
          <w:sz w:val="20"/>
          <w:szCs w:val="20"/>
          <w:rtl w:val="0"/>
        </w:rPr>
        <w:t xml:space="preserve">   Software Engineer -</w:t>
      </w:r>
      <w:r w:rsidDel="00000000" w:rsidR="00000000" w:rsidRPr="00000000">
        <w:rPr>
          <w:sz w:val="20"/>
          <w:szCs w:val="20"/>
          <w:rtl w:val="0"/>
        </w:rPr>
        <w:t xml:space="preserve"> NTT Data Services (Remote)</w:t>
        <w:tab/>
        <w:t xml:space="preserve">         </w:t>
      </w:r>
      <w:r w:rsidDel="00000000" w:rsidR="00000000" w:rsidRPr="00000000">
        <w:rPr>
          <w:sz w:val="19"/>
          <w:szCs w:val="19"/>
          <w:rtl w:val="0"/>
        </w:rPr>
        <w:t xml:space="preserve">Feb 2023 - Present</w:t>
      </w:r>
      <w:r w:rsidDel="00000000" w:rsidR="00000000" w:rsidRPr="00000000">
        <w:rPr>
          <w:rtl w:val="0"/>
        </w:rPr>
      </w:r>
    </w:p>
    <w:p w:rsidR="00000000" w:rsidDel="00000000" w:rsidP="00000000" w:rsidRDefault="00000000" w:rsidRPr="00000000" w14:paraId="00000014">
      <w:pPr>
        <w:spacing w:line="24" w:lineRule="auto"/>
        <w:rPr>
          <w:color w:val="1155cc"/>
          <w:sz w:val="20"/>
          <w:szCs w:val="20"/>
          <w:u w:val="single"/>
        </w:rPr>
      </w:pPr>
      <w:r w:rsidDel="00000000" w:rsidR="00000000" w:rsidRPr="00000000">
        <w:rPr>
          <w:rtl w:val="0"/>
        </w:rPr>
      </w:r>
    </w:p>
    <w:p w:rsidR="00000000" w:rsidDel="00000000" w:rsidP="00000000" w:rsidRDefault="00000000" w:rsidRPr="00000000" w14:paraId="00000015">
      <w:pPr>
        <w:numPr>
          <w:ilvl w:val="0"/>
          <w:numId w:val="6"/>
        </w:numPr>
        <w:tabs>
          <w:tab w:val="left" w:leader="none" w:pos="940"/>
        </w:tabs>
        <w:spacing w:line="246.99999999999994" w:lineRule="auto"/>
        <w:ind w:left="940" w:right="1000" w:hanging="370"/>
        <w:rPr>
          <w:sz w:val="20"/>
          <w:szCs w:val="20"/>
        </w:rPr>
      </w:pPr>
      <w:r w:rsidDel="00000000" w:rsidR="00000000" w:rsidRPr="00000000">
        <w:rPr>
          <w:sz w:val="20"/>
          <w:szCs w:val="20"/>
          <w:rtl w:val="0"/>
        </w:rPr>
        <w:t xml:space="preserve">Led the development of a digital platform for funeral home insurance contracts, utilizing </w:t>
      </w:r>
      <w:r w:rsidDel="00000000" w:rsidR="00000000" w:rsidRPr="00000000">
        <w:rPr>
          <w:b w:val="1"/>
          <w:sz w:val="20"/>
          <w:szCs w:val="20"/>
          <w:rtl w:val="0"/>
        </w:rPr>
        <w:t xml:space="preserve">Java</w:t>
      </w:r>
      <w:r w:rsidDel="00000000" w:rsidR="00000000" w:rsidRPr="00000000">
        <w:rPr>
          <w:sz w:val="20"/>
          <w:szCs w:val="20"/>
          <w:rtl w:val="0"/>
        </w:rPr>
        <w:t xml:space="preserve">, Mendix, and React. Integrated third-party systems via REST APIs and conducted end-to-end solutions, including testing with Selenium and user acceptance testing (UAT).</w:t>
      </w:r>
    </w:p>
    <w:p w:rsidR="00000000" w:rsidDel="00000000" w:rsidP="00000000" w:rsidRDefault="00000000" w:rsidRPr="00000000" w14:paraId="00000016">
      <w:pPr>
        <w:numPr>
          <w:ilvl w:val="0"/>
          <w:numId w:val="6"/>
        </w:numPr>
        <w:tabs>
          <w:tab w:val="left" w:leader="none" w:pos="940"/>
        </w:tabs>
        <w:spacing w:line="246.99999999999994" w:lineRule="auto"/>
        <w:ind w:left="940" w:right="1000" w:hanging="370"/>
        <w:rPr>
          <w:sz w:val="20"/>
          <w:szCs w:val="20"/>
        </w:rPr>
      </w:pPr>
      <w:r w:rsidDel="00000000" w:rsidR="00000000" w:rsidRPr="00000000">
        <w:rPr>
          <w:sz w:val="20"/>
          <w:szCs w:val="20"/>
          <w:rtl w:val="0"/>
        </w:rPr>
        <w:t xml:space="preserve">Managed version control with Git, employed Jenkins for deployment on Apache Tomcat, and effectively communicated user feedback to the team, fostering agile development and ensuring a comprehensive, responsive application.</w:t>
      </w:r>
    </w:p>
    <w:p w:rsidR="00000000" w:rsidDel="00000000" w:rsidP="00000000" w:rsidRDefault="00000000" w:rsidRPr="00000000" w14:paraId="00000017">
      <w:pPr>
        <w:tabs>
          <w:tab w:val="left" w:leader="none" w:pos="9100"/>
        </w:tabs>
        <w:spacing w:after="0" w:lineRule="auto"/>
        <w:ind w:left="100" w:firstLine="0"/>
        <w:rPr>
          <w:b w:val="1"/>
          <w:sz w:val="20"/>
          <w:szCs w:val="20"/>
        </w:rPr>
      </w:pPr>
      <w:r w:rsidDel="00000000" w:rsidR="00000000" w:rsidRPr="00000000">
        <w:rPr>
          <w:rtl w:val="0"/>
        </w:rPr>
      </w:r>
    </w:p>
    <w:p w:rsidR="00000000" w:rsidDel="00000000" w:rsidP="00000000" w:rsidRDefault="00000000" w:rsidRPr="00000000" w14:paraId="00000018">
      <w:pPr>
        <w:tabs>
          <w:tab w:val="left" w:leader="none" w:pos="9100"/>
        </w:tabs>
        <w:spacing w:after="0" w:lineRule="auto"/>
        <w:ind w:left="100" w:firstLine="0"/>
        <w:rPr>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Software Engineer Intern -</w:t>
      </w:r>
      <w:r w:rsidDel="00000000" w:rsidR="00000000" w:rsidRPr="00000000">
        <w:rPr>
          <w:rFonts w:ascii="Times New Roman" w:cs="Times New Roman" w:eastAsia="Times New Roman" w:hAnsi="Times New Roman"/>
          <w:color w:val="000000"/>
          <w:sz w:val="20"/>
          <w:szCs w:val="20"/>
          <w:rtl w:val="0"/>
        </w:rPr>
        <w:t xml:space="preserve"> IpserLab LLC, Mountain View, CA</w:t>
      </w:r>
      <w:r w:rsidDel="00000000" w:rsidR="00000000" w:rsidRPr="00000000">
        <w:rPr>
          <w:color w:val="000000"/>
          <w:sz w:val="20"/>
          <w:szCs w:val="20"/>
          <w:rtl w:val="0"/>
        </w:rPr>
        <w:tab/>
        <w:t xml:space="preserve">     </w:t>
      </w:r>
      <w:r w:rsidDel="00000000" w:rsidR="00000000" w:rsidRPr="00000000">
        <w:rPr>
          <w:rFonts w:ascii="Times New Roman" w:cs="Times New Roman" w:eastAsia="Times New Roman" w:hAnsi="Times New Roman"/>
          <w:color w:val="000000"/>
          <w:sz w:val="19"/>
          <w:szCs w:val="19"/>
          <w:rtl w:val="0"/>
        </w:rPr>
        <w:t xml:space="preserve">Jun 2022 - Sept 2022</w:t>
      </w:r>
      <w:r w:rsidDel="00000000" w:rsidR="00000000" w:rsidRPr="00000000">
        <w:rPr>
          <w:rtl w:val="0"/>
        </w:rPr>
      </w:r>
    </w:p>
    <w:p w:rsidR="00000000" w:rsidDel="00000000" w:rsidP="00000000" w:rsidRDefault="00000000" w:rsidRPr="00000000" w14:paraId="00000019">
      <w:pPr>
        <w:spacing w:after="0" w:line="24" w:lineRule="auto"/>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1A">
      <w:pPr>
        <w:numPr>
          <w:ilvl w:val="0"/>
          <w:numId w:val="2"/>
        </w:numPr>
        <w:tabs>
          <w:tab w:val="left" w:leader="none" w:pos="940"/>
        </w:tabs>
        <w:spacing w:after="0" w:lineRule="auto"/>
        <w:ind w:left="940" w:right="20" w:hanging="370"/>
        <w:jc w:val="both"/>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Designed Python al</w:t>
      </w:r>
      <w:r w:rsidDel="00000000" w:rsidR="00000000" w:rsidRPr="00000000">
        <w:rPr>
          <w:sz w:val="20"/>
          <w:szCs w:val="20"/>
          <w:rtl w:val="0"/>
        </w:rPr>
        <w:t xml:space="preserve">g</w:t>
      </w:r>
      <w:r w:rsidDel="00000000" w:rsidR="00000000" w:rsidRPr="00000000">
        <w:rPr>
          <w:rFonts w:ascii="Times New Roman" w:cs="Times New Roman" w:eastAsia="Times New Roman" w:hAnsi="Times New Roman"/>
          <w:color w:val="000000"/>
          <w:sz w:val="20"/>
          <w:szCs w:val="20"/>
          <w:rtl w:val="0"/>
        </w:rPr>
        <w:t xml:space="preserve">orithm on Ag</w:t>
      </w:r>
      <w:r w:rsidDel="00000000" w:rsidR="00000000" w:rsidRPr="00000000">
        <w:rPr>
          <w:sz w:val="20"/>
          <w:szCs w:val="20"/>
          <w:rtl w:val="0"/>
        </w:rPr>
        <w:t xml:space="preserve">ile methodologies </w:t>
      </w:r>
      <w:r w:rsidDel="00000000" w:rsidR="00000000" w:rsidRPr="00000000">
        <w:rPr>
          <w:rFonts w:ascii="Times New Roman" w:cs="Times New Roman" w:eastAsia="Times New Roman" w:hAnsi="Times New Roman"/>
          <w:color w:val="000000"/>
          <w:sz w:val="20"/>
          <w:szCs w:val="20"/>
          <w:rtl w:val="0"/>
        </w:rPr>
        <w:t xml:space="preserve">to detect and classify esca disease in vineyards consisting of CNN, Deep Neural Networks, Keras, Tensorflow, and OpenCV to help farmers assess crop health in real-time with a mobile camera image to recommend a course of action.</w:t>
      </w:r>
      <w:r w:rsidDel="00000000" w:rsidR="00000000" w:rsidRPr="00000000">
        <w:rPr>
          <w:sz w:val="20"/>
          <w:szCs w:val="20"/>
          <w:rtl w:val="0"/>
        </w:rPr>
        <w:t xml:space="preserve"> Utilized</w:t>
      </w:r>
      <w:r w:rsidDel="00000000" w:rsidR="00000000" w:rsidRPr="00000000">
        <w:rPr>
          <w:b w:val="1"/>
          <w:sz w:val="20"/>
          <w:szCs w:val="20"/>
          <w:rtl w:val="0"/>
        </w:rPr>
        <w:t xml:space="preserve"> AWS SQS</w:t>
      </w:r>
      <w:r w:rsidDel="00000000" w:rsidR="00000000" w:rsidRPr="00000000">
        <w:rPr>
          <w:sz w:val="20"/>
          <w:szCs w:val="20"/>
          <w:rtl w:val="0"/>
        </w:rPr>
        <w:t xml:space="preserve"> for updating users when new sets of images are uploaded onto S3.</w:t>
      </w:r>
      <w:r w:rsidDel="00000000" w:rsidR="00000000" w:rsidRPr="00000000">
        <w:rPr>
          <w:rtl w:val="0"/>
        </w:rPr>
      </w:r>
    </w:p>
    <w:p w:rsidR="00000000" w:rsidDel="00000000" w:rsidP="00000000" w:rsidRDefault="00000000" w:rsidRPr="00000000" w14:paraId="0000001B">
      <w:pPr>
        <w:spacing w:after="0" w:line="14.399999999999999"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C">
      <w:pPr>
        <w:numPr>
          <w:ilvl w:val="0"/>
          <w:numId w:val="2"/>
        </w:numPr>
        <w:tabs>
          <w:tab w:val="left" w:leader="none" w:pos="940"/>
        </w:tabs>
        <w:spacing w:after="0" w:lineRule="auto"/>
        <w:ind w:left="940" w:hanging="37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Deployed </w:t>
      </w:r>
      <w:r w:rsidDel="00000000" w:rsidR="00000000" w:rsidRPr="00000000">
        <w:rPr>
          <w:sz w:val="20"/>
          <w:szCs w:val="20"/>
          <w:rtl w:val="0"/>
        </w:rPr>
        <w:t xml:space="preserve">M</w:t>
      </w:r>
      <w:r w:rsidDel="00000000" w:rsidR="00000000" w:rsidRPr="00000000">
        <w:rPr>
          <w:rFonts w:ascii="Times New Roman" w:cs="Times New Roman" w:eastAsia="Times New Roman" w:hAnsi="Times New Roman"/>
          <w:color w:val="000000"/>
          <w:sz w:val="20"/>
          <w:szCs w:val="20"/>
          <w:rtl w:val="0"/>
        </w:rPr>
        <w:t xml:space="preserve">achine </w:t>
      </w:r>
      <w:r w:rsidDel="00000000" w:rsidR="00000000" w:rsidRPr="00000000">
        <w:rPr>
          <w:sz w:val="20"/>
          <w:szCs w:val="20"/>
          <w:rtl w:val="0"/>
        </w:rPr>
        <w:t xml:space="preserve">L</w:t>
      </w:r>
      <w:r w:rsidDel="00000000" w:rsidR="00000000" w:rsidRPr="00000000">
        <w:rPr>
          <w:rFonts w:ascii="Times New Roman" w:cs="Times New Roman" w:eastAsia="Times New Roman" w:hAnsi="Times New Roman"/>
          <w:color w:val="000000"/>
          <w:sz w:val="20"/>
          <w:szCs w:val="20"/>
          <w:rtl w:val="0"/>
        </w:rPr>
        <w:t xml:space="preserve">earning models to AWS Sagemaker and data to Amazon S3 reducing training time by 15%. </w:t>
      </w:r>
      <w:r w:rsidDel="00000000" w:rsidR="00000000" w:rsidRPr="00000000">
        <w:rPr>
          <w:rtl w:val="0"/>
        </w:rPr>
      </w:r>
    </w:p>
    <w:p w:rsidR="00000000" w:rsidDel="00000000" w:rsidP="00000000" w:rsidRDefault="00000000" w:rsidRPr="00000000" w14:paraId="0000001D">
      <w:pPr>
        <w:spacing w:after="0" w:line="203" w:lineRule="auto"/>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1E">
      <w:pPr>
        <w:tabs>
          <w:tab w:val="left" w:leader="none" w:pos="9120"/>
        </w:tabs>
        <w:ind w:left="0" w:firstLine="0"/>
        <w:rPr>
          <w:sz w:val="20"/>
          <w:szCs w:val="20"/>
        </w:rPr>
      </w:pPr>
      <w:r w:rsidDel="00000000" w:rsidR="00000000" w:rsidRPr="00000000">
        <w:rPr>
          <w:b w:val="1"/>
          <w:sz w:val="20"/>
          <w:szCs w:val="20"/>
          <w:rtl w:val="0"/>
        </w:rPr>
        <w:t xml:space="preserve"> Machine Learning Engineer (Technology Consulting) -</w:t>
      </w:r>
      <w:r w:rsidDel="00000000" w:rsidR="00000000" w:rsidRPr="00000000">
        <w:rPr>
          <w:sz w:val="20"/>
          <w:szCs w:val="20"/>
          <w:rtl w:val="0"/>
        </w:rPr>
        <w:t xml:space="preserve"> Ernst &amp; Young LLP, Chennai, India</w:t>
        <w:tab/>
        <w:t xml:space="preserve">    </w:t>
      </w:r>
      <w:r w:rsidDel="00000000" w:rsidR="00000000" w:rsidRPr="00000000">
        <w:rPr>
          <w:sz w:val="19"/>
          <w:szCs w:val="19"/>
          <w:rtl w:val="0"/>
        </w:rPr>
        <w:t xml:space="preserve">Dec 2020 - Aug 2021</w:t>
      </w:r>
      <w:r w:rsidDel="00000000" w:rsidR="00000000" w:rsidRPr="00000000">
        <w:rPr>
          <w:rtl w:val="0"/>
        </w:rPr>
      </w:r>
    </w:p>
    <w:p w:rsidR="00000000" w:rsidDel="00000000" w:rsidP="00000000" w:rsidRDefault="00000000" w:rsidRPr="00000000" w14:paraId="0000001F">
      <w:pPr>
        <w:spacing w:line="24" w:lineRule="auto"/>
        <w:rPr>
          <w:color w:val="1155cc"/>
          <w:sz w:val="20"/>
          <w:szCs w:val="20"/>
          <w:u w:val="single"/>
        </w:rPr>
      </w:pPr>
      <w:r w:rsidDel="00000000" w:rsidR="00000000" w:rsidRPr="00000000">
        <w:rPr>
          <w:rtl w:val="0"/>
        </w:rPr>
      </w:r>
    </w:p>
    <w:p w:rsidR="00000000" w:rsidDel="00000000" w:rsidP="00000000" w:rsidRDefault="00000000" w:rsidRPr="00000000" w14:paraId="00000020">
      <w:pPr>
        <w:numPr>
          <w:ilvl w:val="0"/>
          <w:numId w:val="1"/>
        </w:numPr>
        <w:tabs>
          <w:tab w:val="left" w:leader="none" w:pos="940"/>
        </w:tabs>
        <w:spacing w:line="241" w:lineRule="auto"/>
        <w:ind w:left="940" w:hanging="370"/>
        <w:rPr>
          <w:rFonts w:ascii="Arial" w:cs="Arial" w:eastAsia="Arial" w:hAnsi="Arial"/>
          <w:sz w:val="20"/>
          <w:szCs w:val="20"/>
        </w:rPr>
      </w:pPr>
      <w:r w:rsidDel="00000000" w:rsidR="00000000" w:rsidRPr="00000000">
        <w:rPr>
          <w:sz w:val="20"/>
          <w:szCs w:val="20"/>
          <w:rtl w:val="0"/>
        </w:rPr>
        <w:t xml:space="preserve">Led the development of an Optical Character Recognizer (OCR) system for invoices and IDs using ABBYY FineReader, Python, and Azure OCR in Microsoft Azure ML Studio. This streamlined data consolidation and extraction, enhancing efficiency.</w:t>
      </w:r>
    </w:p>
    <w:p w:rsidR="00000000" w:rsidDel="00000000" w:rsidP="00000000" w:rsidRDefault="00000000" w:rsidRPr="00000000" w14:paraId="00000021">
      <w:pPr>
        <w:numPr>
          <w:ilvl w:val="0"/>
          <w:numId w:val="1"/>
        </w:numPr>
        <w:tabs>
          <w:tab w:val="left" w:leader="none" w:pos="940"/>
        </w:tabs>
        <w:spacing w:line="241" w:lineRule="auto"/>
        <w:ind w:left="940" w:hanging="370"/>
        <w:rPr>
          <w:rFonts w:ascii="Arial" w:cs="Arial" w:eastAsia="Arial" w:hAnsi="Arial"/>
          <w:sz w:val="20"/>
          <w:szCs w:val="20"/>
        </w:rPr>
      </w:pPr>
      <w:r w:rsidDel="00000000" w:rsidR="00000000" w:rsidRPr="00000000">
        <w:rPr>
          <w:sz w:val="20"/>
          <w:szCs w:val="20"/>
          <w:rtl w:val="0"/>
        </w:rPr>
        <w:t xml:space="preserve">Collaborated with a multinational pharmaceutical company on SAP data migration, reducing accounting errors by 5%. Managed TV advertisement billing for consumer goods firms, utilizing SQL, Spark, </w:t>
      </w:r>
      <w:r w:rsidDel="00000000" w:rsidR="00000000" w:rsidRPr="00000000">
        <w:rPr>
          <w:b w:val="1"/>
          <w:sz w:val="20"/>
          <w:szCs w:val="20"/>
          <w:rtl w:val="0"/>
        </w:rPr>
        <w:t xml:space="preserve">Postgres Aurora</w:t>
      </w:r>
      <w:r w:rsidDel="00000000" w:rsidR="00000000" w:rsidRPr="00000000">
        <w:rPr>
          <w:sz w:val="20"/>
          <w:szCs w:val="20"/>
          <w:rtl w:val="0"/>
        </w:rPr>
        <w:t xml:space="preserve"> and Alteryx to automate workflows, cutting delivery time by 30% and achieving better scalability. Recognized with the "I Am Exceptional Award" for outstanding performance.</w:t>
      </w:r>
    </w:p>
    <w:p w:rsidR="00000000" w:rsidDel="00000000" w:rsidP="00000000" w:rsidRDefault="00000000" w:rsidRPr="00000000" w14:paraId="00000022">
      <w:pPr>
        <w:tabs>
          <w:tab w:val="left" w:leader="none" w:pos="9240"/>
        </w:tabs>
        <w:spacing w:after="0" w:lineRule="auto"/>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3">
      <w:pPr>
        <w:tabs>
          <w:tab w:val="left" w:leader="none" w:pos="9240"/>
        </w:tabs>
        <w:spacing w:after="0" w:lineRule="auto"/>
        <w:ind w:left="0" w:firstLine="0"/>
        <w:rPr>
          <w:color w:val="000000"/>
          <w:sz w:val="20"/>
          <w:szCs w:val="20"/>
        </w:rPr>
      </w:pPr>
      <w:r w:rsidDel="00000000" w:rsidR="00000000" w:rsidRPr="00000000">
        <w:rPr>
          <w:b w:val="1"/>
          <w:sz w:val="20"/>
          <w:szCs w:val="20"/>
          <w:rtl w:val="0"/>
        </w:rPr>
        <w:t xml:space="preserve">  </w:t>
      </w:r>
      <w:r w:rsidDel="00000000" w:rsidR="00000000" w:rsidRPr="00000000">
        <w:rPr>
          <w:b w:val="1"/>
          <w:sz w:val="20"/>
          <w:szCs w:val="20"/>
          <w:rtl w:val="0"/>
        </w:rPr>
        <w:t xml:space="preserve">Software Engineer</w:t>
      </w:r>
      <w:r w:rsidDel="00000000" w:rsidR="00000000" w:rsidRPr="00000000">
        <w:rPr>
          <w:rFonts w:ascii="Times New Roman" w:cs="Times New Roman" w:eastAsia="Times New Roman" w:hAnsi="Times New Roman"/>
          <w:b w:val="1"/>
          <w:color w:val="000000"/>
          <w:sz w:val="20"/>
          <w:szCs w:val="20"/>
          <w:rtl w:val="0"/>
        </w:rPr>
        <w:t xml:space="preserve"> Intern -</w:t>
      </w:r>
      <w:r w:rsidDel="00000000" w:rsidR="00000000" w:rsidRPr="00000000">
        <w:rPr>
          <w:rFonts w:ascii="Times New Roman" w:cs="Times New Roman" w:eastAsia="Times New Roman" w:hAnsi="Times New Roman"/>
          <w:color w:val="000000"/>
          <w:sz w:val="20"/>
          <w:szCs w:val="20"/>
          <w:rtl w:val="0"/>
        </w:rPr>
        <w:t xml:space="preserve"> Nokia Solutions &amp; Networks India Pvt Ltd</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Chennai, India</w:t>
      </w:r>
      <w:r w:rsidDel="00000000" w:rsidR="00000000" w:rsidRPr="00000000">
        <w:rPr>
          <w:color w:val="000000"/>
          <w:sz w:val="20"/>
          <w:szCs w:val="20"/>
          <w:rtl w:val="0"/>
        </w:rPr>
        <w:tab/>
        <w:t xml:space="preserve">  </w:t>
      </w:r>
      <w:r w:rsidDel="00000000" w:rsidR="00000000" w:rsidRPr="00000000">
        <w:rPr>
          <w:rFonts w:ascii="Times New Roman" w:cs="Times New Roman" w:eastAsia="Times New Roman" w:hAnsi="Times New Roman"/>
          <w:color w:val="000000"/>
          <w:sz w:val="19"/>
          <w:szCs w:val="19"/>
          <w:rtl w:val="0"/>
        </w:rPr>
        <w:t xml:space="preserve">Nov 2019 - Dec 2020</w:t>
      </w:r>
      <w:r w:rsidDel="00000000" w:rsidR="00000000" w:rsidRPr="00000000">
        <w:rPr>
          <w:rtl w:val="0"/>
        </w:rPr>
      </w:r>
    </w:p>
    <w:p w:rsidR="00000000" w:rsidDel="00000000" w:rsidP="00000000" w:rsidRDefault="00000000" w:rsidRPr="00000000" w14:paraId="00000024">
      <w:pPr>
        <w:spacing w:after="0" w:line="24" w:lineRule="auto"/>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25">
      <w:pPr>
        <w:numPr>
          <w:ilvl w:val="0"/>
          <w:numId w:val="3"/>
        </w:numPr>
        <w:tabs>
          <w:tab w:val="left" w:leader="none" w:pos="940"/>
        </w:tabs>
        <w:spacing w:after="0" w:line="241" w:lineRule="auto"/>
        <w:ind w:left="940" w:right="100" w:hanging="37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Built an open-source Chat Bot combining Python, Flask, SQL-Server, and Chatterbot Library for business insights to deliver trend-based, product-specific analysis based on a Key Performance Indicator (KPI) to make business decisions.</w:t>
      </w:r>
      <w:r w:rsidDel="00000000" w:rsidR="00000000" w:rsidRPr="00000000">
        <w:rPr>
          <w:rtl w:val="0"/>
        </w:rPr>
      </w:r>
    </w:p>
    <w:p w:rsidR="00000000" w:rsidDel="00000000" w:rsidP="00000000" w:rsidRDefault="00000000" w:rsidRPr="00000000" w14:paraId="00000026">
      <w:pPr>
        <w:numPr>
          <w:ilvl w:val="0"/>
          <w:numId w:val="3"/>
        </w:numPr>
        <w:tabs>
          <w:tab w:val="left" w:leader="none" w:pos="940"/>
        </w:tabs>
        <w:spacing w:after="0" w:line="246.99999999999994" w:lineRule="auto"/>
        <w:ind w:left="940" w:right="900" w:hanging="370"/>
        <w:rPr>
          <w:rFonts w:ascii="Arial" w:cs="Arial" w:eastAsia="Arial" w:hAnsi="Arial"/>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Retained sensitive data by eliminating software outsourcing to external vendors, helped diminish cost by 5.2% and deployed the software onto a Linux-based server.</w:t>
      </w:r>
      <w:r w:rsidDel="00000000" w:rsidR="00000000" w:rsidRPr="00000000">
        <w:rPr>
          <w:rtl w:val="0"/>
        </w:rPr>
      </w:r>
    </w:p>
    <w:p w:rsidR="00000000" w:rsidDel="00000000" w:rsidP="00000000" w:rsidRDefault="00000000" w:rsidRPr="00000000" w14:paraId="00000027">
      <w:pPr>
        <w:spacing w:after="0" w:line="190" w:lineRule="auto"/>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28">
      <w:pPr>
        <w:tabs>
          <w:tab w:val="left" w:leader="none" w:pos="9240"/>
        </w:tabs>
        <w:spacing w:after="0" w:lineRule="auto"/>
        <w:ind w:left="0" w:firstLine="0"/>
        <w:rPr>
          <w:color w:val="000000"/>
          <w:sz w:val="20"/>
          <w:szCs w:val="20"/>
        </w:rPr>
      </w:pPr>
      <w:r w:rsidDel="00000000" w:rsidR="00000000" w:rsidRPr="00000000">
        <w:rPr>
          <w:b w:val="1"/>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Software Engineer Intern</w:t>
      </w:r>
      <w:r w:rsidDel="00000000" w:rsidR="00000000" w:rsidRPr="00000000">
        <w:rPr>
          <w:rFonts w:ascii="Times New Roman" w:cs="Times New Roman" w:eastAsia="Times New Roman" w:hAnsi="Times New Roman"/>
          <w:color w:val="000000"/>
          <w:sz w:val="20"/>
          <w:szCs w:val="20"/>
          <w:rtl w:val="0"/>
        </w:rPr>
        <w:t xml:space="preserve"> - Xuvi Technology Labs, Chennai, India</w:t>
      </w:r>
      <w:r w:rsidDel="00000000" w:rsidR="00000000" w:rsidRPr="00000000">
        <w:rPr>
          <w:color w:val="000000"/>
          <w:sz w:val="20"/>
          <w:szCs w:val="20"/>
          <w:rtl w:val="0"/>
        </w:rPr>
        <w:tab/>
        <w:t xml:space="preserve">  </w:t>
      </w:r>
      <w:r w:rsidDel="00000000" w:rsidR="00000000" w:rsidRPr="00000000">
        <w:rPr>
          <w:rFonts w:ascii="Times New Roman" w:cs="Times New Roman" w:eastAsia="Times New Roman" w:hAnsi="Times New Roman"/>
          <w:color w:val="000000"/>
          <w:sz w:val="19"/>
          <w:szCs w:val="19"/>
          <w:rtl w:val="0"/>
        </w:rPr>
        <w:t xml:space="preserve">Dec 2018 – Sep 2019</w:t>
      </w:r>
      <w:r w:rsidDel="00000000" w:rsidR="00000000" w:rsidRPr="00000000">
        <w:rPr>
          <w:rtl w:val="0"/>
        </w:rPr>
      </w:r>
    </w:p>
    <w:p w:rsidR="00000000" w:rsidDel="00000000" w:rsidP="00000000" w:rsidRDefault="00000000" w:rsidRPr="00000000" w14:paraId="00000029">
      <w:pPr>
        <w:spacing w:after="0" w:line="24" w:lineRule="auto"/>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2A">
      <w:pPr>
        <w:numPr>
          <w:ilvl w:val="0"/>
          <w:numId w:val="5"/>
        </w:numPr>
        <w:tabs>
          <w:tab w:val="left" w:leader="none" w:pos="940"/>
        </w:tabs>
        <w:spacing w:after="0" w:lineRule="auto"/>
        <w:ind w:left="940" w:hanging="370"/>
        <w:jc w:val="both"/>
        <w:rPr>
          <w:rFonts w:ascii="Arial" w:cs="Arial" w:eastAsia="Arial" w:hAnsi="Arial"/>
          <w:color w:val="000000"/>
          <w:sz w:val="20"/>
          <w:szCs w:val="20"/>
        </w:rPr>
      </w:pPr>
      <w:r w:rsidDel="00000000" w:rsidR="00000000" w:rsidRPr="00000000">
        <w:rPr>
          <w:sz w:val="20"/>
          <w:szCs w:val="20"/>
          <w:rtl w:val="0"/>
        </w:rPr>
        <w:t xml:space="preserve">Launched a mobile logistics app (EMTO) using Xamarin, MongoDB, C#, .NET, and Visual Studio. Achieved optimal freight utilization through Capacity Utilization analysis and improved routing efficiency. Released on iOS and Google Play Store via ASP.NET.</w:t>
      </w:r>
    </w:p>
    <w:p w:rsidR="00000000" w:rsidDel="00000000" w:rsidP="00000000" w:rsidRDefault="00000000" w:rsidRPr="00000000" w14:paraId="0000002B">
      <w:pPr>
        <w:numPr>
          <w:ilvl w:val="0"/>
          <w:numId w:val="5"/>
        </w:numPr>
        <w:tabs>
          <w:tab w:val="left" w:leader="none" w:pos="940"/>
        </w:tabs>
        <w:spacing w:after="0" w:lineRule="auto"/>
        <w:ind w:left="940" w:hanging="370"/>
        <w:jc w:val="both"/>
        <w:rPr>
          <w:rFonts w:ascii="Arial" w:cs="Arial" w:eastAsia="Arial" w:hAnsi="Arial"/>
          <w:color w:val="000000"/>
          <w:sz w:val="20"/>
          <w:szCs w:val="20"/>
        </w:rPr>
      </w:pPr>
      <w:r w:rsidDel="00000000" w:rsidR="00000000" w:rsidRPr="00000000">
        <w:rPr>
          <w:sz w:val="20"/>
          <w:szCs w:val="20"/>
          <w:rtl w:val="0"/>
        </w:rPr>
        <w:t xml:space="preserve">Integrated Google Vision API for Optical Character Recognition (OCR), automating e-way bill extraction. Enabled real-time revenue data streaming via Kafka and </w:t>
      </w:r>
      <w:r w:rsidDel="00000000" w:rsidR="00000000" w:rsidRPr="00000000">
        <w:rPr>
          <w:b w:val="1"/>
          <w:sz w:val="20"/>
          <w:szCs w:val="20"/>
          <w:rtl w:val="0"/>
        </w:rPr>
        <w:t xml:space="preserve">AWS Kinesis</w:t>
      </w:r>
      <w:r w:rsidDel="00000000" w:rsidR="00000000" w:rsidRPr="00000000">
        <w:rPr>
          <w:sz w:val="20"/>
          <w:szCs w:val="20"/>
          <w:rtl w:val="0"/>
        </w:rPr>
        <w:t xml:space="preserve">, paving the way for future analysis and enhanced business operations.</w:t>
      </w:r>
    </w:p>
    <w:p w:rsidR="00000000" w:rsidDel="00000000" w:rsidP="00000000" w:rsidRDefault="00000000" w:rsidRPr="00000000" w14:paraId="0000002C">
      <w:pPr>
        <w:tabs>
          <w:tab w:val="left" w:leader="none" w:pos="940"/>
        </w:tabs>
        <w:spacing w:after="0" w:lineRule="auto"/>
        <w:ind w:right="2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D">
      <w:pPr>
        <w:tabs>
          <w:tab w:val="left" w:leader="none" w:pos="940"/>
        </w:tabs>
        <w:spacing w:after="0" w:lineRule="auto"/>
        <w:ind w:right="20"/>
        <w:rPr>
          <w:sz w:val="20"/>
          <w:szCs w:val="20"/>
        </w:rPr>
      </w:pPr>
      <w:r w:rsidDel="00000000" w:rsidR="00000000" w:rsidRPr="00000000">
        <w:rPr>
          <w:b w:val="1"/>
          <w:sz w:val="20"/>
          <w:szCs w:val="20"/>
          <w:rtl w:val="0"/>
        </w:rPr>
        <w:t xml:space="preserve">Software Engineer Intern</w:t>
      </w:r>
      <w:r w:rsidDel="00000000" w:rsidR="00000000" w:rsidRPr="00000000">
        <w:rPr>
          <w:sz w:val="20"/>
          <w:szCs w:val="20"/>
          <w:rtl w:val="0"/>
        </w:rPr>
        <w:t xml:space="preserve"> - SecureKloud Technologies, Chennai, India</w:t>
        <w:tab/>
        <w:t xml:space="preserve">                                                        </w:t>
      </w:r>
      <w:r w:rsidDel="00000000" w:rsidR="00000000" w:rsidRPr="00000000">
        <w:rPr>
          <w:sz w:val="19"/>
          <w:szCs w:val="19"/>
          <w:rtl w:val="0"/>
        </w:rPr>
        <w:t xml:space="preserve">May 2018 – </w:t>
      </w:r>
      <w:r w:rsidDel="00000000" w:rsidR="00000000" w:rsidRPr="00000000">
        <w:rPr>
          <w:sz w:val="19"/>
          <w:szCs w:val="19"/>
          <w:rtl w:val="0"/>
        </w:rPr>
        <w:t xml:space="preserve">Jun</w:t>
      </w:r>
      <w:r w:rsidDel="00000000" w:rsidR="00000000" w:rsidRPr="00000000">
        <w:rPr>
          <w:sz w:val="19"/>
          <w:szCs w:val="19"/>
          <w:rtl w:val="0"/>
        </w:rPr>
        <w:t xml:space="preserve"> 2018</w:t>
      </w:r>
      <w:r w:rsidDel="00000000" w:rsidR="00000000" w:rsidRPr="00000000">
        <w:rPr>
          <w:rtl w:val="0"/>
        </w:rPr>
      </w:r>
    </w:p>
    <w:p w:rsidR="00000000" w:rsidDel="00000000" w:rsidP="00000000" w:rsidRDefault="00000000" w:rsidRPr="00000000" w14:paraId="0000002E">
      <w:pPr>
        <w:spacing w:line="24" w:lineRule="auto"/>
        <w:rPr>
          <w:color w:val="1155cc"/>
          <w:sz w:val="20"/>
          <w:szCs w:val="20"/>
          <w:u w:val="single"/>
        </w:rPr>
      </w:pPr>
      <w:r w:rsidDel="00000000" w:rsidR="00000000" w:rsidRPr="00000000">
        <w:rPr>
          <w:rtl w:val="0"/>
        </w:rPr>
      </w:r>
    </w:p>
    <w:p w:rsidR="00000000" w:rsidDel="00000000" w:rsidP="00000000" w:rsidRDefault="00000000" w:rsidRPr="00000000" w14:paraId="0000002F">
      <w:pPr>
        <w:numPr>
          <w:ilvl w:val="0"/>
          <w:numId w:val="4"/>
        </w:numPr>
        <w:tabs>
          <w:tab w:val="left" w:leader="none" w:pos="940"/>
        </w:tabs>
        <w:ind w:left="940" w:hanging="370"/>
        <w:rPr>
          <w:rFonts w:ascii="Arial" w:cs="Arial" w:eastAsia="Arial" w:hAnsi="Arial"/>
          <w:sz w:val="20"/>
          <w:szCs w:val="20"/>
        </w:rPr>
      </w:pPr>
      <w:r w:rsidDel="00000000" w:rsidR="00000000" w:rsidRPr="00000000">
        <w:rPr>
          <w:sz w:val="20"/>
          <w:szCs w:val="20"/>
          <w:rtl w:val="0"/>
        </w:rPr>
        <w:t xml:space="preserve">Provided full-stack support for the login page of the company’s website by combining </w:t>
      </w:r>
      <w:r w:rsidDel="00000000" w:rsidR="00000000" w:rsidRPr="00000000">
        <w:rPr>
          <w:b w:val="1"/>
          <w:sz w:val="20"/>
          <w:szCs w:val="20"/>
          <w:rtl w:val="0"/>
        </w:rPr>
        <w:t xml:space="preserve">Java</w:t>
      </w:r>
      <w:r w:rsidDel="00000000" w:rsidR="00000000" w:rsidRPr="00000000">
        <w:rPr>
          <w:sz w:val="20"/>
          <w:szCs w:val="20"/>
          <w:rtl w:val="0"/>
        </w:rPr>
        <w:t xml:space="preserve">, JDBC, and Apache Tomcat.</w:t>
      </w:r>
      <w:r w:rsidDel="00000000" w:rsidR="00000000" w:rsidRPr="00000000">
        <w:rPr>
          <w:rtl w:val="0"/>
        </w:rPr>
      </w:r>
    </w:p>
    <w:p w:rsidR="00000000" w:rsidDel="00000000" w:rsidP="00000000" w:rsidRDefault="00000000" w:rsidRPr="00000000" w14:paraId="00000030">
      <w:pPr>
        <w:spacing w:line="14.399999999999999"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numPr>
          <w:ilvl w:val="0"/>
          <w:numId w:val="4"/>
        </w:numPr>
        <w:tabs>
          <w:tab w:val="left" w:leader="none" w:pos="940"/>
        </w:tabs>
        <w:spacing w:line="246.99999999999994" w:lineRule="auto"/>
        <w:ind w:left="940" w:right="1000" w:hanging="370"/>
        <w:rPr>
          <w:rFonts w:ascii="Arial" w:cs="Arial" w:eastAsia="Arial" w:hAnsi="Arial"/>
          <w:sz w:val="20"/>
          <w:szCs w:val="20"/>
        </w:rPr>
      </w:pPr>
      <w:r w:rsidDel="00000000" w:rsidR="00000000" w:rsidRPr="00000000">
        <w:rPr>
          <w:sz w:val="20"/>
          <w:szCs w:val="20"/>
          <w:rtl w:val="0"/>
        </w:rPr>
        <w:t xml:space="preserve">Facilitated customer tracking software using the website to filter out potential customers to market the company's cloud services. Created test cases and performed unit testing using Selenium Webdriver methods.</w:t>
      </w:r>
      <w:r w:rsidDel="00000000" w:rsidR="00000000" w:rsidRPr="00000000">
        <w:rPr>
          <w:rtl w:val="0"/>
        </w:rPr>
      </w:r>
    </w:p>
    <w:p w:rsidR="00000000" w:rsidDel="00000000" w:rsidP="00000000" w:rsidRDefault="00000000" w:rsidRPr="00000000" w14:paraId="00000032">
      <w:pPr>
        <w:tabs>
          <w:tab w:val="left" w:leader="none" w:pos="940"/>
        </w:tabs>
        <w:spacing w:after="0" w:lineRule="auto"/>
        <w:ind w:right="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tabs>
          <w:tab w:val="left" w:leader="none" w:pos="940"/>
        </w:tabs>
        <w:spacing w:after="0" w:lineRule="auto"/>
        <w:ind w:right="20"/>
        <w:rPr>
          <w:sz w:val="20"/>
          <w:szCs w:val="20"/>
        </w:rPr>
      </w:pPr>
      <w:r w:rsidDel="00000000" w:rsidR="00000000" w:rsidRPr="00000000">
        <w:rPr>
          <w:rFonts w:ascii="Arial" w:cs="Arial" w:eastAsia="Arial" w:hAnsi="Arial"/>
          <w:sz w:val="20"/>
          <w:szCs w:val="20"/>
          <w:rtl w:val="0"/>
        </w:rPr>
        <w:t xml:space="preserve"> </w:t>
      </w:r>
      <w:r w:rsidDel="00000000" w:rsidR="00000000" w:rsidRPr="00000000">
        <w:rPr>
          <w:b w:val="1"/>
          <w:rtl w:val="0"/>
        </w:rPr>
        <w:t xml:space="preserve">Academic Projects</w:t>
      </w:r>
      <w:r w:rsidDel="00000000" w:rsidR="00000000" w:rsidRPr="00000000">
        <w:rPr>
          <w:rtl w:val="0"/>
        </w:rPr>
      </w:r>
    </w:p>
    <w:p w:rsidR="00000000" w:rsidDel="00000000" w:rsidP="00000000" w:rsidRDefault="00000000" w:rsidRPr="00000000" w14:paraId="00000034">
      <w:pPr>
        <w:spacing w:line="20" w:lineRule="auto"/>
        <w:rPr>
          <w:color w:val="1155cc"/>
          <w:sz w:val="20"/>
          <w:szCs w:val="20"/>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-218439</wp:posOffset>
            </wp:positionH>
            <wp:positionV relativeFrom="paragraph">
              <wp:posOffset>-147954</wp:posOffset>
            </wp:positionV>
            <wp:extent cx="9525" cy="9525"/>
            <wp:effectExtent b="0" l="0" r="0" t="0"/>
            <wp:wrapNone/>
            <wp:docPr id="2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9525" cy="95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219075</wp:posOffset>
            </wp:positionH>
            <wp:positionV relativeFrom="paragraph">
              <wp:posOffset>97790</wp:posOffset>
            </wp:positionV>
            <wp:extent cx="6781800" cy="9525"/>
            <wp:effectExtent b="0" l="0" r="0" t="0"/>
            <wp:wrapNone/>
            <wp:docPr id="2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781800" cy="9525"/>
                    </a:xfrm>
                    <a:prstGeom prst="rect"/>
                    <a:ln/>
                  </pic:spPr>
                </pic:pic>
              </a:graphicData>
            </a:graphic>
          </wp:anchor>
        </w:drawing>
      </w:r>
    </w:p>
    <w:p w:rsidR="00000000" w:rsidDel="00000000" w:rsidP="00000000" w:rsidRDefault="00000000" w:rsidRPr="00000000" w14:paraId="00000035">
      <w:pPr>
        <w:spacing w:line="145.99999999999997" w:lineRule="auto"/>
        <w:rPr>
          <w:color w:val="1155cc"/>
          <w:sz w:val="20"/>
          <w:szCs w:val="20"/>
          <w:u w:val="single"/>
        </w:rPr>
      </w:pPr>
      <w:r w:rsidDel="00000000" w:rsidR="00000000" w:rsidRPr="00000000">
        <w:rPr>
          <w:rtl w:val="0"/>
        </w:rPr>
      </w:r>
    </w:p>
    <w:p w:rsidR="00000000" w:rsidDel="00000000" w:rsidP="00000000" w:rsidRDefault="00000000" w:rsidRPr="00000000" w14:paraId="00000036">
      <w:pPr>
        <w:numPr>
          <w:ilvl w:val="0"/>
          <w:numId w:val="7"/>
        </w:numPr>
        <w:tabs>
          <w:tab w:val="left" w:leader="none" w:pos="10020"/>
        </w:tabs>
        <w:ind w:left="720" w:hanging="360"/>
        <w:rPr>
          <w:sz w:val="20"/>
          <w:szCs w:val="20"/>
          <w:u w:val="none"/>
        </w:rPr>
      </w:pPr>
      <w:r w:rsidDel="00000000" w:rsidR="00000000" w:rsidRPr="00000000">
        <w:rPr>
          <w:b w:val="1"/>
          <w:sz w:val="20"/>
          <w:szCs w:val="20"/>
          <w:rtl w:val="0"/>
        </w:rPr>
        <w:t xml:space="preserve">Novel Tracking and Routing of Deliverable Goods using Optimized Spatial Data</w:t>
      </w:r>
      <w:r w:rsidDel="00000000" w:rsidR="00000000" w:rsidRPr="00000000">
        <w:rPr>
          <w:sz w:val="20"/>
          <w:szCs w:val="20"/>
          <w:rtl w:val="0"/>
        </w:rPr>
        <w:t xml:space="preserve"> (Google Maps API) - </w:t>
      </w:r>
      <w:r w:rsidDel="00000000" w:rsidR="00000000" w:rsidRPr="00000000">
        <w:rPr>
          <w:sz w:val="20"/>
          <w:szCs w:val="20"/>
          <w:highlight w:val="white"/>
          <w:rtl w:val="0"/>
        </w:rPr>
        <w:t xml:space="preserve">Implemented a Genetic Algorithm with a revenue model that gives an optimized route to cover 8 spatial locations in less than 10 seconds, using Javascript and Google Maps API.</w:t>
      </w:r>
      <w:r w:rsidDel="00000000" w:rsidR="00000000" w:rsidRPr="00000000">
        <w:rPr>
          <w:rtl w:val="0"/>
        </w:rPr>
      </w:r>
    </w:p>
    <w:p w:rsidR="00000000" w:rsidDel="00000000" w:rsidP="00000000" w:rsidRDefault="00000000" w:rsidRPr="00000000" w14:paraId="00000037">
      <w:pPr>
        <w:spacing w:after="0" w:line="257"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38">
      <w:pPr>
        <w:spacing w:after="0" w:line="257" w:lineRule="auto"/>
        <w:ind w:left="0" w:firstLine="0"/>
        <w:jc w:val="both"/>
        <w:rPr>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Skills:</w:t>
      </w:r>
      <w:r w:rsidDel="00000000" w:rsidR="00000000" w:rsidRPr="00000000">
        <w:rPr>
          <w:rFonts w:ascii="Times New Roman" w:cs="Times New Roman" w:eastAsia="Times New Roman" w:hAnsi="Times New Roman"/>
          <w:color w:val="000000"/>
          <w:sz w:val="20"/>
          <w:szCs w:val="20"/>
          <w:rtl w:val="0"/>
        </w:rPr>
        <w:t xml:space="preserve"> Python, C#, C++, C, Java, Microsoft SQL Server, MongoDB, Microsoft Power BI, SAP Atlas, Alteryx, Google Vision API,, Google Maps API, Amazon Web Services (AWS), Docker, Xamarin, TensorFlow, Pytorch, JDBC, Git, Tableau, Hadoop, Kafka, </w:t>
      </w:r>
      <w:r w:rsidDel="00000000" w:rsidR="00000000" w:rsidRPr="00000000">
        <w:rPr>
          <w:sz w:val="20"/>
          <w:szCs w:val="20"/>
          <w:rtl w:val="0"/>
        </w:rPr>
        <w:t xml:space="preserve">REST API</w:t>
      </w:r>
      <w:r w:rsidDel="00000000" w:rsidR="00000000" w:rsidRPr="00000000">
        <w:rPr>
          <w:rFonts w:ascii="Times New Roman" w:cs="Times New Roman" w:eastAsia="Times New Roman" w:hAnsi="Times New Roman"/>
          <w:color w:val="000000"/>
          <w:sz w:val="20"/>
          <w:szCs w:val="20"/>
          <w:rtl w:val="0"/>
        </w:rPr>
        <w:t xml:space="preserve">, Jenkins, </w:t>
      </w:r>
      <w:r w:rsidDel="00000000" w:rsidR="00000000" w:rsidRPr="00000000">
        <w:rPr>
          <w:sz w:val="20"/>
          <w:szCs w:val="20"/>
          <w:rtl w:val="0"/>
        </w:rPr>
        <w:t xml:space="preserve">Terraform, </w:t>
      </w:r>
      <w:r w:rsidDel="00000000" w:rsidR="00000000" w:rsidRPr="00000000">
        <w:rPr>
          <w:sz w:val="20"/>
          <w:szCs w:val="20"/>
          <w:rtl w:val="0"/>
        </w:rPr>
        <w:t xml:space="preserve">Salt Stack</w:t>
      </w:r>
      <w:r w:rsidDel="00000000" w:rsidR="00000000" w:rsidRPr="00000000">
        <w:rPr>
          <w:rFonts w:ascii="Times New Roman" w:cs="Times New Roman" w:eastAsia="Times New Roman" w:hAnsi="Times New Roman"/>
          <w:color w:val="000000"/>
          <w:sz w:val="20"/>
          <w:szCs w:val="20"/>
          <w:rtl w:val="0"/>
        </w:rPr>
        <w:t xml:space="preserve">,Spark, .NET,</w:t>
      </w:r>
      <w:r w:rsidDel="00000000" w:rsidR="00000000" w:rsidRPr="00000000">
        <w:rPr>
          <w:sz w:val="20"/>
          <w:szCs w:val="20"/>
          <w:rtl w:val="0"/>
        </w:rPr>
        <w:t xml:space="preserve"> Node.js, Mendix, Selenium, Ansible, Puppet, Kafka. </w:t>
      </w:r>
      <w:r w:rsidDel="00000000" w:rsidR="00000000" w:rsidRPr="00000000">
        <w:rPr>
          <w:rtl w:val="0"/>
        </w:rPr>
      </w:r>
    </w:p>
    <w:sectPr>
      <w:pgSz w:h="15840" w:w="12240" w:orient="portrait"/>
      <w:pgMar w:bottom="0" w:top="697" w:left="5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jpg"/><Relationship Id="rId9" Type="http://schemas.openxmlformats.org/officeDocument/2006/relationships/hyperlink" Target="http://linkedin.com/in/aditya-krrish-a8807417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ityakrrishks@gmail.com" TargetMode="External"/><Relationship Id="rId8" Type="http://schemas.openxmlformats.org/officeDocument/2006/relationships/hyperlink" Target="http://github.com/adityakrrish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M9AqUuu688HeyztRc7aN/2kL+w==">CgMxLjA4AHIhMXdITG1fV1BjMzBMNUxuSjNjeEktbU44NERUYjYyQ2F6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2023-01-25T23:38:02Z</dcterms:created>
  <dc:creator>Windows User</dc:creator>
</cp:coreProperties>
</file>