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7B28DF" w14:textId="30BC6145" w:rsidR="00564D7E" w:rsidRDefault="00DF06D4" w:rsidP="00564D7E">
      <w:pPr>
        <w:pStyle w:val="NormalWeb"/>
        <w:widowControl w:val="0"/>
        <w:spacing w:before="0" w:after="0"/>
        <w:rPr>
          <w:rFonts w:ascii="Tahoma" w:hAnsi="Tahoma" w:cs="Tahoma"/>
          <w:b/>
          <w:bCs/>
          <w:color w:val="auto"/>
          <w:sz w:val="20"/>
          <w:szCs w:val="20"/>
        </w:rPr>
      </w:pPr>
      <w:r w:rsidRPr="000B3C7B">
        <w:rPr>
          <w:rFonts w:ascii="Tahoma" w:hAnsi="Tahoma" w:cs="Tahoma"/>
          <w:b/>
          <w:bCs/>
          <w:color w:val="0070C0"/>
          <w:sz w:val="24"/>
          <w:szCs w:val="24"/>
        </w:rPr>
        <w:t xml:space="preserve">Ashok D. </w:t>
      </w:r>
      <w:proofErr w:type="spellStart"/>
      <w:r w:rsidRPr="000B3C7B">
        <w:rPr>
          <w:rFonts w:ascii="Tahoma" w:hAnsi="Tahoma" w:cs="Tahoma"/>
          <w:b/>
          <w:bCs/>
          <w:color w:val="0070C0"/>
          <w:sz w:val="24"/>
          <w:szCs w:val="24"/>
        </w:rPr>
        <w:t>Tholiya</w:t>
      </w:r>
      <w:proofErr w:type="spellEnd"/>
      <w:r w:rsidRPr="000B3C7B">
        <w:rPr>
          <w:rFonts w:ascii="Tahoma" w:hAnsi="Tahoma" w:cs="Tahoma"/>
          <w:b/>
          <w:bCs/>
          <w:color w:val="0070C0"/>
          <w:sz w:val="24"/>
          <w:szCs w:val="24"/>
        </w:rPr>
        <w:br/>
      </w:r>
      <w:r w:rsidR="004E1CFD">
        <w:rPr>
          <w:rFonts w:ascii="Tahoma" w:hAnsi="Tahoma" w:cs="Tahoma"/>
          <w:b/>
          <w:bCs/>
          <w:color w:val="auto"/>
          <w:sz w:val="20"/>
          <w:szCs w:val="20"/>
        </w:rPr>
        <w:t>Troy, MI, USA</w:t>
      </w:r>
      <w:r w:rsidR="009F1F19">
        <w:rPr>
          <w:rFonts w:ascii="Tahoma" w:hAnsi="Tahoma" w:cs="Tahoma"/>
          <w:b/>
          <w:bCs/>
          <w:color w:val="auto"/>
          <w:sz w:val="20"/>
          <w:szCs w:val="20"/>
        </w:rPr>
        <w:t xml:space="preserve"> (</w:t>
      </w:r>
      <w:r w:rsidR="00FD6A67">
        <w:rPr>
          <w:rFonts w:ascii="Tahoma" w:hAnsi="Tahoma" w:cs="Tahoma"/>
          <w:b/>
          <w:bCs/>
          <w:color w:val="auto"/>
          <w:sz w:val="20"/>
          <w:szCs w:val="20"/>
        </w:rPr>
        <w:t xml:space="preserve">preferred </w:t>
      </w:r>
      <w:r w:rsidR="00E27A80">
        <w:rPr>
          <w:rFonts w:ascii="Tahoma" w:hAnsi="Tahoma" w:cs="Tahoma"/>
          <w:b/>
          <w:bCs/>
          <w:color w:val="auto"/>
          <w:sz w:val="20"/>
          <w:szCs w:val="20"/>
        </w:rPr>
        <w:t xml:space="preserve">100% </w:t>
      </w:r>
      <w:r w:rsidR="009F1F19">
        <w:rPr>
          <w:rFonts w:ascii="Tahoma" w:hAnsi="Tahoma" w:cs="Tahoma"/>
          <w:b/>
          <w:bCs/>
          <w:color w:val="auto"/>
          <w:sz w:val="20"/>
          <w:szCs w:val="20"/>
        </w:rPr>
        <w:t>Remote</w:t>
      </w:r>
      <w:r w:rsidR="00D95C32">
        <w:rPr>
          <w:rFonts w:ascii="Tahoma" w:hAnsi="Tahoma" w:cs="Tahoma"/>
          <w:b/>
          <w:bCs/>
          <w:color w:val="auto"/>
          <w:sz w:val="20"/>
          <w:szCs w:val="20"/>
        </w:rPr>
        <w:t xml:space="preserve"> only or local</w:t>
      </w:r>
      <w:r w:rsidR="00E27A80">
        <w:rPr>
          <w:rFonts w:ascii="Tahoma" w:hAnsi="Tahoma" w:cs="Tahoma"/>
          <w:b/>
          <w:bCs/>
          <w:color w:val="auto"/>
          <w:sz w:val="20"/>
          <w:szCs w:val="20"/>
        </w:rPr>
        <w:t xml:space="preserve"> Michigan USA</w:t>
      </w:r>
      <w:r w:rsidR="009F1F19">
        <w:rPr>
          <w:rFonts w:ascii="Tahoma" w:hAnsi="Tahoma" w:cs="Tahoma"/>
          <w:b/>
          <w:bCs/>
          <w:color w:val="auto"/>
          <w:sz w:val="20"/>
          <w:szCs w:val="20"/>
        </w:rPr>
        <w:t>)</w:t>
      </w:r>
    </w:p>
    <w:p w14:paraId="0744F466" w14:textId="2D9803CC" w:rsidR="00DF06D4" w:rsidRDefault="00E63C36" w:rsidP="00564D7E">
      <w:pPr>
        <w:pStyle w:val="NormalWeb"/>
        <w:widowControl w:val="0"/>
        <w:pBdr>
          <w:bottom w:val="single" w:sz="6" w:space="1" w:color="auto"/>
        </w:pBdr>
        <w:spacing w:before="0" w:after="0"/>
        <w:rPr>
          <w:rStyle w:val="Hyperlink"/>
          <w:rFonts w:ascii="Tahoma" w:hAnsi="Tahoma" w:cs="Tahoma"/>
          <w:color w:val="auto"/>
          <w:sz w:val="20"/>
          <w:szCs w:val="20"/>
          <w:u w:val="none"/>
          <w:lang w:val="it-CH"/>
        </w:rPr>
      </w:pPr>
      <w:r>
        <w:rPr>
          <w:rFonts w:ascii="Tahoma" w:hAnsi="Tahoma" w:cs="Tahoma"/>
          <w:b/>
          <w:bCs/>
          <w:color w:val="auto"/>
          <w:sz w:val="20"/>
          <w:szCs w:val="20"/>
        </w:rPr>
        <w:t xml:space="preserve"> </w:t>
      </w:r>
      <w:r w:rsidR="00997C7D">
        <w:rPr>
          <w:rFonts w:ascii="Tahoma" w:hAnsi="Tahoma" w:cs="Tahoma"/>
          <w:b/>
          <w:bCs/>
          <w:color w:val="auto"/>
          <w:sz w:val="20"/>
          <w:szCs w:val="20"/>
        </w:rPr>
        <w:tab/>
      </w:r>
    </w:p>
    <w:p w14:paraId="0896CE5A" w14:textId="77777777" w:rsidR="00564D7E" w:rsidRDefault="00564D7E" w:rsidP="00CE2ADC">
      <w:pPr>
        <w:pStyle w:val="NormalWeb"/>
        <w:widowControl w:val="0"/>
        <w:spacing w:before="0" w:after="0"/>
        <w:rPr>
          <w:rFonts w:ascii="Tahoma" w:hAnsi="Tahoma" w:cs="Tahoma"/>
          <w:b/>
          <w:bCs/>
          <w:color w:val="0070C0"/>
          <w:sz w:val="20"/>
          <w:szCs w:val="20"/>
        </w:rPr>
      </w:pPr>
    </w:p>
    <w:p w14:paraId="0744F468" w14:textId="77777777" w:rsidR="0089124A" w:rsidRPr="00472D4E" w:rsidRDefault="0089124A" w:rsidP="00CE2ADC">
      <w:pPr>
        <w:pStyle w:val="NormalWeb"/>
        <w:widowControl w:val="0"/>
        <w:spacing w:before="0" w:after="0"/>
        <w:rPr>
          <w:rFonts w:ascii="Tahoma" w:hAnsi="Tahoma" w:cs="Tahoma"/>
          <w:b/>
          <w:bCs/>
          <w:color w:val="0070C0"/>
          <w:sz w:val="20"/>
          <w:szCs w:val="20"/>
        </w:rPr>
      </w:pPr>
      <w:r w:rsidRPr="00472D4E">
        <w:rPr>
          <w:rFonts w:ascii="Tahoma" w:hAnsi="Tahoma" w:cs="Tahoma"/>
          <w:b/>
          <w:bCs/>
          <w:color w:val="0070C0"/>
          <w:sz w:val="20"/>
          <w:szCs w:val="20"/>
        </w:rPr>
        <w:t>S</w:t>
      </w:r>
      <w:r w:rsidR="00131114" w:rsidRPr="00472D4E">
        <w:rPr>
          <w:rFonts w:ascii="Tahoma" w:hAnsi="Tahoma" w:cs="Tahoma"/>
          <w:b/>
          <w:bCs/>
          <w:color w:val="0070C0"/>
          <w:sz w:val="20"/>
          <w:szCs w:val="20"/>
        </w:rPr>
        <w:t>ummary</w:t>
      </w:r>
    </w:p>
    <w:p w14:paraId="29D0F43C" w14:textId="0731B54D" w:rsidR="00D21951" w:rsidRDefault="00131114" w:rsidP="00CE2ADC">
      <w:pPr>
        <w:widowControl w:val="0"/>
        <w:rPr>
          <w:rFonts w:ascii="Tahoma" w:hAnsi="Tahoma" w:cs="Tahoma"/>
          <w:sz w:val="20"/>
          <w:szCs w:val="20"/>
          <w:lang w:val="en-GB"/>
        </w:rPr>
      </w:pPr>
      <w:r w:rsidRPr="006F11C8">
        <w:rPr>
          <w:rFonts w:ascii="Tahoma" w:eastAsia="Arial Unicode MS" w:hAnsi="Tahoma" w:cs="Tahoma"/>
          <w:sz w:val="20"/>
          <w:szCs w:val="20"/>
          <w:lang w:val="en-GB"/>
        </w:rPr>
        <w:t xml:space="preserve">Ashok is a Cloud Solutions Architect </w:t>
      </w:r>
      <w:r w:rsidR="00424A4E" w:rsidRPr="006F11C8">
        <w:rPr>
          <w:rFonts w:ascii="Tahoma" w:eastAsia="Arial Unicode MS" w:hAnsi="Tahoma" w:cs="Tahoma"/>
          <w:sz w:val="20"/>
          <w:szCs w:val="20"/>
          <w:lang w:val="en-GB"/>
        </w:rPr>
        <w:t xml:space="preserve">with </w:t>
      </w:r>
      <w:r w:rsidR="00424A4E" w:rsidRPr="006F11C8">
        <w:rPr>
          <w:rFonts w:ascii="Tahoma" w:eastAsia="Arial Unicode MS" w:hAnsi="Tahoma" w:cs="Tahoma"/>
          <w:bCs/>
          <w:sz w:val="20"/>
          <w:szCs w:val="20"/>
          <w:lang w:val="en-GB"/>
        </w:rPr>
        <w:t>1</w:t>
      </w:r>
      <w:r w:rsidR="00BA115E">
        <w:rPr>
          <w:rFonts w:ascii="Tahoma" w:eastAsia="Arial Unicode MS" w:hAnsi="Tahoma" w:cs="Tahoma"/>
          <w:bCs/>
          <w:sz w:val="20"/>
          <w:szCs w:val="20"/>
          <w:lang w:val="en-GB"/>
        </w:rPr>
        <w:t>7</w:t>
      </w:r>
      <w:r w:rsidR="0089124A" w:rsidRPr="006F11C8">
        <w:rPr>
          <w:rFonts w:ascii="Tahoma" w:eastAsia="Arial Unicode MS" w:hAnsi="Tahoma" w:cs="Tahoma"/>
          <w:bCs/>
          <w:sz w:val="20"/>
          <w:szCs w:val="20"/>
          <w:lang w:val="en-GB"/>
        </w:rPr>
        <w:t>+</w:t>
      </w:r>
      <w:r w:rsidRPr="006F11C8">
        <w:rPr>
          <w:rFonts w:ascii="Tahoma" w:eastAsia="Arial Unicode MS" w:hAnsi="Tahoma" w:cs="Tahoma"/>
          <w:bCs/>
          <w:sz w:val="20"/>
          <w:szCs w:val="20"/>
          <w:lang w:val="en-GB"/>
        </w:rPr>
        <w:t xml:space="preserve"> </w:t>
      </w:r>
      <w:r w:rsidR="0089124A" w:rsidRPr="006F11C8">
        <w:rPr>
          <w:rFonts w:ascii="Tahoma" w:eastAsia="Arial Unicode MS" w:hAnsi="Tahoma" w:cs="Tahoma"/>
          <w:bCs/>
          <w:sz w:val="20"/>
          <w:szCs w:val="20"/>
          <w:lang w:val="en-GB"/>
        </w:rPr>
        <w:t>y</w:t>
      </w:r>
      <w:r w:rsidRPr="006F11C8">
        <w:rPr>
          <w:rFonts w:ascii="Tahoma" w:eastAsia="Arial Unicode MS" w:hAnsi="Tahoma" w:cs="Tahoma"/>
          <w:bCs/>
          <w:sz w:val="20"/>
          <w:szCs w:val="20"/>
          <w:lang w:val="en-GB"/>
        </w:rPr>
        <w:t>ea</w:t>
      </w:r>
      <w:r w:rsidR="0089124A" w:rsidRPr="006F11C8">
        <w:rPr>
          <w:rFonts w:ascii="Tahoma" w:eastAsia="Arial Unicode MS" w:hAnsi="Tahoma" w:cs="Tahoma"/>
          <w:bCs/>
          <w:sz w:val="20"/>
          <w:szCs w:val="20"/>
          <w:lang w:val="en-GB"/>
        </w:rPr>
        <w:t>rs</w:t>
      </w:r>
      <w:r w:rsidR="0089124A" w:rsidRPr="006F11C8">
        <w:rPr>
          <w:rFonts w:ascii="Tahoma" w:eastAsia="Arial Unicode MS" w:hAnsi="Tahoma" w:cs="Tahoma"/>
          <w:sz w:val="20"/>
          <w:szCs w:val="20"/>
          <w:lang w:val="en-GB"/>
        </w:rPr>
        <w:t xml:space="preserve"> </w:t>
      </w:r>
      <w:r w:rsidRPr="006F11C8">
        <w:rPr>
          <w:rFonts w:ascii="Tahoma" w:eastAsia="Arial Unicode MS" w:hAnsi="Tahoma" w:cs="Tahoma"/>
          <w:sz w:val="20"/>
          <w:szCs w:val="20"/>
          <w:lang w:val="en-GB"/>
        </w:rPr>
        <w:t xml:space="preserve">of </w:t>
      </w:r>
      <w:r w:rsidR="0089124A" w:rsidRPr="006F11C8">
        <w:rPr>
          <w:rFonts w:ascii="Tahoma" w:eastAsia="Arial Unicode MS" w:hAnsi="Tahoma" w:cs="Tahoma"/>
          <w:sz w:val="20"/>
          <w:szCs w:val="20"/>
          <w:lang w:val="en-GB"/>
        </w:rPr>
        <w:t>experience</w:t>
      </w:r>
      <w:r w:rsidRPr="006F11C8">
        <w:rPr>
          <w:rFonts w:ascii="Tahoma" w:eastAsia="Arial Unicode MS" w:hAnsi="Tahoma" w:cs="Tahoma"/>
          <w:sz w:val="20"/>
          <w:szCs w:val="20"/>
          <w:lang w:val="en-GB"/>
        </w:rPr>
        <w:t xml:space="preserve">.  </w:t>
      </w:r>
      <w:r w:rsidR="00107244">
        <w:rPr>
          <w:rFonts w:ascii="Tahoma" w:eastAsia="Arial Unicode MS" w:hAnsi="Tahoma" w:cs="Tahoma"/>
          <w:sz w:val="20"/>
          <w:szCs w:val="20"/>
          <w:lang w:val="en-GB"/>
        </w:rPr>
        <w:t>He</w:t>
      </w:r>
      <w:r w:rsidR="001774BA">
        <w:rPr>
          <w:rFonts w:ascii="Tahoma" w:eastAsia="Arial Unicode MS" w:hAnsi="Tahoma" w:cs="Tahoma"/>
          <w:sz w:val="20"/>
          <w:szCs w:val="20"/>
          <w:lang w:val="en-GB"/>
        </w:rPr>
        <w:t xml:space="preserve"> is </w:t>
      </w:r>
      <w:r w:rsidR="002C3102">
        <w:rPr>
          <w:rFonts w:ascii="Tahoma" w:eastAsia="Arial Unicode MS" w:hAnsi="Tahoma" w:cs="Tahoma"/>
          <w:sz w:val="20"/>
          <w:szCs w:val="20"/>
          <w:lang w:val="en-GB"/>
        </w:rPr>
        <w:t>living</w:t>
      </w:r>
      <w:r w:rsidRPr="006F11C8">
        <w:rPr>
          <w:rFonts w:ascii="Tahoma" w:eastAsia="Arial Unicode MS" w:hAnsi="Tahoma" w:cs="Tahoma"/>
          <w:sz w:val="20"/>
          <w:szCs w:val="20"/>
          <w:lang w:val="en-GB"/>
        </w:rPr>
        <w:t xml:space="preserve"> in Troy, MI</w:t>
      </w:r>
      <w:r w:rsidR="00BA115E">
        <w:rPr>
          <w:rFonts w:ascii="Tahoma" w:eastAsia="Arial Unicode MS" w:hAnsi="Tahoma" w:cs="Tahoma"/>
          <w:sz w:val="20"/>
          <w:szCs w:val="20"/>
          <w:lang w:val="en-GB"/>
        </w:rPr>
        <w:t>, USA</w:t>
      </w:r>
      <w:r w:rsidRPr="006F11C8">
        <w:rPr>
          <w:rFonts w:ascii="Tahoma" w:eastAsia="Arial Unicode MS" w:hAnsi="Tahoma" w:cs="Tahoma"/>
          <w:sz w:val="20"/>
          <w:szCs w:val="20"/>
          <w:lang w:val="en-GB"/>
        </w:rPr>
        <w:t xml:space="preserve">. </w:t>
      </w:r>
      <w:r w:rsidR="0089124A" w:rsidRPr="006F11C8">
        <w:rPr>
          <w:rFonts w:ascii="Tahoma" w:hAnsi="Tahoma" w:cs="Tahoma"/>
          <w:sz w:val="20"/>
          <w:szCs w:val="20"/>
          <w:lang w:val="en-GB"/>
        </w:rPr>
        <w:t xml:space="preserve"> </w:t>
      </w:r>
    </w:p>
    <w:p w14:paraId="530726D9" w14:textId="77777777" w:rsidR="00D21951" w:rsidRDefault="00D21951" w:rsidP="00CE2ADC">
      <w:pPr>
        <w:widowControl w:val="0"/>
        <w:rPr>
          <w:rFonts w:ascii="Tahoma" w:hAnsi="Tahoma" w:cs="Tahoma"/>
          <w:sz w:val="20"/>
          <w:szCs w:val="20"/>
          <w:lang w:val="en-GB"/>
        </w:rPr>
      </w:pPr>
    </w:p>
    <w:p w14:paraId="0744F469" w14:textId="50366D2D" w:rsidR="0089124A" w:rsidRPr="006F11C8" w:rsidRDefault="00131114" w:rsidP="00CE2ADC">
      <w:pPr>
        <w:widowControl w:val="0"/>
        <w:rPr>
          <w:rFonts w:ascii="Tahoma" w:eastAsia="Arial Unicode MS" w:hAnsi="Tahoma" w:cs="Tahoma"/>
          <w:sz w:val="20"/>
          <w:szCs w:val="20"/>
          <w:lang w:val="en-GB"/>
        </w:rPr>
      </w:pPr>
      <w:r w:rsidRPr="006F11C8">
        <w:rPr>
          <w:rFonts w:ascii="Tahoma" w:hAnsi="Tahoma" w:cs="Tahoma"/>
          <w:sz w:val="20"/>
          <w:szCs w:val="20"/>
          <w:lang w:val="en-GB"/>
        </w:rPr>
        <w:t xml:space="preserve">Ashok has </w:t>
      </w:r>
      <w:r w:rsidR="0089124A" w:rsidRPr="006F11C8">
        <w:rPr>
          <w:rFonts w:ascii="Tahoma" w:eastAsia="Arial Unicode MS" w:hAnsi="Tahoma" w:cs="Tahoma"/>
          <w:sz w:val="20"/>
          <w:szCs w:val="20"/>
          <w:lang w:val="en-GB"/>
        </w:rPr>
        <w:t xml:space="preserve">an extensive </w:t>
      </w:r>
      <w:r w:rsidR="007F0A28">
        <w:rPr>
          <w:rFonts w:ascii="Tahoma" w:eastAsia="Arial Unicode MS" w:hAnsi="Tahoma" w:cs="Tahoma"/>
          <w:sz w:val="20"/>
          <w:szCs w:val="20"/>
          <w:lang w:val="en-GB"/>
        </w:rPr>
        <w:t xml:space="preserve">IT </w:t>
      </w:r>
      <w:r w:rsidR="0089124A" w:rsidRPr="006F11C8">
        <w:rPr>
          <w:rFonts w:ascii="Tahoma" w:eastAsia="Arial Unicode MS" w:hAnsi="Tahoma" w:cs="Tahoma"/>
          <w:sz w:val="20"/>
          <w:szCs w:val="20"/>
          <w:lang w:val="en-GB"/>
        </w:rPr>
        <w:t>background including:</w:t>
      </w:r>
    </w:p>
    <w:p w14:paraId="0744F46A" w14:textId="03ED255E"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Cloud Adoption &amp; Migrations</w:t>
      </w:r>
      <w:r w:rsidR="001C3525" w:rsidRPr="006F11C8">
        <w:rPr>
          <w:rFonts w:ascii="Tahoma" w:hAnsi="Tahoma" w:cs="Tahoma"/>
          <w:color w:val="auto"/>
          <w:sz w:val="20"/>
          <w:szCs w:val="20"/>
        </w:rPr>
        <w:t xml:space="preserve"> – Development: </w:t>
      </w:r>
      <w:r w:rsidRPr="006F11C8">
        <w:rPr>
          <w:rFonts w:ascii="Tahoma" w:hAnsi="Tahoma" w:cs="Tahoma"/>
          <w:color w:val="auto"/>
          <w:sz w:val="20"/>
          <w:szCs w:val="20"/>
        </w:rPr>
        <w:t>AZURE</w:t>
      </w:r>
      <w:r w:rsidR="001F42E9" w:rsidRPr="006F11C8">
        <w:rPr>
          <w:rFonts w:ascii="Tahoma" w:hAnsi="Tahoma" w:cs="Tahoma"/>
          <w:color w:val="auto"/>
          <w:sz w:val="20"/>
          <w:szCs w:val="20"/>
        </w:rPr>
        <w:t>-</w:t>
      </w:r>
      <w:r w:rsidRPr="006F11C8">
        <w:rPr>
          <w:rFonts w:ascii="Tahoma" w:hAnsi="Tahoma" w:cs="Tahoma"/>
          <w:color w:val="auto"/>
          <w:sz w:val="20"/>
          <w:szCs w:val="20"/>
        </w:rPr>
        <w:t>AW</w:t>
      </w:r>
      <w:r w:rsidR="001F42E9" w:rsidRPr="006F11C8">
        <w:rPr>
          <w:rFonts w:ascii="Tahoma" w:hAnsi="Tahoma" w:cs="Tahoma"/>
          <w:color w:val="auto"/>
          <w:sz w:val="20"/>
          <w:szCs w:val="20"/>
        </w:rPr>
        <w:t>S</w:t>
      </w:r>
      <w:r w:rsidR="001C2569">
        <w:rPr>
          <w:rFonts w:ascii="Tahoma" w:hAnsi="Tahoma" w:cs="Tahoma"/>
          <w:color w:val="auto"/>
          <w:sz w:val="20"/>
          <w:szCs w:val="20"/>
        </w:rPr>
        <w:t>-GCP</w:t>
      </w:r>
      <w:r w:rsidR="00D25177">
        <w:rPr>
          <w:rFonts w:ascii="Tahoma" w:hAnsi="Tahoma" w:cs="Tahoma"/>
          <w:color w:val="auto"/>
          <w:sz w:val="20"/>
          <w:szCs w:val="20"/>
        </w:rPr>
        <w:t>-OCI</w:t>
      </w:r>
      <w:r w:rsidR="001F42E9" w:rsidRPr="006F11C8">
        <w:rPr>
          <w:rFonts w:ascii="Tahoma" w:hAnsi="Tahoma" w:cs="Tahoma"/>
          <w:color w:val="auto"/>
          <w:sz w:val="20"/>
          <w:szCs w:val="20"/>
        </w:rPr>
        <w:t xml:space="preserve"> </w:t>
      </w:r>
      <w:r w:rsidRPr="006F11C8">
        <w:rPr>
          <w:rFonts w:ascii="Tahoma" w:hAnsi="Tahoma" w:cs="Tahoma"/>
          <w:color w:val="auto"/>
          <w:sz w:val="20"/>
          <w:szCs w:val="20"/>
        </w:rPr>
        <w:t>Cloud</w:t>
      </w:r>
    </w:p>
    <w:p w14:paraId="0744F46B" w14:textId="77777777" w:rsidR="0018566F" w:rsidRDefault="001C3525"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Cloud Services </w:t>
      </w:r>
      <w:r w:rsidR="007B0589" w:rsidRPr="006F11C8">
        <w:rPr>
          <w:rFonts w:ascii="Tahoma" w:hAnsi="Tahoma" w:cs="Tahoma"/>
          <w:color w:val="auto"/>
          <w:sz w:val="20"/>
          <w:szCs w:val="20"/>
        </w:rPr>
        <w:t xml:space="preserve">Implementations </w:t>
      </w:r>
      <w:r w:rsidRPr="006F11C8">
        <w:rPr>
          <w:rFonts w:ascii="Tahoma" w:hAnsi="Tahoma" w:cs="Tahoma"/>
          <w:color w:val="auto"/>
          <w:sz w:val="20"/>
          <w:szCs w:val="20"/>
        </w:rPr>
        <w:t>– Azure-AWS,</w:t>
      </w:r>
      <w:r w:rsidR="0018566F" w:rsidRPr="006F11C8">
        <w:rPr>
          <w:rFonts w:ascii="Tahoma" w:hAnsi="Tahoma" w:cs="Tahoma"/>
          <w:color w:val="auto"/>
          <w:sz w:val="20"/>
          <w:szCs w:val="20"/>
        </w:rPr>
        <w:t xml:space="preserve"> AZURE DevOps practices</w:t>
      </w:r>
    </w:p>
    <w:p w14:paraId="709A2357" w14:textId="0C41D01F" w:rsidR="00B6325C" w:rsidRDefault="00B6325C"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 xml:space="preserve">Cloud Landing Zone </w:t>
      </w:r>
      <w:r w:rsidR="00B64798">
        <w:rPr>
          <w:rFonts w:ascii="Tahoma" w:hAnsi="Tahoma" w:cs="Tahoma"/>
          <w:color w:val="auto"/>
          <w:sz w:val="20"/>
          <w:szCs w:val="20"/>
        </w:rPr>
        <w:t xml:space="preserve">Solution </w:t>
      </w:r>
      <w:r>
        <w:rPr>
          <w:rFonts w:ascii="Tahoma" w:hAnsi="Tahoma" w:cs="Tahoma"/>
          <w:color w:val="auto"/>
          <w:sz w:val="20"/>
          <w:szCs w:val="20"/>
        </w:rPr>
        <w:t>designing and implementations</w:t>
      </w:r>
      <w:r w:rsidR="00B64798">
        <w:rPr>
          <w:rFonts w:ascii="Tahoma" w:hAnsi="Tahoma" w:cs="Tahoma"/>
          <w:color w:val="auto"/>
          <w:sz w:val="20"/>
          <w:szCs w:val="20"/>
        </w:rPr>
        <w:t xml:space="preserve"> – Hybrid Integrations</w:t>
      </w:r>
    </w:p>
    <w:p w14:paraId="1904FDDA" w14:textId="3C0E283E" w:rsidR="00107244" w:rsidRDefault="00107244"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 xml:space="preserve">Cloud Operations &amp; Delivery </w:t>
      </w:r>
      <w:r w:rsidR="00E27A80">
        <w:rPr>
          <w:rFonts w:ascii="Tahoma" w:hAnsi="Tahoma" w:cs="Tahoma"/>
          <w:color w:val="auto"/>
          <w:sz w:val="20"/>
          <w:szCs w:val="20"/>
        </w:rPr>
        <w:t>Administrator</w:t>
      </w:r>
    </w:p>
    <w:p w14:paraId="7F5CAC83" w14:textId="2F629726" w:rsidR="00372A0A" w:rsidRDefault="00372A0A"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Application Rationalization for Cloud Migration &amp; Modernization – Lift &amp; Shift</w:t>
      </w:r>
    </w:p>
    <w:p w14:paraId="0744F46C" w14:textId="56F6ED47" w:rsidR="00F325D8" w:rsidRDefault="00F325D8"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 xml:space="preserve">Cloud DevOps Automation – CI/CD, </w:t>
      </w:r>
      <w:proofErr w:type="spellStart"/>
      <w:r>
        <w:rPr>
          <w:rFonts w:ascii="Tahoma" w:hAnsi="Tahoma" w:cs="Tahoma"/>
          <w:color w:val="auto"/>
          <w:sz w:val="20"/>
          <w:szCs w:val="20"/>
        </w:rPr>
        <w:t>IaC</w:t>
      </w:r>
      <w:proofErr w:type="spellEnd"/>
      <w:r>
        <w:rPr>
          <w:rFonts w:ascii="Tahoma" w:hAnsi="Tahoma" w:cs="Tahoma"/>
          <w:color w:val="auto"/>
          <w:sz w:val="20"/>
          <w:szCs w:val="20"/>
        </w:rPr>
        <w:t xml:space="preserve"> code using </w:t>
      </w:r>
      <w:r w:rsidR="00DB7FB9">
        <w:rPr>
          <w:rFonts w:ascii="Tahoma" w:hAnsi="Tahoma" w:cs="Tahoma"/>
          <w:color w:val="auto"/>
          <w:sz w:val="20"/>
          <w:szCs w:val="20"/>
        </w:rPr>
        <w:t>PowerShell</w:t>
      </w:r>
      <w:proofErr w:type="gramStart"/>
      <w:r>
        <w:rPr>
          <w:rFonts w:ascii="Tahoma" w:hAnsi="Tahoma" w:cs="Tahoma"/>
          <w:color w:val="auto"/>
          <w:sz w:val="20"/>
          <w:szCs w:val="20"/>
        </w:rPr>
        <w:t>, .YML</w:t>
      </w:r>
      <w:proofErr w:type="gramEnd"/>
      <w:r>
        <w:rPr>
          <w:rFonts w:ascii="Tahoma" w:hAnsi="Tahoma" w:cs="Tahoma"/>
          <w:color w:val="auto"/>
          <w:sz w:val="20"/>
          <w:szCs w:val="20"/>
        </w:rPr>
        <w:t xml:space="preserve">, </w:t>
      </w:r>
      <w:r w:rsidR="001C2569">
        <w:rPr>
          <w:rFonts w:ascii="Tahoma" w:hAnsi="Tahoma" w:cs="Tahoma"/>
          <w:color w:val="auto"/>
          <w:sz w:val="20"/>
          <w:szCs w:val="20"/>
        </w:rPr>
        <w:t>ARM</w:t>
      </w:r>
      <w:r>
        <w:rPr>
          <w:rFonts w:ascii="Tahoma" w:hAnsi="Tahoma" w:cs="Tahoma"/>
          <w:color w:val="auto"/>
          <w:sz w:val="20"/>
          <w:szCs w:val="20"/>
        </w:rPr>
        <w:t xml:space="preserve"> Templates</w:t>
      </w:r>
      <w:r w:rsidR="00B22E46">
        <w:rPr>
          <w:rFonts w:ascii="Tahoma" w:hAnsi="Tahoma" w:cs="Tahoma"/>
          <w:color w:val="auto"/>
          <w:sz w:val="20"/>
          <w:szCs w:val="20"/>
        </w:rPr>
        <w:t xml:space="preserve">, </w:t>
      </w:r>
      <w:r w:rsidR="00DA4817">
        <w:rPr>
          <w:rFonts w:ascii="Tahoma" w:hAnsi="Tahoma" w:cs="Tahoma"/>
          <w:color w:val="auto"/>
          <w:sz w:val="20"/>
          <w:szCs w:val="20"/>
        </w:rPr>
        <w:t xml:space="preserve">Terraform, Bicep, </w:t>
      </w:r>
      <w:proofErr w:type="spellStart"/>
      <w:r w:rsidR="009D0908">
        <w:rPr>
          <w:rFonts w:ascii="Tahoma" w:hAnsi="Tahoma" w:cs="Tahoma"/>
          <w:color w:val="auto"/>
          <w:sz w:val="20"/>
          <w:szCs w:val="20"/>
        </w:rPr>
        <w:t>H</w:t>
      </w:r>
      <w:r w:rsidR="005D1A43" w:rsidRPr="005D1A43">
        <w:rPr>
          <w:rFonts w:ascii="Tahoma" w:hAnsi="Tahoma" w:cs="Tahoma"/>
          <w:color w:val="auto"/>
          <w:sz w:val="20"/>
          <w:szCs w:val="20"/>
        </w:rPr>
        <w:t>ashi</w:t>
      </w:r>
      <w:r w:rsidR="009D0908">
        <w:rPr>
          <w:rFonts w:ascii="Tahoma" w:hAnsi="Tahoma" w:cs="Tahoma"/>
          <w:color w:val="auto"/>
          <w:sz w:val="20"/>
          <w:szCs w:val="20"/>
        </w:rPr>
        <w:t>c</w:t>
      </w:r>
      <w:r w:rsidR="005D1A43" w:rsidRPr="005D1A43">
        <w:rPr>
          <w:rFonts w:ascii="Tahoma" w:hAnsi="Tahoma" w:cs="Tahoma"/>
          <w:color w:val="auto"/>
          <w:sz w:val="20"/>
          <w:szCs w:val="20"/>
        </w:rPr>
        <w:t>orp</w:t>
      </w:r>
      <w:proofErr w:type="spellEnd"/>
      <w:r w:rsidR="005D1A43" w:rsidRPr="005D1A43">
        <w:rPr>
          <w:rFonts w:ascii="Tahoma" w:hAnsi="Tahoma" w:cs="Tahoma"/>
          <w:color w:val="auto"/>
          <w:sz w:val="20"/>
          <w:szCs w:val="20"/>
        </w:rPr>
        <w:t xml:space="preserve"> vault</w:t>
      </w:r>
      <w:r w:rsidR="005D1A43">
        <w:rPr>
          <w:rFonts w:ascii="Tahoma" w:hAnsi="Tahoma" w:cs="Tahoma"/>
          <w:color w:val="auto"/>
          <w:sz w:val="20"/>
          <w:szCs w:val="20"/>
        </w:rPr>
        <w:t xml:space="preserve">, </w:t>
      </w:r>
      <w:r w:rsidR="005D1A43" w:rsidRPr="005D1A43">
        <w:rPr>
          <w:rFonts w:ascii="Tahoma" w:hAnsi="Tahoma" w:cs="Tahoma"/>
          <w:color w:val="auto"/>
          <w:sz w:val="20"/>
          <w:szCs w:val="20"/>
        </w:rPr>
        <w:t>Harness</w:t>
      </w:r>
      <w:r w:rsidR="005D1A43">
        <w:rPr>
          <w:rFonts w:ascii="Tahoma" w:hAnsi="Tahoma" w:cs="Tahoma"/>
          <w:color w:val="auto"/>
          <w:sz w:val="20"/>
          <w:szCs w:val="20"/>
        </w:rPr>
        <w:t>, Drone</w:t>
      </w:r>
      <w:r w:rsidR="00B22E46">
        <w:rPr>
          <w:rFonts w:ascii="Tahoma" w:hAnsi="Tahoma" w:cs="Tahoma"/>
          <w:color w:val="auto"/>
          <w:sz w:val="20"/>
          <w:szCs w:val="20"/>
        </w:rPr>
        <w:t xml:space="preserve">, </w:t>
      </w:r>
      <w:r w:rsidR="00722F55">
        <w:rPr>
          <w:rFonts w:ascii="Tahoma" w:hAnsi="Tahoma" w:cs="Tahoma"/>
          <w:color w:val="auto"/>
          <w:sz w:val="20"/>
          <w:szCs w:val="20"/>
        </w:rPr>
        <w:t xml:space="preserve">IBM </w:t>
      </w:r>
      <w:proofErr w:type="spellStart"/>
      <w:r w:rsidR="00B22E46">
        <w:rPr>
          <w:rFonts w:ascii="Tahoma" w:hAnsi="Tahoma" w:cs="Tahoma"/>
          <w:color w:val="auto"/>
          <w:sz w:val="20"/>
          <w:szCs w:val="20"/>
        </w:rPr>
        <w:t>Tekton</w:t>
      </w:r>
      <w:proofErr w:type="spellEnd"/>
      <w:r w:rsidR="00B22E46">
        <w:rPr>
          <w:rFonts w:ascii="Tahoma" w:hAnsi="Tahoma" w:cs="Tahoma"/>
          <w:color w:val="auto"/>
          <w:sz w:val="20"/>
          <w:szCs w:val="20"/>
        </w:rPr>
        <w:t xml:space="preserve"> tools</w:t>
      </w:r>
    </w:p>
    <w:p w14:paraId="0744F46D" w14:textId="77777777" w:rsidR="00F64A54" w:rsidRDefault="00F64A54"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Cloud DevOps Extensions – Third Party tools Integrations</w:t>
      </w:r>
    </w:p>
    <w:p w14:paraId="77A95438" w14:textId="64E7FB90" w:rsidR="00FD4B46" w:rsidRDefault="00FD4B46"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DevOps Coach</w:t>
      </w:r>
      <w:r w:rsidR="003D7827">
        <w:rPr>
          <w:rFonts w:ascii="Tahoma" w:hAnsi="Tahoma" w:cs="Tahoma"/>
          <w:color w:val="auto"/>
          <w:sz w:val="20"/>
          <w:szCs w:val="20"/>
        </w:rPr>
        <w:t xml:space="preserve"> </w:t>
      </w:r>
      <w:r w:rsidR="00107244">
        <w:rPr>
          <w:rFonts w:ascii="Tahoma" w:hAnsi="Tahoma" w:cs="Tahoma"/>
          <w:color w:val="auto"/>
          <w:sz w:val="20"/>
          <w:szCs w:val="20"/>
        </w:rPr>
        <w:t>–</w:t>
      </w:r>
      <w:r w:rsidR="003D7827">
        <w:rPr>
          <w:rFonts w:ascii="Tahoma" w:hAnsi="Tahoma" w:cs="Tahoma"/>
          <w:color w:val="auto"/>
          <w:sz w:val="20"/>
          <w:szCs w:val="20"/>
        </w:rPr>
        <w:t xml:space="preserve"> Mentor</w:t>
      </w:r>
    </w:p>
    <w:p w14:paraId="620EDF0B" w14:textId="6568E788" w:rsidR="001F4C11" w:rsidRDefault="001F4C11"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Cloud IAM Strategy and Integrations – Azure AD B2C / B2B integrations</w:t>
      </w:r>
    </w:p>
    <w:p w14:paraId="623FCBFA" w14:textId="651D00C0" w:rsidR="008C5068" w:rsidRDefault="008C5068" w:rsidP="00CE2ADC">
      <w:pPr>
        <w:pStyle w:val="NormalWeb"/>
        <w:widowControl w:val="0"/>
        <w:numPr>
          <w:ilvl w:val="0"/>
          <w:numId w:val="3"/>
        </w:numPr>
        <w:tabs>
          <w:tab w:val="left" w:pos="720"/>
        </w:tabs>
        <w:spacing w:before="0" w:after="0"/>
        <w:rPr>
          <w:rFonts w:ascii="Tahoma" w:hAnsi="Tahoma" w:cs="Tahoma"/>
          <w:color w:val="auto"/>
          <w:sz w:val="20"/>
          <w:szCs w:val="20"/>
        </w:rPr>
      </w:pPr>
      <w:r>
        <w:rPr>
          <w:rFonts w:ascii="Tahoma" w:hAnsi="Tahoma" w:cs="Tahoma"/>
          <w:color w:val="auto"/>
          <w:sz w:val="20"/>
          <w:szCs w:val="20"/>
        </w:rPr>
        <w:t xml:space="preserve">Cybersecurity &amp; </w:t>
      </w:r>
      <w:proofErr w:type="spellStart"/>
      <w:r>
        <w:rPr>
          <w:rFonts w:ascii="Tahoma" w:hAnsi="Tahoma" w:cs="Tahoma"/>
          <w:color w:val="auto"/>
          <w:sz w:val="20"/>
          <w:szCs w:val="20"/>
        </w:rPr>
        <w:t>DevSecOps</w:t>
      </w:r>
      <w:proofErr w:type="spellEnd"/>
      <w:r>
        <w:rPr>
          <w:rFonts w:ascii="Tahoma" w:hAnsi="Tahoma" w:cs="Tahoma"/>
          <w:color w:val="auto"/>
          <w:sz w:val="20"/>
          <w:szCs w:val="20"/>
        </w:rPr>
        <w:t xml:space="preserve"> – Implementations &amp; Integrations</w:t>
      </w:r>
      <w:r w:rsidR="008975FB">
        <w:rPr>
          <w:rFonts w:ascii="Tahoma" w:hAnsi="Tahoma" w:cs="Tahoma"/>
          <w:color w:val="auto"/>
          <w:sz w:val="20"/>
          <w:szCs w:val="20"/>
        </w:rPr>
        <w:t xml:space="preserve"> into Cloud &amp; DevOps area.</w:t>
      </w:r>
    </w:p>
    <w:p w14:paraId="0744F46E" w14:textId="2AE537BA" w:rsidR="00F64A54" w:rsidRDefault="00F64A54" w:rsidP="00F64A54">
      <w:pPr>
        <w:pStyle w:val="NormalWeb"/>
        <w:widowControl w:val="0"/>
        <w:numPr>
          <w:ilvl w:val="0"/>
          <w:numId w:val="3"/>
        </w:numPr>
        <w:spacing w:before="0" w:after="0"/>
        <w:rPr>
          <w:rFonts w:ascii="Tahoma" w:hAnsi="Tahoma" w:cs="Tahoma"/>
          <w:color w:val="auto"/>
          <w:sz w:val="20"/>
          <w:szCs w:val="20"/>
        </w:rPr>
      </w:pPr>
      <w:r w:rsidRPr="00F64A54">
        <w:rPr>
          <w:rFonts w:ascii="Tahoma" w:hAnsi="Tahoma" w:cs="Tahoma"/>
          <w:color w:val="auto"/>
          <w:sz w:val="20"/>
          <w:szCs w:val="20"/>
        </w:rPr>
        <w:t>Microso</w:t>
      </w:r>
      <w:r w:rsidR="00EA4BED">
        <w:rPr>
          <w:rFonts w:ascii="Tahoma" w:hAnsi="Tahoma" w:cs="Tahoma"/>
          <w:color w:val="auto"/>
          <w:sz w:val="20"/>
          <w:szCs w:val="20"/>
        </w:rPr>
        <w:t>ft Azure and DevOps</w:t>
      </w:r>
      <w:r>
        <w:rPr>
          <w:rFonts w:ascii="Tahoma" w:hAnsi="Tahoma" w:cs="Tahoma"/>
          <w:color w:val="auto"/>
          <w:sz w:val="20"/>
          <w:szCs w:val="20"/>
        </w:rPr>
        <w:t>,</w:t>
      </w:r>
      <w:r w:rsidRPr="00F64A54">
        <w:rPr>
          <w:rFonts w:ascii="Tahoma" w:hAnsi="Tahoma" w:cs="Tahoma"/>
          <w:color w:val="auto"/>
          <w:sz w:val="20"/>
          <w:szCs w:val="20"/>
        </w:rPr>
        <w:t xml:space="preserve"> Cloud (AWS- Azure, </w:t>
      </w:r>
      <w:r w:rsidR="00EA4BED">
        <w:rPr>
          <w:rFonts w:ascii="Tahoma" w:hAnsi="Tahoma" w:cs="Tahoma"/>
          <w:color w:val="auto"/>
          <w:sz w:val="20"/>
          <w:szCs w:val="20"/>
        </w:rPr>
        <w:t>GCP</w:t>
      </w:r>
      <w:r w:rsidR="00497174">
        <w:rPr>
          <w:rFonts w:ascii="Tahoma" w:hAnsi="Tahoma" w:cs="Tahoma"/>
          <w:color w:val="auto"/>
          <w:sz w:val="20"/>
          <w:szCs w:val="20"/>
        </w:rPr>
        <w:t>, OCI</w:t>
      </w:r>
      <w:r w:rsidR="00EA4BED">
        <w:rPr>
          <w:rFonts w:ascii="Tahoma" w:hAnsi="Tahoma" w:cs="Tahoma"/>
          <w:color w:val="auto"/>
          <w:sz w:val="20"/>
          <w:szCs w:val="20"/>
        </w:rPr>
        <w:t>) - Multi cloud integrations &amp; landing zone designing and implementations &amp; support with Team</w:t>
      </w:r>
    </w:p>
    <w:p w14:paraId="32AAA432" w14:textId="70BAF9E6" w:rsidR="00107244" w:rsidRDefault="00107244" w:rsidP="00F64A54">
      <w:pPr>
        <w:pStyle w:val="NormalWeb"/>
        <w:widowControl w:val="0"/>
        <w:numPr>
          <w:ilvl w:val="0"/>
          <w:numId w:val="3"/>
        </w:numPr>
        <w:spacing w:before="0" w:after="0"/>
        <w:rPr>
          <w:rFonts w:ascii="Tahoma" w:hAnsi="Tahoma" w:cs="Tahoma"/>
          <w:color w:val="auto"/>
          <w:sz w:val="20"/>
          <w:szCs w:val="20"/>
        </w:rPr>
      </w:pPr>
      <w:r>
        <w:rPr>
          <w:rFonts w:ascii="Tahoma" w:hAnsi="Tahoma" w:cs="Tahoma"/>
          <w:color w:val="auto"/>
          <w:sz w:val="20"/>
          <w:szCs w:val="20"/>
        </w:rPr>
        <w:t>M365</w:t>
      </w:r>
      <w:r w:rsidR="004A20CE">
        <w:rPr>
          <w:rFonts w:ascii="Tahoma" w:hAnsi="Tahoma" w:cs="Tahoma"/>
          <w:color w:val="auto"/>
          <w:sz w:val="20"/>
          <w:szCs w:val="20"/>
        </w:rPr>
        <w:t>-O365</w:t>
      </w:r>
      <w:r>
        <w:rPr>
          <w:rFonts w:ascii="Tahoma" w:hAnsi="Tahoma" w:cs="Tahoma"/>
          <w:color w:val="auto"/>
          <w:sz w:val="20"/>
          <w:szCs w:val="20"/>
        </w:rPr>
        <w:t>, Azure AD Implementations &amp; integrations – Identity &amp; Access Management (IAM)</w:t>
      </w:r>
      <w:r w:rsidR="00870A29">
        <w:rPr>
          <w:rFonts w:ascii="Tahoma" w:hAnsi="Tahoma" w:cs="Tahoma"/>
          <w:color w:val="auto"/>
          <w:sz w:val="20"/>
          <w:szCs w:val="20"/>
        </w:rPr>
        <w:t>, Intune, M365 – AAD administrations</w:t>
      </w:r>
    </w:p>
    <w:p w14:paraId="305E4D69" w14:textId="35A06893" w:rsidR="00107244" w:rsidRPr="006F11C8" w:rsidRDefault="00107244" w:rsidP="00F64A54">
      <w:pPr>
        <w:pStyle w:val="NormalWeb"/>
        <w:widowControl w:val="0"/>
        <w:numPr>
          <w:ilvl w:val="0"/>
          <w:numId w:val="3"/>
        </w:numPr>
        <w:spacing w:before="0" w:after="0"/>
        <w:rPr>
          <w:rFonts w:ascii="Tahoma" w:hAnsi="Tahoma" w:cs="Tahoma"/>
          <w:color w:val="auto"/>
          <w:sz w:val="20"/>
          <w:szCs w:val="20"/>
        </w:rPr>
      </w:pPr>
      <w:r>
        <w:rPr>
          <w:rFonts w:ascii="Tahoma" w:hAnsi="Tahoma" w:cs="Tahoma"/>
          <w:color w:val="auto"/>
          <w:sz w:val="20"/>
          <w:szCs w:val="20"/>
        </w:rPr>
        <w:t>Pre-Sales Cloud Consulting</w:t>
      </w:r>
      <w:r w:rsidR="008A7A30">
        <w:rPr>
          <w:rFonts w:ascii="Tahoma" w:hAnsi="Tahoma" w:cs="Tahoma"/>
          <w:color w:val="auto"/>
          <w:sz w:val="20"/>
          <w:szCs w:val="20"/>
        </w:rPr>
        <w:t xml:space="preserve"> – RFP, RFI, Due Diligence</w:t>
      </w:r>
      <w:r w:rsidR="001D4F2D">
        <w:rPr>
          <w:rFonts w:ascii="Tahoma" w:hAnsi="Tahoma" w:cs="Tahoma"/>
          <w:color w:val="auto"/>
          <w:sz w:val="20"/>
          <w:szCs w:val="20"/>
        </w:rPr>
        <w:t>, Proposals</w:t>
      </w:r>
    </w:p>
    <w:p w14:paraId="0744F46F" w14:textId="77777777"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Web and </w:t>
      </w:r>
      <w:r w:rsidR="00887C89" w:rsidRPr="006F11C8">
        <w:rPr>
          <w:rFonts w:ascii="Tahoma" w:hAnsi="Tahoma" w:cs="Tahoma"/>
          <w:color w:val="auto"/>
          <w:sz w:val="20"/>
          <w:szCs w:val="20"/>
        </w:rPr>
        <w:t>WinForms</w:t>
      </w:r>
      <w:r w:rsidRPr="006F11C8">
        <w:rPr>
          <w:rFonts w:ascii="Tahoma" w:hAnsi="Tahoma" w:cs="Tahoma"/>
          <w:color w:val="auto"/>
          <w:sz w:val="20"/>
          <w:szCs w:val="20"/>
        </w:rPr>
        <w:t xml:space="preserve">, Web Services, </w:t>
      </w:r>
      <w:r w:rsidR="006F11C8">
        <w:rPr>
          <w:rFonts w:ascii="Tahoma" w:hAnsi="Tahoma" w:cs="Tahoma"/>
          <w:color w:val="auto"/>
          <w:sz w:val="20"/>
          <w:szCs w:val="20"/>
        </w:rPr>
        <w:t xml:space="preserve">and </w:t>
      </w:r>
      <w:r w:rsidR="00887C89" w:rsidRPr="006F11C8">
        <w:rPr>
          <w:rFonts w:ascii="Tahoma" w:hAnsi="Tahoma" w:cs="Tahoma"/>
          <w:color w:val="auto"/>
          <w:sz w:val="20"/>
          <w:szCs w:val="20"/>
        </w:rPr>
        <w:t>Web</w:t>
      </w:r>
      <w:r w:rsidR="006F11C8">
        <w:rPr>
          <w:rFonts w:ascii="Tahoma" w:hAnsi="Tahoma" w:cs="Tahoma"/>
          <w:color w:val="auto"/>
          <w:sz w:val="20"/>
          <w:szCs w:val="20"/>
        </w:rPr>
        <w:t xml:space="preserve"> </w:t>
      </w:r>
      <w:r w:rsidR="00887C89" w:rsidRPr="006F11C8">
        <w:rPr>
          <w:rFonts w:ascii="Tahoma" w:hAnsi="Tahoma" w:cs="Tahoma"/>
          <w:color w:val="auto"/>
          <w:sz w:val="20"/>
          <w:szCs w:val="20"/>
        </w:rPr>
        <w:t>APIs</w:t>
      </w:r>
      <w:r w:rsidRPr="006F11C8">
        <w:rPr>
          <w:rFonts w:ascii="Tahoma" w:hAnsi="Tahoma" w:cs="Tahoma"/>
          <w:color w:val="auto"/>
          <w:sz w:val="20"/>
          <w:szCs w:val="20"/>
        </w:rPr>
        <w:t xml:space="preserve"> development</w:t>
      </w:r>
    </w:p>
    <w:p w14:paraId="0744F470" w14:textId="77777777"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Relational Database Management Systems / Database design</w:t>
      </w:r>
    </w:p>
    <w:p w14:paraId="0744F471" w14:textId="77777777"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N-Tier / 3-Tier technology</w:t>
      </w:r>
    </w:p>
    <w:p w14:paraId="0744F472" w14:textId="77777777"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Business </w:t>
      </w:r>
      <w:r w:rsidR="001F42E9" w:rsidRPr="006F11C8">
        <w:rPr>
          <w:rFonts w:ascii="Tahoma" w:hAnsi="Tahoma" w:cs="Tahoma"/>
          <w:color w:val="auto"/>
          <w:sz w:val="20"/>
          <w:szCs w:val="20"/>
        </w:rPr>
        <w:t>–</w:t>
      </w:r>
      <w:r w:rsidR="004E1683" w:rsidRPr="006F11C8">
        <w:rPr>
          <w:rFonts w:ascii="Tahoma" w:hAnsi="Tahoma" w:cs="Tahoma"/>
          <w:color w:val="auto"/>
          <w:sz w:val="20"/>
          <w:szCs w:val="20"/>
        </w:rPr>
        <w:t xml:space="preserve"> Systems</w:t>
      </w:r>
      <w:r w:rsidR="001F42E9" w:rsidRPr="006F11C8">
        <w:rPr>
          <w:rFonts w:ascii="Tahoma" w:hAnsi="Tahoma" w:cs="Tahoma"/>
          <w:color w:val="auto"/>
          <w:sz w:val="20"/>
          <w:szCs w:val="20"/>
        </w:rPr>
        <w:t xml:space="preserve"> </w:t>
      </w:r>
      <w:r w:rsidR="004E1683" w:rsidRPr="006F11C8">
        <w:rPr>
          <w:rFonts w:ascii="Tahoma" w:hAnsi="Tahoma" w:cs="Tahoma"/>
          <w:color w:val="auto"/>
          <w:sz w:val="20"/>
          <w:szCs w:val="20"/>
        </w:rPr>
        <w:t>-</w:t>
      </w:r>
      <w:r w:rsidR="001F42E9" w:rsidRPr="006F11C8">
        <w:rPr>
          <w:rFonts w:ascii="Tahoma" w:hAnsi="Tahoma" w:cs="Tahoma"/>
          <w:color w:val="auto"/>
          <w:sz w:val="20"/>
          <w:szCs w:val="20"/>
        </w:rPr>
        <w:t xml:space="preserve"> </w:t>
      </w:r>
      <w:r w:rsidR="004E1683" w:rsidRPr="006F11C8">
        <w:rPr>
          <w:rFonts w:ascii="Tahoma" w:hAnsi="Tahoma" w:cs="Tahoma"/>
          <w:color w:val="auto"/>
          <w:sz w:val="20"/>
          <w:szCs w:val="20"/>
        </w:rPr>
        <w:t>Applications Integrations</w:t>
      </w:r>
    </w:p>
    <w:p w14:paraId="0744F473" w14:textId="0EA1FC40"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Corporate </w:t>
      </w:r>
      <w:r w:rsidR="00573848" w:rsidRPr="006F11C8">
        <w:rPr>
          <w:rFonts w:ascii="Tahoma" w:hAnsi="Tahoma" w:cs="Tahoma"/>
          <w:color w:val="auto"/>
          <w:sz w:val="20"/>
          <w:szCs w:val="20"/>
        </w:rPr>
        <w:t xml:space="preserve">Technical </w:t>
      </w:r>
      <w:r w:rsidRPr="006F11C8">
        <w:rPr>
          <w:rFonts w:ascii="Tahoma" w:hAnsi="Tahoma" w:cs="Tahoma"/>
          <w:color w:val="auto"/>
          <w:sz w:val="20"/>
          <w:szCs w:val="20"/>
        </w:rPr>
        <w:t>Training</w:t>
      </w:r>
      <w:r w:rsidR="00573848" w:rsidRPr="006F11C8">
        <w:rPr>
          <w:rFonts w:ascii="Tahoma" w:hAnsi="Tahoma" w:cs="Tahoma"/>
          <w:color w:val="auto"/>
          <w:sz w:val="20"/>
          <w:szCs w:val="20"/>
        </w:rPr>
        <w:t xml:space="preserve"> – Leadership Mentor</w:t>
      </w:r>
      <w:r w:rsidR="00C73055" w:rsidRPr="006F11C8">
        <w:rPr>
          <w:rFonts w:ascii="Tahoma" w:hAnsi="Tahoma" w:cs="Tahoma"/>
          <w:color w:val="auto"/>
          <w:sz w:val="20"/>
          <w:szCs w:val="20"/>
        </w:rPr>
        <w:t xml:space="preserve"> - User </w:t>
      </w:r>
      <w:r w:rsidR="001F425E" w:rsidRPr="006F11C8">
        <w:rPr>
          <w:rFonts w:ascii="Tahoma" w:hAnsi="Tahoma" w:cs="Tahoma"/>
          <w:color w:val="auto"/>
          <w:sz w:val="20"/>
          <w:szCs w:val="20"/>
        </w:rPr>
        <w:t>A</w:t>
      </w:r>
      <w:r w:rsidR="00C73055" w:rsidRPr="006F11C8">
        <w:rPr>
          <w:rFonts w:ascii="Tahoma" w:hAnsi="Tahoma" w:cs="Tahoma"/>
          <w:color w:val="auto"/>
          <w:sz w:val="20"/>
          <w:szCs w:val="20"/>
        </w:rPr>
        <w:t>cceptance trainings</w:t>
      </w:r>
      <w:r w:rsidR="00C456AA">
        <w:rPr>
          <w:rFonts w:ascii="Tahoma" w:hAnsi="Tahoma" w:cs="Tahoma"/>
          <w:color w:val="auto"/>
          <w:sz w:val="20"/>
          <w:szCs w:val="20"/>
        </w:rPr>
        <w:t xml:space="preserve"> &amp; workshops</w:t>
      </w:r>
    </w:p>
    <w:p w14:paraId="0744F474" w14:textId="00C3DF9A" w:rsidR="0018566F"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Preparation of design documents</w:t>
      </w:r>
      <w:r w:rsidR="006F11C8">
        <w:rPr>
          <w:rFonts w:ascii="Tahoma" w:hAnsi="Tahoma" w:cs="Tahoma"/>
          <w:color w:val="auto"/>
          <w:sz w:val="20"/>
          <w:szCs w:val="20"/>
        </w:rPr>
        <w:t xml:space="preserve">, </w:t>
      </w:r>
      <w:r w:rsidR="00DB7FB9">
        <w:rPr>
          <w:rFonts w:ascii="Tahoma" w:hAnsi="Tahoma" w:cs="Tahoma"/>
          <w:color w:val="auto"/>
          <w:sz w:val="20"/>
          <w:szCs w:val="20"/>
        </w:rPr>
        <w:t>technical</w:t>
      </w:r>
      <w:r w:rsidR="006F11C8">
        <w:rPr>
          <w:rFonts w:ascii="Tahoma" w:hAnsi="Tahoma" w:cs="Tahoma"/>
          <w:color w:val="auto"/>
          <w:sz w:val="20"/>
          <w:szCs w:val="20"/>
        </w:rPr>
        <w:t xml:space="preserve"> documents &amp; Reviews</w:t>
      </w:r>
    </w:p>
    <w:p w14:paraId="0744F475" w14:textId="401F1EF9" w:rsidR="0018566F" w:rsidRPr="00C50001" w:rsidRDefault="00C50001" w:rsidP="003502E9">
      <w:pPr>
        <w:pStyle w:val="NormalWeb"/>
        <w:widowControl w:val="0"/>
        <w:numPr>
          <w:ilvl w:val="0"/>
          <w:numId w:val="3"/>
        </w:numPr>
        <w:tabs>
          <w:tab w:val="left" w:pos="720"/>
        </w:tabs>
        <w:spacing w:before="0" w:after="0"/>
        <w:rPr>
          <w:rFonts w:ascii="Tahoma" w:hAnsi="Tahoma" w:cs="Tahoma"/>
          <w:color w:val="auto"/>
          <w:sz w:val="20"/>
          <w:szCs w:val="20"/>
        </w:rPr>
      </w:pPr>
      <w:r w:rsidRPr="00C50001">
        <w:rPr>
          <w:rFonts w:ascii="Tahoma" w:hAnsi="Tahoma" w:cs="Tahoma"/>
          <w:bCs/>
          <w:color w:val="auto"/>
          <w:sz w:val="20"/>
          <w:szCs w:val="20"/>
        </w:rPr>
        <w:t>Technical Project Management (TPM)</w:t>
      </w:r>
      <w:r>
        <w:rPr>
          <w:rFonts w:ascii="Tahoma" w:hAnsi="Tahoma" w:cs="Tahoma"/>
          <w:bCs/>
          <w:color w:val="auto"/>
          <w:sz w:val="20"/>
          <w:szCs w:val="20"/>
        </w:rPr>
        <w:t xml:space="preserve"> </w:t>
      </w:r>
      <w:r w:rsidRPr="00C50001">
        <w:rPr>
          <w:rFonts w:ascii="Tahoma" w:hAnsi="Tahoma" w:cs="Tahoma"/>
          <w:bCs/>
          <w:color w:val="auto"/>
          <w:sz w:val="20"/>
          <w:szCs w:val="20"/>
        </w:rPr>
        <w:t>-</w:t>
      </w:r>
      <w:r>
        <w:rPr>
          <w:rFonts w:ascii="Tahoma" w:hAnsi="Tahoma" w:cs="Tahoma"/>
          <w:bCs/>
          <w:color w:val="auto"/>
          <w:sz w:val="20"/>
          <w:szCs w:val="20"/>
        </w:rPr>
        <w:t xml:space="preserve"> </w:t>
      </w:r>
      <w:r w:rsidR="0018566F" w:rsidRPr="00C50001">
        <w:rPr>
          <w:rFonts w:ascii="Tahoma" w:hAnsi="Tahoma" w:cs="Tahoma"/>
          <w:color w:val="auto"/>
          <w:sz w:val="20"/>
          <w:szCs w:val="20"/>
        </w:rPr>
        <w:t>Expertise in project management, risk management, action tracking and d</w:t>
      </w:r>
      <w:r w:rsidR="006F11C8" w:rsidRPr="00C50001">
        <w:rPr>
          <w:rFonts w:ascii="Tahoma" w:hAnsi="Tahoma" w:cs="Tahoma"/>
          <w:color w:val="auto"/>
          <w:sz w:val="20"/>
          <w:szCs w:val="20"/>
        </w:rPr>
        <w:t>riving to resolution in o</w:t>
      </w:r>
      <w:r w:rsidR="006F11C8" w:rsidRPr="00C50001">
        <w:rPr>
          <w:rFonts w:ascii="Tahoma" w:hAnsi="Tahoma" w:cs="Tahoma"/>
          <w:bCs/>
          <w:color w:val="auto"/>
          <w:sz w:val="20"/>
          <w:szCs w:val="20"/>
        </w:rPr>
        <w:t>ffshore and o</w:t>
      </w:r>
      <w:r w:rsidR="0018566F" w:rsidRPr="00C50001">
        <w:rPr>
          <w:rFonts w:ascii="Tahoma" w:hAnsi="Tahoma" w:cs="Tahoma"/>
          <w:bCs/>
          <w:color w:val="auto"/>
          <w:sz w:val="20"/>
          <w:szCs w:val="20"/>
        </w:rPr>
        <w:t>nshore</w:t>
      </w:r>
      <w:r w:rsidR="00947333" w:rsidRPr="00C50001">
        <w:rPr>
          <w:rFonts w:ascii="Tahoma" w:hAnsi="Tahoma" w:cs="Tahoma"/>
          <w:bCs/>
          <w:color w:val="auto"/>
          <w:sz w:val="20"/>
          <w:szCs w:val="20"/>
        </w:rPr>
        <w:t xml:space="preserve"> model</w:t>
      </w:r>
      <w:r w:rsidR="006F11C8" w:rsidRPr="00C50001">
        <w:rPr>
          <w:rFonts w:ascii="Tahoma" w:hAnsi="Tahoma" w:cs="Tahoma"/>
          <w:bCs/>
          <w:color w:val="auto"/>
          <w:sz w:val="20"/>
          <w:szCs w:val="20"/>
        </w:rPr>
        <w:t>s</w:t>
      </w:r>
      <w:r w:rsidR="00947333" w:rsidRPr="00C50001">
        <w:rPr>
          <w:rFonts w:ascii="Tahoma" w:hAnsi="Tahoma" w:cs="Tahoma"/>
          <w:bCs/>
          <w:color w:val="auto"/>
          <w:sz w:val="20"/>
          <w:szCs w:val="20"/>
        </w:rPr>
        <w:t xml:space="preserve"> </w:t>
      </w:r>
      <w:r w:rsidR="006F11C8" w:rsidRPr="00C50001">
        <w:rPr>
          <w:rFonts w:ascii="Tahoma" w:hAnsi="Tahoma" w:cs="Tahoma"/>
          <w:bCs/>
          <w:color w:val="auto"/>
          <w:sz w:val="20"/>
          <w:szCs w:val="20"/>
        </w:rPr>
        <w:t xml:space="preserve">of </w:t>
      </w:r>
      <w:r w:rsidR="00947333" w:rsidRPr="00C50001">
        <w:rPr>
          <w:rFonts w:ascii="Tahoma" w:hAnsi="Tahoma" w:cs="Tahoma"/>
          <w:bCs/>
          <w:color w:val="auto"/>
          <w:sz w:val="20"/>
          <w:szCs w:val="20"/>
        </w:rPr>
        <w:t>delivery u</w:t>
      </w:r>
      <w:r w:rsidR="006F11C8" w:rsidRPr="00C50001">
        <w:rPr>
          <w:rFonts w:ascii="Tahoma" w:hAnsi="Tahoma" w:cs="Tahoma"/>
          <w:bCs/>
          <w:color w:val="auto"/>
          <w:sz w:val="20"/>
          <w:szCs w:val="20"/>
        </w:rPr>
        <w:t>sing Agile-Scrum methodologies</w:t>
      </w:r>
      <w:r w:rsidR="006E1F55">
        <w:rPr>
          <w:rFonts w:ascii="Tahoma" w:hAnsi="Tahoma" w:cs="Tahoma"/>
          <w:bCs/>
          <w:color w:val="auto"/>
          <w:sz w:val="20"/>
          <w:szCs w:val="20"/>
        </w:rPr>
        <w:t xml:space="preserve"> – JIRA - Confluence</w:t>
      </w:r>
    </w:p>
    <w:p w14:paraId="0744F476" w14:textId="77777777" w:rsidR="0089124A" w:rsidRPr="006F11C8" w:rsidRDefault="0018566F" w:rsidP="00CE2ADC">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IT Strategic value roadmaps, organization effectiveness, ERP Global Program management, implementations, Integrations</w:t>
      </w:r>
    </w:p>
    <w:p w14:paraId="0744F477" w14:textId="77777777" w:rsidR="0089124A" w:rsidRPr="006F11C8" w:rsidRDefault="0089124A" w:rsidP="00CE2ADC">
      <w:pPr>
        <w:pStyle w:val="NormalWeb"/>
        <w:widowControl w:val="0"/>
        <w:spacing w:before="0" w:after="0"/>
        <w:rPr>
          <w:rFonts w:ascii="Tahoma" w:hAnsi="Tahoma" w:cs="Tahoma"/>
          <w:color w:val="auto"/>
          <w:sz w:val="20"/>
          <w:szCs w:val="20"/>
        </w:rPr>
      </w:pPr>
    </w:p>
    <w:p w14:paraId="0744F478" w14:textId="77777777" w:rsidR="009B3686" w:rsidRPr="00472D4E" w:rsidRDefault="006F11C8" w:rsidP="00CE2ADC">
      <w:pPr>
        <w:pStyle w:val="NormalWeb"/>
        <w:widowControl w:val="0"/>
        <w:tabs>
          <w:tab w:val="left" w:pos="720"/>
        </w:tabs>
        <w:spacing w:before="0" w:after="0"/>
        <w:rPr>
          <w:rFonts w:ascii="Tahoma" w:hAnsi="Tahoma" w:cs="Tahoma"/>
          <w:b/>
          <w:color w:val="0070C0"/>
          <w:sz w:val="20"/>
          <w:szCs w:val="20"/>
        </w:rPr>
      </w:pPr>
      <w:r w:rsidRPr="00472D4E">
        <w:rPr>
          <w:rFonts w:ascii="Tahoma" w:hAnsi="Tahoma" w:cs="Tahoma"/>
          <w:b/>
          <w:color w:val="0070C0"/>
          <w:sz w:val="20"/>
          <w:szCs w:val="20"/>
        </w:rPr>
        <w:t>Clients Serviced</w:t>
      </w:r>
    </w:p>
    <w:p w14:paraId="0744F479" w14:textId="77777777" w:rsidR="00CA653F" w:rsidRDefault="00806733" w:rsidP="00806733">
      <w:pPr>
        <w:pStyle w:val="NormalWeb"/>
        <w:widowControl w:val="0"/>
        <w:spacing w:before="0" w:after="0"/>
        <w:rPr>
          <w:rFonts w:ascii="Tahoma" w:eastAsia="Times New Roman" w:hAnsi="Tahoma" w:cs="Tahoma"/>
          <w:color w:val="auto"/>
          <w:sz w:val="20"/>
          <w:szCs w:val="20"/>
          <w:lang w:val="en-GB"/>
        </w:rPr>
      </w:pPr>
      <w:r w:rsidRPr="006F11C8">
        <w:rPr>
          <w:rFonts w:ascii="Tahoma" w:hAnsi="Tahoma" w:cs="Tahoma"/>
          <w:b/>
          <w:color w:val="auto"/>
          <w:sz w:val="20"/>
          <w:szCs w:val="20"/>
        </w:rPr>
        <w:t>Onsite:</w:t>
      </w:r>
      <w:r w:rsidRPr="006F11C8">
        <w:rPr>
          <w:rFonts w:ascii="Tahoma" w:eastAsia="Times New Roman" w:hAnsi="Tahoma" w:cs="Tahoma"/>
          <w:color w:val="auto"/>
          <w:sz w:val="20"/>
          <w:szCs w:val="20"/>
          <w:lang w:val="en-GB"/>
        </w:rPr>
        <w:t xml:space="preserve"> </w:t>
      </w:r>
    </w:p>
    <w:p w14:paraId="0744F47A" w14:textId="5B2BD0CA" w:rsidR="00806733" w:rsidRDefault="002300F7" w:rsidP="00806733">
      <w:pPr>
        <w:pStyle w:val="NormalWeb"/>
        <w:widowControl w:val="0"/>
        <w:spacing w:before="0" w:after="0"/>
        <w:rPr>
          <w:rFonts w:ascii="Tahoma" w:hAnsi="Tahoma" w:cs="Tahoma"/>
          <w:color w:val="auto"/>
          <w:sz w:val="20"/>
          <w:szCs w:val="20"/>
        </w:rPr>
      </w:pPr>
      <w:proofErr w:type="spellStart"/>
      <w:r>
        <w:rPr>
          <w:rFonts w:ascii="Tahoma" w:hAnsi="Tahoma" w:cs="Tahoma"/>
          <w:color w:val="auto"/>
          <w:sz w:val="20"/>
          <w:szCs w:val="20"/>
        </w:rPr>
        <w:t>TicketMaster</w:t>
      </w:r>
      <w:proofErr w:type="spellEnd"/>
      <w:r>
        <w:rPr>
          <w:rFonts w:ascii="Tahoma" w:hAnsi="Tahoma" w:cs="Tahoma"/>
          <w:color w:val="auto"/>
          <w:sz w:val="20"/>
          <w:szCs w:val="20"/>
        </w:rPr>
        <w:t xml:space="preserve"> (Universe)</w:t>
      </w:r>
      <w:r w:rsidR="00FB7CF2">
        <w:rPr>
          <w:rFonts w:ascii="Tahoma" w:hAnsi="Tahoma" w:cs="Tahoma"/>
          <w:color w:val="auto"/>
          <w:sz w:val="20"/>
          <w:szCs w:val="20"/>
        </w:rPr>
        <w:t xml:space="preserve">, USA, </w:t>
      </w:r>
      <w:r w:rsidR="00AF7372">
        <w:rPr>
          <w:rFonts w:ascii="Tahoma" w:hAnsi="Tahoma" w:cs="Tahoma"/>
          <w:color w:val="auto"/>
          <w:sz w:val="20"/>
          <w:szCs w:val="20"/>
        </w:rPr>
        <w:t xml:space="preserve">Johnson &amp; Johnson, US, </w:t>
      </w:r>
      <w:r w:rsidR="00997351">
        <w:rPr>
          <w:rFonts w:ascii="Tahoma" w:hAnsi="Tahoma" w:cs="Tahoma"/>
          <w:color w:val="auto"/>
          <w:sz w:val="20"/>
          <w:szCs w:val="20"/>
        </w:rPr>
        <w:t xml:space="preserve">IQVIA, US, </w:t>
      </w:r>
      <w:r w:rsidR="00F06EA1">
        <w:rPr>
          <w:rFonts w:ascii="Tahoma" w:hAnsi="Tahoma" w:cs="Tahoma"/>
          <w:color w:val="auto"/>
          <w:sz w:val="20"/>
          <w:szCs w:val="20"/>
        </w:rPr>
        <w:t xml:space="preserve">Title Resource Group Company(TRG), TX US, </w:t>
      </w:r>
      <w:r w:rsidR="0022592E">
        <w:rPr>
          <w:rFonts w:ascii="Tahoma" w:hAnsi="Tahoma" w:cs="Tahoma"/>
          <w:color w:val="auto"/>
          <w:sz w:val="20"/>
          <w:szCs w:val="20"/>
        </w:rPr>
        <w:t xml:space="preserve">Ford Motor Company, </w:t>
      </w:r>
      <w:r w:rsidR="00F278FE">
        <w:rPr>
          <w:rFonts w:ascii="Tahoma" w:hAnsi="Tahoma" w:cs="Tahoma"/>
          <w:color w:val="auto"/>
          <w:sz w:val="20"/>
          <w:szCs w:val="20"/>
        </w:rPr>
        <w:t xml:space="preserve">Dearborn </w:t>
      </w:r>
      <w:r w:rsidR="0022592E">
        <w:rPr>
          <w:rFonts w:ascii="Tahoma" w:hAnsi="Tahoma" w:cs="Tahoma"/>
          <w:color w:val="auto"/>
          <w:sz w:val="20"/>
          <w:szCs w:val="20"/>
        </w:rPr>
        <w:t xml:space="preserve">MI, </w:t>
      </w:r>
      <w:r w:rsidR="00517774">
        <w:rPr>
          <w:rFonts w:ascii="Tahoma" w:hAnsi="Tahoma" w:cs="Tahoma"/>
          <w:color w:val="auto"/>
          <w:sz w:val="20"/>
          <w:szCs w:val="20"/>
        </w:rPr>
        <w:t xml:space="preserve">Consumer Energy, </w:t>
      </w:r>
      <w:r w:rsidR="00BA115E">
        <w:rPr>
          <w:rFonts w:ascii="Tahoma" w:hAnsi="Tahoma" w:cs="Tahoma"/>
          <w:color w:val="auto"/>
          <w:sz w:val="20"/>
          <w:szCs w:val="20"/>
        </w:rPr>
        <w:t xml:space="preserve">Jackson </w:t>
      </w:r>
      <w:r w:rsidR="00517774">
        <w:rPr>
          <w:rFonts w:ascii="Tahoma" w:hAnsi="Tahoma" w:cs="Tahoma"/>
          <w:color w:val="auto"/>
          <w:sz w:val="20"/>
          <w:szCs w:val="20"/>
        </w:rPr>
        <w:t>MI</w:t>
      </w:r>
      <w:r w:rsidR="00BA115E">
        <w:rPr>
          <w:rFonts w:ascii="Tahoma" w:hAnsi="Tahoma" w:cs="Tahoma"/>
          <w:color w:val="auto"/>
          <w:sz w:val="20"/>
          <w:szCs w:val="20"/>
        </w:rPr>
        <w:t xml:space="preserve"> US</w:t>
      </w:r>
      <w:r w:rsidR="00517774">
        <w:rPr>
          <w:rFonts w:ascii="Tahoma" w:hAnsi="Tahoma" w:cs="Tahoma"/>
          <w:color w:val="auto"/>
          <w:sz w:val="20"/>
          <w:szCs w:val="20"/>
        </w:rPr>
        <w:t xml:space="preserve">, </w:t>
      </w:r>
      <w:proofErr w:type="spellStart"/>
      <w:r w:rsidR="00517774">
        <w:rPr>
          <w:rFonts w:ascii="Tahoma" w:hAnsi="Tahoma" w:cs="Tahoma"/>
          <w:color w:val="auto"/>
          <w:sz w:val="20"/>
          <w:szCs w:val="20"/>
        </w:rPr>
        <w:t>Amrock</w:t>
      </w:r>
      <w:proofErr w:type="spellEnd"/>
      <w:r w:rsidR="00517774">
        <w:rPr>
          <w:rFonts w:ascii="Tahoma" w:hAnsi="Tahoma" w:cs="Tahoma"/>
          <w:color w:val="auto"/>
          <w:sz w:val="20"/>
          <w:szCs w:val="20"/>
        </w:rPr>
        <w:t xml:space="preserve"> (Rocket Mortgage), </w:t>
      </w:r>
      <w:r w:rsidR="00BA115E">
        <w:rPr>
          <w:rFonts w:ascii="Tahoma" w:hAnsi="Tahoma" w:cs="Tahoma"/>
          <w:color w:val="auto"/>
          <w:sz w:val="20"/>
          <w:szCs w:val="20"/>
        </w:rPr>
        <w:t xml:space="preserve">Detroit </w:t>
      </w:r>
      <w:r w:rsidR="00517774">
        <w:rPr>
          <w:rFonts w:ascii="Tahoma" w:hAnsi="Tahoma" w:cs="Tahoma"/>
          <w:color w:val="auto"/>
          <w:sz w:val="20"/>
          <w:szCs w:val="20"/>
        </w:rPr>
        <w:t>MI</w:t>
      </w:r>
      <w:r w:rsidR="00BA115E">
        <w:rPr>
          <w:rFonts w:ascii="Tahoma" w:hAnsi="Tahoma" w:cs="Tahoma"/>
          <w:color w:val="auto"/>
          <w:sz w:val="20"/>
          <w:szCs w:val="20"/>
        </w:rPr>
        <w:t xml:space="preserve"> US</w:t>
      </w:r>
      <w:r w:rsidR="00517774">
        <w:rPr>
          <w:rFonts w:ascii="Tahoma" w:hAnsi="Tahoma" w:cs="Tahoma"/>
          <w:color w:val="auto"/>
          <w:sz w:val="20"/>
          <w:szCs w:val="20"/>
        </w:rPr>
        <w:t xml:space="preserve">, </w:t>
      </w:r>
      <w:r w:rsidR="0022592E" w:rsidRPr="006F11C8">
        <w:rPr>
          <w:rFonts w:ascii="Tahoma" w:hAnsi="Tahoma" w:cs="Tahoma"/>
          <w:color w:val="auto"/>
          <w:sz w:val="20"/>
          <w:szCs w:val="20"/>
        </w:rPr>
        <w:t xml:space="preserve">AlixPartners, LLP, Southfield </w:t>
      </w:r>
      <w:r w:rsidR="0022592E">
        <w:rPr>
          <w:rFonts w:ascii="Tahoma" w:hAnsi="Tahoma" w:cs="Tahoma"/>
          <w:color w:val="auto"/>
          <w:sz w:val="20"/>
          <w:szCs w:val="20"/>
        </w:rPr>
        <w:t>MI</w:t>
      </w:r>
      <w:r w:rsidR="00BA115E">
        <w:rPr>
          <w:rFonts w:ascii="Tahoma" w:hAnsi="Tahoma" w:cs="Tahoma"/>
          <w:color w:val="auto"/>
          <w:sz w:val="20"/>
          <w:szCs w:val="20"/>
        </w:rPr>
        <w:t xml:space="preserve"> US</w:t>
      </w:r>
      <w:r w:rsidR="0022592E">
        <w:rPr>
          <w:rFonts w:ascii="Tahoma" w:hAnsi="Tahoma" w:cs="Tahoma"/>
          <w:color w:val="auto"/>
          <w:sz w:val="20"/>
          <w:szCs w:val="20"/>
        </w:rPr>
        <w:t xml:space="preserve">, </w:t>
      </w:r>
      <w:proofErr w:type="spellStart"/>
      <w:r w:rsidR="00CA653F" w:rsidRPr="006F11C8">
        <w:rPr>
          <w:rFonts w:ascii="Tahoma" w:hAnsi="Tahoma" w:cs="Tahoma"/>
          <w:color w:val="auto"/>
          <w:sz w:val="20"/>
          <w:szCs w:val="20"/>
        </w:rPr>
        <w:t>NationStar</w:t>
      </w:r>
      <w:proofErr w:type="spellEnd"/>
      <w:r w:rsidR="00CA653F" w:rsidRPr="006F11C8">
        <w:rPr>
          <w:rFonts w:ascii="Tahoma" w:hAnsi="Tahoma" w:cs="Tahoma"/>
          <w:color w:val="auto"/>
          <w:sz w:val="20"/>
          <w:szCs w:val="20"/>
        </w:rPr>
        <w:t xml:space="preserve"> Mortgage (Mr. Cooper), Irving TX US, Kroll Associates, Inc. (Duff &amp; Phelps) E</w:t>
      </w:r>
      <w:r w:rsidR="007621F0">
        <w:rPr>
          <w:rFonts w:ascii="Tahoma" w:hAnsi="Tahoma" w:cs="Tahoma"/>
          <w:color w:val="auto"/>
          <w:sz w:val="20"/>
          <w:szCs w:val="20"/>
        </w:rPr>
        <w:t xml:space="preserve">den Prairie, MN, &amp; Nashville TN, </w:t>
      </w:r>
      <w:r w:rsidR="00BA115E">
        <w:rPr>
          <w:rFonts w:ascii="Tahoma" w:hAnsi="Tahoma" w:cs="Tahoma"/>
          <w:color w:val="auto"/>
          <w:sz w:val="20"/>
          <w:szCs w:val="20"/>
        </w:rPr>
        <w:t>US</w:t>
      </w:r>
      <w:r w:rsidR="00CA653F">
        <w:rPr>
          <w:rFonts w:ascii="Tahoma" w:hAnsi="Tahoma" w:cs="Tahoma"/>
          <w:color w:val="auto"/>
          <w:sz w:val="20"/>
          <w:szCs w:val="20"/>
        </w:rPr>
        <w:t xml:space="preserve">, </w:t>
      </w:r>
      <w:r w:rsidR="00806733" w:rsidRPr="006F11C8">
        <w:rPr>
          <w:rFonts w:ascii="Tahoma" w:hAnsi="Tahoma" w:cs="Tahoma"/>
          <w:color w:val="auto"/>
          <w:sz w:val="20"/>
          <w:szCs w:val="20"/>
        </w:rPr>
        <w:t xml:space="preserve">CARL Zeiss, Cambridge UK, AXA Insurance, Ipswich UK, AVIVA Insurance, Norwich UK, ASDA Store Ltd, Leeds UK &amp; George (Walmart subsidiary), </w:t>
      </w:r>
      <w:proofErr w:type="spellStart"/>
      <w:r w:rsidR="00806733" w:rsidRPr="006F11C8">
        <w:rPr>
          <w:rFonts w:ascii="Tahoma" w:hAnsi="Tahoma" w:cs="Tahoma"/>
          <w:color w:val="auto"/>
          <w:sz w:val="20"/>
          <w:szCs w:val="20"/>
        </w:rPr>
        <w:t>Lutterworth</w:t>
      </w:r>
      <w:proofErr w:type="spellEnd"/>
      <w:r w:rsidR="00806733" w:rsidRPr="006F11C8">
        <w:rPr>
          <w:rFonts w:ascii="Tahoma" w:hAnsi="Tahoma" w:cs="Tahoma"/>
          <w:color w:val="auto"/>
          <w:sz w:val="20"/>
          <w:szCs w:val="20"/>
        </w:rPr>
        <w:t xml:space="preserve"> UK, TLS (The Law Society of England and Scotland), London UK, EasyJet Airline, Luton UK, </w:t>
      </w:r>
    </w:p>
    <w:p w14:paraId="0744F47B" w14:textId="77777777" w:rsidR="00CA653F" w:rsidRPr="006F11C8" w:rsidRDefault="00CA653F" w:rsidP="00806733">
      <w:pPr>
        <w:pStyle w:val="NormalWeb"/>
        <w:widowControl w:val="0"/>
        <w:spacing w:before="0" w:after="0"/>
        <w:rPr>
          <w:rFonts w:ascii="Tahoma" w:hAnsi="Tahoma" w:cs="Tahoma"/>
          <w:color w:val="auto"/>
          <w:sz w:val="20"/>
          <w:szCs w:val="20"/>
        </w:rPr>
      </w:pPr>
    </w:p>
    <w:p w14:paraId="0744F47C" w14:textId="77777777" w:rsidR="009B3686" w:rsidRPr="006F11C8" w:rsidRDefault="009B3686" w:rsidP="00CE2ADC">
      <w:pPr>
        <w:pStyle w:val="NormalWeb"/>
        <w:widowControl w:val="0"/>
        <w:spacing w:before="0" w:after="0"/>
        <w:rPr>
          <w:rFonts w:ascii="Tahoma" w:hAnsi="Tahoma" w:cs="Tahoma"/>
          <w:color w:val="auto"/>
          <w:sz w:val="20"/>
          <w:szCs w:val="20"/>
        </w:rPr>
      </w:pPr>
      <w:r w:rsidRPr="006F11C8">
        <w:rPr>
          <w:rFonts w:ascii="Tahoma" w:hAnsi="Tahoma" w:cs="Tahoma"/>
          <w:b/>
          <w:color w:val="auto"/>
          <w:sz w:val="20"/>
          <w:szCs w:val="20"/>
        </w:rPr>
        <w:t>Offshore:</w:t>
      </w:r>
      <w:r w:rsidRPr="006F11C8">
        <w:rPr>
          <w:rFonts w:ascii="Tahoma" w:eastAsia="Times New Roman" w:hAnsi="Tahoma" w:cs="Tahoma"/>
          <w:color w:val="auto"/>
          <w:sz w:val="20"/>
          <w:szCs w:val="20"/>
          <w:u w:val="single"/>
          <w:lang w:val="en-GB"/>
        </w:rPr>
        <w:t xml:space="preserve"> </w:t>
      </w:r>
      <w:r w:rsidRPr="006F11C8">
        <w:rPr>
          <w:rFonts w:ascii="Tahoma" w:hAnsi="Tahoma" w:cs="Tahoma"/>
          <w:color w:val="auto"/>
          <w:sz w:val="20"/>
          <w:szCs w:val="20"/>
        </w:rPr>
        <w:t xml:space="preserve">Morgan Stanley, Microsoft, RANK Group UK, Co-Operative Group UK, </w:t>
      </w:r>
      <w:proofErr w:type="spellStart"/>
      <w:r w:rsidRPr="006F11C8">
        <w:rPr>
          <w:rFonts w:ascii="Tahoma" w:hAnsi="Tahoma" w:cs="Tahoma"/>
          <w:color w:val="auto"/>
          <w:sz w:val="20"/>
          <w:szCs w:val="20"/>
        </w:rPr>
        <w:t>NationStar</w:t>
      </w:r>
      <w:proofErr w:type="spellEnd"/>
      <w:r w:rsidRPr="006F11C8">
        <w:rPr>
          <w:rFonts w:ascii="Tahoma" w:hAnsi="Tahoma" w:cs="Tahoma"/>
          <w:color w:val="auto"/>
          <w:sz w:val="20"/>
          <w:szCs w:val="20"/>
        </w:rPr>
        <w:t xml:space="preserve"> Mortgage</w:t>
      </w:r>
      <w:r w:rsidR="00E61FA5" w:rsidRPr="006F11C8">
        <w:rPr>
          <w:rFonts w:ascii="Tahoma" w:hAnsi="Tahoma" w:cs="Tahoma"/>
          <w:color w:val="auto"/>
          <w:sz w:val="20"/>
          <w:szCs w:val="20"/>
        </w:rPr>
        <w:t xml:space="preserve"> (</w:t>
      </w:r>
      <w:proofErr w:type="spellStart"/>
      <w:proofErr w:type="gramStart"/>
      <w:r w:rsidR="00E61FA5" w:rsidRPr="006F11C8">
        <w:rPr>
          <w:rFonts w:ascii="Tahoma" w:hAnsi="Tahoma" w:cs="Tahoma"/>
          <w:color w:val="auto"/>
          <w:sz w:val="20"/>
          <w:szCs w:val="20"/>
        </w:rPr>
        <w:t>Mr.Cooper</w:t>
      </w:r>
      <w:proofErr w:type="spellEnd"/>
      <w:proofErr w:type="gramEnd"/>
      <w:r w:rsidR="00E61FA5" w:rsidRPr="006F11C8">
        <w:rPr>
          <w:rFonts w:ascii="Tahoma" w:hAnsi="Tahoma" w:cs="Tahoma"/>
          <w:color w:val="auto"/>
          <w:sz w:val="20"/>
          <w:szCs w:val="20"/>
        </w:rPr>
        <w:t>)</w:t>
      </w:r>
      <w:r w:rsidRPr="006F11C8">
        <w:rPr>
          <w:rFonts w:ascii="Tahoma" w:hAnsi="Tahoma" w:cs="Tahoma"/>
          <w:color w:val="auto"/>
          <w:sz w:val="20"/>
          <w:szCs w:val="20"/>
        </w:rPr>
        <w:t xml:space="preserve">, </w:t>
      </w:r>
      <w:proofErr w:type="spellStart"/>
      <w:r w:rsidRPr="006F11C8">
        <w:rPr>
          <w:rFonts w:ascii="Tahoma" w:hAnsi="Tahoma" w:cs="Tahoma"/>
          <w:color w:val="auto"/>
          <w:sz w:val="20"/>
          <w:szCs w:val="20"/>
        </w:rPr>
        <w:t>Shoosmith</w:t>
      </w:r>
      <w:proofErr w:type="spellEnd"/>
      <w:r w:rsidRPr="006F11C8">
        <w:rPr>
          <w:rFonts w:ascii="Tahoma" w:hAnsi="Tahoma" w:cs="Tahoma"/>
          <w:color w:val="auto"/>
          <w:sz w:val="20"/>
          <w:szCs w:val="20"/>
        </w:rPr>
        <w:t xml:space="preserve"> UK, RANK Group (</w:t>
      </w:r>
      <w:proofErr w:type="spellStart"/>
      <w:r w:rsidRPr="006F11C8">
        <w:rPr>
          <w:rFonts w:ascii="Tahoma" w:hAnsi="Tahoma" w:cs="Tahoma"/>
          <w:color w:val="auto"/>
          <w:sz w:val="20"/>
          <w:szCs w:val="20"/>
        </w:rPr>
        <w:t>MeccaBingo</w:t>
      </w:r>
      <w:proofErr w:type="spellEnd"/>
      <w:r w:rsidRPr="006F11C8">
        <w:rPr>
          <w:rFonts w:ascii="Tahoma" w:hAnsi="Tahoma" w:cs="Tahoma"/>
          <w:color w:val="auto"/>
          <w:sz w:val="20"/>
          <w:szCs w:val="20"/>
        </w:rPr>
        <w:t xml:space="preserve"> &amp; Grosvenor Casinos) UK, Armstrong Fluid Technology, Kroll Associates, </w:t>
      </w:r>
      <w:r w:rsidR="007F0A28" w:rsidRPr="006F11C8">
        <w:rPr>
          <w:rFonts w:ascii="Tahoma" w:hAnsi="Tahoma" w:cs="Tahoma"/>
          <w:color w:val="auto"/>
          <w:sz w:val="20"/>
          <w:szCs w:val="20"/>
        </w:rPr>
        <w:t>Inc.</w:t>
      </w:r>
      <w:r w:rsidR="00E61FA5" w:rsidRPr="006F11C8">
        <w:rPr>
          <w:rFonts w:ascii="Tahoma" w:hAnsi="Tahoma" w:cs="Tahoma"/>
          <w:color w:val="auto"/>
          <w:sz w:val="20"/>
          <w:szCs w:val="20"/>
        </w:rPr>
        <w:t xml:space="preserve"> (Duff &amp; Phelp</w:t>
      </w:r>
      <w:r w:rsidR="00287555" w:rsidRPr="006F11C8">
        <w:rPr>
          <w:rFonts w:ascii="Tahoma" w:hAnsi="Tahoma" w:cs="Tahoma"/>
          <w:color w:val="auto"/>
          <w:sz w:val="20"/>
          <w:szCs w:val="20"/>
        </w:rPr>
        <w:t>s</w:t>
      </w:r>
      <w:r w:rsidR="00E61FA5" w:rsidRPr="006F11C8">
        <w:rPr>
          <w:rFonts w:ascii="Tahoma" w:hAnsi="Tahoma" w:cs="Tahoma"/>
          <w:color w:val="auto"/>
          <w:sz w:val="20"/>
          <w:szCs w:val="20"/>
        </w:rPr>
        <w:t>)</w:t>
      </w:r>
    </w:p>
    <w:p w14:paraId="0744F47D" w14:textId="77777777" w:rsidR="00F042EB" w:rsidRPr="006F11C8" w:rsidRDefault="00F042EB" w:rsidP="00CE2ADC">
      <w:pPr>
        <w:pStyle w:val="NormalWeb"/>
        <w:widowControl w:val="0"/>
        <w:spacing w:before="0" w:after="0"/>
        <w:rPr>
          <w:rFonts w:ascii="Tahoma" w:hAnsi="Tahoma" w:cs="Tahoma"/>
          <w:b/>
          <w:bCs/>
          <w:color w:val="auto"/>
          <w:sz w:val="20"/>
          <w:szCs w:val="20"/>
        </w:rPr>
      </w:pPr>
    </w:p>
    <w:p w14:paraId="0744F47E" w14:textId="77777777" w:rsidR="00DF06D4" w:rsidRPr="00472D4E" w:rsidRDefault="00472D4E" w:rsidP="00CE2ADC">
      <w:pPr>
        <w:pStyle w:val="NormalWeb"/>
        <w:widowControl w:val="0"/>
        <w:spacing w:before="0" w:after="0"/>
        <w:rPr>
          <w:rFonts w:ascii="Tahoma" w:hAnsi="Tahoma" w:cs="Tahoma"/>
          <w:b/>
          <w:bCs/>
          <w:color w:val="0070C0"/>
          <w:sz w:val="20"/>
          <w:szCs w:val="20"/>
        </w:rPr>
      </w:pPr>
      <w:r>
        <w:rPr>
          <w:rFonts w:ascii="Tahoma" w:hAnsi="Tahoma" w:cs="Tahoma"/>
          <w:b/>
          <w:bCs/>
          <w:color w:val="0070C0"/>
          <w:sz w:val="20"/>
          <w:szCs w:val="20"/>
        </w:rPr>
        <w:t>Skills and Knowledge</w:t>
      </w:r>
    </w:p>
    <w:tbl>
      <w:tblPr>
        <w:tblW w:w="8760" w:type="dxa"/>
        <w:tblInd w:w="60" w:type="dxa"/>
        <w:tblLayout w:type="fixed"/>
        <w:tblCellMar>
          <w:top w:w="60" w:type="dxa"/>
          <w:left w:w="60" w:type="dxa"/>
          <w:bottom w:w="60" w:type="dxa"/>
          <w:right w:w="60" w:type="dxa"/>
        </w:tblCellMar>
        <w:tblLook w:val="0000" w:firstRow="0" w:lastRow="0" w:firstColumn="0" w:lastColumn="0" w:noHBand="0" w:noVBand="0"/>
      </w:tblPr>
      <w:tblGrid>
        <w:gridCol w:w="1868"/>
        <w:gridCol w:w="6892"/>
      </w:tblGrid>
      <w:tr w:rsidR="00C135E8" w:rsidRPr="006F11C8" w14:paraId="0744F481" w14:textId="77777777" w:rsidTr="00C31037">
        <w:tc>
          <w:tcPr>
            <w:tcW w:w="1868" w:type="dxa"/>
            <w:tcBorders>
              <w:top w:val="single" w:sz="4" w:space="0" w:color="000000"/>
              <w:left w:val="single" w:sz="4" w:space="0" w:color="000000"/>
              <w:bottom w:val="single" w:sz="4" w:space="0" w:color="000000"/>
            </w:tcBorders>
          </w:tcPr>
          <w:p w14:paraId="0744F47F" w14:textId="77777777" w:rsidR="00C135E8" w:rsidRPr="006F11C8" w:rsidRDefault="00F72C8B"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Domain – Industry Expertise</w:t>
            </w:r>
          </w:p>
        </w:tc>
        <w:tc>
          <w:tcPr>
            <w:tcW w:w="6892" w:type="dxa"/>
            <w:tcBorders>
              <w:top w:val="single" w:sz="4" w:space="0" w:color="000000"/>
              <w:left w:val="single" w:sz="4" w:space="0" w:color="000000"/>
              <w:bottom w:val="single" w:sz="4" w:space="0" w:color="000000"/>
              <w:right w:val="single" w:sz="4" w:space="0" w:color="000000"/>
            </w:tcBorders>
          </w:tcPr>
          <w:p w14:paraId="0744F480" w14:textId="00F6EE1B" w:rsidR="00C135E8" w:rsidRPr="006F11C8" w:rsidRDefault="00F37325"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Banking – BFS, Insurance, Mortgage, Airline (Travel), Retail, e-Commerce, Media and Telecom, Manufacturing, Legal, Hi-Tech, EIS, Nano Technology, Microscopy, Semiconductor, Digital, Legal, Compliance</w:t>
            </w:r>
            <w:r w:rsidR="00934F87" w:rsidRPr="006F11C8">
              <w:rPr>
                <w:rFonts w:ascii="Tahoma" w:hAnsi="Tahoma" w:cs="Tahoma"/>
                <w:color w:val="auto"/>
                <w:sz w:val="20"/>
                <w:szCs w:val="20"/>
              </w:rPr>
              <w:t xml:space="preserve"> &amp; </w:t>
            </w:r>
            <w:r w:rsidR="00E84FF7" w:rsidRPr="006F11C8">
              <w:rPr>
                <w:rFonts w:ascii="Tahoma" w:hAnsi="Tahoma" w:cs="Tahoma"/>
                <w:color w:val="auto"/>
                <w:sz w:val="20"/>
                <w:szCs w:val="20"/>
              </w:rPr>
              <w:t>Research’s</w:t>
            </w:r>
            <w:r w:rsidRPr="006F11C8">
              <w:rPr>
                <w:rFonts w:ascii="Tahoma" w:hAnsi="Tahoma" w:cs="Tahoma"/>
                <w:color w:val="auto"/>
                <w:sz w:val="20"/>
                <w:szCs w:val="20"/>
              </w:rPr>
              <w:t xml:space="preserve">, Cyber Security, Cyber Risk, Identity Theft &amp; Breach, Security Risk, Business Intelligence &amp; Investigations, Financial </w:t>
            </w:r>
            <w:r w:rsidR="00D70784" w:rsidRPr="006F11C8">
              <w:rPr>
                <w:rFonts w:ascii="Tahoma" w:hAnsi="Tahoma" w:cs="Tahoma"/>
                <w:color w:val="auto"/>
                <w:sz w:val="20"/>
                <w:szCs w:val="20"/>
              </w:rPr>
              <w:t xml:space="preserve">– Accounting </w:t>
            </w:r>
            <w:r w:rsidRPr="006F11C8">
              <w:rPr>
                <w:rFonts w:ascii="Tahoma" w:hAnsi="Tahoma" w:cs="Tahoma"/>
                <w:color w:val="auto"/>
                <w:sz w:val="20"/>
                <w:szCs w:val="20"/>
              </w:rPr>
              <w:t>Services</w:t>
            </w:r>
            <w:r w:rsidR="00517774">
              <w:rPr>
                <w:rFonts w:ascii="Tahoma" w:hAnsi="Tahoma" w:cs="Tahoma"/>
                <w:color w:val="auto"/>
                <w:sz w:val="20"/>
                <w:szCs w:val="20"/>
              </w:rPr>
              <w:t>, Automobile</w:t>
            </w:r>
            <w:r w:rsidR="00EF1E63">
              <w:rPr>
                <w:rFonts w:ascii="Tahoma" w:hAnsi="Tahoma" w:cs="Tahoma"/>
                <w:color w:val="auto"/>
                <w:sz w:val="20"/>
                <w:szCs w:val="20"/>
              </w:rPr>
              <w:t>, Healthcare-</w:t>
            </w:r>
            <w:r w:rsidR="00EF1E63" w:rsidRPr="00EF1E63">
              <w:rPr>
                <w:rFonts w:ascii="Tahoma" w:hAnsi="Tahoma" w:cs="Tahoma"/>
                <w:color w:val="auto"/>
                <w:sz w:val="20"/>
                <w:szCs w:val="20"/>
              </w:rPr>
              <w:t xml:space="preserve"> life sciences</w:t>
            </w:r>
          </w:p>
        </w:tc>
      </w:tr>
      <w:tr w:rsidR="00C135E8" w:rsidRPr="006F11C8" w14:paraId="0744F484" w14:textId="77777777" w:rsidTr="00C31037">
        <w:tc>
          <w:tcPr>
            <w:tcW w:w="1868" w:type="dxa"/>
            <w:tcBorders>
              <w:top w:val="single" w:sz="4" w:space="0" w:color="000000"/>
              <w:left w:val="single" w:sz="4" w:space="0" w:color="000000"/>
              <w:bottom w:val="single" w:sz="4" w:space="0" w:color="000000"/>
            </w:tcBorders>
          </w:tcPr>
          <w:p w14:paraId="0744F482"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Operating Systems</w:t>
            </w:r>
          </w:p>
        </w:tc>
        <w:tc>
          <w:tcPr>
            <w:tcW w:w="6892" w:type="dxa"/>
            <w:tcBorders>
              <w:top w:val="single" w:sz="4" w:space="0" w:color="000000"/>
              <w:left w:val="single" w:sz="4" w:space="0" w:color="000000"/>
              <w:bottom w:val="single" w:sz="4" w:space="0" w:color="000000"/>
              <w:right w:val="single" w:sz="4" w:space="0" w:color="000000"/>
            </w:tcBorders>
          </w:tcPr>
          <w:p w14:paraId="0744F483" w14:textId="77777777" w:rsidR="00C135E8" w:rsidRPr="006F11C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Microsoft Windows</w:t>
            </w:r>
            <w:r w:rsidR="0066702B" w:rsidRPr="006F11C8">
              <w:rPr>
                <w:rFonts w:ascii="Tahoma" w:hAnsi="Tahoma" w:cs="Tahoma"/>
                <w:color w:val="auto"/>
                <w:sz w:val="20"/>
                <w:szCs w:val="20"/>
              </w:rPr>
              <w:t xml:space="preserve"> 10, W</w:t>
            </w:r>
            <w:r w:rsidRPr="006F11C8">
              <w:rPr>
                <w:rFonts w:ascii="Tahoma" w:hAnsi="Tahoma" w:cs="Tahoma"/>
                <w:color w:val="auto"/>
                <w:sz w:val="20"/>
                <w:szCs w:val="20"/>
              </w:rPr>
              <w:t>9x, Windows 2000/NT4.0 Servers and client, Windows XP Home, DOS, Windows 7, Windows 8</w:t>
            </w:r>
            <w:r w:rsidR="00231E7E" w:rsidRPr="006F11C8">
              <w:rPr>
                <w:rFonts w:ascii="Tahoma" w:hAnsi="Tahoma" w:cs="Tahoma"/>
                <w:color w:val="auto"/>
                <w:sz w:val="20"/>
                <w:szCs w:val="20"/>
              </w:rPr>
              <w:t>, Window 10</w:t>
            </w:r>
          </w:p>
        </w:tc>
      </w:tr>
      <w:tr w:rsidR="00C135E8" w:rsidRPr="006F11C8" w14:paraId="0744F48A" w14:textId="77777777" w:rsidTr="00C31037">
        <w:trPr>
          <w:trHeight w:val="848"/>
        </w:trPr>
        <w:tc>
          <w:tcPr>
            <w:tcW w:w="1868" w:type="dxa"/>
            <w:tcBorders>
              <w:top w:val="single" w:sz="4" w:space="0" w:color="000000"/>
              <w:left w:val="single" w:sz="4" w:space="0" w:color="000000"/>
              <w:bottom w:val="single" w:sz="4" w:space="0" w:color="000000"/>
            </w:tcBorders>
          </w:tcPr>
          <w:p w14:paraId="0744F485"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lastRenderedPageBreak/>
              <w:t>Development Tools</w:t>
            </w:r>
            <w:r w:rsidRPr="006F11C8">
              <w:rPr>
                <w:rFonts w:ascii="Tahoma" w:hAnsi="Tahoma" w:cs="Tahoma"/>
                <w:b/>
                <w:color w:val="auto"/>
                <w:sz w:val="20"/>
                <w:szCs w:val="20"/>
              </w:rPr>
              <w:br/>
            </w:r>
          </w:p>
        </w:tc>
        <w:tc>
          <w:tcPr>
            <w:tcW w:w="6892" w:type="dxa"/>
            <w:tcBorders>
              <w:top w:val="single" w:sz="4" w:space="0" w:color="000000"/>
              <w:left w:val="single" w:sz="4" w:space="0" w:color="000000"/>
              <w:bottom w:val="single" w:sz="4" w:space="0" w:color="000000"/>
              <w:right w:val="single" w:sz="4" w:space="0" w:color="000000"/>
            </w:tcBorders>
          </w:tcPr>
          <w:p w14:paraId="0744F486" w14:textId="77777777" w:rsidR="00C135E8" w:rsidRPr="006F11C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bCs/>
                <w:color w:val="auto"/>
                <w:sz w:val="20"/>
                <w:szCs w:val="20"/>
              </w:rPr>
              <w:t>Microsoft Visual Studio .NET 2003-201</w:t>
            </w:r>
            <w:r w:rsidR="006B07A0" w:rsidRPr="006F11C8">
              <w:rPr>
                <w:rFonts w:ascii="Tahoma" w:hAnsi="Tahoma" w:cs="Tahoma"/>
                <w:bCs/>
                <w:color w:val="auto"/>
                <w:sz w:val="20"/>
                <w:szCs w:val="20"/>
              </w:rPr>
              <w:t>5</w:t>
            </w:r>
            <w:r w:rsidRPr="006F11C8">
              <w:rPr>
                <w:rFonts w:ascii="Tahoma" w:hAnsi="Tahoma" w:cs="Tahoma"/>
                <w:color w:val="auto"/>
                <w:sz w:val="20"/>
                <w:szCs w:val="20"/>
              </w:rPr>
              <w:t>: -</w:t>
            </w:r>
          </w:p>
          <w:p w14:paraId="0744F487" w14:textId="77777777" w:rsidR="00C135E8" w:rsidRPr="006F11C8" w:rsidRDefault="00C135E8" w:rsidP="00CE2ADC">
            <w:pPr>
              <w:pStyle w:val="NormalWeb"/>
              <w:widowControl w:val="0"/>
              <w:snapToGrid w:val="0"/>
              <w:spacing w:before="0" w:after="0"/>
              <w:rPr>
                <w:rFonts w:ascii="Tahoma" w:hAnsi="Tahoma" w:cs="Tahoma"/>
                <w:bCs/>
                <w:color w:val="auto"/>
                <w:sz w:val="20"/>
                <w:szCs w:val="20"/>
              </w:rPr>
            </w:pPr>
            <w:r w:rsidRPr="006F11C8">
              <w:rPr>
                <w:rFonts w:ascii="Tahoma" w:hAnsi="Tahoma" w:cs="Tahoma"/>
                <w:color w:val="auto"/>
                <w:sz w:val="20"/>
                <w:szCs w:val="20"/>
              </w:rPr>
              <w:t>.NET Frameworks 1.1/2.0/3.0/3.5/ 4.0/4.5</w:t>
            </w:r>
            <w:r w:rsidR="006B07A0" w:rsidRPr="006F11C8">
              <w:rPr>
                <w:rFonts w:ascii="Tahoma" w:hAnsi="Tahoma" w:cs="Tahoma"/>
                <w:color w:val="auto"/>
                <w:sz w:val="20"/>
                <w:szCs w:val="20"/>
              </w:rPr>
              <w:t>/4.6</w:t>
            </w:r>
            <w:r w:rsidR="00A82BFA" w:rsidRPr="006F11C8">
              <w:rPr>
                <w:rFonts w:ascii="Tahoma" w:hAnsi="Tahoma" w:cs="Tahoma"/>
                <w:color w:val="auto"/>
                <w:sz w:val="20"/>
                <w:szCs w:val="20"/>
              </w:rPr>
              <w:t>/5.0</w:t>
            </w:r>
            <w:r w:rsidRPr="006F11C8">
              <w:rPr>
                <w:rFonts w:ascii="Tahoma" w:hAnsi="Tahoma" w:cs="Tahoma"/>
                <w:color w:val="auto"/>
                <w:sz w:val="20"/>
                <w:szCs w:val="20"/>
              </w:rPr>
              <w:t>, ASP.NET Web Application, Windows Application, Windows Service, Web Service, ADO.NET etc.</w:t>
            </w:r>
            <w:r w:rsidRPr="006F11C8">
              <w:rPr>
                <w:rFonts w:ascii="Tahoma" w:hAnsi="Tahoma" w:cs="Tahoma"/>
                <w:color w:val="auto"/>
                <w:sz w:val="20"/>
                <w:szCs w:val="20"/>
              </w:rPr>
              <w:br/>
              <w:t xml:space="preserve"> </w:t>
            </w:r>
            <w:r w:rsidRPr="006F11C8">
              <w:rPr>
                <w:rFonts w:ascii="Tahoma" w:hAnsi="Tahoma" w:cs="Tahoma"/>
                <w:bCs/>
                <w:color w:val="auto"/>
                <w:sz w:val="20"/>
                <w:szCs w:val="20"/>
              </w:rPr>
              <w:t>Microsoft Visual studio 6.0:</w:t>
            </w:r>
            <w:r w:rsidRPr="006F11C8">
              <w:rPr>
                <w:rFonts w:ascii="Tahoma" w:hAnsi="Tahoma" w:cs="Tahoma"/>
                <w:color w:val="auto"/>
                <w:sz w:val="20"/>
                <w:szCs w:val="20"/>
              </w:rPr>
              <w:t xml:space="preserve"> - Visual Basic 6.0(Standard exe, Visual InterDev 6.0, Visual Source Safe 6.0, API, InfoPath</w:t>
            </w:r>
            <w:r w:rsidR="007E10CA" w:rsidRPr="006F11C8">
              <w:rPr>
                <w:rFonts w:ascii="Tahoma" w:hAnsi="Tahoma" w:cs="Tahoma"/>
                <w:color w:val="auto"/>
                <w:sz w:val="20"/>
                <w:szCs w:val="20"/>
              </w:rPr>
              <w:t xml:space="preserve">, </w:t>
            </w:r>
            <w:r w:rsidRPr="006F11C8">
              <w:rPr>
                <w:rFonts w:ascii="Tahoma" w:hAnsi="Tahoma" w:cs="Tahoma"/>
                <w:bCs/>
                <w:color w:val="auto"/>
                <w:sz w:val="20"/>
                <w:szCs w:val="20"/>
              </w:rPr>
              <w:t>SAP .NET Connector</w:t>
            </w:r>
          </w:p>
          <w:p w14:paraId="0744F488" w14:textId="77777777" w:rsidR="00C135E8" w:rsidRPr="006F11C8" w:rsidRDefault="00845DCA" w:rsidP="00CE2ADC">
            <w:pPr>
              <w:pStyle w:val="NormalWeb"/>
              <w:widowControl w:val="0"/>
              <w:snapToGrid w:val="0"/>
              <w:spacing w:before="0" w:after="0"/>
              <w:rPr>
                <w:rFonts w:ascii="Tahoma" w:hAnsi="Tahoma" w:cs="Tahoma"/>
                <w:bCs/>
                <w:color w:val="auto"/>
                <w:sz w:val="20"/>
                <w:szCs w:val="20"/>
              </w:rPr>
            </w:pPr>
            <w:r w:rsidRPr="006F11C8">
              <w:rPr>
                <w:rFonts w:ascii="Tahoma" w:hAnsi="Tahoma" w:cs="Tahoma"/>
                <w:bCs/>
                <w:color w:val="auto"/>
                <w:sz w:val="20"/>
                <w:szCs w:val="20"/>
              </w:rPr>
              <w:t>Microsoft AZURE</w:t>
            </w:r>
            <w:r w:rsidR="005442BF" w:rsidRPr="006F11C8">
              <w:rPr>
                <w:rFonts w:ascii="Tahoma" w:hAnsi="Tahoma" w:cs="Tahoma"/>
                <w:bCs/>
                <w:color w:val="auto"/>
                <w:sz w:val="20"/>
                <w:szCs w:val="20"/>
              </w:rPr>
              <w:t xml:space="preserve"> Cloud</w:t>
            </w:r>
            <w:r w:rsidRPr="006F11C8">
              <w:rPr>
                <w:rFonts w:ascii="Tahoma" w:hAnsi="Tahoma" w:cs="Tahoma"/>
                <w:bCs/>
                <w:color w:val="auto"/>
                <w:sz w:val="20"/>
                <w:szCs w:val="20"/>
              </w:rPr>
              <w:t>, AWS</w:t>
            </w:r>
            <w:r w:rsidR="004E18F1" w:rsidRPr="006F11C8">
              <w:rPr>
                <w:rFonts w:ascii="Tahoma" w:hAnsi="Tahoma" w:cs="Tahoma"/>
                <w:bCs/>
                <w:color w:val="auto"/>
                <w:sz w:val="20"/>
                <w:szCs w:val="20"/>
              </w:rPr>
              <w:t xml:space="preserve"> Cloud</w:t>
            </w:r>
            <w:r w:rsidR="00F77F5D" w:rsidRPr="006F11C8">
              <w:rPr>
                <w:rFonts w:ascii="Tahoma" w:hAnsi="Tahoma" w:cs="Tahoma"/>
                <w:bCs/>
                <w:color w:val="auto"/>
                <w:sz w:val="20"/>
                <w:szCs w:val="20"/>
              </w:rPr>
              <w:t>, Google Cloud</w:t>
            </w:r>
            <w:r w:rsidR="00592B57" w:rsidRPr="006F11C8">
              <w:rPr>
                <w:rFonts w:ascii="Tahoma" w:hAnsi="Tahoma" w:cs="Tahoma"/>
                <w:bCs/>
                <w:color w:val="auto"/>
                <w:sz w:val="20"/>
                <w:szCs w:val="20"/>
              </w:rPr>
              <w:t xml:space="preserve"> – PASS Implementation</w:t>
            </w:r>
          </w:p>
          <w:p w14:paraId="0744F489" w14:textId="7726D6A4" w:rsidR="002A7D85" w:rsidRPr="006F11C8" w:rsidRDefault="002A7D85" w:rsidP="00CE2ADC">
            <w:pPr>
              <w:pStyle w:val="NormalWeb"/>
              <w:widowControl w:val="0"/>
              <w:snapToGrid w:val="0"/>
              <w:spacing w:before="0" w:after="0"/>
              <w:rPr>
                <w:rFonts w:ascii="Tahoma" w:hAnsi="Tahoma" w:cs="Tahoma"/>
                <w:bCs/>
                <w:color w:val="auto"/>
                <w:sz w:val="20"/>
                <w:szCs w:val="20"/>
              </w:rPr>
            </w:pPr>
            <w:r w:rsidRPr="006F11C8">
              <w:rPr>
                <w:rFonts w:ascii="Tahoma" w:hAnsi="Tahoma" w:cs="Tahoma"/>
                <w:color w:val="auto"/>
                <w:sz w:val="20"/>
                <w:szCs w:val="20"/>
              </w:rPr>
              <w:t xml:space="preserve">Cloud Adoptions &amp; Migration using Cloud Services – AZURE, AWS, AZURE DevOps, Power BI, Dynamics 365, Tableau, </w:t>
            </w:r>
            <w:proofErr w:type="spellStart"/>
            <w:r w:rsidRPr="006F11C8">
              <w:rPr>
                <w:rFonts w:ascii="Tahoma" w:hAnsi="Tahoma" w:cs="Tahoma"/>
                <w:color w:val="auto"/>
                <w:sz w:val="20"/>
                <w:szCs w:val="20"/>
              </w:rPr>
              <w:t>GlobalScape</w:t>
            </w:r>
            <w:proofErr w:type="spellEnd"/>
            <w:r w:rsidRPr="006F11C8">
              <w:rPr>
                <w:rFonts w:ascii="Tahoma" w:hAnsi="Tahoma" w:cs="Tahoma"/>
                <w:color w:val="auto"/>
                <w:sz w:val="20"/>
                <w:szCs w:val="20"/>
              </w:rPr>
              <w:t>, PowerShel</w:t>
            </w:r>
            <w:r w:rsidR="00107244">
              <w:rPr>
                <w:rFonts w:ascii="Tahoma" w:hAnsi="Tahoma" w:cs="Tahoma"/>
                <w:color w:val="auto"/>
                <w:sz w:val="20"/>
                <w:szCs w:val="20"/>
              </w:rPr>
              <w:t>l, YMAL Scripting, ARM Templates</w:t>
            </w:r>
          </w:p>
        </w:tc>
      </w:tr>
      <w:tr w:rsidR="007E10CA" w:rsidRPr="006F11C8" w14:paraId="0744F48D" w14:textId="77777777" w:rsidTr="00C31037">
        <w:tc>
          <w:tcPr>
            <w:tcW w:w="1868" w:type="dxa"/>
            <w:tcBorders>
              <w:top w:val="single" w:sz="4" w:space="0" w:color="000000"/>
              <w:left w:val="single" w:sz="4" w:space="0" w:color="000000"/>
              <w:bottom w:val="single" w:sz="4" w:space="0" w:color="000000"/>
            </w:tcBorders>
          </w:tcPr>
          <w:p w14:paraId="0744F48B" w14:textId="3F786004" w:rsidR="00AA546A" w:rsidRDefault="007E10CA"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Cloud Platforms</w:t>
            </w:r>
          </w:p>
          <w:p w14:paraId="080858FE" w14:textId="77777777" w:rsidR="007E10CA" w:rsidRPr="00AA546A" w:rsidRDefault="007E10CA" w:rsidP="00AA546A"/>
        </w:tc>
        <w:tc>
          <w:tcPr>
            <w:tcW w:w="6892" w:type="dxa"/>
            <w:tcBorders>
              <w:top w:val="single" w:sz="4" w:space="0" w:color="000000"/>
              <w:left w:val="single" w:sz="4" w:space="0" w:color="000000"/>
              <w:bottom w:val="single" w:sz="4" w:space="0" w:color="000000"/>
              <w:right w:val="single" w:sz="4" w:space="0" w:color="000000"/>
            </w:tcBorders>
          </w:tcPr>
          <w:p w14:paraId="455537AC" w14:textId="77777777" w:rsidR="007E10CA" w:rsidRDefault="007E10CA" w:rsidP="00CE2ADC">
            <w:pPr>
              <w:pStyle w:val="NormalWeb"/>
              <w:widowControl w:val="0"/>
              <w:snapToGrid w:val="0"/>
              <w:spacing w:before="0" w:after="0"/>
              <w:rPr>
                <w:rFonts w:ascii="Tahoma" w:hAnsi="Tahoma" w:cs="Tahoma"/>
                <w:bCs/>
                <w:color w:val="auto"/>
                <w:sz w:val="20"/>
                <w:szCs w:val="20"/>
              </w:rPr>
            </w:pPr>
            <w:r w:rsidRPr="006F11C8">
              <w:rPr>
                <w:rFonts w:ascii="Tahoma" w:hAnsi="Tahoma" w:cs="Tahoma"/>
                <w:bCs/>
                <w:color w:val="auto"/>
                <w:sz w:val="20"/>
                <w:szCs w:val="20"/>
              </w:rPr>
              <w:t>AZURE, AWS, Google</w:t>
            </w:r>
            <w:r w:rsidR="00BF0845" w:rsidRPr="006F11C8">
              <w:rPr>
                <w:rFonts w:ascii="Tahoma" w:hAnsi="Tahoma" w:cs="Tahoma"/>
                <w:bCs/>
                <w:color w:val="auto"/>
                <w:sz w:val="20"/>
                <w:szCs w:val="20"/>
              </w:rPr>
              <w:t xml:space="preserve"> Cloud Services</w:t>
            </w:r>
          </w:p>
          <w:p w14:paraId="3F32EA3A" w14:textId="77777777" w:rsidR="00503267" w:rsidRDefault="00503267" w:rsidP="00CE2ADC">
            <w:pPr>
              <w:pStyle w:val="NormalWeb"/>
              <w:widowControl w:val="0"/>
              <w:snapToGrid w:val="0"/>
              <w:spacing w:before="0" w:after="0"/>
              <w:rPr>
                <w:rFonts w:ascii="Tahoma" w:hAnsi="Tahoma" w:cs="Tahoma"/>
                <w:bCs/>
                <w:color w:val="auto"/>
                <w:sz w:val="20"/>
                <w:szCs w:val="20"/>
              </w:rPr>
            </w:pPr>
            <w:r>
              <w:rPr>
                <w:rFonts w:ascii="Tahoma" w:hAnsi="Tahoma" w:cs="Tahoma"/>
                <w:bCs/>
                <w:color w:val="auto"/>
                <w:sz w:val="20"/>
                <w:szCs w:val="20"/>
              </w:rPr>
              <w:t>DevOps Services &amp; tools</w:t>
            </w:r>
          </w:p>
          <w:p w14:paraId="0744F48C" w14:textId="30EEEF0F" w:rsidR="00BE761E" w:rsidRPr="006F11C8" w:rsidRDefault="00BE761E" w:rsidP="00CE2ADC">
            <w:pPr>
              <w:pStyle w:val="NormalWeb"/>
              <w:widowControl w:val="0"/>
              <w:snapToGrid w:val="0"/>
              <w:spacing w:before="0" w:after="0"/>
              <w:rPr>
                <w:rFonts w:ascii="Tahoma" w:hAnsi="Tahoma" w:cs="Tahoma"/>
                <w:bCs/>
                <w:color w:val="auto"/>
                <w:sz w:val="20"/>
                <w:szCs w:val="20"/>
              </w:rPr>
            </w:pPr>
            <w:r>
              <w:rPr>
                <w:rFonts w:ascii="Tahoma" w:hAnsi="Tahoma" w:cs="Tahoma"/>
                <w:bCs/>
                <w:color w:val="auto"/>
                <w:sz w:val="20"/>
                <w:szCs w:val="20"/>
              </w:rPr>
              <w:t>O365 &amp; M365</w:t>
            </w:r>
          </w:p>
        </w:tc>
      </w:tr>
      <w:tr w:rsidR="00AA546A" w:rsidRPr="006F11C8" w14:paraId="10920255" w14:textId="77777777" w:rsidTr="00C31037">
        <w:tc>
          <w:tcPr>
            <w:tcW w:w="1868" w:type="dxa"/>
            <w:tcBorders>
              <w:top w:val="single" w:sz="4" w:space="0" w:color="000000"/>
              <w:left w:val="single" w:sz="4" w:space="0" w:color="000000"/>
              <w:bottom w:val="single" w:sz="4" w:space="0" w:color="000000"/>
            </w:tcBorders>
          </w:tcPr>
          <w:p w14:paraId="24E2437A" w14:textId="35BCC351" w:rsidR="00AA546A" w:rsidRPr="006F11C8" w:rsidRDefault="00AA546A" w:rsidP="00AA546A">
            <w:pPr>
              <w:pStyle w:val="NormalWeb"/>
              <w:widowControl w:val="0"/>
              <w:snapToGrid w:val="0"/>
              <w:spacing w:before="0" w:after="0"/>
              <w:rPr>
                <w:rFonts w:ascii="Tahoma" w:hAnsi="Tahoma" w:cs="Tahoma"/>
                <w:b/>
                <w:color w:val="auto"/>
                <w:sz w:val="20"/>
                <w:szCs w:val="20"/>
              </w:rPr>
            </w:pPr>
            <w:r>
              <w:rPr>
                <w:rFonts w:ascii="Tahoma" w:hAnsi="Tahoma" w:cs="Tahoma"/>
                <w:b/>
                <w:color w:val="auto"/>
                <w:sz w:val="20"/>
                <w:szCs w:val="20"/>
              </w:rPr>
              <w:t>DevOps CI-CD Tools</w:t>
            </w:r>
          </w:p>
        </w:tc>
        <w:tc>
          <w:tcPr>
            <w:tcW w:w="6892" w:type="dxa"/>
            <w:tcBorders>
              <w:top w:val="single" w:sz="4" w:space="0" w:color="000000"/>
              <w:left w:val="single" w:sz="4" w:space="0" w:color="000000"/>
              <w:bottom w:val="single" w:sz="4" w:space="0" w:color="000000"/>
              <w:right w:val="single" w:sz="4" w:space="0" w:color="000000"/>
            </w:tcBorders>
          </w:tcPr>
          <w:p w14:paraId="3374CE4C" w14:textId="25BC2D99" w:rsidR="00AA546A" w:rsidRDefault="00AA546A" w:rsidP="00AA546A">
            <w:pPr>
              <w:pStyle w:val="NormalWeb"/>
              <w:widowControl w:val="0"/>
              <w:spacing w:before="0" w:after="0"/>
              <w:rPr>
                <w:rFonts w:ascii="Tahoma" w:hAnsi="Tahoma" w:cs="Tahoma"/>
                <w:color w:val="auto"/>
                <w:sz w:val="20"/>
                <w:szCs w:val="20"/>
              </w:rPr>
            </w:pPr>
            <w:r>
              <w:rPr>
                <w:rFonts w:ascii="Tahoma" w:hAnsi="Tahoma" w:cs="Tahoma"/>
                <w:color w:val="auto"/>
                <w:sz w:val="20"/>
                <w:szCs w:val="20"/>
              </w:rPr>
              <w:t>Azure DevOps, GitHub</w:t>
            </w:r>
          </w:p>
          <w:p w14:paraId="01597A0F" w14:textId="2A15F219" w:rsidR="00AA546A" w:rsidRDefault="00AA546A" w:rsidP="00AA546A">
            <w:pPr>
              <w:pStyle w:val="NormalWeb"/>
              <w:widowControl w:val="0"/>
              <w:spacing w:before="0" w:after="0"/>
              <w:rPr>
                <w:rFonts w:ascii="Tahoma" w:hAnsi="Tahoma" w:cs="Tahoma"/>
                <w:color w:val="auto"/>
                <w:sz w:val="20"/>
                <w:szCs w:val="20"/>
              </w:rPr>
            </w:pPr>
            <w:proofErr w:type="spellStart"/>
            <w:r>
              <w:rPr>
                <w:rFonts w:ascii="Tahoma" w:hAnsi="Tahoma" w:cs="Tahoma"/>
                <w:color w:val="auto"/>
                <w:sz w:val="20"/>
                <w:szCs w:val="20"/>
              </w:rPr>
              <w:t>IaC</w:t>
            </w:r>
            <w:proofErr w:type="spellEnd"/>
            <w:r>
              <w:rPr>
                <w:rFonts w:ascii="Tahoma" w:hAnsi="Tahoma" w:cs="Tahoma"/>
                <w:color w:val="auto"/>
                <w:sz w:val="20"/>
                <w:szCs w:val="20"/>
              </w:rPr>
              <w:t xml:space="preserve"> code using PowerShell</w:t>
            </w:r>
            <w:proofErr w:type="gramStart"/>
            <w:r>
              <w:rPr>
                <w:rFonts w:ascii="Tahoma" w:hAnsi="Tahoma" w:cs="Tahoma"/>
                <w:color w:val="auto"/>
                <w:sz w:val="20"/>
                <w:szCs w:val="20"/>
              </w:rPr>
              <w:t>, .YML</w:t>
            </w:r>
            <w:proofErr w:type="gramEnd"/>
            <w:r>
              <w:rPr>
                <w:rFonts w:ascii="Tahoma" w:hAnsi="Tahoma" w:cs="Tahoma"/>
                <w:color w:val="auto"/>
                <w:sz w:val="20"/>
                <w:szCs w:val="20"/>
              </w:rPr>
              <w:t xml:space="preserve">, ARM Templates, Terraform, Bicep, </w:t>
            </w:r>
            <w:proofErr w:type="spellStart"/>
            <w:r w:rsidR="00742C9C">
              <w:rPr>
                <w:rFonts w:ascii="Tahoma" w:hAnsi="Tahoma" w:cs="Tahoma"/>
                <w:color w:val="auto"/>
                <w:sz w:val="20"/>
                <w:szCs w:val="20"/>
              </w:rPr>
              <w:t>Jenkinsm</w:t>
            </w:r>
            <w:proofErr w:type="spellEnd"/>
            <w:r w:rsidR="00742C9C">
              <w:rPr>
                <w:rFonts w:ascii="Tahoma" w:hAnsi="Tahoma" w:cs="Tahoma"/>
                <w:color w:val="auto"/>
                <w:sz w:val="20"/>
                <w:szCs w:val="20"/>
              </w:rPr>
              <w:t xml:space="preserve">, </w:t>
            </w:r>
            <w:proofErr w:type="spellStart"/>
            <w:r>
              <w:rPr>
                <w:rFonts w:ascii="Tahoma" w:hAnsi="Tahoma" w:cs="Tahoma"/>
                <w:color w:val="auto"/>
                <w:sz w:val="20"/>
                <w:szCs w:val="20"/>
              </w:rPr>
              <w:t>H</w:t>
            </w:r>
            <w:r w:rsidRPr="005D1A43">
              <w:rPr>
                <w:rFonts w:ascii="Tahoma" w:hAnsi="Tahoma" w:cs="Tahoma"/>
                <w:color w:val="auto"/>
                <w:sz w:val="20"/>
                <w:szCs w:val="20"/>
              </w:rPr>
              <w:t>ashi</w:t>
            </w:r>
            <w:r>
              <w:rPr>
                <w:rFonts w:ascii="Tahoma" w:hAnsi="Tahoma" w:cs="Tahoma"/>
                <w:color w:val="auto"/>
                <w:sz w:val="20"/>
                <w:szCs w:val="20"/>
              </w:rPr>
              <w:t>c</w:t>
            </w:r>
            <w:r w:rsidR="0078016A">
              <w:rPr>
                <w:rFonts w:ascii="Tahoma" w:hAnsi="Tahoma" w:cs="Tahoma"/>
                <w:color w:val="auto"/>
                <w:sz w:val="20"/>
                <w:szCs w:val="20"/>
              </w:rPr>
              <w:t>orp</w:t>
            </w:r>
            <w:proofErr w:type="spellEnd"/>
            <w:r w:rsidR="0078016A">
              <w:rPr>
                <w:rFonts w:ascii="Tahoma" w:hAnsi="Tahoma" w:cs="Tahoma"/>
                <w:color w:val="auto"/>
                <w:sz w:val="20"/>
                <w:szCs w:val="20"/>
              </w:rPr>
              <w:t xml:space="preserve"> V</w:t>
            </w:r>
            <w:r w:rsidRPr="005D1A43">
              <w:rPr>
                <w:rFonts w:ascii="Tahoma" w:hAnsi="Tahoma" w:cs="Tahoma"/>
                <w:color w:val="auto"/>
                <w:sz w:val="20"/>
                <w:szCs w:val="20"/>
              </w:rPr>
              <w:t>ault</w:t>
            </w:r>
            <w:r>
              <w:rPr>
                <w:rFonts w:ascii="Tahoma" w:hAnsi="Tahoma" w:cs="Tahoma"/>
                <w:color w:val="auto"/>
                <w:sz w:val="20"/>
                <w:szCs w:val="20"/>
              </w:rPr>
              <w:t xml:space="preserve">, </w:t>
            </w:r>
            <w:r w:rsidRPr="005D1A43">
              <w:rPr>
                <w:rFonts w:ascii="Tahoma" w:hAnsi="Tahoma" w:cs="Tahoma"/>
                <w:color w:val="auto"/>
                <w:sz w:val="20"/>
                <w:szCs w:val="20"/>
              </w:rPr>
              <w:t>Harness</w:t>
            </w:r>
            <w:r>
              <w:rPr>
                <w:rFonts w:ascii="Tahoma" w:hAnsi="Tahoma" w:cs="Tahoma"/>
                <w:color w:val="auto"/>
                <w:sz w:val="20"/>
                <w:szCs w:val="20"/>
              </w:rPr>
              <w:t xml:space="preserve">, Drone, IBM </w:t>
            </w:r>
            <w:proofErr w:type="spellStart"/>
            <w:r>
              <w:rPr>
                <w:rFonts w:ascii="Tahoma" w:hAnsi="Tahoma" w:cs="Tahoma"/>
                <w:color w:val="auto"/>
                <w:sz w:val="20"/>
                <w:szCs w:val="20"/>
              </w:rPr>
              <w:t>Tekton</w:t>
            </w:r>
            <w:proofErr w:type="spellEnd"/>
            <w:r>
              <w:rPr>
                <w:rFonts w:ascii="Tahoma" w:hAnsi="Tahoma" w:cs="Tahoma"/>
                <w:color w:val="auto"/>
                <w:sz w:val="20"/>
                <w:szCs w:val="20"/>
              </w:rPr>
              <w:t xml:space="preserve"> tools</w:t>
            </w:r>
          </w:p>
          <w:p w14:paraId="17436BFA" w14:textId="15C3687E" w:rsidR="0078016A" w:rsidRPr="006F11C8" w:rsidRDefault="0078016A" w:rsidP="00AA546A">
            <w:pPr>
              <w:pStyle w:val="NormalWeb"/>
              <w:widowControl w:val="0"/>
              <w:spacing w:before="0" w:after="0"/>
              <w:rPr>
                <w:rFonts w:ascii="Tahoma" w:hAnsi="Tahoma" w:cs="Tahoma"/>
                <w:bCs/>
                <w:color w:val="auto"/>
                <w:sz w:val="20"/>
                <w:szCs w:val="20"/>
              </w:rPr>
            </w:pPr>
            <w:r>
              <w:rPr>
                <w:rFonts w:ascii="Tahoma" w:hAnsi="Tahoma" w:cs="Tahoma"/>
                <w:color w:val="auto"/>
                <w:sz w:val="20"/>
                <w:szCs w:val="20"/>
              </w:rPr>
              <w:t xml:space="preserve">Veracode, </w:t>
            </w:r>
            <w:proofErr w:type="spellStart"/>
            <w:r>
              <w:rPr>
                <w:rFonts w:ascii="Tahoma" w:hAnsi="Tahoma" w:cs="Tahoma"/>
                <w:color w:val="auto"/>
                <w:sz w:val="20"/>
                <w:szCs w:val="20"/>
              </w:rPr>
              <w:t>WhiteSource</w:t>
            </w:r>
            <w:proofErr w:type="spellEnd"/>
            <w:r>
              <w:rPr>
                <w:rFonts w:ascii="Tahoma" w:hAnsi="Tahoma" w:cs="Tahoma"/>
                <w:color w:val="auto"/>
                <w:sz w:val="20"/>
                <w:szCs w:val="20"/>
              </w:rPr>
              <w:t>, SonarQube, Sonar SaaS</w:t>
            </w:r>
          </w:p>
        </w:tc>
      </w:tr>
      <w:tr w:rsidR="00C135E8" w:rsidRPr="006F11C8" w14:paraId="0744F492" w14:textId="77777777" w:rsidTr="00C31037">
        <w:tc>
          <w:tcPr>
            <w:tcW w:w="1868" w:type="dxa"/>
            <w:tcBorders>
              <w:top w:val="single" w:sz="4" w:space="0" w:color="000000"/>
              <w:left w:val="single" w:sz="4" w:space="0" w:color="000000"/>
              <w:bottom w:val="single" w:sz="4" w:space="0" w:color="000000"/>
            </w:tcBorders>
          </w:tcPr>
          <w:p w14:paraId="0744F48E" w14:textId="231AFFF8"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Database Systems</w:t>
            </w:r>
          </w:p>
        </w:tc>
        <w:tc>
          <w:tcPr>
            <w:tcW w:w="6892" w:type="dxa"/>
            <w:tcBorders>
              <w:top w:val="single" w:sz="4" w:space="0" w:color="000000"/>
              <w:left w:val="single" w:sz="4" w:space="0" w:color="000000"/>
              <w:bottom w:val="single" w:sz="4" w:space="0" w:color="000000"/>
              <w:right w:val="single" w:sz="4" w:space="0" w:color="000000"/>
            </w:tcBorders>
          </w:tcPr>
          <w:p w14:paraId="0744F48F" w14:textId="77777777" w:rsidR="00C135E8" w:rsidRPr="006F11C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bCs/>
                <w:color w:val="auto"/>
                <w:sz w:val="20"/>
                <w:szCs w:val="20"/>
              </w:rPr>
              <w:t>MS SQL SERVER 2000 – 2005-2008 R2, 2012</w:t>
            </w:r>
            <w:r w:rsidR="00AD79BF" w:rsidRPr="006F11C8">
              <w:rPr>
                <w:rFonts w:ascii="Tahoma" w:hAnsi="Tahoma" w:cs="Tahoma"/>
                <w:bCs/>
                <w:color w:val="auto"/>
                <w:sz w:val="20"/>
                <w:szCs w:val="20"/>
              </w:rPr>
              <w:t>, 2014</w:t>
            </w:r>
            <w:r w:rsidRPr="006F11C8">
              <w:rPr>
                <w:rFonts w:ascii="Tahoma" w:hAnsi="Tahoma" w:cs="Tahoma"/>
                <w:bCs/>
                <w:color w:val="auto"/>
                <w:sz w:val="20"/>
                <w:szCs w:val="20"/>
              </w:rPr>
              <w:t xml:space="preserve">: - </w:t>
            </w:r>
            <w:r w:rsidRPr="006F11C8">
              <w:rPr>
                <w:rFonts w:ascii="Tahoma" w:hAnsi="Tahoma" w:cs="Tahoma"/>
                <w:color w:val="auto"/>
                <w:sz w:val="20"/>
                <w:szCs w:val="20"/>
              </w:rPr>
              <w:t>Table, view, Store Procedure, trigger, Cursor, Data Security: - Users, Role, Rule, SQL Profiler</w:t>
            </w:r>
          </w:p>
          <w:p w14:paraId="0744F490" w14:textId="77777777" w:rsidR="00C135E8" w:rsidRPr="006F11C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Microsoft AZURE SQL, HDInsight</w:t>
            </w:r>
          </w:p>
          <w:p w14:paraId="0744F491" w14:textId="77777777" w:rsidR="00C135E8" w:rsidRPr="006F11C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ETL - SSIS, SSRS, SAS</w:t>
            </w:r>
          </w:p>
        </w:tc>
      </w:tr>
      <w:tr w:rsidR="00C135E8" w:rsidRPr="006F11C8" w14:paraId="0744F496" w14:textId="77777777" w:rsidTr="00C31037">
        <w:tc>
          <w:tcPr>
            <w:tcW w:w="1868" w:type="dxa"/>
            <w:tcBorders>
              <w:top w:val="single" w:sz="4" w:space="0" w:color="000000"/>
              <w:left w:val="single" w:sz="4" w:space="0" w:color="000000"/>
              <w:bottom w:val="single" w:sz="4" w:space="0" w:color="000000"/>
            </w:tcBorders>
          </w:tcPr>
          <w:p w14:paraId="0744F493"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Scripting and markup</w:t>
            </w:r>
            <w:r w:rsidRPr="006F11C8">
              <w:rPr>
                <w:rFonts w:ascii="Tahoma" w:hAnsi="Tahoma" w:cs="Tahoma"/>
                <w:b/>
                <w:color w:val="auto"/>
                <w:sz w:val="20"/>
                <w:szCs w:val="20"/>
              </w:rPr>
              <w:br/>
              <w:t>language for WEB</w:t>
            </w:r>
          </w:p>
        </w:tc>
        <w:tc>
          <w:tcPr>
            <w:tcW w:w="6892" w:type="dxa"/>
            <w:tcBorders>
              <w:top w:val="single" w:sz="4" w:space="0" w:color="000000"/>
              <w:left w:val="single" w:sz="4" w:space="0" w:color="000000"/>
              <w:bottom w:val="single" w:sz="4" w:space="0" w:color="000000"/>
              <w:right w:val="single" w:sz="4" w:space="0" w:color="000000"/>
            </w:tcBorders>
          </w:tcPr>
          <w:p w14:paraId="0744F494" w14:textId="77777777" w:rsidR="00C135E8" w:rsidRPr="006F11C8" w:rsidRDefault="00D8572C"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HTML5, CSS3, </w:t>
            </w:r>
            <w:proofErr w:type="spellStart"/>
            <w:r w:rsidR="00FD66E3" w:rsidRPr="006F11C8">
              <w:rPr>
                <w:rFonts w:ascii="Tahoma" w:hAnsi="Tahoma" w:cs="Tahoma"/>
                <w:color w:val="auto"/>
                <w:sz w:val="20"/>
                <w:szCs w:val="20"/>
              </w:rPr>
              <w:t>J</w:t>
            </w:r>
            <w:r w:rsidR="00C135E8" w:rsidRPr="006F11C8">
              <w:rPr>
                <w:rFonts w:ascii="Tahoma" w:hAnsi="Tahoma" w:cs="Tahoma"/>
                <w:color w:val="auto"/>
                <w:sz w:val="20"/>
                <w:szCs w:val="20"/>
              </w:rPr>
              <w:t>Query</w:t>
            </w:r>
            <w:proofErr w:type="spellEnd"/>
            <w:r w:rsidR="00C135E8" w:rsidRPr="006F11C8">
              <w:rPr>
                <w:rFonts w:ascii="Tahoma" w:hAnsi="Tahoma" w:cs="Tahoma"/>
                <w:color w:val="auto"/>
                <w:sz w:val="20"/>
                <w:szCs w:val="20"/>
              </w:rPr>
              <w:t>, JAVASCRIPT, VBSCRIPT, ASP 3.0, HTML, XML, XSL-XSLT, InfoPath</w:t>
            </w:r>
          </w:p>
          <w:p w14:paraId="09B63610" w14:textId="77777777" w:rsidR="00C135E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Angular </w:t>
            </w:r>
            <w:proofErr w:type="spellStart"/>
            <w:r w:rsidRPr="006F11C8">
              <w:rPr>
                <w:rFonts w:ascii="Tahoma" w:hAnsi="Tahoma" w:cs="Tahoma"/>
                <w:color w:val="auto"/>
                <w:sz w:val="20"/>
                <w:szCs w:val="20"/>
              </w:rPr>
              <w:t>Js</w:t>
            </w:r>
            <w:proofErr w:type="spellEnd"/>
            <w:r w:rsidRPr="006F11C8">
              <w:rPr>
                <w:rFonts w:ascii="Tahoma" w:hAnsi="Tahoma" w:cs="Tahoma"/>
                <w:color w:val="auto"/>
                <w:sz w:val="20"/>
                <w:szCs w:val="20"/>
              </w:rPr>
              <w:t xml:space="preserve">, </w:t>
            </w:r>
            <w:proofErr w:type="spellStart"/>
            <w:r w:rsidRPr="006F11C8">
              <w:rPr>
                <w:rFonts w:ascii="Tahoma" w:hAnsi="Tahoma" w:cs="Tahoma"/>
                <w:color w:val="auto"/>
                <w:sz w:val="20"/>
                <w:szCs w:val="20"/>
              </w:rPr>
              <w:t>Node.Js</w:t>
            </w:r>
            <w:proofErr w:type="spellEnd"/>
            <w:r w:rsidRPr="006F11C8">
              <w:rPr>
                <w:rFonts w:ascii="Tahoma" w:hAnsi="Tahoma" w:cs="Tahoma"/>
                <w:color w:val="auto"/>
                <w:sz w:val="20"/>
                <w:szCs w:val="20"/>
              </w:rPr>
              <w:t xml:space="preserve">, Bootstrap </w:t>
            </w:r>
            <w:proofErr w:type="spellStart"/>
            <w:r w:rsidRPr="006F11C8">
              <w:rPr>
                <w:rFonts w:ascii="Tahoma" w:hAnsi="Tahoma" w:cs="Tahoma"/>
                <w:color w:val="auto"/>
                <w:sz w:val="20"/>
                <w:szCs w:val="20"/>
              </w:rPr>
              <w:t>Js</w:t>
            </w:r>
            <w:proofErr w:type="spellEnd"/>
            <w:r w:rsidR="002F5AE4" w:rsidRPr="006F11C8">
              <w:rPr>
                <w:rFonts w:ascii="Tahoma" w:hAnsi="Tahoma" w:cs="Tahoma"/>
                <w:color w:val="auto"/>
                <w:sz w:val="20"/>
                <w:szCs w:val="20"/>
              </w:rPr>
              <w:t>,</w:t>
            </w:r>
            <w:r w:rsidR="00FE16F9" w:rsidRPr="006F11C8">
              <w:rPr>
                <w:rFonts w:ascii="Tahoma" w:hAnsi="Tahoma" w:cs="Tahoma"/>
                <w:color w:val="auto"/>
                <w:sz w:val="20"/>
                <w:szCs w:val="20"/>
              </w:rPr>
              <w:t xml:space="preserve"> Required JS, </w:t>
            </w:r>
            <w:proofErr w:type="spellStart"/>
            <w:r w:rsidR="00FE16F9" w:rsidRPr="006F11C8">
              <w:rPr>
                <w:rFonts w:ascii="Tahoma" w:hAnsi="Tahoma" w:cs="Tahoma"/>
                <w:color w:val="auto"/>
                <w:sz w:val="20"/>
                <w:szCs w:val="20"/>
              </w:rPr>
              <w:t>Ratina</w:t>
            </w:r>
            <w:proofErr w:type="spellEnd"/>
            <w:r w:rsidR="00FE16F9" w:rsidRPr="006F11C8">
              <w:rPr>
                <w:rFonts w:ascii="Tahoma" w:hAnsi="Tahoma" w:cs="Tahoma"/>
                <w:color w:val="auto"/>
                <w:sz w:val="20"/>
                <w:szCs w:val="20"/>
              </w:rPr>
              <w:t xml:space="preserve"> JS, </w:t>
            </w:r>
            <w:r w:rsidR="002F5AE4" w:rsidRPr="006F11C8">
              <w:rPr>
                <w:rFonts w:ascii="Tahoma" w:hAnsi="Tahoma" w:cs="Tahoma"/>
                <w:color w:val="auto"/>
                <w:sz w:val="20"/>
                <w:szCs w:val="20"/>
              </w:rPr>
              <w:t xml:space="preserve">NPM, Bower, Gulp, </w:t>
            </w:r>
            <w:r w:rsidR="007F0A28">
              <w:rPr>
                <w:rFonts w:ascii="Tahoma" w:hAnsi="Tahoma" w:cs="Tahoma"/>
                <w:color w:val="auto"/>
                <w:sz w:val="20"/>
                <w:szCs w:val="20"/>
              </w:rPr>
              <w:t>C</w:t>
            </w:r>
            <w:r w:rsidR="00A52BC5" w:rsidRPr="006F11C8">
              <w:rPr>
                <w:rFonts w:ascii="Tahoma" w:hAnsi="Tahoma" w:cs="Tahoma"/>
                <w:color w:val="auto"/>
                <w:sz w:val="20"/>
                <w:szCs w:val="20"/>
              </w:rPr>
              <w:t>hocolatey</w:t>
            </w:r>
            <w:r w:rsidR="00CC12F0" w:rsidRPr="006F11C8">
              <w:rPr>
                <w:rFonts w:ascii="Tahoma" w:hAnsi="Tahoma" w:cs="Tahoma"/>
                <w:color w:val="auto"/>
                <w:sz w:val="20"/>
                <w:szCs w:val="20"/>
              </w:rPr>
              <w:t>, Chef</w:t>
            </w:r>
            <w:r w:rsidR="00A52BC5" w:rsidRPr="006F11C8">
              <w:rPr>
                <w:rFonts w:ascii="Tahoma" w:hAnsi="Tahoma" w:cs="Tahoma"/>
                <w:color w:val="auto"/>
                <w:sz w:val="20"/>
                <w:szCs w:val="20"/>
              </w:rPr>
              <w:t>, Ansible</w:t>
            </w:r>
            <w:r w:rsidR="003247AB" w:rsidRPr="006F11C8">
              <w:rPr>
                <w:rFonts w:ascii="Tahoma" w:hAnsi="Tahoma" w:cs="Tahoma"/>
                <w:color w:val="auto"/>
                <w:sz w:val="20"/>
                <w:szCs w:val="20"/>
              </w:rPr>
              <w:t xml:space="preserve">, </w:t>
            </w:r>
            <w:r w:rsidR="00D8572C" w:rsidRPr="006F11C8">
              <w:rPr>
                <w:rFonts w:ascii="Tahoma" w:hAnsi="Tahoma" w:cs="Tahoma"/>
                <w:color w:val="auto"/>
                <w:sz w:val="20"/>
                <w:szCs w:val="20"/>
              </w:rPr>
              <w:t>PowerShell</w:t>
            </w:r>
            <w:r w:rsidR="003247AB" w:rsidRPr="006F11C8">
              <w:rPr>
                <w:rFonts w:ascii="Tahoma" w:hAnsi="Tahoma" w:cs="Tahoma"/>
                <w:color w:val="auto"/>
                <w:sz w:val="20"/>
                <w:szCs w:val="20"/>
              </w:rPr>
              <w:t xml:space="preserve">, </w:t>
            </w:r>
            <w:proofErr w:type="spellStart"/>
            <w:r w:rsidR="003247AB" w:rsidRPr="006F11C8">
              <w:rPr>
                <w:rFonts w:ascii="Tahoma" w:hAnsi="Tahoma" w:cs="Tahoma"/>
                <w:color w:val="auto"/>
                <w:sz w:val="20"/>
                <w:szCs w:val="20"/>
              </w:rPr>
              <w:t>MSBuild</w:t>
            </w:r>
            <w:proofErr w:type="spellEnd"/>
            <w:r w:rsidR="003247AB" w:rsidRPr="006F11C8">
              <w:rPr>
                <w:rFonts w:ascii="Tahoma" w:hAnsi="Tahoma" w:cs="Tahoma"/>
                <w:color w:val="auto"/>
                <w:sz w:val="20"/>
                <w:szCs w:val="20"/>
              </w:rPr>
              <w:t>.</w:t>
            </w:r>
            <w:r w:rsidR="005E070A">
              <w:rPr>
                <w:rFonts w:ascii="Tahoma" w:hAnsi="Tahoma" w:cs="Tahoma"/>
                <w:color w:val="auto"/>
                <w:sz w:val="20"/>
                <w:szCs w:val="20"/>
              </w:rPr>
              <w:t xml:space="preserve"> Bicep, </w:t>
            </w:r>
            <w:proofErr w:type="spellStart"/>
            <w:r w:rsidR="005E070A">
              <w:rPr>
                <w:rFonts w:ascii="Tahoma" w:hAnsi="Tahoma" w:cs="Tahoma"/>
                <w:color w:val="auto"/>
                <w:sz w:val="20"/>
                <w:szCs w:val="20"/>
              </w:rPr>
              <w:t>Tekton</w:t>
            </w:r>
            <w:proofErr w:type="spellEnd"/>
            <w:r w:rsidR="005E070A">
              <w:rPr>
                <w:rFonts w:ascii="Tahoma" w:hAnsi="Tahoma" w:cs="Tahoma"/>
                <w:color w:val="auto"/>
                <w:sz w:val="20"/>
                <w:szCs w:val="20"/>
              </w:rPr>
              <w:t xml:space="preserve"> – ARM templates</w:t>
            </w:r>
            <w:r w:rsidR="008975FB">
              <w:rPr>
                <w:rFonts w:ascii="Tahoma" w:hAnsi="Tahoma" w:cs="Tahoma"/>
                <w:color w:val="auto"/>
                <w:sz w:val="20"/>
                <w:szCs w:val="20"/>
              </w:rPr>
              <w:t xml:space="preserve"> – YML scripting</w:t>
            </w:r>
          </w:p>
          <w:p w14:paraId="0744F495" w14:textId="4394C1C9" w:rsidR="009160A1" w:rsidRPr="006F11C8" w:rsidRDefault="00EA5A23" w:rsidP="00BF2D91">
            <w:pPr>
              <w:pStyle w:val="NormalWeb"/>
              <w:widowControl w:val="0"/>
              <w:snapToGrid w:val="0"/>
              <w:spacing w:before="0" w:after="0"/>
              <w:rPr>
                <w:rFonts w:ascii="Tahoma" w:hAnsi="Tahoma" w:cs="Tahoma"/>
                <w:color w:val="auto"/>
                <w:sz w:val="20"/>
                <w:szCs w:val="20"/>
              </w:rPr>
            </w:pPr>
            <w:proofErr w:type="spellStart"/>
            <w:r>
              <w:rPr>
                <w:rFonts w:ascii="Tahoma" w:hAnsi="Tahoma" w:cs="Tahoma"/>
                <w:color w:val="auto"/>
                <w:sz w:val="20"/>
                <w:szCs w:val="20"/>
              </w:rPr>
              <w:t>IaC</w:t>
            </w:r>
            <w:proofErr w:type="spellEnd"/>
            <w:r w:rsidR="009160A1" w:rsidRPr="00EA5A23">
              <w:rPr>
                <w:rFonts w:ascii="Tahoma" w:hAnsi="Tahoma" w:cs="Tahoma"/>
                <w:color w:val="auto"/>
                <w:sz w:val="20"/>
                <w:szCs w:val="20"/>
              </w:rPr>
              <w:t xml:space="preserve"> code – ARM templates, </w:t>
            </w:r>
            <w:proofErr w:type="spellStart"/>
            <w:r w:rsidR="009160A1" w:rsidRPr="00EA5A23">
              <w:rPr>
                <w:rFonts w:ascii="Tahoma" w:hAnsi="Tahoma" w:cs="Tahoma"/>
                <w:color w:val="auto"/>
                <w:sz w:val="20"/>
                <w:szCs w:val="20"/>
              </w:rPr>
              <w:t>Powershell</w:t>
            </w:r>
            <w:proofErr w:type="spellEnd"/>
            <w:r w:rsidR="009160A1" w:rsidRPr="00EA5A23">
              <w:rPr>
                <w:rFonts w:ascii="Tahoma" w:hAnsi="Tahoma" w:cs="Tahoma"/>
                <w:color w:val="auto"/>
                <w:sz w:val="20"/>
                <w:szCs w:val="20"/>
              </w:rPr>
              <w:t>, Terraform, YML scripting</w:t>
            </w:r>
          </w:p>
        </w:tc>
      </w:tr>
      <w:tr w:rsidR="007F0A28" w:rsidRPr="006F11C8" w14:paraId="0744F499" w14:textId="77777777" w:rsidTr="00C31037">
        <w:tc>
          <w:tcPr>
            <w:tcW w:w="1868" w:type="dxa"/>
            <w:tcBorders>
              <w:top w:val="single" w:sz="4" w:space="0" w:color="000000"/>
              <w:left w:val="single" w:sz="4" w:space="0" w:color="000000"/>
              <w:bottom w:val="single" w:sz="4" w:space="0" w:color="000000"/>
            </w:tcBorders>
          </w:tcPr>
          <w:p w14:paraId="0744F497"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Language</w:t>
            </w:r>
          </w:p>
        </w:tc>
        <w:tc>
          <w:tcPr>
            <w:tcW w:w="6892" w:type="dxa"/>
            <w:tcBorders>
              <w:top w:val="single" w:sz="4" w:space="0" w:color="000000"/>
              <w:left w:val="single" w:sz="4" w:space="0" w:color="000000"/>
              <w:bottom w:val="single" w:sz="4" w:space="0" w:color="000000"/>
              <w:right w:val="single" w:sz="4" w:space="0" w:color="000000"/>
            </w:tcBorders>
          </w:tcPr>
          <w:p w14:paraId="0744F498" w14:textId="77777777" w:rsidR="00C135E8" w:rsidRPr="006F11C8" w:rsidRDefault="00C135E8" w:rsidP="007F0A28">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C# .NET, MVC 3.0 /4.0, VB.NET, F#, Silverlight, WCF, WPF, </w:t>
            </w:r>
            <w:proofErr w:type="gramStart"/>
            <w:r w:rsidRPr="006F11C8">
              <w:rPr>
                <w:rFonts w:ascii="Tahoma" w:hAnsi="Tahoma" w:cs="Tahoma"/>
                <w:color w:val="auto"/>
                <w:sz w:val="20"/>
                <w:szCs w:val="20"/>
              </w:rPr>
              <w:t>WWF ,</w:t>
            </w:r>
            <w:proofErr w:type="gramEnd"/>
            <w:r w:rsidRPr="006F11C8">
              <w:rPr>
                <w:rFonts w:ascii="Tahoma" w:hAnsi="Tahoma" w:cs="Tahoma"/>
                <w:color w:val="auto"/>
                <w:sz w:val="20"/>
                <w:szCs w:val="20"/>
              </w:rPr>
              <w:t xml:space="preserve"> RESTful, Web Services, </w:t>
            </w:r>
            <w:r w:rsidR="00796E06" w:rsidRPr="006F11C8">
              <w:rPr>
                <w:rFonts w:ascii="Tahoma" w:hAnsi="Tahoma" w:cs="Tahoma"/>
                <w:color w:val="auto"/>
                <w:sz w:val="20"/>
                <w:szCs w:val="20"/>
              </w:rPr>
              <w:t xml:space="preserve">Web API, Microservices, Web Services, </w:t>
            </w:r>
            <w:r w:rsidRPr="006F11C8">
              <w:rPr>
                <w:rFonts w:ascii="Tahoma" w:hAnsi="Tahoma" w:cs="Tahoma"/>
                <w:color w:val="auto"/>
                <w:sz w:val="20"/>
                <w:szCs w:val="20"/>
              </w:rPr>
              <w:t xml:space="preserve">.NET Interop Services, </w:t>
            </w:r>
            <w:proofErr w:type="spellStart"/>
            <w:r w:rsidRPr="006F11C8">
              <w:rPr>
                <w:rFonts w:ascii="Tahoma" w:hAnsi="Tahoma" w:cs="Tahoma"/>
                <w:color w:val="auto"/>
                <w:sz w:val="20"/>
                <w:szCs w:val="20"/>
              </w:rPr>
              <w:t>MoQ</w:t>
            </w:r>
            <w:proofErr w:type="spellEnd"/>
            <w:r w:rsidR="00FF7FB1" w:rsidRPr="006F11C8">
              <w:rPr>
                <w:rFonts w:ascii="Tahoma" w:hAnsi="Tahoma" w:cs="Tahoma"/>
                <w:color w:val="auto"/>
                <w:sz w:val="20"/>
                <w:szCs w:val="20"/>
              </w:rPr>
              <w:t xml:space="preserve">, VC++, MFC, Win32, Core JAVA, </w:t>
            </w:r>
            <w:r w:rsidRPr="006F11C8">
              <w:rPr>
                <w:rFonts w:ascii="Tahoma" w:hAnsi="Tahoma" w:cs="Tahoma"/>
                <w:color w:val="auto"/>
                <w:sz w:val="20"/>
                <w:szCs w:val="20"/>
              </w:rPr>
              <w:t xml:space="preserve">WIF, </w:t>
            </w:r>
            <w:proofErr w:type="spellStart"/>
            <w:r w:rsidRPr="006F11C8">
              <w:rPr>
                <w:rFonts w:ascii="Tahoma" w:hAnsi="Tahoma" w:cs="Tahoma"/>
                <w:color w:val="auto"/>
                <w:sz w:val="20"/>
                <w:szCs w:val="20"/>
              </w:rPr>
              <w:t>NUnit</w:t>
            </w:r>
            <w:proofErr w:type="spellEnd"/>
            <w:r w:rsidRPr="006F11C8">
              <w:rPr>
                <w:rFonts w:ascii="Tahoma" w:hAnsi="Tahoma" w:cs="Tahoma"/>
                <w:color w:val="auto"/>
                <w:sz w:val="20"/>
                <w:szCs w:val="20"/>
              </w:rPr>
              <w:t xml:space="preserve">, </w:t>
            </w:r>
            <w:proofErr w:type="spellStart"/>
            <w:r w:rsidRPr="006F11C8">
              <w:rPr>
                <w:rFonts w:ascii="Tahoma" w:hAnsi="Tahoma" w:cs="Tahoma"/>
                <w:color w:val="auto"/>
                <w:sz w:val="20"/>
                <w:szCs w:val="20"/>
              </w:rPr>
              <w:t>Specflaw</w:t>
            </w:r>
            <w:proofErr w:type="spellEnd"/>
            <w:r w:rsidRPr="006F11C8">
              <w:rPr>
                <w:rFonts w:ascii="Tahoma" w:hAnsi="Tahoma" w:cs="Tahoma"/>
                <w:color w:val="auto"/>
                <w:sz w:val="20"/>
                <w:szCs w:val="20"/>
              </w:rPr>
              <w:t xml:space="preserve">, </w:t>
            </w:r>
            <w:proofErr w:type="spellStart"/>
            <w:r w:rsidRPr="006F11C8">
              <w:rPr>
                <w:rFonts w:ascii="Tahoma" w:hAnsi="Tahoma" w:cs="Tahoma"/>
                <w:color w:val="auto"/>
                <w:sz w:val="20"/>
                <w:szCs w:val="20"/>
              </w:rPr>
              <w:t>Rhinomocks</w:t>
            </w:r>
            <w:proofErr w:type="spellEnd"/>
            <w:r w:rsidRPr="006F11C8">
              <w:rPr>
                <w:rFonts w:ascii="Tahoma" w:hAnsi="Tahoma" w:cs="Tahoma"/>
                <w:color w:val="auto"/>
                <w:sz w:val="20"/>
                <w:szCs w:val="20"/>
              </w:rPr>
              <w:t>,</w:t>
            </w:r>
            <w:r w:rsidR="007F0A28">
              <w:rPr>
                <w:rFonts w:ascii="Tahoma" w:hAnsi="Tahoma" w:cs="Tahoma"/>
                <w:color w:val="auto"/>
                <w:sz w:val="20"/>
                <w:szCs w:val="20"/>
              </w:rPr>
              <w:t xml:space="preserve"> </w:t>
            </w:r>
            <w:proofErr w:type="spellStart"/>
            <w:r w:rsidRPr="006F11C8">
              <w:rPr>
                <w:rFonts w:ascii="Tahoma" w:hAnsi="Tahoma" w:cs="Tahoma"/>
                <w:color w:val="auto"/>
                <w:sz w:val="20"/>
                <w:szCs w:val="20"/>
              </w:rPr>
              <w:t>Nsubstitute</w:t>
            </w:r>
            <w:proofErr w:type="spellEnd"/>
            <w:r w:rsidRPr="006F11C8">
              <w:rPr>
                <w:rFonts w:ascii="Tahoma" w:hAnsi="Tahoma" w:cs="Tahoma"/>
                <w:color w:val="auto"/>
                <w:sz w:val="20"/>
                <w:szCs w:val="20"/>
              </w:rPr>
              <w:t>, OAuth 2.0</w:t>
            </w:r>
            <w:r w:rsidR="00D13D3A" w:rsidRPr="006F11C8">
              <w:rPr>
                <w:rFonts w:ascii="Tahoma" w:hAnsi="Tahoma" w:cs="Tahoma"/>
                <w:color w:val="auto"/>
                <w:sz w:val="20"/>
                <w:szCs w:val="20"/>
              </w:rPr>
              <w:t>, OWIN</w:t>
            </w:r>
          </w:p>
        </w:tc>
      </w:tr>
      <w:tr w:rsidR="003829AF" w:rsidRPr="006F11C8" w14:paraId="0744F49C" w14:textId="77777777" w:rsidTr="00C31037">
        <w:tc>
          <w:tcPr>
            <w:tcW w:w="1868" w:type="dxa"/>
            <w:tcBorders>
              <w:top w:val="single" w:sz="4" w:space="0" w:color="000000"/>
              <w:left w:val="single" w:sz="4" w:space="0" w:color="000000"/>
              <w:bottom w:val="single" w:sz="4" w:space="0" w:color="000000"/>
            </w:tcBorders>
          </w:tcPr>
          <w:p w14:paraId="0744F49A" w14:textId="77777777" w:rsidR="003829AF" w:rsidRPr="006F11C8" w:rsidRDefault="003829AF"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 xml:space="preserve">Source Repository Tool </w:t>
            </w:r>
          </w:p>
        </w:tc>
        <w:tc>
          <w:tcPr>
            <w:tcW w:w="6892" w:type="dxa"/>
            <w:tcBorders>
              <w:top w:val="single" w:sz="4" w:space="0" w:color="000000"/>
              <w:left w:val="single" w:sz="4" w:space="0" w:color="000000"/>
              <w:bottom w:val="single" w:sz="4" w:space="0" w:color="000000"/>
              <w:right w:val="single" w:sz="4" w:space="0" w:color="000000"/>
            </w:tcBorders>
          </w:tcPr>
          <w:p w14:paraId="0744F49B" w14:textId="77777777" w:rsidR="003829AF" w:rsidRPr="006F11C8" w:rsidRDefault="003829AF"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Azure DevOps Git, </w:t>
            </w:r>
            <w:r w:rsidR="00FD0BE4" w:rsidRPr="006F11C8">
              <w:rPr>
                <w:rFonts w:ascii="Tahoma" w:hAnsi="Tahoma" w:cs="Tahoma"/>
                <w:color w:val="auto"/>
                <w:sz w:val="20"/>
                <w:szCs w:val="20"/>
              </w:rPr>
              <w:t xml:space="preserve">GitLab, GitHub, TFS, </w:t>
            </w:r>
            <w:r w:rsidRPr="006F11C8">
              <w:rPr>
                <w:rFonts w:ascii="Tahoma" w:hAnsi="Tahoma" w:cs="Tahoma"/>
                <w:color w:val="auto"/>
                <w:sz w:val="20"/>
                <w:szCs w:val="20"/>
              </w:rPr>
              <w:t>MS VSS,</w:t>
            </w:r>
            <w:r w:rsidR="00FD0BE4" w:rsidRPr="006F11C8">
              <w:rPr>
                <w:rFonts w:ascii="Tahoma" w:hAnsi="Tahoma" w:cs="Tahoma"/>
                <w:color w:val="auto"/>
                <w:sz w:val="20"/>
                <w:szCs w:val="20"/>
              </w:rPr>
              <w:t xml:space="preserve"> </w:t>
            </w:r>
            <w:r w:rsidRPr="006F11C8">
              <w:rPr>
                <w:rFonts w:ascii="Tahoma" w:hAnsi="Tahoma" w:cs="Tahoma"/>
                <w:color w:val="auto"/>
                <w:sz w:val="20"/>
                <w:szCs w:val="20"/>
              </w:rPr>
              <w:t xml:space="preserve">SVN Subversion, Microsoft Source </w:t>
            </w:r>
            <w:proofErr w:type="gramStart"/>
            <w:r w:rsidRPr="006F11C8">
              <w:rPr>
                <w:rFonts w:ascii="Tahoma" w:hAnsi="Tahoma" w:cs="Tahoma"/>
                <w:color w:val="auto"/>
                <w:sz w:val="20"/>
                <w:szCs w:val="20"/>
              </w:rPr>
              <w:t>Depot(</w:t>
            </w:r>
            <w:proofErr w:type="gramEnd"/>
            <w:r w:rsidRPr="006F11C8">
              <w:rPr>
                <w:rFonts w:ascii="Tahoma" w:hAnsi="Tahoma" w:cs="Tahoma"/>
                <w:color w:val="auto"/>
                <w:sz w:val="20"/>
                <w:szCs w:val="20"/>
              </w:rPr>
              <w:t xml:space="preserve">SD), </w:t>
            </w:r>
            <w:proofErr w:type="spellStart"/>
            <w:r w:rsidRPr="006F11C8">
              <w:rPr>
                <w:rFonts w:ascii="Tahoma" w:hAnsi="Tahoma" w:cs="Tahoma"/>
                <w:color w:val="auto"/>
                <w:sz w:val="20"/>
                <w:szCs w:val="20"/>
              </w:rPr>
              <w:t>Telelogic</w:t>
            </w:r>
            <w:proofErr w:type="spellEnd"/>
            <w:r w:rsidRPr="006F11C8">
              <w:rPr>
                <w:rFonts w:ascii="Tahoma" w:hAnsi="Tahoma" w:cs="Tahoma"/>
                <w:color w:val="auto"/>
                <w:sz w:val="20"/>
                <w:szCs w:val="20"/>
              </w:rPr>
              <w:t xml:space="preserve"> Synergy 6.5</w:t>
            </w:r>
            <w:r w:rsidR="000778FD" w:rsidRPr="006F11C8">
              <w:rPr>
                <w:rFonts w:ascii="Tahoma" w:hAnsi="Tahoma" w:cs="Tahoma"/>
                <w:color w:val="auto"/>
                <w:sz w:val="20"/>
                <w:szCs w:val="20"/>
              </w:rPr>
              <w:t>, TeamCity</w:t>
            </w:r>
          </w:p>
        </w:tc>
      </w:tr>
      <w:tr w:rsidR="00C135E8" w:rsidRPr="006F11C8" w14:paraId="0744F49F" w14:textId="77777777" w:rsidTr="00C31037">
        <w:tc>
          <w:tcPr>
            <w:tcW w:w="1868" w:type="dxa"/>
            <w:tcBorders>
              <w:top w:val="single" w:sz="4" w:space="0" w:color="000000"/>
              <w:left w:val="single" w:sz="4" w:space="0" w:color="000000"/>
              <w:bottom w:val="single" w:sz="4" w:space="0" w:color="000000"/>
            </w:tcBorders>
          </w:tcPr>
          <w:p w14:paraId="0744F49D"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Web Server</w:t>
            </w:r>
          </w:p>
        </w:tc>
        <w:tc>
          <w:tcPr>
            <w:tcW w:w="6892" w:type="dxa"/>
            <w:tcBorders>
              <w:top w:val="single" w:sz="4" w:space="0" w:color="000000"/>
              <w:left w:val="single" w:sz="4" w:space="0" w:color="000000"/>
              <w:bottom w:val="single" w:sz="4" w:space="0" w:color="000000"/>
              <w:right w:val="single" w:sz="4" w:space="0" w:color="000000"/>
            </w:tcBorders>
          </w:tcPr>
          <w:p w14:paraId="0744F49E" w14:textId="77777777" w:rsidR="00C135E8" w:rsidRPr="006F11C8" w:rsidRDefault="00C135E8"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Microsoft IIS </w:t>
            </w:r>
          </w:p>
        </w:tc>
      </w:tr>
      <w:tr w:rsidR="00C135E8" w:rsidRPr="006F11C8" w14:paraId="0744F4A2" w14:textId="77777777" w:rsidTr="00C31037">
        <w:tc>
          <w:tcPr>
            <w:tcW w:w="1868" w:type="dxa"/>
            <w:tcBorders>
              <w:top w:val="single" w:sz="4" w:space="0" w:color="000000"/>
              <w:left w:val="single" w:sz="4" w:space="0" w:color="000000"/>
              <w:bottom w:val="single" w:sz="4" w:space="0" w:color="000000"/>
            </w:tcBorders>
          </w:tcPr>
          <w:p w14:paraId="0744F4A0"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t xml:space="preserve">Reporting </w:t>
            </w:r>
            <w:r w:rsidR="00BF0845" w:rsidRPr="006F11C8">
              <w:rPr>
                <w:rFonts w:ascii="Tahoma" w:hAnsi="Tahoma" w:cs="Tahoma"/>
                <w:b/>
                <w:color w:val="auto"/>
                <w:sz w:val="20"/>
                <w:szCs w:val="20"/>
              </w:rPr>
              <w:t xml:space="preserve">– Business Analytics </w:t>
            </w:r>
            <w:r w:rsidRPr="006F11C8">
              <w:rPr>
                <w:rFonts w:ascii="Tahoma" w:hAnsi="Tahoma" w:cs="Tahoma"/>
                <w:b/>
                <w:color w:val="auto"/>
                <w:sz w:val="20"/>
                <w:szCs w:val="20"/>
              </w:rPr>
              <w:t>Tool</w:t>
            </w:r>
          </w:p>
        </w:tc>
        <w:tc>
          <w:tcPr>
            <w:tcW w:w="6892" w:type="dxa"/>
            <w:tcBorders>
              <w:top w:val="single" w:sz="4" w:space="0" w:color="000000"/>
              <w:left w:val="single" w:sz="4" w:space="0" w:color="000000"/>
              <w:bottom w:val="single" w:sz="4" w:space="0" w:color="000000"/>
              <w:right w:val="single" w:sz="4" w:space="0" w:color="000000"/>
            </w:tcBorders>
          </w:tcPr>
          <w:p w14:paraId="0744F4A1" w14:textId="77777777" w:rsidR="00C135E8" w:rsidRPr="006F11C8" w:rsidRDefault="00BF0845" w:rsidP="00CE2ADC">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Microsoft </w:t>
            </w:r>
            <w:proofErr w:type="spellStart"/>
            <w:r w:rsidRPr="006F11C8">
              <w:rPr>
                <w:rFonts w:ascii="Tahoma" w:hAnsi="Tahoma" w:cs="Tahoma"/>
                <w:color w:val="auto"/>
                <w:sz w:val="20"/>
                <w:szCs w:val="20"/>
              </w:rPr>
              <w:t>PowerBI</w:t>
            </w:r>
            <w:proofErr w:type="spellEnd"/>
            <w:r w:rsidRPr="006F11C8">
              <w:rPr>
                <w:rFonts w:ascii="Tahoma" w:hAnsi="Tahoma" w:cs="Tahoma"/>
                <w:color w:val="auto"/>
                <w:sz w:val="20"/>
                <w:szCs w:val="20"/>
              </w:rPr>
              <w:t xml:space="preserve">, Tableau, </w:t>
            </w:r>
            <w:r w:rsidR="00C135E8" w:rsidRPr="006F11C8">
              <w:rPr>
                <w:rFonts w:ascii="Tahoma" w:hAnsi="Tahoma" w:cs="Tahoma"/>
                <w:color w:val="auto"/>
                <w:sz w:val="20"/>
                <w:szCs w:val="20"/>
              </w:rPr>
              <w:t>Crystal Reports 8.5/9, Adobe Reader, Adobe Lifecycle</w:t>
            </w:r>
          </w:p>
        </w:tc>
      </w:tr>
      <w:tr w:rsidR="00C135E8" w:rsidRPr="000B3C7B" w14:paraId="0744F4A7" w14:textId="77777777" w:rsidTr="00C31037">
        <w:tc>
          <w:tcPr>
            <w:tcW w:w="1868" w:type="dxa"/>
            <w:tcBorders>
              <w:top w:val="single" w:sz="4" w:space="0" w:color="000000"/>
              <w:left w:val="single" w:sz="4" w:space="0" w:color="000000"/>
              <w:bottom w:val="single" w:sz="4" w:space="0" w:color="000000"/>
            </w:tcBorders>
          </w:tcPr>
          <w:p w14:paraId="0744F4A3" w14:textId="77777777" w:rsidR="00C135E8" w:rsidRPr="006F11C8" w:rsidRDefault="00C135E8" w:rsidP="00CE2ADC">
            <w:pPr>
              <w:pStyle w:val="NormalWeb"/>
              <w:widowControl w:val="0"/>
              <w:snapToGrid w:val="0"/>
              <w:spacing w:before="0" w:after="0"/>
              <w:rPr>
                <w:rFonts w:ascii="Tahoma" w:hAnsi="Tahoma" w:cs="Tahoma"/>
                <w:b/>
                <w:sz w:val="20"/>
                <w:szCs w:val="20"/>
              </w:rPr>
            </w:pPr>
            <w:r w:rsidRPr="006F11C8">
              <w:rPr>
                <w:rFonts w:ascii="Tahoma" w:hAnsi="Tahoma" w:cs="Tahoma"/>
                <w:b/>
                <w:color w:val="auto"/>
                <w:sz w:val="20"/>
                <w:szCs w:val="20"/>
              </w:rPr>
              <w:t>Other Tool</w:t>
            </w:r>
          </w:p>
        </w:tc>
        <w:tc>
          <w:tcPr>
            <w:tcW w:w="6892" w:type="dxa"/>
            <w:tcBorders>
              <w:top w:val="single" w:sz="4" w:space="0" w:color="000000"/>
              <w:left w:val="single" w:sz="4" w:space="0" w:color="000000"/>
              <w:bottom w:val="single" w:sz="4" w:space="0" w:color="000000"/>
              <w:right w:val="single" w:sz="4" w:space="0" w:color="000000"/>
            </w:tcBorders>
          </w:tcPr>
          <w:p w14:paraId="0744F4A4" w14:textId="77777777" w:rsidR="00C135E8" w:rsidRPr="000B3C7B" w:rsidRDefault="0025630E" w:rsidP="00CE2ADC">
            <w:pPr>
              <w:pStyle w:val="NormalWeb"/>
              <w:widowControl w:val="0"/>
              <w:snapToGrid w:val="0"/>
              <w:spacing w:before="0" w:after="0"/>
              <w:rPr>
                <w:rFonts w:ascii="Tahoma" w:hAnsi="Tahoma" w:cs="Tahoma"/>
                <w:color w:val="auto"/>
                <w:sz w:val="20"/>
                <w:szCs w:val="20"/>
              </w:rPr>
            </w:pPr>
            <w:r w:rsidRPr="000B3C7B">
              <w:rPr>
                <w:rFonts w:ascii="Tahoma" w:hAnsi="Tahoma" w:cs="Tahoma"/>
                <w:color w:val="auto"/>
                <w:sz w:val="20"/>
                <w:szCs w:val="20"/>
              </w:rPr>
              <w:t xml:space="preserve">MS Office 365, </w:t>
            </w:r>
            <w:r w:rsidR="002242BB" w:rsidRPr="000B3C7B">
              <w:rPr>
                <w:rFonts w:ascii="Tahoma" w:hAnsi="Tahoma" w:cs="Tahoma"/>
                <w:color w:val="auto"/>
                <w:sz w:val="20"/>
                <w:szCs w:val="20"/>
              </w:rPr>
              <w:t xml:space="preserve">MS SharePoint, </w:t>
            </w:r>
            <w:r w:rsidR="00C135E8" w:rsidRPr="000B3C7B">
              <w:rPr>
                <w:rFonts w:ascii="Tahoma" w:hAnsi="Tahoma" w:cs="Tahoma"/>
                <w:color w:val="auto"/>
                <w:sz w:val="20"/>
                <w:szCs w:val="20"/>
              </w:rPr>
              <w:t xml:space="preserve">Microsoft Office Visio 2003, </w:t>
            </w:r>
            <w:proofErr w:type="spellStart"/>
            <w:r w:rsidR="00C135E8" w:rsidRPr="000B3C7B">
              <w:rPr>
                <w:rFonts w:ascii="Tahoma" w:hAnsi="Tahoma" w:cs="Tahoma"/>
                <w:color w:val="auto"/>
                <w:sz w:val="20"/>
                <w:szCs w:val="20"/>
              </w:rPr>
              <w:t>Telelogic</w:t>
            </w:r>
            <w:proofErr w:type="spellEnd"/>
            <w:r w:rsidR="00C135E8" w:rsidRPr="000B3C7B">
              <w:rPr>
                <w:rFonts w:ascii="Tahoma" w:hAnsi="Tahoma" w:cs="Tahoma"/>
                <w:color w:val="auto"/>
                <w:sz w:val="20"/>
                <w:szCs w:val="20"/>
              </w:rPr>
              <w:t xml:space="preserve"> Synergy 6.5 (</w:t>
            </w:r>
            <w:r w:rsidR="00C135E8" w:rsidRPr="000B3C7B">
              <w:rPr>
                <w:rFonts w:ascii="Tahoma" w:hAnsi="Tahoma" w:cs="Tahoma"/>
                <w:color w:val="auto"/>
                <w:sz w:val="20"/>
                <w:szCs w:val="20"/>
                <w:lang w:val="en"/>
              </w:rPr>
              <w:t>SCM)</w:t>
            </w:r>
            <w:r w:rsidR="00C135E8" w:rsidRPr="000B3C7B">
              <w:rPr>
                <w:rFonts w:ascii="Tahoma" w:hAnsi="Tahoma" w:cs="Tahoma"/>
                <w:color w:val="auto"/>
                <w:sz w:val="20"/>
                <w:szCs w:val="20"/>
              </w:rPr>
              <w:t xml:space="preserve">, Visual Source Safe 6.0(VSS), Microsoft Bedrock 3.x (Content Management System) tool,  Microsoft Source Depot(SD) tool, Microsoft Product Studio(PS)tool,  Microsoft  Shuttle tool, SugarCRM, </w:t>
            </w:r>
            <w:proofErr w:type="spellStart"/>
            <w:r w:rsidR="00C135E8" w:rsidRPr="000B3C7B">
              <w:rPr>
                <w:rFonts w:ascii="Tahoma" w:hAnsi="Tahoma" w:cs="Tahoma"/>
                <w:color w:val="auto"/>
                <w:sz w:val="20"/>
                <w:szCs w:val="20"/>
              </w:rPr>
              <w:t>WebLoad</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WireShark</w:t>
            </w:r>
            <w:proofErr w:type="spellEnd"/>
            <w:r w:rsidR="00C135E8" w:rsidRPr="000B3C7B">
              <w:rPr>
                <w:rFonts w:ascii="Tahoma" w:hAnsi="Tahoma" w:cs="Tahoma"/>
                <w:color w:val="auto"/>
                <w:sz w:val="20"/>
                <w:szCs w:val="20"/>
              </w:rPr>
              <w:t xml:space="preserve">, SAP.NET Connector, GLG Toolkit </w:t>
            </w:r>
            <w:r w:rsidR="00C135E8" w:rsidRPr="000B3C7B">
              <w:rPr>
                <w:rFonts w:ascii="Tahoma" w:hAnsi="Tahoma" w:cs="Tahoma"/>
                <w:sz w:val="20"/>
                <w:szCs w:val="20"/>
              </w:rPr>
              <w:t>(</w:t>
            </w:r>
            <w:hyperlink r:id="rId8" w:history="1">
              <w:r w:rsidR="00C135E8" w:rsidRPr="000B3C7B">
                <w:rPr>
                  <w:rStyle w:val="Hyperlink"/>
                  <w:rFonts w:ascii="Tahoma" w:hAnsi="Tahoma" w:cs="Tahoma"/>
                  <w:sz w:val="20"/>
                  <w:szCs w:val="20"/>
                </w:rPr>
                <w:t>www.genlogic.com</w:t>
              </w:r>
            </w:hyperlink>
            <w:r w:rsidR="007F0A28">
              <w:rPr>
                <w:rFonts w:ascii="Tahoma" w:hAnsi="Tahoma" w:cs="Tahoma"/>
                <w:color w:val="auto"/>
                <w:sz w:val="20"/>
                <w:szCs w:val="20"/>
              </w:rPr>
              <w:t>), Microscopy Tools, Solid</w:t>
            </w:r>
            <w:r w:rsidR="00C135E8" w:rsidRPr="000B3C7B">
              <w:rPr>
                <w:rFonts w:ascii="Tahoma" w:hAnsi="Tahoma" w:cs="Tahoma"/>
                <w:color w:val="auto"/>
                <w:sz w:val="20"/>
                <w:szCs w:val="20"/>
              </w:rPr>
              <w:t xml:space="preserve">Works </w:t>
            </w:r>
            <w:proofErr w:type="spellStart"/>
            <w:r w:rsidR="00C135E8" w:rsidRPr="000B3C7B">
              <w:rPr>
                <w:rFonts w:ascii="Tahoma" w:hAnsi="Tahoma" w:cs="Tahoma"/>
                <w:color w:val="auto"/>
                <w:sz w:val="20"/>
                <w:szCs w:val="20"/>
              </w:rPr>
              <w:t>eDrawings</w:t>
            </w:r>
            <w:proofErr w:type="spellEnd"/>
            <w:r w:rsidR="00C135E8" w:rsidRPr="000B3C7B">
              <w:rPr>
                <w:rFonts w:ascii="Tahoma" w:hAnsi="Tahoma" w:cs="Tahoma"/>
                <w:color w:val="auto"/>
                <w:sz w:val="20"/>
                <w:szCs w:val="20"/>
              </w:rPr>
              <w:t xml:space="preserve"> 2011 Tool, Jasc Paint Shop Pro Tool, </w:t>
            </w:r>
            <w:r w:rsidR="007F0A28" w:rsidRPr="000B3C7B">
              <w:rPr>
                <w:rFonts w:ascii="Tahoma" w:hAnsi="Tahoma" w:cs="Tahoma"/>
                <w:color w:val="auto"/>
                <w:sz w:val="20"/>
                <w:szCs w:val="20"/>
              </w:rPr>
              <w:t>Bugzilla</w:t>
            </w:r>
            <w:r w:rsidR="00C135E8" w:rsidRPr="000B3C7B">
              <w:rPr>
                <w:rFonts w:ascii="Tahoma" w:hAnsi="Tahoma" w:cs="Tahoma"/>
                <w:color w:val="auto"/>
                <w:sz w:val="20"/>
                <w:szCs w:val="20"/>
              </w:rPr>
              <w:t xml:space="preserve">, Microsoft Team Server Foundation 2010 (TFS), GIT, JENKINS, </w:t>
            </w:r>
            <w:r w:rsidR="007F0A28" w:rsidRPr="000B3C7B">
              <w:rPr>
                <w:rFonts w:ascii="Tahoma" w:hAnsi="Tahoma" w:cs="Tahoma"/>
                <w:color w:val="auto"/>
                <w:sz w:val="20"/>
                <w:szCs w:val="20"/>
              </w:rPr>
              <w:t>BladeLogic</w:t>
            </w:r>
            <w:r w:rsidR="00C135E8" w:rsidRPr="000B3C7B">
              <w:rPr>
                <w:rFonts w:ascii="Tahoma" w:hAnsi="Tahoma" w:cs="Tahoma"/>
                <w:color w:val="auto"/>
                <w:sz w:val="20"/>
                <w:szCs w:val="20"/>
              </w:rPr>
              <w:t xml:space="preserve">, HP QC, Firebug, Fiddler, </w:t>
            </w:r>
            <w:proofErr w:type="spellStart"/>
            <w:r w:rsidR="00C135E8" w:rsidRPr="000B3C7B">
              <w:rPr>
                <w:rFonts w:ascii="Tahoma" w:hAnsi="Tahoma" w:cs="Tahoma"/>
                <w:color w:val="auto"/>
                <w:sz w:val="20"/>
                <w:szCs w:val="20"/>
              </w:rPr>
              <w:t>NUnit</w:t>
            </w:r>
            <w:proofErr w:type="spellEnd"/>
            <w:r w:rsidR="00C135E8" w:rsidRPr="000B3C7B">
              <w:rPr>
                <w:rFonts w:ascii="Tahoma" w:hAnsi="Tahoma" w:cs="Tahoma"/>
                <w:color w:val="auto"/>
                <w:sz w:val="20"/>
                <w:szCs w:val="20"/>
              </w:rPr>
              <w:t xml:space="preserve">, MOQ, </w:t>
            </w:r>
            <w:proofErr w:type="spellStart"/>
            <w:r w:rsidR="007F0A28" w:rsidRPr="000B3C7B">
              <w:rPr>
                <w:rFonts w:ascii="Tahoma" w:hAnsi="Tahoma" w:cs="Tahoma"/>
                <w:color w:val="auto"/>
                <w:sz w:val="20"/>
                <w:szCs w:val="20"/>
              </w:rPr>
              <w:t>Rhinomocks</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Specflow</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FxCoP</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StyleCoP</w:t>
            </w:r>
            <w:proofErr w:type="spellEnd"/>
            <w:r w:rsidR="00C135E8" w:rsidRPr="000B3C7B">
              <w:rPr>
                <w:rFonts w:ascii="Tahoma" w:hAnsi="Tahoma" w:cs="Tahoma"/>
                <w:color w:val="auto"/>
                <w:sz w:val="20"/>
                <w:szCs w:val="20"/>
              </w:rPr>
              <w:t xml:space="preserve">, ReSharper, </w:t>
            </w:r>
            <w:r w:rsidR="007F0A28" w:rsidRPr="000B3C7B">
              <w:rPr>
                <w:rFonts w:ascii="Tahoma" w:hAnsi="Tahoma" w:cs="Tahoma"/>
                <w:color w:val="auto"/>
                <w:sz w:val="20"/>
                <w:szCs w:val="20"/>
              </w:rPr>
              <w:t>VMware</w:t>
            </w:r>
            <w:r w:rsidR="00C135E8" w:rsidRPr="000B3C7B">
              <w:rPr>
                <w:rFonts w:ascii="Tahoma" w:hAnsi="Tahoma" w:cs="Tahoma"/>
                <w:color w:val="auto"/>
                <w:sz w:val="20"/>
                <w:szCs w:val="20"/>
              </w:rPr>
              <w:t xml:space="preserve">, Adobe Live Cycle Reporting tool, BMC Remedy, </w:t>
            </w:r>
            <w:proofErr w:type="spellStart"/>
            <w:r w:rsidR="00C135E8" w:rsidRPr="000B3C7B">
              <w:rPr>
                <w:rFonts w:ascii="Tahoma" w:hAnsi="Tahoma" w:cs="Tahoma"/>
                <w:color w:val="auto"/>
                <w:sz w:val="20"/>
                <w:szCs w:val="20"/>
              </w:rPr>
              <w:t>TeamForge</w:t>
            </w:r>
            <w:proofErr w:type="spellEnd"/>
            <w:r w:rsidR="00C135E8" w:rsidRPr="000B3C7B">
              <w:rPr>
                <w:rFonts w:ascii="Tahoma" w:hAnsi="Tahoma" w:cs="Tahoma"/>
                <w:color w:val="auto"/>
                <w:sz w:val="20"/>
                <w:szCs w:val="20"/>
              </w:rPr>
              <w:t xml:space="preserve">, JIRA, GitHub, SVN Subversion, Firebug, </w:t>
            </w:r>
            <w:proofErr w:type="spellStart"/>
            <w:r w:rsidR="00C135E8" w:rsidRPr="000B3C7B">
              <w:rPr>
                <w:rFonts w:ascii="Tahoma" w:hAnsi="Tahoma" w:cs="Tahoma"/>
                <w:color w:val="auto"/>
                <w:sz w:val="20"/>
                <w:szCs w:val="20"/>
              </w:rPr>
              <w:t>YSlow</w:t>
            </w:r>
            <w:proofErr w:type="spellEnd"/>
            <w:r w:rsidR="00C135E8" w:rsidRPr="000B3C7B">
              <w:rPr>
                <w:rFonts w:ascii="Tahoma" w:hAnsi="Tahoma" w:cs="Tahoma"/>
                <w:color w:val="auto"/>
                <w:sz w:val="20"/>
                <w:szCs w:val="20"/>
              </w:rPr>
              <w:t xml:space="preserve">, Fiddler, </w:t>
            </w:r>
            <w:proofErr w:type="spellStart"/>
            <w:r w:rsidR="00C135E8" w:rsidRPr="000B3C7B">
              <w:rPr>
                <w:rFonts w:ascii="Tahoma" w:hAnsi="Tahoma" w:cs="Tahoma"/>
                <w:color w:val="auto"/>
                <w:sz w:val="20"/>
                <w:szCs w:val="20"/>
              </w:rPr>
              <w:t>FxCoP</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StyleCoP</w:t>
            </w:r>
            <w:proofErr w:type="spellEnd"/>
            <w:r w:rsidR="00C135E8" w:rsidRPr="000B3C7B">
              <w:rPr>
                <w:rFonts w:ascii="Tahoma" w:hAnsi="Tahoma" w:cs="Tahoma"/>
                <w:color w:val="auto"/>
                <w:sz w:val="20"/>
                <w:szCs w:val="20"/>
              </w:rPr>
              <w:t xml:space="preserve">, FileZilla, Umbraco CMS tool, SVN, </w:t>
            </w:r>
            <w:proofErr w:type="spellStart"/>
            <w:r w:rsidR="00C135E8" w:rsidRPr="000B3C7B">
              <w:rPr>
                <w:rFonts w:ascii="Tahoma" w:hAnsi="Tahoma" w:cs="Tahoma"/>
                <w:color w:val="auto"/>
                <w:sz w:val="20"/>
                <w:szCs w:val="20"/>
              </w:rPr>
              <w:t>FireScope</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xMatters</w:t>
            </w:r>
            <w:proofErr w:type="spellEnd"/>
            <w:r w:rsidR="00C135E8" w:rsidRPr="000B3C7B">
              <w:rPr>
                <w:rFonts w:ascii="Tahoma" w:hAnsi="Tahoma" w:cs="Tahoma"/>
                <w:color w:val="auto"/>
                <w:sz w:val="20"/>
                <w:szCs w:val="20"/>
              </w:rPr>
              <w:t xml:space="preserve">, </w:t>
            </w:r>
            <w:proofErr w:type="spellStart"/>
            <w:r w:rsidR="00C135E8" w:rsidRPr="000B3C7B">
              <w:rPr>
                <w:rFonts w:ascii="Tahoma" w:hAnsi="Tahoma" w:cs="Tahoma"/>
                <w:color w:val="auto"/>
                <w:sz w:val="20"/>
                <w:szCs w:val="20"/>
              </w:rPr>
              <w:t>Tracelog</w:t>
            </w:r>
            <w:proofErr w:type="spellEnd"/>
            <w:r w:rsidR="00C135E8" w:rsidRPr="000B3C7B">
              <w:rPr>
                <w:rFonts w:ascii="Tahoma" w:hAnsi="Tahoma" w:cs="Tahoma"/>
                <w:color w:val="auto"/>
                <w:sz w:val="20"/>
                <w:szCs w:val="20"/>
              </w:rPr>
              <w:t xml:space="preserve">, Footprints, </w:t>
            </w:r>
            <w:proofErr w:type="spellStart"/>
            <w:r w:rsidR="00A82BFA" w:rsidRPr="000B3C7B">
              <w:rPr>
                <w:rFonts w:ascii="Tahoma" w:hAnsi="Tahoma" w:cs="Tahoma"/>
                <w:color w:val="auto"/>
                <w:sz w:val="20"/>
                <w:szCs w:val="20"/>
              </w:rPr>
              <w:t>ITConnect</w:t>
            </w:r>
            <w:proofErr w:type="spellEnd"/>
            <w:r w:rsidR="00A82BFA" w:rsidRPr="000B3C7B">
              <w:rPr>
                <w:rFonts w:ascii="Tahoma" w:hAnsi="Tahoma" w:cs="Tahoma"/>
                <w:color w:val="auto"/>
                <w:sz w:val="20"/>
                <w:szCs w:val="20"/>
              </w:rPr>
              <w:t xml:space="preserve">, </w:t>
            </w:r>
            <w:r w:rsidR="00C135E8" w:rsidRPr="000B3C7B">
              <w:rPr>
                <w:rFonts w:ascii="Tahoma" w:hAnsi="Tahoma" w:cs="Tahoma"/>
                <w:color w:val="auto"/>
                <w:sz w:val="20"/>
                <w:szCs w:val="20"/>
              </w:rPr>
              <w:t xml:space="preserve">AZURE </w:t>
            </w:r>
            <w:proofErr w:type="spellStart"/>
            <w:r w:rsidR="00C135E8" w:rsidRPr="000B3C7B">
              <w:rPr>
                <w:rFonts w:ascii="Tahoma" w:hAnsi="Tahoma" w:cs="Tahoma"/>
                <w:color w:val="auto"/>
                <w:sz w:val="20"/>
                <w:szCs w:val="20"/>
              </w:rPr>
              <w:t>ServiceBus</w:t>
            </w:r>
            <w:proofErr w:type="spellEnd"/>
            <w:r w:rsidR="00C135E8" w:rsidRPr="000B3C7B">
              <w:rPr>
                <w:rFonts w:ascii="Tahoma" w:hAnsi="Tahoma" w:cs="Tahoma"/>
                <w:color w:val="auto"/>
                <w:sz w:val="20"/>
                <w:szCs w:val="20"/>
              </w:rPr>
              <w:t xml:space="preserve"> explorer</w:t>
            </w:r>
            <w:r w:rsidR="006B07A0" w:rsidRPr="000B3C7B">
              <w:rPr>
                <w:rFonts w:ascii="Tahoma" w:hAnsi="Tahoma" w:cs="Tahoma"/>
                <w:color w:val="auto"/>
                <w:sz w:val="20"/>
                <w:szCs w:val="20"/>
              </w:rPr>
              <w:t xml:space="preserve">, , </w:t>
            </w:r>
            <w:r w:rsidR="007F0A28" w:rsidRPr="000B3C7B">
              <w:rPr>
                <w:rFonts w:ascii="Tahoma" w:hAnsi="Tahoma" w:cs="Tahoma"/>
                <w:color w:val="auto"/>
                <w:sz w:val="20"/>
                <w:szCs w:val="20"/>
              </w:rPr>
              <w:t>GitLab</w:t>
            </w:r>
            <w:r w:rsidR="006B07A0" w:rsidRPr="000B3C7B">
              <w:rPr>
                <w:rFonts w:ascii="Tahoma" w:hAnsi="Tahoma" w:cs="Tahoma"/>
                <w:color w:val="auto"/>
                <w:sz w:val="20"/>
                <w:szCs w:val="20"/>
              </w:rPr>
              <w:t xml:space="preserve">,  TeamCity, SonarQube, Confluence, </w:t>
            </w:r>
            <w:proofErr w:type="spellStart"/>
            <w:r w:rsidR="00740448" w:rsidRPr="000B3C7B">
              <w:rPr>
                <w:rFonts w:ascii="Tahoma" w:hAnsi="Tahoma" w:cs="Tahoma"/>
                <w:color w:val="auto"/>
                <w:sz w:val="20"/>
                <w:szCs w:val="20"/>
              </w:rPr>
              <w:t>JFro</w:t>
            </w:r>
            <w:r w:rsidR="006B07A0" w:rsidRPr="000B3C7B">
              <w:rPr>
                <w:rFonts w:ascii="Tahoma" w:hAnsi="Tahoma" w:cs="Tahoma"/>
                <w:color w:val="auto"/>
                <w:sz w:val="20"/>
                <w:szCs w:val="20"/>
              </w:rPr>
              <w:t>g</w:t>
            </w:r>
            <w:proofErr w:type="spellEnd"/>
            <w:r w:rsidR="006B07A0" w:rsidRPr="000B3C7B">
              <w:rPr>
                <w:rFonts w:ascii="Tahoma" w:hAnsi="Tahoma" w:cs="Tahoma"/>
                <w:color w:val="auto"/>
                <w:sz w:val="20"/>
                <w:szCs w:val="20"/>
              </w:rPr>
              <w:t xml:space="preserve"> Artifactory</w:t>
            </w:r>
            <w:r w:rsidR="000B26F6" w:rsidRPr="000B3C7B">
              <w:rPr>
                <w:rFonts w:ascii="Tahoma" w:hAnsi="Tahoma" w:cs="Tahoma"/>
                <w:color w:val="auto"/>
                <w:sz w:val="20"/>
                <w:szCs w:val="20"/>
              </w:rPr>
              <w:t xml:space="preserve">, </w:t>
            </w:r>
            <w:r w:rsidR="003D4065" w:rsidRPr="000B3C7B">
              <w:rPr>
                <w:rFonts w:ascii="Tahoma" w:hAnsi="Tahoma" w:cs="Tahoma"/>
                <w:color w:val="auto"/>
                <w:sz w:val="20"/>
                <w:szCs w:val="20"/>
              </w:rPr>
              <w:t xml:space="preserve">swagger, </w:t>
            </w:r>
            <w:r w:rsidR="000B26F6" w:rsidRPr="000B3C7B">
              <w:rPr>
                <w:rFonts w:ascii="Tahoma" w:hAnsi="Tahoma" w:cs="Tahoma"/>
                <w:color w:val="auto"/>
                <w:sz w:val="20"/>
                <w:szCs w:val="20"/>
              </w:rPr>
              <w:t xml:space="preserve">Octopus, </w:t>
            </w:r>
            <w:proofErr w:type="spellStart"/>
            <w:r w:rsidR="000B26F6" w:rsidRPr="000B3C7B">
              <w:rPr>
                <w:rFonts w:ascii="Tahoma" w:hAnsi="Tahoma" w:cs="Tahoma"/>
                <w:color w:val="auto"/>
                <w:sz w:val="20"/>
                <w:szCs w:val="20"/>
              </w:rPr>
              <w:t>TargetProcess</w:t>
            </w:r>
            <w:proofErr w:type="spellEnd"/>
            <w:r w:rsidR="007800A9" w:rsidRPr="000B3C7B">
              <w:rPr>
                <w:rFonts w:ascii="Tahoma" w:hAnsi="Tahoma" w:cs="Tahoma"/>
                <w:color w:val="auto"/>
                <w:sz w:val="20"/>
                <w:szCs w:val="20"/>
              </w:rPr>
              <w:t>, Splunk</w:t>
            </w:r>
            <w:r w:rsidR="001E030A" w:rsidRPr="000B3C7B">
              <w:rPr>
                <w:rFonts w:ascii="Tahoma" w:hAnsi="Tahoma" w:cs="Tahoma"/>
                <w:color w:val="auto"/>
                <w:sz w:val="20"/>
                <w:szCs w:val="20"/>
              </w:rPr>
              <w:t>, ELMAH</w:t>
            </w:r>
            <w:r w:rsidR="0032724B" w:rsidRPr="000B3C7B">
              <w:rPr>
                <w:rFonts w:ascii="Tahoma" w:hAnsi="Tahoma" w:cs="Tahoma"/>
                <w:color w:val="auto"/>
                <w:sz w:val="20"/>
                <w:szCs w:val="20"/>
              </w:rPr>
              <w:t>, Jasmine Karma, Service Now Help Desk</w:t>
            </w:r>
            <w:r w:rsidR="00F3379E" w:rsidRPr="000B3C7B">
              <w:rPr>
                <w:rFonts w:ascii="Tahoma" w:hAnsi="Tahoma" w:cs="Tahoma"/>
                <w:color w:val="auto"/>
                <w:sz w:val="20"/>
                <w:szCs w:val="20"/>
              </w:rPr>
              <w:t xml:space="preserve">, WinSCP, </w:t>
            </w:r>
            <w:proofErr w:type="spellStart"/>
            <w:r w:rsidR="00F3379E" w:rsidRPr="000B3C7B">
              <w:rPr>
                <w:rFonts w:ascii="Tahoma" w:hAnsi="Tahoma" w:cs="Tahoma"/>
                <w:color w:val="auto"/>
                <w:sz w:val="20"/>
                <w:szCs w:val="20"/>
              </w:rPr>
              <w:t>GlobalScape</w:t>
            </w:r>
            <w:proofErr w:type="spellEnd"/>
            <w:r w:rsidR="00850C09" w:rsidRPr="000B3C7B">
              <w:rPr>
                <w:rFonts w:ascii="Tahoma" w:hAnsi="Tahoma" w:cs="Tahoma"/>
                <w:color w:val="auto"/>
                <w:sz w:val="20"/>
                <w:szCs w:val="20"/>
              </w:rPr>
              <w:t>,</w:t>
            </w:r>
          </w:p>
          <w:p w14:paraId="0744F4A5" w14:textId="77777777" w:rsidR="00850C09" w:rsidRPr="000B3C7B" w:rsidRDefault="00850C09" w:rsidP="00CE2ADC">
            <w:pPr>
              <w:pStyle w:val="NormalWeb"/>
              <w:widowControl w:val="0"/>
              <w:snapToGrid w:val="0"/>
              <w:spacing w:before="0" w:after="0"/>
              <w:rPr>
                <w:rFonts w:ascii="Tahoma" w:hAnsi="Tahoma" w:cs="Tahoma"/>
                <w:color w:val="auto"/>
                <w:sz w:val="20"/>
                <w:szCs w:val="20"/>
              </w:rPr>
            </w:pPr>
            <w:r w:rsidRPr="000B3C7B">
              <w:rPr>
                <w:rFonts w:ascii="Tahoma" w:hAnsi="Tahoma" w:cs="Tahoma"/>
                <w:color w:val="auto"/>
                <w:sz w:val="20"/>
                <w:szCs w:val="20"/>
              </w:rPr>
              <w:t>Cloud Endure, Zerto</w:t>
            </w:r>
            <w:r w:rsidR="001350AD" w:rsidRPr="000B3C7B">
              <w:rPr>
                <w:rFonts w:ascii="Tahoma" w:hAnsi="Tahoma" w:cs="Tahoma"/>
                <w:color w:val="auto"/>
                <w:sz w:val="20"/>
                <w:szCs w:val="20"/>
              </w:rPr>
              <w:t>,</w:t>
            </w:r>
          </w:p>
          <w:p w14:paraId="0744F4A6" w14:textId="490D01DD" w:rsidR="001350AD" w:rsidRPr="000B3C7B" w:rsidRDefault="001350AD" w:rsidP="00CE2ADC">
            <w:pPr>
              <w:pStyle w:val="ListParagraph"/>
              <w:widowControl w:val="0"/>
              <w:ind w:left="0"/>
              <w:rPr>
                <w:rFonts w:ascii="Tahoma" w:hAnsi="Tahoma" w:cs="Tahoma"/>
              </w:rPr>
            </w:pPr>
            <w:r w:rsidRPr="000B3C7B">
              <w:rPr>
                <w:rFonts w:ascii="Tahoma" w:eastAsia="Arial Unicode MS" w:hAnsi="Tahoma" w:cs="Tahoma"/>
                <w:lang w:eastAsia="ar-SA"/>
              </w:rPr>
              <w:t>Thomson Reuter</w:t>
            </w:r>
            <w:r w:rsidR="00CE0B58" w:rsidRPr="000B3C7B">
              <w:rPr>
                <w:rFonts w:ascii="Tahoma" w:eastAsia="Arial Unicode MS" w:hAnsi="Tahoma" w:cs="Tahoma"/>
                <w:lang w:eastAsia="ar-SA"/>
              </w:rPr>
              <w:t>s</w:t>
            </w:r>
            <w:r w:rsidRPr="000B3C7B">
              <w:rPr>
                <w:rFonts w:ascii="Tahoma" w:eastAsia="Arial Unicode MS" w:hAnsi="Tahoma" w:cs="Tahoma"/>
                <w:lang w:eastAsia="ar-SA"/>
              </w:rPr>
              <w:t>’s Elite Product Suite 3.7 &amp; integrated components</w:t>
            </w:r>
            <w:r w:rsidR="00D453D3" w:rsidRPr="000B3C7B">
              <w:rPr>
                <w:rFonts w:ascii="Tahoma" w:eastAsia="Arial Unicode MS" w:hAnsi="Tahoma" w:cs="Tahoma"/>
                <w:lang w:eastAsia="ar-SA"/>
              </w:rPr>
              <w:t>-systems</w:t>
            </w:r>
            <w:r w:rsidRPr="000B3C7B">
              <w:rPr>
                <w:rFonts w:ascii="Tahoma" w:eastAsia="Arial Unicode MS" w:hAnsi="Tahoma" w:cs="Tahoma"/>
                <w:lang w:eastAsia="ar-SA"/>
              </w:rPr>
              <w:t xml:space="preserve"> (WebView, Whitehill, Paperless Proforma, </w:t>
            </w:r>
            <w:proofErr w:type="spellStart"/>
            <w:r w:rsidRPr="000B3C7B">
              <w:rPr>
                <w:rFonts w:ascii="Tahoma" w:eastAsia="Arial Unicode MS" w:hAnsi="Tahoma" w:cs="Tahoma"/>
                <w:lang w:eastAsia="ar-SA"/>
              </w:rPr>
              <w:t>IntApp</w:t>
            </w:r>
            <w:proofErr w:type="spellEnd"/>
            <w:r w:rsidRPr="000B3C7B">
              <w:rPr>
                <w:rFonts w:ascii="Tahoma" w:eastAsia="Arial Unicode MS" w:hAnsi="Tahoma" w:cs="Tahoma"/>
                <w:lang w:eastAsia="ar-SA"/>
              </w:rPr>
              <w:t xml:space="preserve">, Lookup Precision, </w:t>
            </w:r>
            <w:proofErr w:type="spellStart"/>
            <w:r w:rsidRPr="000B3C7B">
              <w:rPr>
                <w:rFonts w:ascii="Tahoma" w:eastAsia="Arial Unicode MS" w:hAnsi="Tahoma" w:cs="Tahoma"/>
                <w:lang w:eastAsia="ar-SA"/>
              </w:rPr>
              <w:t>Metastrom</w:t>
            </w:r>
            <w:proofErr w:type="spellEnd"/>
            <w:r w:rsidRPr="000B3C7B">
              <w:rPr>
                <w:rFonts w:ascii="Tahoma" w:eastAsia="Arial Unicode MS" w:hAnsi="Tahoma" w:cs="Tahoma"/>
                <w:lang w:eastAsia="ar-SA"/>
              </w:rPr>
              <w:t>)</w:t>
            </w:r>
            <w:r w:rsidR="007A47D4" w:rsidRPr="000B3C7B">
              <w:rPr>
                <w:rFonts w:ascii="Tahoma" w:eastAsia="Arial Unicode MS" w:hAnsi="Tahoma" w:cs="Tahoma"/>
                <w:lang w:eastAsia="ar-SA"/>
              </w:rPr>
              <w:t>, Veracode, ServiceNow, Slack</w:t>
            </w:r>
            <w:r w:rsidR="00EA2380" w:rsidRPr="000B3C7B">
              <w:rPr>
                <w:rFonts w:ascii="Tahoma" w:eastAsia="Arial Unicode MS" w:hAnsi="Tahoma" w:cs="Tahoma"/>
                <w:lang w:eastAsia="ar-SA"/>
              </w:rPr>
              <w:t>, Miro Board, MS Whiteboard</w:t>
            </w:r>
            <w:r w:rsidR="00C905FA">
              <w:rPr>
                <w:rFonts w:ascii="Tahoma" w:eastAsia="Arial Unicode MS" w:hAnsi="Tahoma" w:cs="Tahoma"/>
                <w:lang w:eastAsia="ar-SA"/>
              </w:rPr>
              <w:t xml:space="preserve">, </w:t>
            </w:r>
            <w:proofErr w:type="spellStart"/>
            <w:r w:rsidR="00C905FA">
              <w:rPr>
                <w:rFonts w:ascii="Tahoma" w:eastAsia="Arial Unicode MS" w:hAnsi="Tahoma" w:cs="Tahoma"/>
                <w:lang w:eastAsia="ar-SA"/>
              </w:rPr>
              <w:t>Tekton</w:t>
            </w:r>
            <w:proofErr w:type="spellEnd"/>
            <w:r w:rsidR="00C905FA">
              <w:rPr>
                <w:rFonts w:ascii="Tahoma" w:eastAsia="Arial Unicode MS" w:hAnsi="Tahoma" w:cs="Tahoma"/>
                <w:lang w:eastAsia="ar-SA"/>
              </w:rPr>
              <w:t xml:space="preserve">, Harness, Drone, </w:t>
            </w:r>
            <w:proofErr w:type="spellStart"/>
            <w:r w:rsidR="0003160B">
              <w:rPr>
                <w:rFonts w:ascii="Tahoma" w:eastAsia="Arial Unicode MS" w:hAnsi="Tahoma" w:cs="Tahoma"/>
                <w:lang w:eastAsia="ar-SA"/>
              </w:rPr>
              <w:t>H</w:t>
            </w:r>
            <w:r w:rsidR="0003160B" w:rsidRPr="0003160B">
              <w:rPr>
                <w:rFonts w:ascii="Tahoma" w:eastAsia="Arial Unicode MS" w:hAnsi="Tahoma" w:cs="Tahoma"/>
                <w:lang w:eastAsia="ar-SA"/>
              </w:rPr>
              <w:t>ashicorp</w:t>
            </w:r>
            <w:proofErr w:type="spellEnd"/>
            <w:r w:rsidR="0003160B" w:rsidRPr="0003160B">
              <w:rPr>
                <w:rFonts w:ascii="Tahoma" w:eastAsia="Arial Unicode MS" w:hAnsi="Tahoma" w:cs="Tahoma"/>
                <w:lang w:eastAsia="ar-SA"/>
              </w:rPr>
              <w:t xml:space="preserve"> vault </w:t>
            </w:r>
            <w:r w:rsidR="00C905FA">
              <w:rPr>
                <w:rFonts w:ascii="Tahoma" w:eastAsia="Arial Unicode MS" w:hAnsi="Tahoma" w:cs="Tahoma"/>
                <w:lang w:eastAsia="ar-SA"/>
              </w:rPr>
              <w:t>GitHub</w:t>
            </w:r>
            <w:r w:rsidR="00D73D35">
              <w:rPr>
                <w:rFonts w:ascii="Tahoma" w:eastAsia="Arial Unicode MS" w:hAnsi="Tahoma" w:cs="Tahoma"/>
                <w:lang w:eastAsia="ar-SA"/>
              </w:rPr>
              <w:t>, Rally</w:t>
            </w:r>
          </w:p>
        </w:tc>
      </w:tr>
      <w:tr w:rsidR="00C135E8" w:rsidRPr="000B3C7B" w14:paraId="0744F4AA" w14:textId="77777777" w:rsidTr="00C31037">
        <w:tc>
          <w:tcPr>
            <w:tcW w:w="1868" w:type="dxa"/>
            <w:tcBorders>
              <w:top w:val="single" w:sz="4" w:space="0" w:color="000000"/>
              <w:left w:val="single" w:sz="4" w:space="0" w:color="000000"/>
              <w:bottom w:val="single" w:sz="4" w:space="0" w:color="000000"/>
            </w:tcBorders>
          </w:tcPr>
          <w:p w14:paraId="0744F4A8" w14:textId="77777777" w:rsidR="00C135E8" w:rsidRPr="006F11C8" w:rsidRDefault="00C135E8" w:rsidP="00CE2ADC">
            <w:pPr>
              <w:pStyle w:val="NormalWeb"/>
              <w:widowControl w:val="0"/>
              <w:snapToGrid w:val="0"/>
              <w:spacing w:before="0" w:after="0"/>
              <w:rPr>
                <w:rFonts w:ascii="Tahoma" w:hAnsi="Tahoma" w:cs="Tahoma"/>
                <w:b/>
                <w:color w:val="auto"/>
                <w:sz w:val="20"/>
                <w:szCs w:val="20"/>
              </w:rPr>
            </w:pPr>
            <w:r w:rsidRPr="006F11C8">
              <w:rPr>
                <w:rFonts w:ascii="Tahoma" w:hAnsi="Tahoma" w:cs="Tahoma"/>
                <w:b/>
                <w:color w:val="auto"/>
                <w:sz w:val="20"/>
                <w:szCs w:val="20"/>
              </w:rPr>
              <w:lastRenderedPageBreak/>
              <w:t>Hardware Tool</w:t>
            </w:r>
          </w:p>
        </w:tc>
        <w:tc>
          <w:tcPr>
            <w:tcW w:w="6892" w:type="dxa"/>
            <w:tcBorders>
              <w:top w:val="single" w:sz="4" w:space="0" w:color="000000"/>
              <w:left w:val="single" w:sz="4" w:space="0" w:color="000000"/>
              <w:bottom w:val="single" w:sz="4" w:space="0" w:color="000000"/>
              <w:right w:val="single" w:sz="4" w:space="0" w:color="000000"/>
            </w:tcBorders>
          </w:tcPr>
          <w:p w14:paraId="0744F4A9" w14:textId="77777777" w:rsidR="00C135E8" w:rsidRPr="000B3C7B" w:rsidRDefault="00C135E8" w:rsidP="00CE2ADC">
            <w:pPr>
              <w:pStyle w:val="NormalWeb"/>
              <w:widowControl w:val="0"/>
              <w:snapToGrid w:val="0"/>
              <w:spacing w:before="0" w:after="0"/>
              <w:rPr>
                <w:rFonts w:ascii="Tahoma" w:hAnsi="Tahoma" w:cs="Tahoma"/>
                <w:color w:val="auto"/>
                <w:sz w:val="20"/>
                <w:szCs w:val="20"/>
              </w:rPr>
            </w:pPr>
            <w:r w:rsidRPr="000B3C7B">
              <w:rPr>
                <w:rFonts w:ascii="Tahoma" w:hAnsi="Tahoma" w:cs="Tahoma"/>
                <w:color w:val="auto"/>
                <w:sz w:val="20"/>
                <w:szCs w:val="20"/>
              </w:rPr>
              <w:t xml:space="preserve">Microscope, </w:t>
            </w:r>
            <w:r w:rsidR="00DB45FC" w:rsidRPr="000B3C7B">
              <w:rPr>
                <w:rFonts w:ascii="Tahoma" w:hAnsi="Tahoma" w:cs="Tahoma"/>
                <w:color w:val="auto"/>
                <w:sz w:val="20"/>
                <w:szCs w:val="20"/>
              </w:rPr>
              <w:t>iPad</w:t>
            </w:r>
            <w:r w:rsidR="00AF5C00" w:rsidRPr="000B3C7B">
              <w:rPr>
                <w:rFonts w:ascii="Tahoma" w:hAnsi="Tahoma" w:cs="Tahoma"/>
                <w:color w:val="auto"/>
                <w:sz w:val="20"/>
                <w:szCs w:val="20"/>
              </w:rPr>
              <w:t>, Mobile</w:t>
            </w:r>
          </w:p>
        </w:tc>
      </w:tr>
      <w:tr w:rsidR="00924AF2" w:rsidRPr="000B3C7B" w14:paraId="4C33F776" w14:textId="77777777" w:rsidTr="00C31037">
        <w:tc>
          <w:tcPr>
            <w:tcW w:w="1868" w:type="dxa"/>
            <w:tcBorders>
              <w:top w:val="single" w:sz="4" w:space="0" w:color="000000"/>
              <w:left w:val="single" w:sz="4" w:space="0" w:color="000000"/>
              <w:bottom w:val="single" w:sz="4" w:space="0" w:color="000000"/>
            </w:tcBorders>
          </w:tcPr>
          <w:p w14:paraId="73502CDA" w14:textId="00A953D2" w:rsidR="00924AF2" w:rsidRPr="006F11C8" w:rsidRDefault="00924AF2" w:rsidP="00CE2ADC">
            <w:pPr>
              <w:pStyle w:val="NormalWeb"/>
              <w:widowControl w:val="0"/>
              <w:snapToGrid w:val="0"/>
              <w:spacing w:before="0" w:after="0"/>
              <w:rPr>
                <w:rFonts w:ascii="Tahoma" w:hAnsi="Tahoma" w:cs="Tahoma"/>
                <w:b/>
                <w:color w:val="auto"/>
                <w:sz w:val="20"/>
                <w:szCs w:val="20"/>
              </w:rPr>
            </w:pPr>
            <w:r>
              <w:rPr>
                <w:rFonts w:ascii="Tahoma" w:hAnsi="Tahoma" w:cs="Tahoma"/>
                <w:b/>
                <w:color w:val="auto"/>
                <w:sz w:val="20"/>
                <w:szCs w:val="20"/>
              </w:rPr>
              <w:t>Designing Tool</w:t>
            </w:r>
          </w:p>
        </w:tc>
        <w:tc>
          <w:tcPr>
            <w:tcW w:w="6892" w:type="dxa"/>
            <w:tcBorders>
              <w:top w:val="single" w:sz="4" w:space="0" w:color="000000"/>
              <w:left w:val="single" w:sz="4" w:space="0" w:color="000000"/>
              <w:bottom w:val="single" w:sz="4" w:space="0" w:color="000000"/>
              <w:right w:val="single" w:sz="4" w:space="0" w:color="000000"/>
            </w:tcBorders>
          </w:tcPr>
          <w:p w14:paraId="65D58AA0" w14:textId="1BA35D66" w:rsidR="00924AF2" w:rsidRPr="000B3C7B" w:rsidRDefault="002F3213" w:rsidP="00AA1252">
            <w:pPr>
              <w:pStyle w:val="NormalWeb"/>
              <w:widowControl w:val="0"/>
              <w:snapToGrid w:val="0"/>
              <w:spacing w:before="0" w:after="0"/>
              <w:rPr>
                <w:rFonts w:ascii="Tahoma" w:hAnsi="Tahoma" w:cs="Tahoma"/>
                <w:color w:val="auto"/>
                <w:sz w:val="20"/>
                <w:szCs w:val="20"/>
              </w:rPr>
            </w:pPr>
            <w:r>
              <w:rPr>
                <w:rFonts w:ascii="Tahoma" w:hAnsi="Tahoma" w:cs="Tahoma"/>
                <w:color w:val="auto"/>
                <w:sz w:val="20"/>
                <w:szCs w:val="20"/>
              </w:rPr>
              <w:t>Microsoft</w:t>
            </w:r>
            <w:r w:rsidR="00924AF2">
              <w:rPr>
                <w:rFonts w:ascii="Tahoma" w:hAnsi="Tahoma" w:cs="Tahoma"/>
                <w:color w:val="auto"/>
                <w:sz w:val="20"/>
                <w:szCs w:val="20"/>
              </w:rPr>
              <w:t xml:space="preserve"> Visio, Draw.IO, </w:t>
            </w:r>
            <w:r>
              <w:rPr>
                <w:rFonts w:ascii="Tahoma" w:hAnsi="Tahoma" w:cs="Tahoma"/>
                <w:color w:val="auto"/>
                <w:sz w:val="20"/>
                <w:szCs w:val="20"/>
              </w:rPr>
              <w:t>Lucid Chart</w:t>
            </w:r>
            <w:r w:rsidR="00924AF2">
              <w:rPr>
                <w:rFonts w:ascii="Tahoma" w:hAnsi="Tahoma" w:cs="Tahoma"/>
                <w:color w:val="auto"/>
                <w:sz w:val="20"/>
                <w:szCs w:val="20"/>
              </w:rPr>
              <w:t xml:space="preserve">, </w:t>
            </w:r>
            <w:r w:rsidR="00121299">
              <w:rPr>
                <w:rFonts w:ascii="Tahoma" w:hAnsi="Tahoma" w:cs="Tahoma"/>
                <w:color w:val="auto"/>
                <w:sz w:val="20"/>
                <w:szCs w:val="20"/>
              </w:rPr>
              <w:t>MIRO Board</w:t>
            </w:r>
            <w:r w:rsidR="001642C5">
              <w:rPr>
                <w:rFonts w:ascii="Tahoma" w:hAnsi="Tahoma" w:cs="Tahoma"/>
                <w:color w:val="auto"/>
                <w:sz w:val="20"/>
                <w:szCs w:val="20"/>
              </w:rPr>
              <w:t>, MS Office</w:t>
            </w:r>
          </w:p>
        </w:tc>
      </w:tr>
    </w:tbl>
    <w:p w14:paraId="0744F4AB" w14:textId="77777777" w:rsidR="00DF06D4" w:rsidRPr="006F11C8" w:rsidRDefault="00DF06D4" w:rsidP="00CE2ADC">
      <w:pPr>
        <w:pStyle w:val="NormalWeb"/>
        <w:widowControl w:val="0"/>
        <w:spacing w:before="0" w:after="0"/>
        <w:rPr>
          <w:rFonts w:ascii="Tahoma" w:hAnsi="Tahoma" w:cs="Tahoma"/>
          <w:color w:val="auto"/>
          <w:sz w:val="20"/>
          <w:szCs w:val="20"/>
        </w:rPr>
      </w:pPr>
    </w:p>
    <w:p w14:paraId="26684613" w14:textId="77777777" w:rsidR="00F06EA1" w:rsidRDefault="00F06EA1" w:rsidP="00CE2ADC">
      <w:pPr>
        <w:pStyle w:val="NormalWeb"/>
        <w:widowControl w:val="0"/>
        <w:spacing w:before="0" w:after="0"/>
        <w:rPr>
          <w:rFonts w:ascii="Tahoma" w:hAnsi="Tahoma" w:cs="Tahoma"/>
          <w:b/>
          <w:bCs/>
          <w:color w:val="0070C0"/>
          <w:sz w:val="20"/>
          <w:szCs w:val="20"/>
        </w:rPr>
      </w:pPr>
    </w:p>
    <w:p w14:paraId="0744F4AC" w14:textId="2C7F379E" w:rsidR="00D70CE3" w:rsidRPr="00472D4E" w:rsidRDefault="00472D4E" w:rsidP="00CE2ADC">
      <w:pPr>
        <w:pStyle w:val="NormalWeb"/>
        <w:widowControl w:val="0"/>
        <w:spacing w:before="0" w:after="0"/>
        <w:rPr>
          <w:rFonts w:ascii="Tahoma" w:hAnsi="Tahoma" w:cs="Tahoma"/>
          <w:b/>
          <w:bCs/>
          <w:color w:val="0070C0"/>
          <w:sz w:val="20"/>
          <w:szCs w:val="20"/>
        </w:rPr>
      </w:pPr>
      <w:r w:rsidRPr="00472D4E">
        <w:rPr>
          <w:rFonts w:ascii="Tahoma" w:hAnsi="Tahoma" w:cs="Tahoma"/>
          <w:b/>
          <w:bCs/>
          <w:color w:val="0070C0"/>
          <w:sz w:val="20"/>
          <w:szCs w:val="20"/>
        </w:rPr>
        <w:t>Professional Experience</w:t>
      </w:r>
      <w:r w:rsidR="00EE75D0">
        <w:rPr>
          <w:rFonts w:ascii="Tahoma" w:hAnsi="Tahoma" w:cs="Tahoma"/>
          <w:b/>
          <w:bCs/>
          <w:color w:val="0070C0"/>
          <w:sz w:val="20"/>
          <w:szCs w:val="20"/>
        </w:rPr>
        <w:t>s:</w:t>
      </w:r>
    </w:p>
    <w:p w14:paraId="2D0B26C7" w14:textId="1FDB62FB" w:rsidR="006E1A46" w:rsidRDefault="006E1A46" w:rsidP="00CE2ADC">
      <w:pPr>
        <w:pStyle w:val="NormalWeb"/>
        <w:widowControl w:val="0"/>
        <w:spacing w:before="0" w:after="0"/>
        <w:rPr>
          <w:rFonts w:ascii="Tahoma" w:hAnsi="Tahoma" w:cs="Tahoma"/>
          <w:b/>
          <w:bCs/>
          <w:color w:val="auto"/>
          <w:sz w:val="20"/>
          <w:szCs w:val="20"/>
        </w:rPr>
      </w:pPr>
    </w:p>
    <w:p w14:paraId="10B2BB5C" w14:textId="3CC4B11D" w:rsidR="006E1A46" w:rsidRPr="00472D4E" w:rsidRDefault="006E1A46" w:rsidP="006E1A46">
      <w:pPr>
        <w:pStyle w:val="NormalWeb"/>
        <w:widowControl w:val="0"/>
        <w:spacing w:before="0" w:after="0"/>
        <w:rPr>
          <w:rFonts w:ascii="Tahoma" w:hAnsi="Tahoma" w:cs="Tahoma"/>
          <w:b/>
          <w:bCs/>
          <w:color w:val="auto"/>
          <w:sz w:val="20"/>
          <w:szCs w:val="20"/>
        </w:rPr>
      </w:pPr>
      <w:r>
        <w:rPr>
          <w:rFonts w:ascii="Tahoma" w:hAnsi="Tahoma" w:cs="Tahoma"/>
          <w:b/>
          <w:bCs/>
          <w:color w:val="auto"/>
          <w:sz w:val="20"/>
          <w:szCs w:val="20"/>
        </w:rPr>
        <w:t>May</w:t>
      </w:r>
      <w:r w:rsidRPr="00472D4E">
        <w:rPr>
          <w:rFonts w:ascii="Tahoma" w:hAnsi="Tahoma" w:cs="Tahoma"/>
          <w:b/>
          <w:bCs/>
          <w:color w:val="auto"/>
          <w:sz w:val="20"/>
          <w:szCs w:val="20"/>
        </w:rPr>
        <w:t xml:space="preserve"> 202</w:t>
      </w:r>
      <w:r>
        <w:rPr>
          <w:rFonts w:ascii="Tahoma" w:hAnsi="Tahoma" w:cs="Tahoma"/>
          <w:b/>
          <w:bCs/>
          <w:color w:val="auto"/>
          <w:sz w:val="20"/>
          <w:szCs w:val="20"/>
        </w:rPr>
        <w:t>2</w:t>
      </w:r>
      <w:r w:rsidRPr="00472D4E">
        <w:rPr>
          <w:rFonts w:ascii="Tahoma" w:hAnsi="Tahoma" w:cs="Tahoma"/>
          <w:b/>
          <w:bCs/>
          <w:color w:val="auto"/>
          <w:sz w:val="20"/>
          <w:szCs w:val="20"/>
        </w:rPr>
        <w:t xml:space="preserve"> </w:t>
      </w:r>
      <w:r>
        <w:rPr>
          <w:rFonts w:ascii="Tahoma" w:hAnsi="Tahoma" w:cs="Tahoma"/>
          <w:b/>
          <w:bCs/>
          <w:color w:val="auto"/>
          <w:sz w:val="20"/>
          <w:szCs w:val="20"/>
        </w:rPr>
        <w:t>–</w:t>
      </w:r>
      <w:r w:rsidRPr="00472D4E">
        <w:rPr>
          <w:rFonts w:ascii="Tahoma" w:hAnsi="Tahoma" w:cs="Tahoma"/>
          <w:b/>
          <w:bCs/>
          <w:color w:val="auto"/>
          <w:sz w:val="20"/>
          <w:szCs w:val="20"/>
        </w:rPr>
        <w:t xml:space="preserve"> </w:t>
      </w:r>
      <w:r>
        <w:rPr>
          <w:rFonts w:ascii="Tahoma" w:hAnsi="Tahoma" w:cs="Tahoma"/>
          <w:b/>
          <w:bCs/>
          <w:color w:val="auto"/>
          <w:sz w:val="20"/>
          <w:szCs w:val="20"/>
        </w:rPr>
        <w:t>present</w:t>
      </w:r>
    </w:p>
    <w:p w14:paraId="33CA5F9C" w14:textId="45BEE4E1" w:rsidR="006E1A46" w:rsidRPr="00472D4E" w:rsidRDefault="006E1A46" w:rsidP="006E1A46">
      <w:pPr>
        <w:pStyle w:val="NormalWeb"/>
        <w:widowControl w:val="0"/>
        <w:spacing w:before="0" w:after="0"/>
        <w:rPr>
          <w:rFonts w:ascii="Tahoma" w:hAnsi="Tahoma" w:cs="Tahoma"/>
          <w:b/>
          <w:bCs/>
          <w:color w:val="auto"/>
          <w:sz w:val="20"/>
          <w:szCs w:val="20"/>
        </w:rPr>
      </w:pPr>
      <w:r>
        <w:rPr>
          <w:rFonts w:ascii="Tahoma" w:hAnsi="Tahoma" w:cs="Tahoma"/>
          <w:b/>
          <w:bCs/>
          <w:color w:val="auto"/>
          <w:sz w:val="20"/>
          <w:szCs w:val="20"/>
        </w:rPr>
        <w:t>EPAM Systems Inc.</w:t>
      </w:r>
      <w:r w:rsidRPr="00472D4E">
        <w:rPr>
          <w:rFonts w:ascii="Tahoma" w:hAnsi="Tahoma" w:cs="Tahoma"/>
          <w:b/>
          <w:bCs/>
          <w:color w:val="auto"/>
          <w:sz w:val="20"/>
          <w:szCs w:val="20"/>
        </w:rPr>
        <w:t xml:space="preserve"> Detroit MI, USA </w:t>
      </w:r>
    </w:p>
    <w:p w14:paraId="4909C88E" w14:textId="0B10717D" w:rsidR="008C3459" w:rsidRPr="00472D4E" w:rsidRDefault="00000000" w:rsidP="006E1A46">
      <w:pPr>
        <w:pStyle w:val="NormalWeb"/>
        <w:widowControl w:val="0"/>
        <w:spacing w:before="0" w:after="0"/>
        <w:rPr>
          <w:rFonts w:ascii="Tahoma" w:hAnsi="Tahoma" w:cs="Tahoma"/>
          <w:b/>
          <w:bCs/>
          <w:color w:val="auto"/>
          <w:sz w:val="20"/>
          <w:szCs w:val="20"/>
        </w:rPr>
      </w:pPr>
      <w:hyperlink r:id="rId9" w:history="1">
        <w:r w:rsidR="00986F95" w:rsidRPr="00A373C7">
          <w:rPr>
            <w:rStyle w:val="Hyperlink"/>
          </w:rPr>
          <w:t>https://www.epam.com/</w:t>
        </w:r>
      </w:hyperlink>
    </w:p>
    <w:p w14:paraId="171BA5EB" w14:textId="7F329E76" w:rsidR="006E1A46" w:rsidRDefault="00986F95" w:rsidP="006E1A46">
      <w:pPr>
        <w:pStyle w:val="NormalWeb"/>
        <w:widowControl w:val="0"/>
        <w:spacing w:before="0" w:after="0"/>
        <w:rPr>
          <w:rFonts w:ascii="Tahoma" w:hAnsi="Tahoma" w:cs="Tahoma"/>
          <w:b/>
          <w:bCs/>
          <w:color w:val="auto"/>
          <w:sz w:val="20"/>
          <w:szCs w:val="20"/>
        </w:rPr>
      </w:pPr>
      <w:r>
        <w:rPr>
          <w:rFonts w:ascii="Tahoma" w:hAnsi="Tahoma" w:cs="Tahoma"/>
          <w:b/>
          <w:bCs/>
          <w:color w:val="auto"/>
          <w:sz w:val="20"/>
          <w:szCs w:val="20"/>
        </w:rPr>
        <w:t xml:space="preserve">Senior </w:t>
      </w:r>
      <w:r w:rsidR="00CB33FE">
        <w:rPr>
          <w:rFonts w:ascii="Tahoma" w:hAnsi="Tahoma" w:cs="Tahoma"/>
          <w:b/>
          <w:bCs/>
          <w:color w:val="auto"/>
          <w:sz w:val="20"/>
          <w:szCs w:val="20"/>
        </w:rPr>
        <w:t>Solution</w:t>
      </w:r>
      <w:r w:rsidR="006E1A46" w:rsidRPr="00472D4E">
        <w:rPr>
          <w:rFonts w:ascii="Tahoma" w:hAnsi="Tahoma" w:cs="Tahoma"/>
          <w:b/>
          <w:bCs/>
          <w:color w:val="auto"/>
          <w:sz w:val="20"/>
          <w:szCs w:val="20"/>
        </w:rPr>
        <w:t xml:space="preserve"> Architect</w:t>
      </w:r>
    </w:p>
    <w:p w14:paraId="10DE7538" w14:textId="77777777" w:rsidR="00996A93" w:rsidRPr="00472D4E" w:rsidRDefault="00996A93" w:rsidP="006E1A46">
      <w:pPr>
        <w:pStyle w:val="NormalWeb"/>
        <w:widowControl w:val="0"/>
        <w:spacing w:before="0" w:after="0"/>
        <w:rPr>
          <w:rFonts w:ascii="Tahoma" w:hAnsi="Tahoma" w:cs="Tahoma"/>
          <w:b/>
          <w:bCs/>
          <w:color w:val="auto"/>
          <w:sz w:val="20"/>
          <w:szCs w:val="20"/>
        </w:rPr>
      </w:pPr>
    </w:p>
    <w:p w14:paraId="1AB8D6D4" w14:textId="4A5633FF" w:rsidR="006E1A46" w:rsidRDefault="006E1A46" w:rsidP="006E1A46">
      <w:pPr>
        <w:widowControl w:val="0"/>
        <w:rPr>
          <w:rStyle w:val="experience-jobtitleChar"/>
          <w:rFonts w:ascii="Tahoma" w:hAnsi="Tahoma" w:cs="Tahoma"/>
          <w:bCs/>
          <w:sz w:val="20"/>
          <w:szCs w:val="20"/>
        </w:rPr>
      </w:pPr>
      <w:r w:rsidRPr="00472D4E">
        <w:rPr>
          <w:rStyle w:val="experience-jobtitleChar"/>
          <w:rFonts w:ascii="Tahoma" w:hAnsi="Tahoma" w:cs="Tahoma"/>
          <w:bCs/>
          <w:sz w:val="20"/>
          <w:szCs w:val="20"/>
        </w:rPr>
        <w:t>Projects:  Cloud Consultancy with end clients</w:t>
      </w:r>
    </w:p>
    <w:p w14:paraId="7BF3DEFA" w14:textId="57466467" w:rsidR="008B2265"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Understand customers' overall applications portfolio, IT and business priorities and success measures to design implementation</w:t>
      </w:r>
    </w:p>
    <w:p w14:paraId="429C0F84"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Identify the top cloud architecture solutions to successfully meet the strategic needs of the company.</w:t>
      </w:r>
    </w:p>
    <w:p w14:paraId="780C24E6"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Create system integration /data migration strategies.</w:t>
      </w:r>
    </w:p>
    <w:p w14:paraId="04F0859E"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Create a well-informed cloud strategy and manage the adaption process.</w:t>
      </w:r>
    </w:p>
    <w:p w14:paraId="1A42ADD5"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Regularly evaluate cloud applications, hardware, and software.</w:t>
      </w:r>
    </w:p>
    <w:p w14:paraId="0B137709"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Develop and organize cloud systems with IT Teams.</w:t>
      </w:r>
    </w:p>
    <w:p w14:paraId="04CA3FA8"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Ensure all solutions exhibit high levels of performance, security, scalability, maintainability, and appropriate reusability and reliability upon deployment</w:t>
      </w:r>
    </w:p>
    <w:p w14:paraId="5DF8CA06"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Develop deep relationships with key customer IT decision makers, who drive long-term cloud adoption within their company to enable them to be cloud advocates</w:t>
      </w:r>
    </w:p>
    <w:p w14:paraId="2C6B38A6" w14:textId="77777777" w:rsidR="008B2265"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Be the Voice of the Customer; Share insights and best practices, and connect with Engineering teams to remove key blockers</w:t>
      </w:r>
    </w:p>
    <w:p w14:paraId="428C3AED" w14:textId="270B04B2" w:rsidR="00883444" w:rsidRDefault="00883444" w:rsidP="008B2265">
      <w:pPr>
        <w:pStyle w:val="ListParagraph"/>
        <w:widowControl w:val="0"/>
        <w:numPr>
          <w:ilvl w:val="0"/>
          <w:numId w:val="17"/>
        </w:numPr>
        <w:rPr>
          <w:rFonts w:ascii="Tahoma" w:hAnsi="Tahoma" w:cs="Tahoma"/>
          <w:lang w:eastAsia="ar-SA"/>
        </w:rPr>
      </w:pPr>
      <w:r>
        <w:rPr>
          <w:rFonts w:ascii="Tahoma" w:hAnsi="Tahoma" w:cs="Tahoma"/>
          <w:lang w:eastAsia="ar-SA"/>
        </w:rPr>
        <w:t>Cloud Landing Zone designi</w:t>
      </w:r>
      <w:r w:rsidR="000C0982">
        <w:rPr>
          <w:rFonts w:ascii="Tahoma" w:hAnsi="Tahoma" w:cs="Tahoma"/>
          <w:lang w:eastAsia="ar-SA"/>
        </w:rPr>
        <w:t>ng and i</w:t>
      </w:r>
      <w:r w:rsidR="001E5D87">
        <w:rPr>
          <w:rFonts w:ascii="Tahoma" w:hAnsi="Tahoma" w:cs="Tahoma"/>
          <w:lang w:eastAsia="ar-SA"/>
        </w:rPr>
        <w:t>mplementations</w:t>
      </w:r>
    </w:p>
    <w:p w14:paraId="2ACA5392" w14:textId="3A745AD0" w:rsidR="00F94267" w:rsidRPr="00472D4E" w:rsidRDefault="00F94267" w:rsidP="008B2265">
      <w:pPr>
        <w:pStyle w:val="ListParagraph"/>
        <w:widowControl w:val="0"/>
        <w:numPr>
          <w:ilvl w:val="0"/>
          <w:numId w:val="17"/>
        </w:numPr>
        <w:rPr>
          <w:rFonts w:ascii="Tahoma" w:hAnsi="Tahoma" w:cs="Tahoma"/>
          <w:lang w:eastAsia="ar-SA"/>
        </w:rPr>
      </w:pPr>
      <w:r>
        <w:rPr>
          <w:rFonts w:ascii="Tahoma" w:hAnsi="Tahoma" w:cs="Tahoma"/>
          <w:lang w:eastAsia="ar-SA"/>
        </w:rPr>
        <w:t>Cloud Securities strategies – zero trust implementations</w:t>
      </w:r>
      <w:r w:rsidR="00146C7A">
        <w:rPr>
          <w:rFonts w:ascii="Tahoma" w:hAnsi="Tahoma" w:cs="Tahoma"/>
          <w:lang w:eastAsia="ar-SA"/>
        </w:rPr>
        <w:t>,</w:t>
      </w:r>
      <w:r w:rsidR="00107244">
        <w:rPr>
          <w:rFonts w:ascii="Tahoma" w:hAnsi="Tahoma" w:cs="Tahoma"/>
          <w:lang w:eastAsia="ar-SA"/>
        </w:rPr>
        <w:t xml:space="preserve"> </w:t>
      </w:r>
      <w:r w:rsidR="00146C7A">
        <w:rPr>
          <w:rFonts w:ascii="Tahoma" w:hAnsi="Tahoma" w:cs="Tahoma"/>
          <w:lang w:eastAsia="ar-SA"/>
        </w:rPr>
        <w:t>MFA</w:t>
      </w:r>
    </w:p>
    <w:p w14:paraId="2869046F" w14:textId="7DB902DF" w:rsidR="008B2265"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 xml:space="preserve">Assess the Customers' knowledge of </w:t>
      </w:r>
      <w:r>
        <w:rPr>
          <w:rFonts w:ascii="Tahoma" w:hAnsi="Tahoma" w:cs="Tahoma"/>
          <w:lang w:eastAsia="ar-SA"/>
        </w:rPr>
        <w:t xml:space="preserve">cloud </w:t>
      </w:r>
      <w:r w:rsidRPr="00472D4E">
        <w:rPr>
          <w:rFonts w:ascii="Tahoma" w:hAnsi="Tahoma" w:cs="Tahoma"/>
          <w:lang w:eastAsia="ar-SA"/>
        </w:rPr>
        <w:t>platform and overall cloud readiness to support customers through a structured learning plan and ensure its delivery through partners</w:t>
      </w:r>
    </w:p>
    <w:p w14:paraId="61656F9D"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Collaborate with other Cloud Solution Architects in developing complex end-to-end Enterprise solutions on the Microsoft Azure, AWS, and Google Cloud platforms</w:t>
      </w:r>
    </w:p>
    <w:p w14:paraId="0B77D4C5" w14:textId="2B486915"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Analyzing, executing, and streamlining, automations of DevOps practices for build environments - CI (Continuous Integrations) &amp; CD (Continuous Deployment)</w:t>
      </w:r>
      <w:r w:rsidR="00137D42">
        <w:rPr>
          <w:rFonts w:ascii="Tahoma" w:hAnsi="Tahoma" w:cs="Tahoma"/>
          <w:lang w:eastAsia="ar-SA"/>
        </w:rPr>
        <w:t xml:space="preserve">, </w:t>
      </w:r>
      <w:proofErr w:type="spellStart"/>
      <w:r w:rsidR="00137D42">
        <w:rPr>
          <w:rFonts w:ascii="Tahoma" w:hAnsi="Tahoma" w:cs="Tahoma"/>
          <w:lang w:eastAsia="ar-SA"/>
        </w:rPr>
        <w:t>IaC</w:t>
      </w:r>
      <w:proofErr w:type="spellEnd"/>
      <w:r w:rsidR="00137D42">
        <w:rPr>
          <w:rFonts w:ascii="Tahoma" w:hAnsi="Tahoma" w:cs="Tahoma"/>
          <w:lang w:eastAsia="ar-SA"/>
        </w:rPr>
        <w:t xml:space="preserve"> Automations.</w:t>
      </w:r>
    </w:p>
    <w:p w14:paraId="0F2A5147" w14:textId="6B92A8B9"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 xml:space="preserve">Work with </w:t>
      </w:r>
      <w:proofErr w:type="spellStart"/>
      <w:r w:rsidRPr="00472D4E">
        <w:rPr>
          <w:rFonts w:ascii="Tahoma" w:hAnsi="Tahoma" w:cs="Tahoma"/>
          <w:lang w:eastAsia="ar-SA"/>
        </w:rPr>
        <w:t>DevSecOps</w:t>
      </w:r>
      <w:proofErr w:type="spellEnd"/>
      <w:r w:rsidRPr="00472D4E">
        <w:rPr>
          <w:rFonts w:ascii="Tahoma" w:hAnsi="Tahoma" w:cs="Tahoma"/>
          <w:lang w:eastAsia="ar-SA"/>
        </w:rPr>
        <w:t xml:space="preserve"> team and other IT teams</w:t>
      </w:r>
      <w:r w:rsidR="00251399">
        <w:rPr>
          <w:rFonts w:ascii="Tahoma" w:hAnsi="Tahoma" w:cs="Tahoma"/>
          <w:lang w:eastAsia="ar-SA"/>
        </w:rPr>
        <w:t xml:space="preserve"> to secure the </w:t>
      </w:r>
      <w:r w:rsidR="00C21473">
        <w:rPr>
          <w:rFonts w:ascii="Tahoma" w:hAnsi="Tahoma" w:cs="Tahoma"/>
          <w:lang w:eastAsia="ar-SA"/>
        </w:rPr>
        <w:t>environments</w:t>
      </w:r>
      <w:r w:rsidR="00251399">
        <w:rPr>
          <w:rFonts w:ascii="Tahoma" w:hAnsi="Tahoma" w:cs="Tahoma"/>
          <w:lang w:eastAsia="ar-SA"/>
        </w:rPr>
        <w:t xml:space="preserve"> &amp; IT applications.</w:t>
      </w:r>
    </w:p>
    <w:p w14:paraId="657CBDBF" w14:textId="77777777" w:rsidR="008B2265" w:rsidRPr="00472D4E"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Architecting overall, comprehensive, and efficient practices</w:t>
      </w:r>
    </w:p>
    <w:p w14:paraId="7D8847FC" w14:textId="3A11DA29" w:rsidR="008B2265" w:rsidRDefault="008B2265" w:rsidP="008B2265">
      <w:pPr>
        <w:pStyle w:val="ListParagraph"/>
        <w:widowControl w:val="0"/>
        <w:numPr>
          <w:ilvl w:val="0"/>
          <w:numId w:val="17"/>
        </w:numPr>
        <w:rPr>
          <w:rFonts w:ascii="Tahoma" w:hAnsi="Tahoma" w:cs="Tahoma"/>
          <w:lang w:eastAsia="ar-SA"/>
        </w:rPr>
      </w:pPr>
      <w:r w:rsidRPr="00472D4E">
        <w:rPr>
          <w:rFonts w:ascii="Tahoma" w:hAnsi="Tahoma" w:cs="Tahoma"/>
          <w:lang w:eastAsia="ar-SA"/>
        </w:rPr>
        <w:t>Establishing a suitable DevOps channel across the organization</w:t>
      </w:r>
      <w:r w:rsidR="00B17FAC">
        <w:rPr>
          <w:rFonts w:ascii="Tahoma" w:hAnsi="Tahoma" w:cs="Tahoma"/>
          <w:lang w:eastAsia="ar-SA"/>
        </w:rPr>
        <w:t>.</w:t>
      </w:r>
    </w:p>
    <w:p w14:paraId="51D14435" w14:textId="384ECA49" w:rsidR="001517D4" w:rsidRPr="001517D4" w:rsidRDefault="001517D4" w:rsidP="001517D4">
      <w:pPr>
        <w:pStyle w:val="ListParagraph"/>
        <w:widowControl w:val="0"/>
        <w:numPr>
          <w:ilvl w:val="0"/>
          <w:numId w:val="17"/>
        </w:numPr>
        <w:rPr>
          <w:rFonts w:ascii="Tahoma" w:hAnsi="Tahoma" w:cs="Tahoma"/>
          <w:lang w:eastAsia="ar-SA"/>
        </w:rPr>
      </w:pPr>
      <w:r w:rsidRPr="001517D4">
        <w:rPr>
          <w:rFonts w:ascii="Tahoma" w:hAnsi="Tahoma" w:cs="Tahoma"/>
          <w:lang w:eastAsia="ar-SA"/>
        </w:rPr>
        <w:t>Experience working in a modified Agile-Scrum methodology development environment and using work item management tools like JIRA, Confluence,</w:t>
      </w:r>
      <w:r>
        <w:rPr>
          <w:rFonts w:ascii="Tahoma" w:hAnsi="Tahoma" w:cs="Tahoma"/>
          <w:lang w:eastAsia="ar-SA"/>
        </w:rPr>
        <w:t xml:space="preserve"> Azure DevOps Board, Rally</w:t>
      </w:r>
      <w:r w:rsidRPr="001517D4">
        <w:rPr>
          <w:rFonts w:ascii="Tahoma" w:hAnsi="Tahoma" w:cs="Tahoma"/>
          <w:lang w:eastAsia="ar-SA"/>
        </w:rPr>
        <w:t xml:space="preserve"> and </w:t>
      </w:r>
      <w:proofErr w:type="spellStart"/>
      <w:r w:rsidRPr="001517D4">
        <w:rPr>
          <w:rFonts w:ascii="Tahoma" w:hAnsi="Tahoma" w:cs="Tahoma"/>
          <w:lang w:eastAsia="ar-SA"/>
        </w:rPr>
        <w:t>TargetProcess</w:t>
      </w:r>
      <w:proofErr w:type="spellEnd"/>
      <w:r w:rsidRPr="001517D4">
        <w:rPr>
          <w:rFonts w:ascii="Tahoma" w:hAnsi="Tahoma" w:cs="Tahoma"/>
          <w:lang w:eastAsia="ar-SA"/>
        </w:rPr>
        <w:t>.</w:t>
      </w:r>
    </w:p>
    <w:p w14:paraId="4286A606" w14:textId="230C8982" w:rsidR="008B2265" w:rsidRDefault="001517D4" w:rsidP="00EB0CF6">
      <w:pPr>
        <w:pStyle w:val="ListParagraph"/>
        <w:widowControl w:val="0"/>
        <w:numPr>
          <w:ilvl w:val="0"/>
          <w:numId w:val="17"/>
        </w:numPr>
        <w:rPr>
          <w:rFonts w:ascii="Tahoma" w:hAnsi="Tahoma" w:cs="Tahoma"/>
          <w:lang w:eastAsia="ar-SA"/>
        </w:rPr>
      </w:pPr>
      <w:r w:rsidRPr="001517D4">
        <w:rPr>
          <w:rFonts w:ascii="Tahoma" w:hAnsi="Tahoma" w:cs="Tahoma"/>
          <w:lang w:eastAsia="ar-SA"/>
        </w:rPr>
        <w:t>Expertise in project management, risk management, action tracking and derive it until closure at Offshore and Onshore</w:t>
      </w:r>
      <w:r>
        <w:rPr>
          <w:rFonts w:ascii="Tahoma" w:hAnsi="Tahoma" w:cs="Tahoma"/>
          <w:lang w:eastAsia="ar-SA"/>
        </w:rPr>
        <w:t>.</w:t>
      </w:r>
    </w:p>
    <w:p w14:paraId="3303F99F" w14:textId="1439C2D8" w:rsidR="001517D4" w:rsidRDefault="001517D4" w:rsidP="00EB0CF6">
      <w:pPr>
        <w:pStyle w:val="ListParagraph"/>
        <w:widowControl w:val="0"/>
        <w:numPr>
          <w:ilvl w:val="0"/>
          <w:numId w:val="17"/>
        </w:numPr>
        <w:rPr>
          <w:rFonts w:ascii="Tahoma" w:hAnsi="Tahoma" w:cs="Tahoma"/>
          <w:lang w:eastAsia="ar-SA"/>
        </w:rPr>
      </w:pPr>
      <w:r>
        <w:rPr>
          <w:rFonts w:ascii="Tahoma" w:hAnsi="Tahoma" w:cs="Tahoma"/>
          <w:lang w:eastAsia="ar-SA"/>
        </w:rPr>
        <w:t>Manage Cross Functional Teams</w:t>
      </w:r>
      <w:r w:rsidR="008F656B">
        <w:rPr>
          <w:rFonts w:ascii="Tahoma" w:hAnsi="Tahoma" w:cs="Tahoma"/>
          <w:lang w:eastAsia="ar-SA"/>
        </w:rPr>
        <w:t xml:space="preserve"> Deliveries.</w:t>
      </w:r>
    </w:p>
    <w:p w14:paraId="7B6E0222" w14:textId="77777777" w:rsidR="00AB08A7" w:rsidRPr="00AB08A7" w:rsidRDefault="00AB08A7" w:rsidP="00AB08A7">
      <w:pPr>
        <w:pStyle w:val="ListParagraph"/>
        <w:widowControl w:val="0"/>
        <w:numPr>
          <w:ilvl w:val="0"/>
          <w:numId w:val="17"/>
        </w:numPr>
        <w:rPr>
          <w:rFonts w:ascii="Tahoma" w:hAnsi="Tahoma" w:cs="Tahoma"/>
          <w:lang w:eastAsia="ar-SA"/>
        </w:rPr>
      </w:pPr>
      <w:r w:rsidRPr="00AB08A7">
        <w:rPr>
          <w:rFonts w:ascii="Tahoma" w:hAnsi="Tahoma" w:cs="Tahoma"/>
          <w:lang w:eastAsia="ar-SA"/>
        </w:rPr>
        <w:t>Applications Development - Integration, Support and Maintenance &amp; Enhancement, Pre-Post implementation support</w:t>
      </w:r>
    </w:p>
    <w:p w14:paraId="14B39EA7" w14:textId="3358B0F7" w:rsidR="00CE4BC5" w:rsidRPr="008C3459" w:rsidRDefault="00CE4BC5" w:rsidP="00CE4BC5">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Cloud Delivery &amp; Operations</w:t>
      </w:r>
    </w:p>
    <w:p w14:paraId="47E6AB31" w14:textId="42501833" w:rsidR="008C3459" w:rsidRPr="008C3459" w:rsidRDefault="008C3459" w:rsidP="008C3459">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Cloud Administrations &amp; support</w:t>
      </w:r>
    </w:p>
    <w:p w14:paraId="774253B5" w14:textId="77777777" w:rsidR="008C3459" w:rsidRPr="008C3459" w:rsidRDefault="008C3459" w:rsidP="008C3459">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Cloud Adoption &amp; Migration</w:t>
      </w:r>
    </w:p>
    <w:p w14:paraId="46924FF3" w14:textId="77777777" w:rsidR="008C3459" w:rsidRPr="008C3459" w:rsidRDefault="008C3459" w:rsidP="008C3459">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DevOps - Administrations &amp; support</w:t>
      </w:r>
    </w:p>
    <w:p w14:paraId="7611E73B" w14:textId="77777777" w:rsidR="008C3459" w:rsidRPr="008C3459" w:rsidRDefault="008C3459" w:rsidP="008C3459">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DevOps - CI- CD Implementations &amp; support</w:t>
      </w:r>
    </w:p>
    <w:p w14:paraId="707308C1" w14:textId="0584541F" w:rsidR="008C3459" w:rsidRPr="008C3459" w:rsidRDefault="008C3459" w:rsidP="008C3459">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Application Integrations</w:t>
      </w:r>
      <w:r w:rsidR="007F0CF5">
        <w:rPr>
          <w:rFonts w:ascii="Tahoma" w:hAnsi="Tahoma" w:cs="Tahoma"/>
          <w:color w:val="auto"/>
          <w:sz w:val="20"/>
          <w:szCs w:val="20"/>
        </w:rPr>
        <w:t xml:space="preserve"> &amp; Maintenance</w:t>
      </w:r>
    </w:p>
    <w:p w14:paraId="0823D3F2" w14:textId="352E1988" w:rsidR="008C3459" w:rsidRDefault="008C3459" w:rsidP="008C3459">
      <w:pPr>
        <w:pStyle w:val="NormalWeb"/>
        <w:widowControl w:val="0"/>
        <w:numPr>
          <w:ilvl w:val="0"/>
          <w:numId w:val="17"/>
        </w:numPr>
        <w:spacing w:before="0" w:after="0"/>
        <w:rPr>
          <w:rFonts w:ascii="Tahoma" w:hAnsi="Tahoma" w:cs="Tahoma"/>
          <w:color w:val="auto"/>
          <w:sz w:val="20"/>
          <w:szCs w:val="20"/>
        </w:rPr>
      </w:pPr>
      <w:r w:rsidRPr="008C3459">
        <w:rPr>
          <w:rFonts w:ascii="Tahoma" w:hAnsi="Tahoma" w:cs="Tahoma"/>
          <w:color w:val="auto"/>
          <w:sz w:val="20"/>
          <w:szCs w:val="20"/>
        </w:rPr>
        <w:t>Development &amp; Support IT projects</w:t>
      </w:r>
      <w:r w:rsidR="00B17FAC">
        <w:rPr>
          <w:rFonts w:ascii="Tahoma" w:hAnsi="Tahoma" w:cs="Tahoma"/>
          <w:color w:val="auto"/>
          <w:sz w:val="20"/>
          <w:szCs w:val="20"/>
        </w:rPr>
        <w:t xml:space="preserve"> Integrations with Cloud Services</w:t>
      </w:r>
    </w:p>
    <w:p w14:paraId="1F7A32A7" w14:textId="2A14A78D" w:rsidR="00742DCE" w:rsidRPr="00742DCE" w:rsidRDefault="00CE4BC5" w:rsidP="00B45994">
      <w:pPr>
        <w:pStyle w:val="NormalWeb"/>
        <w:widowControl w:val="0"/>
        <w:numPr>
          <w:ilvl w:val="0"/>
          <w:numId w:val="17"/>
        </w:numPr>
        <w:spacing w:before="0" w:after="0"/>
        <w:rPr>
          <w:rFonts w:ascii="Tahoma" w:hAnsi="Tahoma" w:cs="Tahoma"/>
          <w:b/>
          <w:bCs/>
          <w:color w:val="auto"/>
          <w:sz w:val="20"/>
          <w:szCs w:val="20"/>
        </w:rPr>
      </w:pPr>
      <w:r w:rsidRPr="00742DCE">
        <w:rPr>
          <w:rFonts w:ascii="Tahoma" w:hAnsi="Tahoma" w:cs="Tahoma"/>
          <w:color w:val="auto"/>
          <w:sz w:val="20"/>
          <w:szCs w:val="20"/>
        </w:rPr>
        <w:t>Project Management &amp; Deliveries</w:t>
      </w:r>
      <w:r w:rsidR="005B1151" w:rsidRPr="00742DCE">
        <w:rPr>
          <w:rFonts w:ascii="Tahoma" w:hAnsi="Tahoma" w:cs="Tahoma"/>
          <w:color w:val="auto"/>
          <w:sz w:val="20"/>
          <w:szCs w:val="20"/>
        </w:rPr>
        <w:t xml:space="preserve"> </w:t>
      </w:r>
      <w:r w:rsidR="00742DCE">
        <w:rPr>
          <w:rFonts w:ascii="Tahoma" w:hAnsi="Tahoma" w:cs="Tahoma"/>
          <w:color w:val="auto"/>
          <w:sz w:val="20"/>
          <w:szCs w:val="20"/>
        </w:rPr>
        <w:t>–</w:t>
      </w:r>
      <w:r w:rsidR="005B1151" w:rsidRPr="00742DCE">
        <w:rPr>
          <w:rFonts w:ascii="Tahoma" w:hAnsi="Tahoma" w:cs="Tahoma"/>
          <w:color w:val="auto"/>
          <w:sz w:val="20"/>
          <w:szCs w:val="20"/>
        </w:rPr>
        <w:t xml:space="preserve"> TPM</w:t>
      </w:r>
    </w:p>
    <w:p w14:paraId="3E7103FC" w14:textId="2DF6033E" w:rsidR="006E1A46" w:rsidRPr="00742DCE" w:rsidRDefault="008C3459" w:rsidP="00B45994">
      <w:pPr>
        <w:pStyle w:val="NormalWeb"/>
        <w:widowControl w:val="0"/>
        <w:numPr>
          <w:ilvl w:val="0"/>
          <w:numId w:val="17"/>
        </w:numPr>
        <w:spacing w:before="0" w:after="0"/>
        <w:rPr>
          <w:rFonts w:ascii="Tahoma" w:hAnsi="Tahoma" w:cs="Tahoma"/>
          <w:color w:val="auto"/>
          <w:sz w:val="20"/>
          <w:szCs w:val="20"/>
        </w:rPr>
      </w:pPr>
      <w:r w:rsidRPr="00742DCE">
        <w:rPr>
          <w:rFonts w:ascii="Tahoma" w:hAnsi="Tahoma" w:cs="Tahoma"/>
          <w:color w:val="auto"/>
          <w:sz w:val="20"/>
          <w:szCs w:val="20"/>
        </w:rPr>
        <w:t>Onshore-Offshore Global Model Deliveries using Agile-Scrum methodologies</w:t>
      </w:r>
    </w:p>
    <w:p w14:paraId="32C1A894" w14:textId="77777777" w:rsidR="006E1A46" w:rsidRDefault="006E1A46" w:rsidP="00CE2ADC">
      <w:pPr>
        <w:pStyle w:val="NormalWeb"/>
        <w:widowControl w:val="0"/>
        <w:spacing w:before="0" w:after="0"/>
        <w:rPr>
          <w:rFonts w:ascii="Tahoma" w:hAnsi="Tahoma" w:cs="Tahoma"/>
          <w:b/>
          <w:bCs/>
          <w:color w:val="auto"/>
          <w:sz w:val="20"/>
          <w:szCs w:val="20"/>
        </w:rPr>
      </w:pPr>
    </w:p>
    <w:p w14:paraId="52622EE1" w14:textId="77777777" w:rsidR="00B92FD6" w:rsidRDefault="00B92FD6" w:rsidP="00CE2ADC">
      <w:pPr>
        <w:pStyle w:val="NormalWeb"/>
        <w:widowControl w:val="0"/>
        <w:spacing w:before="0" w:after="0"/>
        <w:rPr>
          <w:rFonts w:ascii="Tahoma" w:hAnsi="Tahoma" w:cs="Tahoma"/>
          <w:b/>
          <w:bCs/>
          <w:color w:val="auto"/>
          <w:sz w:val="20"/>
          <w:szCs w:val="20"/>
        </w:rPr>
      </w:pPr>
    </w:p>
    <w:p w14:paraId="1BAD4901" w14:textId="77777777" w:rsidR="00B92FD6" w:rsidRDefault="00B92FD6" w:rsidP="00CE2ADC">
      <w:pPr>
        <w:pStyle w:val="NormalWeb"/>
        <w:widowControl w:val="0"/>
        <w:spacing w:before="0" w:after="0"/>
        <w:rPr>
          <w:rFonts w:ascii="Tahoma" w:hAnsi="Tahoma" w:cs="Tahoma"/>
          <w:b/>
          <w:bCs/>
          <w:color w:val="auto"/>
          <w:sz w:val="20"/>
          <w:szCs w:val="20"/>
        </w:rPr>
      </w:pPr>
    </w:p>
    <w:p w14:paraId="61D667FB" w14:textId="77777777" w:rsidR="00B92FD6" w:rsidRDefault="00B92FD6" w:rsidP="00CE2ADC">
      <w:pPr>
        <w:pStyle w:val="NormalWeb"/>
        <w:widowControl w:val="0"/>
        <w:spacing w:before="0" w:after="0"/>
        <w:rPr>
          <w:rFonts w:ascii="Tahoma" w:hAnsi="Tahoma" w:cs="Tahoma"/>
          <w:b/>
          <w:bCs/>
          <w:color w:val="auto"/>
          <w:sz w:val="20"/>
          <w:szCs w:val="20"/>
        </w:rPr>
      </w:pPr>
    </w:p>
    <w:p w14:paraId="795FDFFF" w14:textId="77777777" w:rsidR="00B92FD6" w:rsidRDefault="00B92FD6" w:rsidP="00CE2ADC">
      <w:pPr>
        <w:pStyle w:val="NormalWeb"/>
        <w:widowControl w:val="0"/>
        <w:spacing w:before="0" w:after="0"/>
        <w:rPr>
          <w:rFonts w:ascii="Tahoma" w:hAnsi="Tahoma" w:cs="Tahoma"/>
          <w:b/>
          <w:bCs/>
          <w:color w:val="auto"/>
          <w:sz w:val="20"/>
          <w:szCs w:val="20"/>
        </w:rPr>
      </w:pPr>
    </w:p>
    <w:p w14:paraId="6E213557" w14:textId="77777777" w:rsidR="00B92FD6" w:rsidRDefault="00B92FD6" w:rsidP="00CE2ADC">
      <w:pPr>
        <w:pStyle w:val="NormalWeb"/>
        <w:widowControl w:val="0"/>
        <w:spacing w:before="0" w:after="0"/>
        <w:rPr>
          <w:rFonts w:ascii="Tahoma" w:hAnsi="Tahoma" w:cs="Tahoma"/>
          <w:b/>
          <w:bCs/>
          <w:color w:val="auto"/>
          <w:sz w:val="20"/>
          <w:szCs w:val="20"/>
        </w:rPr>
      </w:pPr>
    </w:p>
    <w:p w14:paraId="0B08469E" w14:textId="77777777" w:rsidR="00B92FD6" w:rsidRDefault="00B92FD6" w:rsidP="00CE2ADC">
      <w:pPr>
        <w:pStyle w:val="NormalWeb"/>
        <w:widowControl w:val="0"/>
        <w:spacing w:before="0" w:after="0"/>
        <w:rPr>
          <w:rFonts w:ascii="Tahoma" w:hAnsi="Tahoma" w:cs="Tahoma"/>
          <w:b/>
          <w:bCs/>
          <w:color w:val="auto"/>
          <w:sz w:val="20"/>
          <w:szCs w:val="20"/>
        </w:rPr>
      </w:pPr>
    </w:p>
    <w:p w14:paraId="5789C030" w14:textId="77777777" w:rsidR="00B92FD6" w:rsidRDefault="00B92FD6" w:rsidP="00CE2ADC">
      <w:pPr>
        <w:pStyle w:val="NormalWeb"/>
        <w:widowControl w:val="0"/>
        <w:spacing w:before="0" w:after="0"/>
        <w:rPr>
          <w:rFonts w:ascii="Tahoma" w:hAnsi="Tahoma" w:cs="Tahoma"/>
          <w:b/>
          <w:bCs/>
          <w:color w:val="auto"/>
          <w:sz w:val="20"/>
          <w:szCs w:val="20"/>
        </w:rPr>
      </w:pPr>
    </w:p>
    <w:p w14:paraId="5A9ED265" w14:textId="77777777" w:rsidR="00B92FD6" w:rsidRDefault="00B92FD6" w:rsidP="00CE2ADC">
      <w:pPr>
        <w:pStyle w:val="NormalWeb"/>
        <w:widowControl w:val="0"/>
        <w:spacing w:before="0" w:after="0"/>
        <w:rPr>
          <w:rFonts w:ascii="Tahoma" w:hAnsi="Tahoma" w:cs="Tahoma"/>
          <w:b/>
          <w:bCs/>
          <w:color w:val="auto"/>
          <w:sz w:val="20"/>
          <w:szCs w:val="20"/>
        </w:rPr>
      </w:pPr>
    </w:p>
    <w:p w14:paraId="5177CD95" w14:textId="77777777" w:rsidR="00742DCE" w:rsidRDefault="00742DCE" w:rsidP="00CE2ADC">
      <w:pPr>
        <w:pStyle w:val="NormalWeb"/>
        <w:widowControl w:val="0"/>
        <w:spacing w:before="0" w:after="0"/>
        <w:rPr>
          <w:rFonts w:ascii="Tahoma" w:hAnsi="Tahoma" w:cs="Tahoma"/>
          <w:b/>
          <w:bCs/>
          <w:color w:val="auto"/>
          <w:sz w:val="20"/>
          <w:szCs w:val="20"/>
        </w:rPr>
      </w:pPr>
    </w:p>
    <w:p w14:paraId="19FA482E" w14:textId="77777777" w:rsidR="00B92FD6" w:rsidRDefault="00B92FD6" w:rsidP="00CE2ADC">
      <w:pPr>
        <w:pStyle w:val="NormalWeb"/>
        <w:widowControl w:val="0"/>
        <w:spacing w:before="0" w:after="0"/>
        <w:rPr>
          <w:rFonts w:ascii="Tahoma" w:hAnsi="Tahoma" w:cs="Tahoma"/>
          <w:b/>
          <w:bCs/>
          <w:color w:val="auto"/>
          <w:sz w:val="20"/>
          <w:szCs w:val="20"/>
        </w:rPr>
      </w:pPr>
    </w:p>
    <w:p w14:paraId="31AFDE3C" w14:textId="77777777" w:rsidR="00B92FD6" w:rsidRDefault="00B92FD6" w:rsidP="00CE2ADC">
      <w:pPr>
        <w:pStyle w:val="NormalWeb"/>
        <w:widowControl w:val="0"/>
        <w:spacing w:before="0" w:after="0"/>
        <w:rPr>
          <w:rFonts w:ascii="Tahoma" w:hAnsi="Tahoma" w:cs="Tahoma"/>
          <w:b/>
          <w:bCs/>
          <w:color w:val="auto"/>
          <w:sz w:val="20"/>
          <w:szCs w:val="20"/>
        </w:rPr>
      </w:pPr>
    </w:p>
    <w:p w14:paraId="0744F4AD" w14:textId="36F696FD" w:rsidR="00D70CE3" w:rsidRPr="00472D4E" w:rsidRDefault="00D70CE3"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J</w:t>
      </w:r>
      <w:r w:rsidR="006F11C8" w:rsidRPr="00472D4E">
        <w:rPr>
          <w:rFonts w:ascii="Tahoma" w:hAnsi="Tahoma" w:cs="Tahoma"/>
          <w:b/>
          <w:bCs/>
          <w:color w:val="auto"/>
          <w:sz w:val="20"/>
          <w:szCs w:val="20"/>
        </w:rPr>
        <w:t>une</w:t>
      </w:r>
      <w:r w:rsidRPr="00472D4E">
        <w:rPr>
          <w:rFonts w:ascii="Tahoma" w:hAnsi="Tahoma" w:cs="Tahoma"/>
          <w:b/>
          <w:bCs/>
          <w:color w:val="auto"/>
          <w:sz w:val="20"/>
          <w:szCs w:val="20"/>
        </w:rPr>
        <w:t xml:space="preserve"> 2021</w:t>
      </w:r>
      <w:r w:rsidR="006F11C8" w:rsidRPr="00472D4E">
        <w:rPr>
          <w:rFonts w:ascii="Tahoma" w:hAnsi="Tahoma" w:cs="Tahoma"/>
          <w:b/>
          <w:bCs/>
          <w:color w:val="auto"/>
          <w:sz w:val="20"/>
          <w:szCs w:val="20"/>
        </w:rPr>
        <w:t xml:space="preserve"> </w:t>
      </w:r>
      <w:r w:rsidR="00A74AF0">
        <w:rPr>
          <w:rFonts w:ascii="Tahoma" w:hAnsi="Tahoma" w:cs="Tahoma"/>
          <w:b/>
          <w:bCs/>
          <w:color w:val="auto"/>
          <w:sz w:val="20"/>
          <w:szCs w:val="20"/>
        </w:rPr>
        <w:t>–</w:t>
      </w:r>
      <w:r w:rsidR="006F11C8" w:rsidRPr="00472D4E">
        <w:rPr>
          <w:rFonts w:ascii="Tahoma" w:hAnsi="Tahoma" w:cs="Tahoma"/>
          <w:b/>
          <w:bCs/>
          <w:color w:val="auto"/>
          <w:sz w:val="20"/>
          <w:szCs w:val="20"/>
        </w:rPr>
        <w:t xml:space="preserve"> </w:t>
      </w:r>
      <w:r w:rsidR="00A74AF0">
        <w:rPr>
          <w:rFonts w:ascii="Tahoma" w:hAnsi="Tahoma" w:cs="Tahoma"/>
          <w:b/>
          <w:bCs/>
          <w:color w:val="auto"/>
          <w:sz w:val="20"/>
          <w:szCs w:val="20"/>
        </w:rPr>
        <w:t>MAY 2022</w:t>
      </w:r>
    </w:p>
    <w:p w14:paraId="0744F4AE" w14:textId="77777777" w:rsidR="00D70CE3" w:rsidRPr="00472D4E" w:rsidRDefault="00D70CE3"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 xml:space="preserve">Slalom, LLC, Detroit MI, USA </w:t>
      </w:r>
    </w:p>
    <w:p w14:paraId="0744F4AF" w14:textId="77777777" w:rsidR="00D70CE3" w:rsidRPr="00472D4E" w:rsidRDefault="00000000" w:rsidP="00CE2ADC">
      <w:pPr>
        <w:pStyle w:val="NormalWeb"/>
        <w:widowControl w:val="0"/>
        <w:spacing w:before="0" w:after="0"/>
        <w:rPr>
          <w:rStyle w:val="Hyperlink"/>
          <w:rFonts w:ascii="Tahoma" w:hAnsi="Tahoma" w:cs="Tahoma"/>
          <w:sz w:val="20"/>
          <w:szCs w:val="20"/>
        </w:rPr>
      </w:pPr>
      <w:hyperlink r:id="rId10" w:history="1">
        <w:r w:rsidR="00D70CE3" w:rsidRPr="00472D4E">
          <w:rPr>
            <w:rStyle w:val="Hyperlink"/>
            <w:rFonts w:ascii="Tahoma" w:hAnsi="Tahoma" w:cs="Tahoma"/>
            <w:sz w:val="20"/>
            <w:szCs w:val="20"/>
          </w:rPr>
          <w:t>https://www.slalom.com/</w:t>
        </w:r>
      </w:hyperlink>
    </w:p>
    <w:p w14:paraId="0744F4B0" w14:textId="77777777" w:rsidR="00CE2ADC" w:rsidRPr="00472D4E" w:rsidRDefault="00CE2ADC" w:rsidP="00CE2ADC">
      <w:pPr>
        <w:pStyle w:val="NormalWeb"/>
        <w:widowControl w:val="0"/>
        <w:spacing w:before="0" w:after="0"/>
        <w:rPr>
          <w:rFonts w:ascii="Tahoma" w:hAnsi="Tahoma" w:cs="Tahoma"/>
          <w:b/>
          <w:bCs/>
          <w:color w:val="auto"/>
          <w:sz w:val="20"/>
          <w:szCs w:val="20"/>
        </w:rPr>
      </w:pPr>
    </w:p>
    <w:p w14:paraId="0744F4B1" w14:textId="77777777" w:rsidR="00D70CE3" w:rsidRPr="00472D4E" w:rsidRDefault="00CE2ADC"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Cloud Solutions Architect</w:t>
      </w:r>
    </w:p>
    <w:p w14:paraId="0744F4B2" w14:textId="77777777" w:rsidR="00D70CE3" w:rsidRPr="00472D4E" w:rsidRDefault="00D70CE3" w:rsidP="00CE2ADC">
      <w:pPr>
        <w:widowControl w:val="0"/>
        <w:rPr>
          <w:rStyle w:val="experience-jobtitleChar"/>
          <w:rFonts w:ascii="Tahoma" w:hAnsi="Tahoma" w:cs="Tahoma"/>
          <w:bCs/>
          <w:sz w:val="20"/>
          <w:szCs w:val="20"/>
        </w:rPr>
      </w:pPr>
      <w:r w:rsidRPr="00472D4E">
        <w:rPr>
          <w:rStyle w:val="experience-jobtitleChar"/>
          <w:rFonts w:ascii="Tahoma" w:hAnsi="Tahoma" w:cs="Tahoma"/>
          <w:bCs/>
          <w:sz w:val="20"/>
          <w:szCs w:val="20"/>
        </w:rPr>
        <w:t>P</w:t>
      </w:r>
      <w:r w:rsidR="00CE2ADC" w:rsidRPr="00472D4E">
        <w:rPr>
          <w:rStyle w:val="experience-jobtitleChar"/>
          <w:rFonts w:ascii="Tahoma" w:hAnsi="Tahoma" w:cs="Tahoma"/>
          <w:bCs/>
          <w:sz w:val="20"/>
          <w:szCs w:val="20"/>
        </w:rPr>
        <w:t>rojects</w:t>
      </w:r>
      <w:r w:rsidRPr="00472D4E">
        <w:rPr>
          <w:rStyle w:val="experience-jobtitleChar"/>
          <w:rFonts w:ascii="Tahoma" w:hAnsi="Tahoma" w:cs="Tahoma"/>
          <w:bCs/>
          <w:sz w:val="20"/>
          <w:szCs w:val="20"/>
        </w:rPr>
        <w:t xml:space="preserve">:  Cloud Consultancy with </w:t>
      </w:r>
      <w:r w:rsidR="00467118" w:rsidRPr="00472D4E">
        <w:rPr>
          <w:rStyle w:val="experience-jobtitleChar"/>
          <w:rFonts w:ascii="Tahoma" w:hAnsi="Tahoma" w:cs="Tahoma"/>
          <w:bCs/>
          <w:sz w:val="20"/>
          <w:szCs w:val="20"/>
        </w:rPr>
        <w:t>local e</w:t>
      </w:r>
      <w:r w:rsidRPr="00472D4E">
        <w:rPr>
          <w:rStyle w:val="experience-jobtitleChar"/>
          <w:rFonts w:ascii="Tahoma" w:hAnsi="Tahoma" w:cs="Tahoma"/>
          <w:bCs/>
          <w:sz w:val="20"/>
          <w:szCs w:val="20"/>
        </w:rPr>
        <w:t>nd clients</w:t>
      </w:r>
    </w:p>
    <w:p w14:paraId="0744F4B3" w14:textId="77777777" w:rsidR="001D6447" w:rsidRPr="00472D4E" w:rsidRDefault="001D6447" w:rsidP="00CE2ADC">
      <w:pPr>
        <w:pStyle w:val="NormalWeb"/>
        <w:widowControl w:val="0"/>
        <w:spacing w:before="0" w:after="0"/>
        <w:rPr>
          <w:rFonts w:ascii="Tahoma" w:hAnsi="Tahoma" w:cs="Tahoma"/>
          <w:b/>
          <w:color w:val="auto"/>
          <w:sz w:val="20"/>
          <w:szCs w:val="20"/>
        </w:rPr>
      </w:pPr>
      <w:r w:rsidRPr="00472D4E">
        <w:rPr>
          <w:rFonts w:ascii="Tahoma" w:hAnsi="Tahoma" w:cs="Tahoma"/>
          <w:b/>
          <w:color w:val="auto"/>
          <w:sz w:val="20"/>
          <w:szCs w:val="20"/>
        </w:rPr>
        <w:t>Client</w:t>
      </w:r>
      <w:r w:rsidR="00CE2ADC" w:rsidRPr="00472D4E">
        <w:rPr>
          <w:rFonts w:ascii="Tahoma" w:hAnsi="Tahoma" w:cs="Tahoma"/>
          <w:b/>
          <w:color w:val="auto"/>
          <w:sz w:val="20"/>
          <w:szCs w:val="20"/>
        </w:rPr>
        <w:t>s</w:t>
      </w:r>
      <w:r w:rsidRPr="00472D4E">
        <w:rPr>
          <w:rFonts w:ascii="Tahoma" w:hAnsi="Tahoma" w:cs="Tahoma"/>
          <w:b/>
          <w:color w:val="auto"/>
          <w:sz w:val="20"/>
          <w:szCs w:val="20"/>
        </w:rPr>
        <w:t xml:space="preserve">: </w:t>
      </w:r>
    </w:p>
    <w:p w14:paraId="0744F4B4" w14:textId="77777777" w:rsidR="001D6447" w:rsidRPr="00472D4E" w:rsidRDefault="001D6447" w:rsidP="00CE2ADC">
      <w:pPr>
        <w:pStyle w:val="NormalWeb"/>
        <w:widowControl w:val="0"/>
        <w:numPr>
          <w:ilvl w:val="0"/>
          <w:numId w:val="17"/>
        </w:numPr>
        <w:spacing w:before="0" w:after="0"/>
        <w:rPr>
          <w:rFonts w:ascii="Tahoma" w:hAnsi="Tahoma" w:cs="Tahoma"/>
          <w:color w:val="auto"/>
          <w:sz w:val="20"/>
          <w:szCs w:val="20"/>
        </w:rPr>
      </w:pPr>
      <w:r w:rsidRPr="00472D4E">
        <w:rPr>
          <w:rFonts w:ascii="Tahoma" w:hAnsi="Tahoma" w:cs="Tahoma"/>
          <w:color w:val="auto"/>
          <w:sz w:val="20"/>
          <w:szCs w:val="20"/>
        </w:rPr>
        <w:t>Consumer Energy, Detroit MI USA</w:t>
      </w:r>
    </w:p>
    <w:p w14:paraId="0744F4B5" w14:textId="77777777" w:rsidR="001D6447" w:rsidRDefault="001D6447" w:rsidP="00CE2ADC">
      <w:pPr>
        <w:pStyle w:val="NormalWeb"/>
        <w:widowControl w:val="0"/>
        <w:numPr>
          <w:ilvl w:val="0"/>
          <w:numId w:val="17"/>
        </w:numPr>
        <w:spacing w:before="0" w:after="0"/>
        <w:rPr>
          <w:rFonts w:ascii="Tahoma" w:hAnsi="Tahoma" w:cs="Tahoma"/>
          <w:color w:val="auto"/>
          <w:sz w:val="20"/>
          <w:szCs w:val="20"/>
        </w:rPr>
      </w:pPr>
      <w:proofErr w:type="spellStart"/>
      <w:r w:rsidRPr="00472D4E">
        <w:rPr>
          <w:rFonts w:ascii="Tahoma" w:hAnsi="Tahoma" w:cs="Tahoma"/>
          <w:color w:val="auto"/>
          <w:sz w:val="20"/>
          <w:szCs w:val="20"/>
        </w:rPr>
        <w:t>Amrock</w:t>
      </w:r>
      <w:proofErr w:type="spellEnd"/>
      <w:r w:rsidRPr="00472D4E">
        <w:rPr>
          <w:rFonts w:ascii="Tahoma" w:hAnsi="Tahoma" w:cs="Tahoma"/>
          <w:color w:val="auto"/>
          <w:sz w:val="20"/>
          <w:szCs w:val="20"/>
        </w:rPr>
        <w:t>, Detroit, MI, USA</w:t>
      </w:r>
    </w:p>
    <w:p w14:paraId="0744F4B6" w14:textId="77777777" w:rsidR="00980E6F" w:rsidRDefault="00980E6F" w:rsidP="00CE2ADC">
      <w:pPr>
        <w:pStyle w:val="NormalWeb"/>
        <w:widowControl w:val="0"/>
        <w:numPr>
          <w:ilvl w:val="0"/>
          <w:numId w:val="17"/>
        </w:numPr>
        <w:spacing w:before="0" w:after="0"/>
        <w:rPr>
          <w:rFonts w:ascii="Tahoma" w:hAnsi="Tahoma" w:cs="Tahoma"/>
          <w:color w:val="auto"/>
          <w:sz w:val="20"/>
          <w:szCs w:val="20"/>
        </w:rPr>
      </w:pPr>
      <w:r>
        <w:rPr>
          <w:rFonts w:ascii="Tahoma" w:hAnsi="Tahoma" w:cs="Tahoma"/>
          <w:color w:val="auto"/>
          <w:sz w:val="20"/>
          <w:szCs w:val="20"/>
        </w:rPr>
        <w:t>Ford Motor Company, Dearborn, MI USA</w:t>
      </w:r>
    </w:p>
    <w:p w14:paraId="0744F4B7" w14:textId="77777777" w:rsidR="00980E6F" w:rsidRPr="00472D4E" w:rsidRDefault="00980E6F" w:rsidP="00980E6F">
      <w:pPr>
        <w:pStyle w:val="NormalWeb"/>
        <w:widowControl w:val="0"/>
        <w:spacing w:before="0" w:after="0"/>
        <w:ind w:left="720"/>
        <w:rPr>
          <w:rFonts w:ascii="Tahoma" w:hAnsi="Tahoma" w:cs="Tahoma"/>
          <w:color w:val="auto"/>
          <w:sz w:val="20"/>
          <w:szCs w:val="20"/>
        </w:rPr>
      </w:pPr>
    </w:p>
    <w:p w14:paraId="0744F4B8" w14:textId="77777777" w:rsidR="00D70CE3" w:rsidRPr="00472D4E" w:rsidRDefault="00D70CE3"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R</w:t>
      </w:r>
      <w:r w:rsidR="00CE2ADC" w:rsidRPr="00472D4E">
        <w:rPr>
          <w:rFonts w:ascii="Tahoma" w:hAnsi="Tahoma" w:cs="Tahoma"/>
          <w:b/>
          <w:bCs/>
          <w:color w:val="auto"/>
          <w:sz w:val="20"/>
          <w:szCs w:val="20"/>
        </w:rPr>
        <w:t>esponsibilities</w:t>
      </w:r>
      <w:r w:rsidRPr="00472D4E">
        <w:rPr>
          <w:rFonts w:ascii="Tahoma" w:hAnsi="Tahoma" w:cs="Tahoma"/>
          <w:b/>
          <w:bCs/>
          <w:color w:val="auto"/>
          <w:sz w:val="20"/>
          <w:szCs w:val="20"/>
        </w:rPr>
        <w:t>:</w:t>
      </w:r>
      <w:r w:rsidR="00467118" w:rsidRPr="00472D4E">
        <w:rPr>
          <w:rFonts w:ascii="Tahoma" w:hAnsi="Tahoma" w:cs="Tahoma"/>
          <w:b/>
          <w:bCs/>
          <w:color w:val="auto"/>
          <w:sz w:val="20"/>
          <w:szCs w:val="20"/>
        </w:rPr>
        <w:t xml:space="preserve"> </w:t>
      </w:r>
    </w:p>
    <w:p w14:paraId="0744F4B9"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Understand customers' overall applications portfolio, IT and business priorities and success measures to design implementation</w:t>
      </w:r>
    </w:p>
    <w:p w14:paraId="0744F4BA"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Architectures and solutions (Microsoft and Multi Cloud solutions) using IaaS, PaaS, SaaS, DevOps &amp; Advanced Application coding</w:t>
      </w:r>
    </w:p>
    <w:p w14:paraId="0744F4BB"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Apply technical knowledge and customer insights to create a modernization roadmap. Architect solutions to meet business and IT needs, ensuring technical viability of new projects and successful deployments, while orchestrating key resources and infusing key</w:t>
      </w:r>
    </w:p>
    <w:p w14:paraId="0744F4BC"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Infrastructure technologies (</w:t>
      </w:r>
      <w:proofErr w:type="gramStart"/>
      <w:r w:rsidRPr="00472D4E">
        <w:rPr>
          <w:rFonts w:ascii="Tahoma" w:hAnsi="Tahoma" w:cs="Tahoma"/>
          <w:lang w:eastAsia="ar-SA"/>
        </w:rPr>
        <w:t>e.g.</w:t>
      </w:r>
      <w:proofErr w:type="gramEnd"/>
      <w:r w:rsidRPr="00472D4E">
        <w:rPr>
          <w:rFonts w:ascii="Tahoma" w:hAnsi="Tahoma" w:cs="Tahoma"/>
          <w:lang w:eastAsia="ar-SA"/>
        </w:rPr>
        <w:t xml:space="preserve"> Windows and Linux IaaS, Security, Networking, etc.), and Application Development and DevOps technologies (e.g. App Service, containers, serverless, cloud native, etc.) as appropriate</w:t>
      </w:r>
    </w:p>
    <w:p w14:paraId="0744F4BD" w14:textId="05DC4163" w:rsidR="00D70CE3"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Manage Cloud Adoption &amp; Cloud Migrations operations, Strategies &amp; monitoring</w:t>
      </w:r>
    </w:p>
    <w:p w14:paraId="6DC52E75" w14:textId="34FFC66F" w:rsidR="00EF2DBA" w:rsidRPr="00EF2DBA" w:rsidRDefault="00EF2DBA" w:rsidP="00EF2DBA">
      <w:pPr>
        <w:pStyle w:val="ListParagraph"/>
        <w:widowControl w:val="0"/>
        <w:numPr>
          <w:ilvl w:val="0"/>
          <w:numId w:val="10"/>
        </w:numPr>
        <w:rPr>
          <w:rFonts w:ascii="Tahoma" w:hAnsi="Tahoma" w:cs="Tahoma"/>
          <w:lang w:eastAsia="ar-SA"/>
        </w:rPr>
      </w:pPr>
      <w:r>
        <w:rPr>
          <w:rFonts w:ascii="Tahoma" w:hAnsi="Tahoma" w:cs="Tahoma"/>
          <w:lang w:eastAsia="ar-SA"/>
        </w:rPr>
        <w:t>Cloud Administrations &amp; Support</w:t>
      </w:r>
    </w:p>
    <w:p w14:paraId="0744F4BE" w14:textId="77777777" w:rsidR="00A6530D" w:rsidRPr="00472D4E" w:rsidRDefault="00A6530D" w:rsidP="00A6530D">
      <w:pPr>
        <w:pStyle w:val="ListParagraph"/>
        <w:widowControl w:val="0"/>
        <w:numPr>
          <w:ilvl w:val="0"/>
          <w:numId w:val="10"/>
        </w:numPr>
        <w:rPr>
          <w:rFonts w:ascii="Tahoma" w:hAnsi="Tahoma" w:cs="Tahoma"/>
          <w:lang w:eastAsia="ar-SA"/>
        </w:rPr>
      </w:pPr>
      <w:r>
        <w:rPr>
          <w:rFonts w:ascii="Tahoma" w:hAnsi="Tahoma" w:cs="Tahoma"/>
          <w:lang w:eastAsia="ar-SA"/>
        </w:rPr>
        <w:t>W</w:t>
      </w:r>
      <w:r w:rsidRPr="00A6530D">
        <w:rPr>
          <w:rFonts w:ascii="Tahoma" w:hAnsi="Tahoma" w:cs="Tahoma"/>
          <w:lang w:eastAsia="ar-SA"/>
        </w:rPr>
        <w:t>orking on Microsoft Azure and DevOps Cloud areas. Cloud (AWS- Azure, GCP) - Multi</w:t>
      </w:r>
    </w:p>
    <w:p w14:paraId="0744F4BF" w14:textId="77777777" w:rsidR="00D70CE3"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Define Multi Cloud - DevOps Strategies &amp; DevOps practices like continuous integration and continuous delivery (CI/CD), </w:t>
      </w:r>
      <w:r w:rsidRPr="00F325D8">
        <w:rPr>
          <w:rFonts w:ascii="Tahoma" w:hAnsi="Tahoma" w:cs="Tahoma"/>
          <w:b/>
          <w:lang w:eastAsia="ar-SA"/>
        </w:rPr>
        <w:t>infrastructure as code (</w:t>
      </w:r>
      <w:proofErr w:type="spellStart"/>
      <w:r w:rsidRPr="00F325D8">
        <w:rPr>
          <w:rFonts w:ascii="Tahoma" w:hAnsi="Tahoma" w:cs="Tahoma"/>
          <w:b/>
          <w:lang w:eastAsia="ar-SA"/>
        </w:rPr>
        <w:t>IaC</w:t>
      </w:r>
      <w:proofErr w:type="spellEnd"/>
      <w:r w:rsidRPr="00F325D8">
        <w:rPr>
          <w:rFonts w:ascii="Tahoma" w:hAnsi="Tahoma" w:cs="Tahoma"/>
          <w:b/>
          <w:lang w:eastAsia="ar-SA"/>
        </w:rPr>
        <w:t>)</w:t>
      </w:r>
      <w:r w:rsidRPr="00472D4E">
        <w:rPr>
          <w:rFonts w:ascii="Tahoma" w:hAnsi="Tahoma" w:cs="Tahoma"/>
          <w:lang w:eastAsia="ar-SA"/>
        </w:rPr>
        <w:t>, and continuous monitoring, security policies</w:t>
      </w:r>
      <w:r w:rsidR="00F325D8">
        <w:rPr>
          <w:rFonts w:ascii="Tahoma" w:hAnsi="Tahoma" w:cs="Tahoma"/>
          <w:lang w:eastAsia="ar-SA"/>
        </w:rPr>
        <w:t xml:space="preserve"> </w:t>
      </w:r>
      <w:proofErr w:type="gramStart"/>
      <w:r w:rsidR="00F325D8">
        <w:rPr>
          <w:rFonts w:ascii="Tahoma" w:hAnsi="Tahoma" w:cs="Tahoma"/>
          <w:lang w:eastAsia="ar-SA"/>
        </w:rPr>
        <w:t>using .YML</w:t>
      </w:r>
      <w:proofErr w:type="gramEnd"/>
      <w:r w:rsidR="00F325D8">
        <w:rPr>
          <w:rFonts w:ascii="Tahoma" w:hAnsi="Tahoma" w:cs="Tahoma"/>
          <w:lang w:eastAsia="ar-SA"/>
        </w:rPr>
        <w:t xml:space="preserve"> Scripting, PowerShell, ARM Templates</w:t>
      </w:r>
    </w:p>
    <w:p w14:paraId="0744F4C0"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 xml:space="preserve">Azure Cloud - </w:t>
      </w:r>
      <w:proofErr w:type="spellStart"/>
      <w:r w:rsidRPr="00F325D8">
        <w:rPr>
          <w:rFonts w:ascii="Tahoma" w:hAnsi="Tahoma" w:cs="Tahoma"/>
          <w:lang w:eastAsia="ar-SA"/>
        </w:rPr>
        <w:t>IaC</w:t>
      </w:r>
      <w:proofErr w:type="spellEnd"/>
      <w:r w:rsidRPr="00F325D8">
        <w:rPr>
          <w:rFonts w:ascii="Tahoma" w:hAnsi="Tahoma" w:cs="Tahoma"/>
          <w:lang w:eastAsia="ar-SA"/>
        </w:rPr>
        <w:t xml:space="preserve"> using ARM templates</w:t>
      </w:r>
    </w:p>
    <w:p w14:paraId="0744F4C1"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Azure Cloud - Azure DevOps - Smartsheet Integrations</w:t>
      </w:r>
    </w:p>
    <w:p w14:paraId="0744F4C2"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Azure DevOps Extension Integrations</w:t>
      </w:r>
    </w:p>
    <w:p w14:paraId="0744F4C3"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Azure Cloud - Cloudflare Integrations</w:t>
      </w:r>
    </w:p>
    <w:p w14:paraId="0744F4C4"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Azure DevOps - Veracode SecOps Integrations</w:t>
      </w:r>
      <w:r w:rsidR="009F3743">
        <w:rPr>
          <w:rFonts w:ascii="Tahoma" w:hAnsi="Tahoma" w:cs="Tahoma"/>
          <w:lang w:eastAsia="ar-SA"/>
        </w:rPr>
        <w:t xml:space="preserve"> for code scanning integration in CI/CD</w:t>
      </w:r>
    </w:p>
    <w:p w14:paraId="0744F4C5"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Azure DevOps - ServiceNow Integrations</w:t>
      </w:r>
      <w:r w:rsidR="009F3743">
        <w:rPr>
          <w:rFonts w:ascii="Tahoma" w:hAnsi="Tahoma" w:cs="Tahoma"/>
          <w:lang w:eastAsia="ar-SA"/>
        </w:rPr>
        <w:t xml:space="preserve"> for change management automation for change request</w:t>
      </w:r>
    </w:p>
    <w:p w14:paraId="0744F4C6" w14:textId="77777777" w:rsidR="009F3743"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 xml:space="preserve">Azure DevOps - </w:t>
      </w:r>
      <w:proofErr w:type="spellStart"/>
      <w:r w:rsidRPr="00F325D8">
        <w:rPr>
          <w:rFonts w:ascii="Tahoma" w:hAnsi="Tahoma" w:cs="Tahoma"/>
          <w:lang w:eastAsia="ar-SA"/>
        </w:rPr>
        <w:t>OpsHub</w:t>
      </w:r>
      <w:proofErr w:type="spellEnd"/>
      <w:r w:rsidRPr="00F325D8">
        <w:rPr>
          <w:rFonts w:ascii="Tahoma" w:hAnsi="Tahoma" w:cs="Tahoma"/>
          <w:lang w:eastAsia="ar-SA"/>
        </w:rPr>
        <w:t xml:space="preserve"> Integrations</w:t>
      </w:r>
    </w:p>
    <w:p w14:paraId="0744F4C7" w14:textId="6BCBC8A1" w:rsidR="00F325D8" w:rsidRDefault="00F325D8" w:rsidP="00F325D8">
      <w:pPr>
        <w:pStyle w:val="ListParagraph"/>
        <w:widowControl w:val="0"/>
        <w:numPr>
          <w:ilvl w:val="0"/>
          <w:numId w:val="10"/>
        </w:numPr>
        <w:rPr>
          <w:rFonts w:ascii="Tahoma" w:hAnsi="Tahoma" w:cs="Tahoma"/>
          <w:lang w:eastAsia="ar-SA"/>
        </w:rPr>
      </w:pPr>
      <w:r w:rsidRPr="00F325D8">
        <w:rPr>
          <w:rFonts w:ascii="Tahoma" w:hAnsi="Tahoma" w:cs="Tahoma"/>
          <w:lang w:eastAsia="ar-SA"/>
        </w:rPr>
        <w:t xml:space="preserve">Azure DevOps - </w:t>
      </w:r>
      <w:proofErr w:type="spellStart"/>
      <w:r w:rsidR="007A3BF1">
        <w:rPr>
          <w:rFonts w:ascii="Tahoma" w:hAnsi="Tahoma" w:cs="Tahoma"/>
          <w:lang w:eastAsia="ar-SA"/>
        </w:rPr>
        <w:t>Sendgrid</w:t>
      </w:r>
      <w:proofErr w:type="spellEnd"/>
      <w:r w:rsidR="007A3BF1">
        <w:rPr>
          <w:rFonts w:ascii="Tahoma" w:hAnsi="Tahoma" w:cs="Tahoma"/>
          <w:lang w:eastAsia="ar-SA"/>
        </w:rPr>
        <w:t xml:space="preserve"> Inte</w:t>
      </w:r>
      <w:r w:rsidRPr="00F325D8">
        <w:rPr>
          <w:rFonts w:ascii="Tahoma" w:hAnsi="Tahoma" w:cs="Tahoma"/>
          <w:lang w:eastAsia="ar-SA"/>
        </w:rPr>
        <w:t>grations.</w:t>
      </w:r>
    </w:p>
    <w:p w14:paraId="0744F4C8" w14:textId="03DCAAF3" w:rsidR="00650D54" w:rsidRDefault="00650D54" w:rsidP="00F325D8">
      <w:pPr>
        <w:pStyle w:val="ListParagraph"/>
        <w:widowControl w:val="0"/>
        <w:numPr>
          <w:ilvl w:val="0"/>
          <w:numId w:val="10"/>
        </w:numPr>
        <w:rPr>
          <w:rFonts w:ascii="Tahoma" w:hAnsi="Tahoma" w:cs="Tahoma"/>
          <w:lang w:eastAsia="ar-SA"/>
        </w:rPr>
      </w:pPr>
      <w:r>
        <w:rPr>
          <w:rFonts w:ascii="Tahoma" w:hAnsi="Tahoma" w:cs="Tahoma"/>
          <w:lang w:eastAsia="ar-SA"/>
        </w:rPr>
        <w:t xml:space="preserve">DevOps </w:t>
      </w:r>
      <w:proofErr w:type="gramStart"/>
      <w:r>
        <w:rPr>
          <w:rFonts w:ascii="Tahoma" w:hAnsi="Tahoma" w:cs="Tahoma"/>
          <w:lang w:eastAsia="ar-SA"/>
        </w:rPr>
        <w:t>Integration  -</w:t>
      </w:r>
      <w:proofErr w:type="gramEnd"/>
      <w:r>
        <w:rPr>
          <w:rFonts w:ascii="Tahoma" w:hAnsi="Tahoma" w:cs="Tahoma"/>
          <w:lang w:eastAsia="ar-SA"/>
        </w:rPr>
        <w:t xml:space="preserve"> CI-CD – </w:t>
      </w:r>
      <w:r w:rsidR="007A3BF1">
        <w:rPr>
          <w:rFonts w:ascii="Tahoma" w:hAnsi="Tahoma" w:cs="Tahoma"/>
          <w:lang w:eastAsia="ar-SA"/>
        </w:rPr>
        <w:t xml:space="preserve">Azure DevOps, </w:t>
      </w:r>
      <w:proofErr w:type="spellStart"/>
      <w:r w:rsidRPr="007A3BF1">
        <w:rPr>
          <w:rFonts w:ascii="Tahoma" w:hAnsi="Tahoma" w:cs="Tahoma"/>
          <w:b/>
          <w:lang w:eastAsia="ar-SA"/>
        </w:rPr>
        <w:t>Github</w:t>
      </w:r>
      <w:proofErr w:type="spellEnd"/>
      <w:r>
        <w:rPr>
          <w:rFonts w:ascii="Tahoma" w:hAnsi="Tahoma" w:cs="Tahoma"/>
          <w:lang w:eastAsia="ar-SA"/>
        </w:rPr>
        <w:t>, Drone, Harness</w:t>
      </w:r>
      <w:r w:rsidR="00BA3947">
        <w:rPr>
          <w:rFonts w:ascii="Tahoma" w:hAnsi="Tahoma" w:cs="Tahoma"/>
          <w:lang w:eastAsia="ar-SA"/>
        </w:rPr>
        <w:t xml:space="preserve"> </w:t>
      </w:r>
      <w:proofErr w:type="spellStart"/>
      <w:r w:rsidR="00BA3947">
        <w:rPr>
          <w:rFonts w:ascii="Tahoma" w:hAnsi="Tahoma" w:cs="Tahoma"/>
          <w:lang w:eastAsia="ar-SA"/>
        </w:rPr>
        <w:t>H</w:t>
      </w:r>
      <w:r w:rsidR="00BA3947" w:rsidRPr="00BA3947">
        <w:rPr>
          <w:rFonts w:ascii="Tahoma" w:hAnsi="Tahoma" w:cs="Tahoma"/>
          <w:lang w:eastAsia="ar-SA"/>
        </w:rPr>
        <w:t>ashicorp</w:t>
      </w:r>
      <w:proofErr w:type="spellEnd"/>
      <w:r w:rsidR="00BA3947" w:rsidRPr="00BA3947">
        <w:rPr>
          <w:rFonts w:ascii="Tahoma" w:hAnsi="Tahoma" w:cs="Tahoma"/>
          <w:lang w:eastAsia="ar-SA"/>
        </w:rPr>
        <w:t xml:space="preserve"> </w:t>
      </w:r>
      <w:r w:rsidR="00BA3947">
        <w:rPr>
          <w:rFonts w:ascii="Tahoma" w:hAnsi="Tahoma" w:cs="Tahoma"/>
          <w:lang w:eastAsia="ar-SA"/>
        </w:rPr>
        <w:t>V</w:t>
      </w:r>
      <w:r w:rsidR="00BA3947" w:rsidRPr="00BA3947">
        <w:rPr>
          <w:rFonts w:ascii="Tahoma" w:hAnsi="Tahoma" w:cs="Tahoma"/>
          <w:lang w:eastAsia="ar-SA"/>
        </w:rPr>
        <w:t>ault</w:t>
      </w:r>
      <w:r>
        <w:rPr>
          <w:rFonts w:ascii="Tahoma" w:hAnsi="Tahoma" w:cs="Tahoma"/>
          <w:lang w:eastAsia="ar-SA"/>
        </w:rPr>
        <w:t xml:space="preserve">, </w:t>
      </w:r>
      <w:proofErr w:type="spellStart"/>
      <w:r w:rsidRPr="007A3BF1">
        <w:rPr>
          <w:rFonts w:ascii="Tahoma" w:hAnsi="Tahoma" w:cs="Tahoma"/>
          <w:b/>
          <w:lang w:eastAsia="ar-SA"/>
        </w:rPr>
        <w:t>Tekton</w:t>
      </w:r>
      <w:proofErr w:type="spellEnd"/>
      <w:r>
        <w:rPr>
          <w:rFonts w:ascii="Tahoma" w:hAnsi="Tahoma" w:cs="Tahoma"/>
          <w:lang w:eastAsia="ar-SA"/>
        </w:rPr>
        <w:t xml:space="preserve">, </w:t>
      </w:r>
      <w:proofErr w:type="spellStart"/>
      <w:r w:rsidRPr="007A3BF1">
        <w:rPr>
          <w:rFonts w:ascii="Tahoma" w:hAnsi="Tahoma" w:cs="Tahoma"/>
          <w:b/>
          <w:lang w:eastAsia="ar-SA"/>
        </w:rPr>
        <w:t>WhiteSource</w:t>
      </w:r>
      <w:proofErr w:type="spellEnd"/>
      <w:r>
        <w:rPr>
          <w:rFonts w:ascii="Tahoma" w:hAnsi="Tahoma" w:cs="Tahoma"/>
          <w:lang w:eastAsia="ar-SA"/>
        </w:rPr>
        <w:t xml:space="preserve">, </w:t>
      </w:r>
      <w:r w:rsidRPr="007A3BF1">
        <w:rPr>
          <w:rFonts w:ascii="Tahoma" w:hAnsi="Tahoma" w:cs="Tahoma"/>
          <w:b/>
          <w:lang w:eastAsia="ar-SA"/>
        </w:rPr>
        <w:t>SonarQube</w:t>
      </w:r>
      <w:r w:rsidR="00A67B60">
        <w:rPr>
          <w:rFonts w:ascii="Tahoma" w:hAnsi="Tahoma" w:cs="Tahoma"/>
          <w:lang w:eastAsia="ar-SA"/>
        </w:rPr>
        <w:t xml:space="preserve">, </w:t>
      </w:r>
      <w:proofErr w:type="spellStart"/>
      <w:r w:rsidR="00A67B60">
        <w:rPr>
          <w:rFonts w:ascii="Tahoma" w:hAnsi="Tahoma" w:cs="Tahoma"/>
          <w:lang w:eastAsia="ar-SA"/>
        </w:rPr>
        <w:t>Checkmarx</w:t>
      </w:r>
      <w:proofErr w:type="spellEnd"/>
      <w:r w:rsidR="00562770">
        <w:rPr>
          <w:rFonts w:ascii="Tahoma" w:hAnsi="Tahoma" w:cs="Tahoma"/>
          <w:lang w:eastAsia="ar-SA"/>
        </w:rPr>
        <w:t>, Veracode</w:t>
      </w:r>
    </w:p>
    <w:p w14:paraId="4396D377" w14:textId="7105FA05" w:rsidR="007A3BF1" w:rsidRPr="00F325D8" w:rsidRDefault="007A3BF1" w:rsidP="00F325D8">
      <w:pPr>
        <w:pStyle w:val="ListParagraph"/>
        <w:widowControl w:val="0"/>
        <w:numPr>
          <w:ilvl w:val="0"/>
          <w:numId w:val="10"/>
        </w:numPr>
        <w:rPr>
          <w:rFonts w:ascii="Tahoma" w:hAnsi="Tahoma" w:cs="Tahoma"/>
          <w:lang w:eastAsia="ar-SA"/>
        </w:rPr>
      </w:pPr>
      <w:proofErr w:type="spellStart"/>
      <w:r>
        <w:rPr>
          <w:rFonts w:ascii="Tahoma" w:hAnsi="Tahoma" w:cs="Tahoma"/>
          <w:lang w:eastAsia="ar-SA"/>
        </w:rPr>
        <w:t>Iac</w:t>
      </w:r>
      <w:proofErr w:type="spellEnd"/>
      <w:r>
        <w:rPr>
          <w:rFonts w:ascii="Tahoma" w:hAnsi="Tahoma" w:cs="Tahoma"/>
          <w:lang w:eastAsia="ar-SA"/>
        </w:rPr>
        <w:t xml:space="preserve"> code – ARM templates, </w:t>
      </w:r>
      <w:proofErr w:type="spellStart"/>
      <w:r>
        <w:rPr>
          <w:rFonts w:ascii="Tahoma" w:hAnsi="Tahoma" w:cs="Tahoma"/>
          <w:lang w:eastAsia="ar-SA"/>
        </w:rPr>
        <w:t>Powershell</w:t>
      </w:r>
      <w:proofErr w:type="spellEnd"/>
      <w:r>
        <w:rPr>
          <w:rFonts w:ascii="Tahoma" w:hAnsi="Tahoma" w:cs="Tahoma"/>
          <w:lang w:eastAsia="ar-SA"/>
        </w:rPr>
        <w:t>, Terraform, YML scripting</w:t>
      </w:r>
    </w:p>
    <w:p w14:paraId="0744F4C9"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Identify the top cloud architecture solutions to successfully meet the strategic needs of the company.</w:t>
      </w:r>
    </w:p>
    <w:p w14:paraId="0744F4CA"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Create system integration /data migration strategies.</w:t>
      </w:r>
    </w:p>
    <w:p w14:paraId="0744F4CB"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Create a well-informed cloud strategy and manage the adaption process.</w:t>
      </w:r>
    </w:p>
    <w:p w14:paraId="0744F4CC"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Regularly evaluate cloud applications, hardware, and software.</w:t>
      </w:r>
    </w:p>
    <w:p w14:paraId="0744F4CD"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Develop and organize cloud systems with IT Teams.</w:t>
      </w:r>
    </w:p>
    <w:p w14:paraId="0744F4CE"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Ensure all solutions exhibit high levels of performance, security, scalability, maintainability, and appropriate reusability and reliability upon deployment</w:t>
      </w:r>
    </w:p>
    <w:p w14:paraId="0744F4CF"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Develop deep relationships with key customer IT decision makers, who drive long-term cloud adoption within their company to enable them to be cloud advocates</w:t>
      </w:r>
    </w:p>
    <w:p w14:paraId="0744F4D0"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Be the Voice of the Customer; Share insights and best practices, and connect with Engineering teams to remove key blockers</w:t>
      </w:r>
    </w:p>
    <w:p w14:paraId="0744F4D1"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Assess the Customers' knowledge of Azure platform and overall cloud readiness to support customers through a structured learning plan and ensure its delivery through partners</w:t>
      </w:r>
    </w:p>
    <w:p w14:paraId="0744F4D2"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Collaborate with other Cloud Solution Architects in developing complex end-to-end Enterprise </w:t>
      </w:r>
      <w:r w:rsidRPr="00472D4E">
        <w:rPr>
          <w:rFonts w:ascii="Tahoma" w:hAnsi="Tahoma" w:cs="Tahoma"/>
          <w:lang w:eastAsia="ar-SA"/>
        </w:rPr>
        <w:lastRenderedPageBreak/>
        <w:t>solutions on the Microsoft Azure, AWS, and Google Cloud platforms</w:t>
      </w:r>
    </w:p>
    <w:p w14:paraId="0744F4D3" w14:textId="77777777" w:rsidR="00D70CE3"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Analyzing, executing, and streamlining, automations of DevOps practices for build environments - CI (Continuous Integrations) &amp; CD (Continuous Deployment)</w:t>
      </w:r>
    </w:p>
    <w:p w14:paraId="6415F687" w14:textId="77777777" w:rsidR="00FD3F0C" w:rsidRDefault="00FD3F0C" w:rsidP="00FD3F0C">
      <w:pPr>
        <w:widowControl w:val="0"/>
        <w:rPr>
          <w:rFonts w:ascii="Tahoma" w:hAnsi="Tahoma" w:cs="Tahoma"/>
        </w:rPr>
      </w:pPr>
    </w:p>
    <w:p w14:paraId="7F4C8CD1" w14:textId="77777777" w:rsidR="00FD3F0C" w:rsidRDefault="00FD3F0C" w:rsidP="00FD3F0C">
      <w:pPr>
        <w:widowControl w:val="0"/>
        <w:rPr>
          <w:rFonts w:ascii="Tahoma" w:hAnsi="Tahoma" w:cs="Tahoma"/>
        </w:rPr>
      </w:pPr>
    </w:p>
    <w:p w14:paraId="36C327FC" w14:textId="77777777" w:rsidR="00FD3F0C" w:rsidRDefault="00FD3F0C" w:rsidP="00FD3F0C">
      <w:pPr>
        <w:widowControl w:val="0"/>
        <w:rPr>
          <w:rFonts w:ascii="Tahoma" w:hAnsi="Tahoma" w:cs="Tahoma"/>
        </w:rPr>
      </w:pPr>
    </w:p>
    <w:p w14:paraId="77E1C456" w14:textId="77777777" w:rsidR="00FD3F0C" w:rsidRPr="00FD3F0C" w:rsidRDefault="00FD3F0C" w:rsidP="00FD3F0C">
      <w:pPr>
        <w:widowControl w:val="0"/>
        <w:rPr>
          <w:rFonts w:ascii="Tahoma" w:hAnsi="Tahoma" w:cs="Tahoma"/>
        </w:rPr>
      </w:pPr>
    </w:p>
    <w:p w14:paraId="0744F4D4"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Work with </w:t>
      </w:r>
      <w:proofErr w:type="spellStart"/>
      <w:r w:rsidRPr="00472D4E">
        <w:rPr>
          <w:rFonts w:ascii="Tahoma" w:hAnsi="Tahoma" w:cs="Tahoma"/>
          <w:lang w:eastAsia="ar-SA"/>
        </w:rPr>
        <w:t>DevSecOps</w:t>
      </w:r>
      <w:proofErr w:type="spellEnd"/>
      <w:r w:rsidRPr="00472D4E">
        <w:rPr>
          <w:rFonts w:ascii="Tahoma" w:hAnsi="Tahoma" w:cs="Tahoma"/>
          <w:lang w:eastAsia="ar-SA"/>
        </w:rPr>
        <w:t xml:space="preserve"> team and other IT teams.</w:t>
      </w:r>
    </w:p>
    <w:p w14:paraId="0744F4D5" w14:textId="77777777" w:rsidR="00D70CE3" w:rsidRPr="00472D4E"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Architecting overall, comprehensive, and efficient practices</w:t>
      </w:r>
    </w:p>
    <w:p w14:paraId="0744F4D6" w14:textId="0434BFE9" w:rsidR="00D70CE3" w:rsidRDefault="00D70CE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Establishing a suitable DevOps channel across the organization</w:t>
      </w:r>
    </w:p>
    <w:p w14:paraId="69FD7B4A" w14:textId="77777777" w:rsidR="00EF2DBA" w:rsidRPr="00472D4E" w:rsidRDefault="00EF2DBA" w:rsidP="00EF2DBA">
      <w:pPr>
        <w:pStyle w:val="ListParagraph"/>
        <w:widowControl w:val="0"/>
        <w:rPr>
          <w:rFonts w:ascii="Tahoma" w:hAnsi="Tahoma" w:cs="Tahoma"/>
          <w:lang w:eastAsia="ar-SA"/>
        </w:rPr>
      </w:pPr>
    </w:p>
    <w:p w14:paraId="0744F4D7" w14:textId="77777777" w:rsidR="00CF1832" w:rsidRPr="00472D4E" w:rsidRDefault="00CF1832" w:rsidP="00CE2ADC">
      <w:pPr>
        <w:pStyle w:val="NormalWeb"/>
        <w:widowControl w:val="0"/>
        <w:spacing w:before="0" w:after="0"/>
        <w:rPr>
          <w:rFonts w:ascii="Tahoma" w:hAnsi="Tahoma" w:cs="Tahoma"/>
          <w:color w:val="auto"/>
          <w:sz w:val="20"/>
          <w:szCs w:val="20"/>
        </w:rPr>
      </w:pPr>
      <w:r w:rsidRPr="00472D4E">
        <w:rPr>
          <w:rFonts w:ascii="Tahoma" w:hAnsi="Tahoma" w:cs="Tahoma"/>
          <w:b/>
          <w:color w:val="auto"/>
          <w:sz w:val="20"/>
          <w:szCs w:val="20"/>
        </w:rPr>
        <w:t xml:space="preserve">Technology Used: </w:t>
      </w:r>
      <w:r w:rsidRPr="00472D4E">
        <w:rPr>
          <w:rFonts w:ascii="Tahoma" w:hAnsi="Tahoma" w:cs="Tahoma"/>
          <w:color w:val="auto"/>
          <w:sz w:val="20"/>
          <w:szCs w:val="20"/>
        </w:rPr>
        <w:t xml:space="preserve"> </w:t>
      </w:r>
      <w:r w:rsidR="00467118" w:rsidRPr="00472D4E">
        <w:rPr>
          <w:rFonts w:ascii="Tahoma" w:hAnsi="Tahoma" w:cs="Tahoma"/>
          <w:color w:val="auto"/>
          <w:sz w:val="20"/>
          <w:szCs w:val="20"/>
        </w:rPr>
        <w:t xml:space="preserve">Cloud Services - </w:t>
      </w:r>
      <w:r w:rsidRPr="00472D4E">
        <w:rPr>
          <w:rFonts w:ascii="Tahoma" w:hAnsi="Tahoma" w:cs="Tahoma"/>
          <w:color w:val="auto"/>
          <w:sz w:val="20"/>
          <w:szCs w:val="20"/>
        </w:rPr>
        <w:t xml:space="preserve">AZURE – AWS, Google Cloud, Azure DevOps, Azure GitHub, Office365, Visual Studio 2019, Visual Code, MS VISIO - UML, Microsoft Active Directory – Azure AD, Azure Databricks, Azure Data lake, ADFS, </w:t>
      </w:r>
      <w:r w:rsidRPr="00472D4E">
        <w:rPr>
          <w:rFonts w:ascii="Tahoma" w:hAnsi="Tahoma" w:cs="Tahoma"/>
          <w:bCs/>
          <w:color w:val="auto"/>
          <w:sz w:val="20"/>
          <w:szCs w:val="20"/>
        </w:rPr>
        <w:t>Azure DevOps</w:t>
      </w:r>
      <w:r w:rsidRPr="00472D4E">
        <w:rPr>
          <w:rFonts w:ascii="Tahoma" w:hAnsi="Tahoma" w:cs="Tahoma"/>
          <w:color w:val="auto"/>
          <w:sz w:val="20"/>
          <w:szCs w:val="20"/>
        </w:rPr>
        <w:t>: Boards, Wiki, Pipelines, Repos - GitHub, Test Plans</w:t>
      </w:r>
      <w:r w:rsidR="00467118" w:rsidRPr="00472D4E">
        <w:rPr>
          <w:rFonts w:ascii="Tahoma" w:hAnsi="Tahoma" w:cs="Tahoma"/>
          <w:color w:val="auto"/>
          <w:sz w:val="20"/>
          <w:szCs w:val="20"/>
        </w:rPr>
        <w:t xml:space="preserve">, SAP Azure Cloud, </w:t>
      </w:r>
      <w:proofErr w:type="spellStart"/>
      <w:r w:rsidR="00467118" w:rsidRPr="00472D4E">
        <w:rPr>
          <w:rFonts w:ascii="Tahoma" w:hAnsi="Tahoma" w:cs="Tahoma"/>
          <w:color w:val="auto"/>
          <w:sz w:val="20"/>
          <w:szCs w:val="20"/>
        </w:rPr>
        <w:t>PowerBI</w:t>
      </w:r>
      <w:proofErr w:type="spellEnd"/>
      <w:r w:rsidR="00467118" w:rsidRPr="00472D4E">
        <w:rPr>
          <w:rFonts w:ascii="Tahoma" w:hAnsi="Tahoma" w:cs="Tahoma"/>
          <w:color w:val="auto"/>
          <w:sz w:val="20"/>
          <w:szCs w:val="20"/>
        </w:rPr>
        <w:t xml:space="preserve">, </w:t>
      </w:r>
      <w:r w:rsidRPr="00472D4E">
        <w:rPr>
          <w:rFonts w:ascii="Tahoma" w:hAnsi="Tahoma" w:cs="Tahoma"/>
          <w:color w:val="auto"/>
          <w:sz w:val="20"/>
          <w:szCs w:val="20"/>
        </w:rPr>
        <w:t xml:space="preserve">Third Party Products/Tools - Veracode, </w:t>
      </w:r>
      <w:proofErr w:type="spellStart"/>
      <w:r w:rsidRPr="00472D4E">
        <w:rPr>
          <w:rFonts w:ascii="Tahoma" w:hAnsi="Tahoma" w:cs="Tahoma"/>
          <w:color w:val="auto"/>
          <w:sz w:val="20"/>
          <w:szCs w:val="20"/>
        </w:rPr>
        <w:t>Smartsheets</w:t>
      </w:r>
      <w:proofErr w:type="spellEnd"/>
      <w:r w:rsidRPr="00472D4E">
        <w:rPr>
          <w:rFonts w:ascii="Tahoma" w:hAnsi="Tahoma" w:cs="Tahoma"/>
          <w:color w:val="auto"/>
          <w:sz w:val="20"/>
          <w:szCs w:val="20"/>
        </w:rPr>
        <w:t xml:space="preserve">, ServiceNow, </w:t>
      </w:r>
      <w:proofErr w:type="spellStart"/>
      <w:r w:rsidRPr="00472D4E">
        <w:rPr>
          <w:rFonts w:ascii="Tahoma" w:hAnsi="Tahoma" w:cs="Tahoma"/>
          <w:color w:val="auto"/>
          <w:sz w:val="20"/>
          <w:szCs w:val="20"/>
        </w:rPr>
        <w:t>GlobalScape</w:t>
      </w:r>
      <w:proofErr w:type="spellEnd"/>
      <w:r w:rsidRPr="00472D4E">
        <w:rPr>
          <w:rFonts w:ascii="Tahoma" w:hAnsi="Tahoma" w:cs="Tahoma"/>
          <w:color w:val="auto"/>
          <w:sz w:val="20"/>
          <w:szCs w:val="20"/>
        </w:rPr>
        <w:t>, Tableau</w:t>
      </w:r>
      <w:r w:rsidR="00467118" w:rsidRPr="00472D4E">
        <w:rPr>
          <w:rFonts w:ascii="Tahoma" w:hAnsi="Tahoma" w:cs="Tahoma"/>
          <w:color w:val="auto"/>
          <w:sz w:val="20"/>
          <w:szCs w:val="20"/>
        </w:rPr>
        <w:t xml:space="preserve">, ERP Tools, </w:t>
      </w:r>
      <w:r w:rsidRPr="00472D4E">
        <w:rPr>
          <w:rFonts w:ascii="Tahoma" w:hAnsi="Tahoma" w:cs="Tahoma"/>
          <w:color w:val="auto"/>
          <w:sz w:val="20"/>
          <w:szCs w:val="20"/>
        </w:rPr>
        <w:t>PowerShell</w:t>
      </w:r>
      <w:r w:rsidR="00467118" w:rsidRPr="00472D4E">
        <w:rPr>
          <w:rFonts w:ascii="Tahoma" w:hAnsi="Tahoma" w:cs="Tahoma"/>
          <w:color w:val="auto"/>
          <w:sz w:val="20"/>
          <w:szCs w:val="20"/>
        </w:rPr>
        <w:t xml:space="preserve"> Scripting</w:t>
      </w:r>
      <w:r w:rsidRPr="00472D4E">
        <w:rPr>
          <w:rFonts w:ascii="Tahoma" w:hAnsi="Tahoma" w:cs="Tahoma"/>
          <w:color w:val="auto"/>
          <w:sz w:val="20"/>
          <w:szCs w:val="20"/>
        </w:rPr>
        <w:t>, Azure ARMs, Y</w:t>
      </w:r>
      <w:r w:rsidR="00CE2ADC" w:rsidRPr="00472D4E">
        <w:rPr>
          <w:rFonts w:ascii="Tahoma" w:hAnsi="Tahoma" w:cs="Tahoma"/>
          <w:color w:val="auto"/>
          <w:sz w:val="20"/>
          <w:szCs w:val="20"/>
        </w:rPr>
        <w:t>A</w:t>
      </w:r>
      <w:r w:rsidRPr="00472D4E">
        <w:rPr>
          <w:rFonts w:ascii="Tahoma" w:hAnsi="Tahoma" w:cs="Tahoma"/>
          <w:color w:val="auto"/>
          <w:sz w:val="20"/>
          <w:szCs w:val="20"/>
        </w:rPr>
        <w:t>ML Scripting, MS Team, Sl</w:t>
      </w:r>
      <w:r w:rsidR="00CE2ADC" w:rsidRPr="00472D4E">
        <w:rPr>
          <w:rFonts w:ascii="Tahoma" w:hAnsi="Tahoma" w:cs="Tahoma"/>
          <w:color w:val="auto"/>
          <w:sz w:val="20"/>
          <w:szCs w:val="20"/>
        </w:rPr>
        <w:t>ack, MS White Board, Miro board</w:t>
      </w:r>
      <w:r w:rsidR="00EA2490">
        <w:rPr>
          <w:rFonts w:ascii="Tahoma" w:hAnsi="Tahoma" w:cs="Tahoma"/>
          <w:color w:val="auto"/>
          <w:sz w:val="20"/>
          <w:szCs w:val="20"/>
        </w:rPr>
        <w:t xml:space="preserve">, GitHub, Drone, Harness, </w:t>
      </w:r>
      <w:r w:rsidR="002A486D">
        <w:rPr>
          <w:rFonts w:ascii="Tahoma" w:hAnsi="Tahoma" w:cs="Tahoma"/>
          <w:color w:val="auto"/>
          <w:sz w:val="20"/>
          <w:szCs w:val="20"/>
        </w:rPr>
        <w:t xml:space="preserve">Vault, </w:t>
      </w:r>
      <w:proofErr w:type="spellStart"/>
      <w:r w:rsidR="00EA2490">
        <w:rPr>
          <w:rFonts w:ascii="Tahoma" w:hAnsi="Tahoma" w:cs="Tahoma"/>
          <w:color w:val="auto"/>
          <w:sz w:val="20"/>
          <w:szCs w:val="20"/>
        </w:rPr>
        <w:t>Tekton</w:t>
      </w:r>
      <w:proofErr w:type="spellEnd"/>
      <w:r w:rsidR="00EA2490">
        <w:rPr>
          <w:rFonts w:ascii="Tahoma" w:hAnsi="Tahoma" w:cs="Tahoma"/>
          <w:color w:val="auto"/>
          <w:sz w:val="20"/>
          <w:szCs w:val="20"/>
        </w:rPr>
        <w:t xml:space="preserve">, </w:t>
      </w:r>
      <w:proofErr w:type="spellStart"/>
      <w:r w:rsidR="00EA2490">
        <w:rPr>
          <w:rFonts w:ascii="Tahoma" w:hAnsi="Tahoma" w:cs="Tahoma"/>
          <w:color w:val="auto"/>
          <w:sz w:val="20"/>
          <w:szCs w:val="20"/>
        </w:rPr>
        <w:t>WhiteSource</w:t>
      </w:r>
      <w:proofErr w:type="spellEnd"/>
      <w:r w:rsidR="00EA2490">
        <w:rPr>
          <w:rFonts w:ascii="Tahoma" w:hAnsi="Tahoma" w:cs="Tahoma"/>
          <w:color w:val="auto"/>
          <w:sz w:val="20"/>
          <w:szCs w:val="20"/>
        </w:rPr>
        <w:t>, SonarQube, Rally.</w:t>
      </w:r>
    </w:p>
    <w:p w14:paraId="0744F4D8" w14:textId="77777777" w:rsidR="00D70CE3" w:rsidRPr="00472D4E" w:rsidRDefault="00D70CE3" w:rsidP="00CE2ADC">
      <w:pPr>
        <w:pStyle w:val="NormalWeb"/>
        <w:widowControl w:val="0"/>
        <w:spacing w:before="0" w:after="0"/>
        <w:rPr>
          <w:rFonts w:ascii="Tahoma" w:hAnsi="Tahoma" w:cs="Tahoma"/>
          <w:b/>
          <w:bCs/>
          <w:color w:val="auto"/>
          <w:sz w:val="20"/>
          <w:szCs w:val="20"/>
          <w:highlight w:val="yellow"/>
        </w:rPr>
      </w:pPr>
    </w:p>
    <w:p w14:paraId="7F9E96C0" w14:textId="77777777" w:rsidR="00F42EFB" w:rsidRDefault="00F42EFB" w:rsidP="00CE2ADC">
      <w:pPr>
        <w:pStyle w:val="NormalWeb"/>
        <w:widowControl w:val="0"/>
        <w:spacing w:before="0" w:after="0"/>
        <w:rPr>
          <w:rFonts w:ascii="Tahoma" w:hAnsi="Tahoma" w:cs="Tahoma"/>
          <w:b/>
          <w:bCs/>
          <w:color w:val="auto"/>
          <w:sz w:val="20"/>
          <w:szCs w:val="20"/>
        </w:rPr>
      </w:pPr>
    </w:p>
    <w:p w14:paraId="0744F4D9"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May 2007</w:t>
      </w:r>
      <w:r w:rsidR="00CF1832" w:rsidRPr="00472D4E">
        <w:rPr>
          <w:rFonts w:ascii="Tahoma" w:hAnsi="Tahoma" w:cs="Tahoma"/>
          <w:b/>
          <w:bCs/>
          <w:color w:val="auto"/>
          <w:sz w:val="20"/>
          <w:szCs w:val="20"/>
        </w:rPr>
        <w:t xml:space="preserve"> – June 2021</w:t>
      </w:r>
    </w:p>
    <w:p w14:paraId="0744F4DA"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T</w:t>
      </w:r>
      <w:r w:rsidR="00CE2ADC" w:rsidRPr="00472D4E">
        <w:rPr>
          <w:rFonts w:ascii="Tahoma" w:hAnsi="Tahoma" w:cs="Tahoma"/>
          <w:b/>
          <w:bCs/>
          <w:color w:val="auto"/>
          <w:sz w:val="20"/>
          <w:szCs w:val="20"/>
        </w:rPr>
        <w:t>ATA Consultancy Services (TCS)</w:t>
      </w:r>
    </w:p>
    <w:p w14:paraId="0744F4DC" w14:textId="66A7733E" w:rsidR="00CE2ADC" w:rsidRPr="00472D4E" w:rsidRDefault="00000000" w:rsidP="00CE2ADC">
      <w:pPr>
        <w:pStyle w:val="NormalWeb"/>
        <w:widowControl w:val="0"/>
        <w:spacing w:before="0" w:after="0"/>
        <w:rPr>
          <w:rFonts w:ascii="Tahoma" w:hAnsi="Tahoma" w:cs="Tahoma"/>
          <w:b/>
          <w:bCs/>
          <w:color w:val="auto"/>
          <w:sz w:val="20"/>
          <w:szCs w:val="20"/>
        </w:rPr>
      </w:pPr>
      <w:hyperlink r:id="rId11" w:history="1">
        <w:r w:rsidR="00DF06D4" w:rsidRPr="00472D4E">
          <w:rPr>
            <w:rStyle w:val="Hyperlink"/>
            <w:rFonts w:ascii="Tahoma" w:hAnsi="Tahoma" w:cs="Tahoma"/>
            <w:sz w:val="20"/>
            <w:szCs w:val="20"/>
          </w:rPr>
          <w:t>www.tcs.com</w:t>
        </w:r>
      </w:hyperlink>
    </w:p>
    <w:p w14:paraId="0744F4DD" w14:textId="77777777" w:rsidR="00CE2ADC" w:rsidRPr="00472D4E" w:rsidRDefault="00CE2ADC"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Technical Solutions Architect</w:t>
      </w:r>
    </w:p>
    <w:p w14:paraId="0744F4DE" w14:textId="77777777" w:rsidR="00CE2ADC" w:rsidRPr="00472D4E" w:rsidRDefault="00CE2ADC"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(Project Management, System study, Analysis, Development, Documentation)</w:t>
      </w:r>
    </w:p>
    <w:p w14:paraId="34BB5FFA" w14:textId="77777777" w:rsidR="00564D7E" w:rsidRDefault="00564D7E" w:rsidP="00CE2ADC">
      <w:pPr>
        <w:widowControl w:val="0"/>
        <w:rPr>
          <w:rStyle w:val="experience-jobtitleChar"/>
          <w:rFonts w:ascii="Tahoma" w:hAnsi="Tahoma" w:cs="Tahoma"/>
          <w:bCs/>
          <w:sz w:val="20"/>
          <w:szCs w:val="20"/>
        </w:rPr>
      </w:pPr>
    </w:p>
    <w:p w14:paraId="0744F4DF" w14:textId="77777777" w:rsidR="001F06D6" w:rsidRPr="006A153D" w:rsidRDefault="001F06D6" w:rsidP="00CE2ADC">
      <w:pPr>
        <w:widowControl w:val="0"/>
        <w:rPr>
          <w:rStyle w:val="experience-jobtitleChar"/>
          <w:rFonts w:ascii="Tahoma" w:hAnsi="Tahoma" w:cs="Tahoma"/>
          <w:b w:val="0"/>
          <w:bCs/>
          <w:sz w:val="20"/>
          <w:szCs w:val="20"/>
        </w:rPr>
      </w:pPr>
      <w:r w:rsidRPr="006A153D">
        <w:rPr>
          <w:rStyle w:val="experience-jobtitleChar"/>
          <w:rFonts w:ascii="Tahoma" w:hAnsi="Tahoma" w:cs="Tahoma"/>
          <w:b w:val="0"/>
          <w:bCs/>
          <w:sz w:val="20"/>
          <w:szCs w:val="20"/>
        </w:rPr>
        <w:t>P</w:t>
      </w:r>
      <w:r w:rsidR="00CE2ADC" w:rsidRPr="006A153D">
        <w:rPr>
          <w:rStyle w:val="experience-jobtitleChar"/>
          <w:rFonts w:ascii="Tahoma" w:hAnsi="Tahoma" w:cs="Tahoma"/>
          <w:b w:val="0"/>
          <w:bCs/>
          <w:sz w:val="20"/>
          <w:szCs w:val="20"/>
        </w:rPr>
        <w:t>roject</w:t>
      </w:r>
      <w:r w:rsidRPr="006A153D">
        <w:rPr>
          <w:rStyle w:val="experience-jobtitleChar"/>
          <w:rFonts w:ascii="Tahoma" w:hAnsi="Tahoma" w:cs="Tahoma"/>
          <w:b w:val="0"/>
          <w:bCs/>
          <w:sz w:val="20"/>
          <w:szCs w:val="20"/>
        </w:rPr>
        <w:t xml:space="preserve">: </w:t>
      </w:r>
      <w:r w:rsidRPr="006A153D">
        <w:rPr>
          <w:rStyle w:val="experience-jobtitleChar"/>
          <w:rFonts w:ascii="Tahoma" w:hAnsi="Tahoma" w:cs="Tahoma"/>
          <w:b w:val="0"/>
          <w:sz w:val="20"/>
          <w:szCs w:val="20"/>
        </w:rPr>
        <w:t xml:space="preserve">Cloud </w:t>
      </w:r>
      <w:r w:rsidR="0084399B" w:rsidRPr="006A153D">
        <w:rPr>
          <w:rStyle w:val="experience-jobtitleChar"/>
          <w:rFonts w:ascii="Tahoma" w:hAnsi="Tahoma" w:cs="Tahoma"/>
          <w:b w:val="0"/>
          <w:sz w:val="20"/>
          <w:szCs w:val="20"/>
        </w:rPr>
        <w:t>&amp; DevOps Administrations</w:t>
      </w:r>
    </w:p>
    <w:p w14:paraId="0744F4E0" w14:textId="77777777" w:rsidR="001F06D6" w:rsidRPr="006A153D" w:rsidRDefault="001F06D6" w:rsidP="00CE2ADC">
      <w:pPr>
        <w:widowControl w:val="0"/>
        <w:rPr>
          <w:rFonts w:ascii="Tahoma" w:hAnsi="Tahoma" w:cs="Tahoma"/>
          <w:sz w:val="20"/>
          <w:szCs w:val="20"/>
        </w:rPr>
      </w:pPr>
      <w:r w:rsidRPr="006A153D">
        <w:rPr>
          <w:rStyle w:val="experience-jobtitleChar"/>
          <w:rFonts w:ascii="Tahoma" w:hAnsi="Tahoma" w:cs="Tahoma"/>
          <w:b w:val="0"/>
          <w:bCs/>
          <w:sz w:val="20"/>
          <w:szCs w:val="20"/>
        </w:rPr>
        <w:t>Client:</w:t>
      </w:r>
      <w:r w:rsidRPr="006A153D">
        <w:rPr>
          <w:rFonts w:ascii="Tahoma" w:hAnsi="Tahoma" w:cs="Tahoma"/>
          <w:sz w:val="20"/>
          <w:szCs w:val="20"/>
        </w:rPr>
        <w:t xml:space="preserve"> </w:t>
      </w:r>
      <w:r w:rsidRPr="006A153D">
        <w:rPr>
          <w:rFonts w:ascii="Tahoma" w:hAnsi="Tahoma" w:cs="Tahoma"/>
          <w:bCs/>
          <w:sz w:val="20"/>
          <w:szCs w:val="20"/>
        </w:rPr>
        <w:t>AlixPartners, LLP, USA</w:t>
      </w:r>
      <w:r w:rsidRPr="006A153D">
        <w:rPr>
          <w:rFonts w:ascii="Tahoma" w:hAnsi="Tahoma" w:cs="Tahoma"/>
          <w:bCs/>
          <w:sz w:val="20"/>
          <w:szCs w:val="20"/>
        </w:rPr>
        <w:tab/>
      </w:r>
    </w:p>
    <w:p w14:paraId="0744F4E1" w14:textId="77777777" w:rsidR="001F06D6" w:rsidRPr="006A153D" w:rsidRDefault="001F06D6" w:rsidP="00CE2ADC">
      <w:pPr>
        <w:widowControl w:val="0"/>
        <w:rPr>
          <w:rFonts w:ascii="Tahoma" w:hAnsi="Tahoma" w:cs="Tahoma"/>
          <w:bCs/>
          <w:sz w:val="20"/>
          <w:szCs w:val="20"/>
        </w:rPr>
      </w:pPr>
      <w:r w:rsidRPr="006A153D">
        <w:rPr>
          <w:rStyle w:val="experience-jobtitleChar"/>
          <w:rFonts w:ascii="Tahoma" w:hAnsi="Tahoma" w:cs="Tahoma"/>
          <w:b w:val="0"/>
          <w:bCs/>
          <w:sz w:val="20"/>
          <w:szCs w:val="20"/>
        </w:rPr>
        <w:t>Work location:</w:t>
      </w:r>
      <w:r w:rsidRPr="006A153D">
        <w:rPr>
          <w:rFonts w:ascii="Tahoma" w:hAnsi="Tahoma" w:cs="Tahoma"/>
          <w:sz w:val="20"/>
          <w:szCs w:val="20"/>
        </w:rPr>
        <w:t xml:space="preserve"> Onshore, </w:t>
      </w:r>
      <w:r w:rsidR="0084399B" w:rsidRPr="006A153D">
        <w:rPr>
          <w:rFonts w:ascii="Tahoma" w:hAnsi="Tahoma" w:cs="Tahoma"/>
          <w:sz w:val="20"/>
          <w:szCs w:val="20"/>
        </w:rPr>
        <w:t>Southfield</w:t>
      </w:r>
      <w:r w:rsidRPr="006A153D">
        <w:rPr>
          <w:rFonts w:ascii="Tahoma" w:hAnsi="Tahoma" w:cs="Tahoma"/>
          <w:sz w:val="20"/>
          <w:szCs w:val="20"/>
        </w:rPr>
        <w:t xml:space="preserve">, </w:t>
      </w:r>
      <w:r w:rsidR="0084399B" w:rsidRPr="006A153D">
        <w:rPr>
          <w:rFonts w:ascii="Tahoma" w:hAnsi="Tahoma" w:cs="Tahoma"/>
          <w:sz w:val="20"/>
          <w:szCs w:val="20"/>
        </w:rPr>
        <w:t>MI</w:t>
      </w:r>
    </w:p>
    <w:p w14:paraId="0744F4E2" w14:textId="77777777" w:rsidR="001F06D6" w:rsidRPr="006A153D" w:rsidRDefault="001F06D6" w:rsidP="00CE2ADC">
      <w:pPr>
        <w:pStyle w:val="NormalWeb"/>
        <w:widowControl w:val="0"/>
        <w:spacing w:before="0" w:after="0"/>
        <w:rPr>
          <w:rFonts w:ascii="Tahoma" w:hAnsi="Tahoma" w:cs="Tahoma"/>
          <w:bCs/>
          <w:color w:val="auto"/>
          <w:sz w:val="20"/>
          <w:szCs w:val="20"/>
        </w:rPr>
      </w:pPr>
      <w:r w:rsidRPr="006A153D">
        <w:rPr>
          <w:rFonts w:ascii="Tahoma" w:hAnsi="Tahoma" w:cs="Tahoma"/>
          <w:bCs/>
          <w:color w:val="auto"/>
          <w:sz w:val="20"/>
          <w:szCs w:val="20"/>
        </w:rPr>
        <w:t>R</w:t>
      </w:r>
      <w:r w:rsidR="00CE2ADC" w:rsidRPr="006A153D">
        <w:rPr>
          <w:rFonts w:ascii="Tahoma" w:hAnsi="Tahoma" w:cs="Tahoma"/>
          <w:bCs/>
          <w:color w:val="auto"/>
          <w:sz w:val="20"/>
          <w:szCs w:val="20"/>
        </w:rPr>
        <w:t>esponsibilities</w:t>
      </w:r>
      <w:r w:rsidR="003771D9" w:rsidRPr="006A153D">
        <w:rPr>
          <w:rFonts w:ascii="Tahoma" w:hAnsi="Tahoma" w:cs="Tahoma"/>
          <w:bCs/>
          <w:color w:val="auto"/>
          <w:sz w:val="20"/>
          <w:szCs w:val="20"/>
        </w:rPr>
        <w:t>:</w:t>
      </w:r>
    </w:p>
    <w:p w14:paraId="0744F4E3" w14:textId="77777777" w:rsidR="001350DB" w:rsidRPr="00472D4E" w:rsidRDefault="001350DB" w:rsidP="00CE2ADC">
      <w:pPr>
        <w:pStyle w:val="ListParagraph"/>
        <w:widowControl w:val="0"/>
        <w:numPr>
          <w:ilvl w:val="0"/>
          <w:numId w:val="10"/>
        </w:numPr>
        <w:rPr>
          <w:rFonts w:ascii="Tahoma" w:hAnsi="Tahoma" w:cs="Tahoma"/>
          <w:lang w:eastAsia="ar-SA"/>
        </w:rPr>
      </w:pPr>
      <w:r w:rsidRPr="00472D4E">
        <w:rPr>
          <w:rFonts w:ascii="Tahoma" w:hAnsi="Tahoma" w:cs="Tahoma"/>
          <w:bCs/>
          <w:lang w:eastAsia="ar-SA"/>
        </w:rPr>
        <w:t>Cloud Administrations</w:t>
      </w:r>
      <w:r w:rsidRPr="00472D4E">
        <w:rPr>
          <w:rFonts w:ascii="Tahoma" w:hAnsi="Tahoma" w:cs="Tahoma"/>
          <w:lang w:eastAsia="ar-SA"/>
        </w:rPr>
        <w:t xml:space="preserve"> - </w:t>
      </w:r>
      <w:r w:rsidR="003771D9" w:rsidRPr="00472D4E">
        <w:rPr>
          <w:rFonts w:ascii="Tahoma" w:hAnsi="Tahoma" w:cs="Tahoma"/>
          <w:lang w:eastAsia="ar-SA"/>
        </w:rPr>
        <w:t xml:space="preserve">AZURE </w:t>
      </w:r>
      <w:r w:rsidRPr="00472D4E">
        <w:rPr>
          <w:rFonts w:ascii="Tahoma" w:hAnsi="Tahoma" w:cs="Tahoma"/>
          <w:lang w:eastAsia="ar-SA"/>
        </w:rPr>
        <w:t>– AWS Cloud – Azure DevOps</w:t>
      </w:r>
    </w:p>
    <w:p w14:paraId="0744F4E4" w14:textId="77777777" w:rsidR="001350DB" w:rsidRPr="00472D4E" w:rsidRDefault="001350DB"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Define Azure </w:t>
      </w:r>
      <w:r w:rsidR="00E150D1" w:rsidRPr="00472D4E">
        <w:rPr>
          <w:rFonts w:ascii="Tahoma" w:hAnsi="Tahoma" w:cs="Tahoma"/>
          <w:lang w:eastAsia="ar-SA"/>
        </w:rPr>
        <w:t xml:space="preserve">Cloud - </w:t>
      </w:r>
      <w:r w:rsidRPr="00472D4E">
        <w:rPr>
          <w:rFonts w:ascii="Tahoma" w:hAnsi="Tahoma" w:cs="Tahoma"/>
          <w:lang w:eastAsia="ar-SA"/>
        </w:rPr>
        <w:t>DevOps Strategies &amp; DevOps practices like continuous integration and continuous delivery (</w:t>
      </w:r>
      <w:r w:rsidRPr="00472D4E">
        <w:rPr>
          <w:rFonts w:ascii="Tahoma" w:hAnsi="Tahoma" w:cs="Tahoma"/>
          <w:bCs/>
          <w:lang w:eastAsia="ar-SA"/>
        </w:rPr>
        <w:t>CI/CD</w:t>
      </w:r>
      <w:r w:rsidRPr="00472D4E">
        <w:rPr>
          <w:rFonts w:ascii="Tahoma" w:hAnsi="Tahoma" w:cs="Tahoma"/>
          <w:lang w:eastAsia="ar-SA"/>
        </w:rPr>
        <w:t xml:space="preserve">), infrastructure as code, and continuous monitoring </w:t>
      </w:r>
    </w:p>
    <w:p w14:paraId="0744F4E5" w14:textId="77777777" w:rsidR="001350DB" w:rsidRPr="00472D4E" w:rsidRDefault="001350DB"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Integration with Azure </w:t>
      </w:r>
      <w:r w:rsidR="00E150D1" w:rsidRPr="00472D4E">
        <w:rPr>
          <w:rFonts w:ascii="Tahoma" w:hAnsi="Tahoma" w:cs="Tahoma"/>
          <w:lang w:eastAsia="ar-SA"/>
        </w:rPr>
        <w:t xml:space="preserve">Cloud </w:t>
      </w:r>
      <w:r w:rsidRPr="00472D4E">
        <w:rPr>
          <w:rFonts w:ascii="Tahoma" w:hAnsi="Tahoma" w:cs="Tahoma"/>
          <w:lang w:eastAsia="ar-SA"/>
        </w:rPr>
        <w:t>Services, Azure Infrastructure &amp; Azure DevOps.</w:t>
      </w:r>
    </w:p>
    <w:p w14:paraId="0744F4E6" w14:textId="77777777" w:rsidR="001350DB" w:rsidRPr="00472D4E" w:rsidRDefault="001350DB"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Integration with Azure Active Directory and Azure DevOps</w:t>
      </w:r>
    </w:p>
    <w:p w14:paraId="0744F4E7" w14:textId="77777777" w:rsidR="001350DB" w:rsidRPr="00472D4E" w:rsidRDefault="001350DB" w:rsidP="00CE2ADC">
      <w:pPr>
        <w:pStyle w:val="ListParagraph"/>
        <w:widowControl w:val="0"/>
        <w:numPr>
          <w:ilvl w:val="0"/>
          <w:numId w:val="10"/>
        </w:numPr>
        <w:rPr>
          <w:rFonts w:ascii="Tahoma" w:hAnsi="Tahoma" w:cs="Tahoma"/>
          <w:lang w:eastAsia="ar-SA"/>
        </w:rPr>
      </w:pPr>
      <w:r w:rsidRPr="00472D4E">
        <w:rPr>
          <w:rFonts w:ascii="Tahoma" w:hAnsi="Tahoma" w:cs="Tahoma"/>
          <w:bCs/>
          <w:lang w:eastAsia="ar-SA"/>
        </w:rPr>
        <w:t xml:space="preserve">Subversion (SVN) to </w:t>
      </w:r>
      <w:r w:rsidRPr="00472D4E">
        <w:rPr>
          <w:rFonts w:ascii="Tahoma" w:hAnsi="Tahoma" w:cs="Tahoma"/>
          <w:lang w:eastAsia="ar-SA"/>
        </w:rPr>
        <w:t>Azure DevOps Repos Migrations.</w:t>
      </w:r>
    </w:p>
    <w:p w14:paraId="0744F4E8" w14:textId="77777777" w:rsidR="001350DB" w:rsidRPr="00472D4E" w:rsidRDefault="001350DB" w:rsidP="00CE2ADC">
      <w:pPr>
        <w:pStyle w:val="ListParagraph"/>
        <w:widowControl w:val="0"/>
        <w:numPr>
          <w:ilvl w:val="0"/>
          <w:numId w:val="10"/>
        </w:numPr>
        <w:rPr>
          <w:rFonts w:ascii="Tahoma" w:hAnsi="Tahoma" w:cs="Tahoma"/>
          <w:bCs/>
          <w:lang w:eastAsia="ar-SA"/>
        </w:rPr>
      </w:pPr>
      <w:r w:rsidRPr="00472D4E">
        <w:rPr>
          <w:rFonts w:ascii="Tahoma" w:hAnsi="Tahoma" w:cs="Tahoma"/>
          <w:bCs/>
          <w:lang w:eastAsia="ar-SA"/>
        </w:rPr>
        <w:t xml:space="preserve">GITHUB to </w:t>
      </w:r>
      <w:r w:rsidRPr="00472D4E">
        <w:rPr>
          <w:rFonts w:ascii="Tahoma" w:hAnsi="Tahoma" w:cs="Tahoma"/>
          <w:lang w:eastAsia="ar-SA"/>
        </w:rPr>
        <w:t>Azure DevOps Repos Migrations</w:t>
      </w:r>
      <w:r w:rsidRPr="00472D4E">
        <w:rPr>
          <w:rFonts w:ascii="Tahoma" w:hAnsi="Tahoma" w:cs="Tahoma"/>
          <w:bCs/>
          <w:lang w:eastAsia="ar-SA"/>
        </w:rPr>
        <w:t>.</w:t>
      </w:r>
    </w:p>
    <w:p w14:paraId="0744F4E9" w14:textId="77777777" w:rsidR="001350DB" w:rsidRPr="00472D4E" w:rsidRDefault="001350DB" w:rsidP="00CE2ADC">
      <w:pPr>
        <w:pStyle w:val="ListParagraph"/>
        <w:widowControl w:val="0"/>
        <w:numPr>
          <w:ilvl w:val="0"/>
          <w:numId w:val="10"/>
        </w:numPr>
        <w:rPr>
          <w:rFonts w:ascii="Tahoma" w:hAnsi="Tahoma" w:cs="Tahoma"/>
          <w:bCs/>
          <w:lang w:eastAsia="ar-SA"/>
        </w:rPr>
      </w:pPr>
      <w:r w:rsidRPr="00472D4E">
        <w:rPr>
          <w:rFonts w:ascii="Tahoma" w:hAnsi="Tahoma" w:cs="Tahoma"/>
          <w:bCs/>
          <w:lang w:eastAsia="ar-SA"/>
        </w:rPr>
        <w:t xml:space="preserve">Jira to </w:t>
      </w:r>
      <w:r w:rsidRPr="00472D4E">
        <w:rPr>
          <w:rFonts w:ascii="Tahoma" w:hAnsi="Tahoma" w:cs="Tahoma"/>
          <w:lang w:eastAsia="ar-SA"/>
        </w:rPr>
        <w:t>Azure DevOps - Board Migrations</w:t>
      </w:r>
      <w:r w:rsidRPr="00472D4E">
        <w:rPr>
          <w:rFonts w:ascii="Tahoma" w:hAnsi="Tahoma" w:cs="Tahoma"/>
          <w:bCs/>
          <w:lang w:eastAsia="ar-SA"/>
        </w:rPr>
        <w:t>.</w:t>
      </w:r>
    </w:p>
    <w:p w14:paraId="0744F4EA" w14:textId="77777777" w:rsidR="001350DB" w:rsidRPr="00472D4E" w:rsidRDefault="001350DB" w:rsidP="00CE2ADC">
      <w:pPr>
        <w:pStyle w:val="ListParagraph"/>
        <w:widowControl w:val="0"/>
        <w:numPr>
          <w:ilvl w:val="0"/>
          <w:numId w:val="10"/>
        </w:numPr>
        <w:rPr>
          <w:rFonts w:ascii="Tahoma" w:hAnsi="Tahoma" w:cs="Tahoma"/>
          <w:bCs/>
          <w:lang w:eastAsia="ar-SA"/>
        </w:rPr>
      </w:pPr>
      <w:r w:rsidRPr="00472D4E">
        <w:rPr>
          <w:rFonts w:ascii="Tahoma" w:hAnsi="Tahoma" w:cs="Tahoma"/>
          <w:bCs/>
          <w:lang w:eastAsia="ar-SA"/>
        </w:rPr>
        <w:t xml:space="preserve">Azure DevOps </w:t>
      </w:r>
      <w:r w:rsidR="00017E6A" w:rsidRPr="00472D4E">
        <w:rPr>
          <w:rFonts w:ascii="Tahoma" w:hAnsi="Tahoma" w:cs="Tahoma"/>
          <w:bCs/>
          <w:lang w:eastAsia="ar-SA"/>
        </w:rPr>
        <w:t>–</w:t>
      </w:r>
      <w:r w:rsidRPr="00472D4E">
        <w:rPr>
          <w:rFonts w:ascii="Tahoma" w:hAnsi="Tahoma" w:cs="Tahoma"/>
          <w:bCs/>
          <w:lang w:eastAsia="ar-SA"/>
        </w:rPr>
        <w:t xml:space="preserve"> ServiceNow</w:t>
      </w:r>
      <w:r w:rsidR="00943117" w:rsidRPr="00472D4E">
        <w:rPr>
          <w:rFonts w:ascii="Tahoma" w:hAnsi="Tahoma" w:cs="Tahoma"/>
          <w:bCs/>
          <w:lang w:eastAsia="ar-SA"/>
        </w:rPr>
        <w:t xml:space="preserve"> </w:t>
      </w:r>
      <w:r w:rsidR="00017E6A" w:rsidRPr="00472D4E">
        <w:rPr>
          <w:rFonts w:ascii="Tahoma" w:hAnsi="Tahoma" w:cs="Tahoma"/>
          <w:lang w:eastAsia="ar-SA"/>
        </w:rPr>
        <w:t>(</w:t>
      </w:r>
      <w:r w:rsidR="00017E6A" w:rsidRPr="00472D4E">
        <w:rPr>
          <w:rFonts w:ascii="Tahoma" w:hAnsi="Tahoma" w:cs="Tahoma"/>
          <w:bCs/>
          <w:lang w:eastAsia="ar-SA"/>
        </w:rPr>
        <w:t>SNOW</w:t>
      </w:r>
      <w:r w:rsidR="00017E6A" w:rsidRPr="00472D4E">
        <w:rPr>
          <w:rFonts w:ascii="Tahoma" w:hAnsi="Tahoma" w:cs="Tahoma"/>
          <w:lang w:eastAsia="ar-SA"/>
        </w:rPr>
        <w:t>)</w:t>
      </w:r>
      <w:r w:rsidRPr="00472D4E">
        <w:rPr>
          <w:rFonts w:ascii="Tahoma" w:hAnsi="Tahoma" w:cs="Tahoma"/>
          <w:lang w:eastAsia="ar-SA"/>
        </w:rPr>
        <w:t xml:space="preserve"> integration for Change Management Automation</w:t>
      </w:r>
    </w:p>
    <w:p w14:paraId="0744F4EB" w14:textId="77777777" w:rsidR="001350DB" w:rsidRPr="00472D4E" w:rsidRDefault="001350DB" w:rsidP="00CE2ADC">
      <w:pPr>
        <w:pStyle w:val="ListParagraph"/>
        <w:widowControl w:val="0"/>
        <w:numPr>
          <w:ilvl w:val="0"/>
          <w:numId w:val="10"/>
        </w:numPr>
        <w:rPr>
          <w:rFonts w:ascii="Tahoma" w:hAnsi="Tahoma" w:cs="Tahoma"/>
          <w:bCs/>
          <w:lang w:eastAsia="ar-SA"/>
        </w:rPr>
      </w:pPr>
      <w:r w:rsidRPr="00472D4E">
        <w:rPr>
          <w:rFonts w:ascii="Tahoma" w:hAnsi="Tahoma" w:cs="Tahoma"/>
          <w:bCs/>
          <w:lang w:eastAsia="ar-SA"/>
        </w:rPr>
        <w:t xml:space="preserve">Code Scan &amp; Security via Veracode (SaaS product) &amp; Azure DevOps </w:t>
      </w:r>
      <w:r w:rsidRPr="00472D4E">
        <w:rPr>
          <w:rFonts w:ascii="Tahoma" w:hAnsi="Tahoma" w:cs="Tahoma"/>
          <w:lang w:eastAsia="ar-SA"/>
        </w:rPr>
        <w:t>Integrations.</w:t>
      </w:r>
    </w:p>
    <w:p w14:paraId="0744F4EC" w14:textId="77777777" w:rsidR="00457FB0" w:rsidRPr="00472D4E" w:rsidRDefault="00457FB0" w:rsidP="00CE2ADC">
      <w:pPr>
        <w:pStyle w:val="ListParagraph"/>
        <w:widowControl w:val="0"/>
        <w:numPr>
          <w:ilvl w:val="0"/>
          <w:numId w:val="10"/>
        </w:numPr>
        <w:contextualSpacing w:val="0"/>
        <w:rPr>
          <w:rFonts w:ascii="Tahoma" w:hAnsi="Tahoma" w:cs="Tahoma"/>
          <w:lang w:eastAsia="ar-SA"/>
        </w:rPr>
      </w:pPr>
      <w:r w:rsidRPr="00472D4E">
        <w:rPr>
          <w:rFonts w:ascii="Tahoma" w:hAnsi="Tahoma" w:cs="Tahoma"/>
          <w:lang w:eastAsia="ar-SA"/>
        </w:rPr>
        <w:t xml:space="preserve">Azure DevOps - </w:t>
      </w:r>
      <w:r w:rsidRPr="00472D4E">
        <w:rPr>
          <w:rFonts w:ascii="Tahoma" w:hAnsi="Tahoma" w:cs="Tahoma"/>
          <w:bCs/>
          <w:lang w:eastAsia="ar-SA"/>
        </w:rPr>
        <w:t>Azure &amp; AWS Cloud - Multi Cloud Integrations &amp; App Management - Hybrid Cloud deployment -</w:t>
      </w:r>
      <w:r w:rsidRPr="00472D4E">
        <w:rPr>
          <w:rFonts w:ascii="Tahoma" w:hAnsi="Tahoma" w:cs="Tahoma"/>
          <w:lang w:eastAsia="ar-SA"/>
        </w:rPr>
        <w:t xml:space="preserve"> On Premises &amp; Multi Cloud.</w:t>
      </w:r>
    </w:p>
    <w:p w14:paraId="0744F4ED" w14:textId="77777777" w:rsidR="00457FB0" w:rsidRPr="00472D4E" w:rsidRDefault="00457FB0" w:rsidP="00CE2ADC">
      <w:pPr>
        <w:pStyle w:val="ListParagraph"/>
        <w:widowControl w:val="0"/>
        <w:numPr>
          <w:ilvl w:val="0"/>
          <w:numId w:val="10"/>
        </w:numPr>
        <w:contextualSpacing w:val="0"/>
        <w:rPr>
          <w:rFonts w:ascii="Tahoma" w:hAnsi="Tahoma" w:cs="Tahoma"/>
          <w:lang w:eastAsia="ar-SA"/>
        </w:rPr>
      </w:pPr>
      <w:r w:rsidRPr="00472D4E">
        <w:rPr>
          <w:rFonts w:ascii="Tahoma" w:hAnsi="Tahoma" w:cs="Tahoma"/>
          <w:lang w:eastAsia="ar-SA"/>
        </w:rPr>
        <w:t>Train a team on new learning areas and creating technical documentations on Azure DevOps &amp; Azure Cloud.</w:t>
      </w:r>
    </w:p>
    <w:p w14:paraId="0744F4EE" w14:textId="77777777" w:rsidR="00457FB0" w:rsidRPr="00472D4E" w:rsidRDefault="00457FB0" w:rsidP="00CE2ADC">
      <w:pPr>
        <w:pStyle w:val="ListParagraph"/>
        <w:widowControl w:val="0"/>
        <w:numPr>
          <w:ilvl w:val="0"/>
          <w:numId w:val="10"/>
        </w:numPr>
        <w:contextualSpacing w:val="0"/>
        <w:rPr>
          <w:rFonts w:ascii="Tahoma" w:hAnsi="Tahoma" w:cs="Tahoma"/>
          <w:lang w:eastAsia="ar-SA"/>
        </w:rPr>
      </w:pPr>
      <w:r w:rsidRPr="00472D4E">
        <w:rPr>
          <w:rFonts w:ascii="Tahoma" w:hAnsi="Tahoma" w:cs="Tahoma"/>
          <w:lang w:eastAsia="ar-SA"/>
        </w:rPr>
        <w:t xml:space="preserve">Handling </w:t>
      </w:r>
      <w:r w:rsidRPr="00472D4E">
        <w:rPr>
          <w:rFonts w:ascii="Tahoma" w:hAnsi="Tahoma" w:cs="Tahoma"/>
          <w:bCs/>
          <w:lang w:eastAsia="ar-SA"/>
        </w:rPr>
        <w:t>Smartsheet (SaaS product)</w:t>
      </w:r>
      <w:r w:rsidRPr="00472D4E">
        <w:rPr>
          <w:rFonts w:ascii="Tahoma" w:hAnsi="Tahoma" w:cs="Tahoma"/>
          <w:lang w:eastAsia="ar-SA"/>
        </w:rPr>
        <w:t xml:space="preserve"> on Azure DevOps &amp; Azure Services (Azure Web App, Azure Web Job &amp; Azure Storage).</w:t>
      </w:r>
    </w:p>
    <w:p w14:paraId="0744F4EF" w14:textId="77777777" w:rsidR="00E150D1" w:rsidRPr="00472D4E" w:rsidRDefault="00E150D1" w:rsidP="00CE2ADC">
      <w:pPr>
        <w:pStyle w:val="ListParagraph"/>
        <w:widowControl w:val="0"/>
        <w:numPr>
          <w:ilvl w:val="0"/>
          <w:numId w:val="10"/>
        </w:numPr>
        <w:contextualSpacing w:val="0"/>
        <w:rPr>
          <w:rFonts w:ascii="Tahoma" w:hAnsi="Tahoma" w:cs="Tahoma"/>
          <w:lang w:eastAsia="ar-SA"/>
        </w:rPr>
      </w:pPr>
      <w:r w:rsidRPr="00472D4E">
        <w:rPr>
          <w:rFonts w:ascii="Tahoma" w:hAnsi="Tahoma" w:cs="Tahoma"/>
          <w:lang w:eastAsia="ar-SA"/>
        </w:rPr>
        <w:t>Third party services / tools integration with development systems/applications, follow-up with them for problems &amp; solutions, Product demos, choosing right product for client.</w:t>
      </w:r>
    </w:p>
    <w:p w14:paraId="0744F4F0" w14:textId="77777777" w:rsidR="00457FB0" w:rsidRPr="00472D4E" w:rsidRDefault="00457FB0" w:rsidP="00CE2ADC">
      <w:pPr>
        <w:pStyle w:val="ListParagraph"/>
        <w:widowControl w:val="0"/>
        <w:numPr>
          <w:ilvl w:val="0"/>
          <w:numId w:val="10"/>
        </w:numPr>
        <w:contextualSpacing w:val="0"/>
        <w:rPr>
          <w:rFonts w:ascii="Tahoma" w:hAnsi="Tahoma" w:cs="Tahoma"/>
          <w:lang w:eastAsia="ar-SA"/>
        </w:rPr>
      </w:pPr>
      <w:r w:rsidRPr="00472D4E">
        <w:rPr>
          <w:rFonts w:ascii="Tahoma" w:hAnsi="Tahoma" w:cs="Tahoma"/>
          <w:lang w:eastAsia="ar-SA"/>
        </w:rPr>
        <w:t xml:space="preserve">Design and implement PoC solutions on Azure DevOps &amp; Azure Services (Azure Data Factory, </w:t>
      </w:r>
      <w:r w:rsidR="007F0A28" w:rsidRPr="00472D4E">
        <w:rPr>
          <w:rFonts w:ascii="Tahoma" w:hAnsi="Tahoma" w:cs="Tahoma"/>
          <w:lang w:eastAsia="ar-SA"/>
        </w:rPr>
        <w:t>Databricks</w:t>
      </w:r>
      <w:r w:rsidRPr="00472D4E">
        <w:rPr>
          <w:rFonts w:ascii="Tahoma" w:hAnsi="Tahoma" w:cs="Tahoma"/>
          <w:lang w:eastAsia="ar-SA"/>
        </w:rPr>
        <w:t xml:space="preserve">, </w:t>
      </w:r>
      <w:proofErr w:type="spellStart"/>
      <w:r w:rsidRPr="00472D4E">
        <w:rPr>
          <w:rFonts w:ascii="Tahoma" w:hAnsi="Tahoma" w:cs="Tahoma"/>
          <w:lang w:eastAsia="ar-SA"/>
        </w:rPr>
        <w:t>PowerBI</w:t>
      </w:r>
      <w:proofErr w:type="spellEnd"/>
      <w:r w:rsidRPr="00472D4E">
        <w:rPr>
          <w:rFonts w:ascii="Tahoma" w:hAnsi="Tahoma" w:cs="Tahoma"/>
          <w:lang w:eastAsia="ar-SA"/>
        </w:rPr>
        <w:t xml:space="preserve">, </w:t>
      </w:r>
      <w:r w:rsidR="007F0A28" w:rsidRPr="00472D4E">
        <w:rPr>
          <w:rFonts w:ascii="Tahoma" w:hAnsi="Tahoma" w:cs="Tahoma"/>
          <w:lang w:eastAsia="ar-SA"/>
        </w:rPr>
        <w:t>and Office365</w:t>
      </w:r>
      <w:r w:rsidRPr="00472D4E">
        <w:rPr>
          <w:rFonts w:ascii="Tahoma" w:hAnsi="Tahoma" w:cs="Tahoma"/>
          <w:lang w:eastAsia="ar-SA"/>
        </w:rPr>
        <w:t xml:space="preserve"> Integrations) for end client engagements.</w:t>
      </w:r>
    </w:p>
    <w:p w14:paraId="0744F4F1" w14:textId="77777777" w:rsidR="003771D9" w:rsidRPr="00472D4E" w:rsidRDefault="003771D9"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Conduct Enterprise Application Assessments, System Analysis, Finalize technical and Functional Specifications and </w:t>
      </w:r>
      <w:r w:rsidR="001350DB" w:rsidRPr="00472D4E">
        <w:rPr>
          <w:rFonts w:ascii="Tahoma" w:hAnsi="Tahoma" w:cs="Tahoma"/>
          <w:lang w:eastAsia="ar-SA"/>
        </w:rPr>
        <w:t>High-Level</w:t>
      </w:r>
      <w:r w:rsidRPr="00472D4E">
        <w:rPr>
          <w:rFonts w:ascii="Tahoma" w:hAnsi="Tahoma" w:cs="Tahoma"/>
          <w:lang w:eastAsia="ar-SA"/>
        </w:rPr>
        <w:t xml:space="preserve"> Design Documentation for the project.</w:t>
      </w:r>
    </w:p>
    <w:p w14:paraId="0744F4F2" w14:textId="77777777" w:rsidR="003771D9" w:rsidRPr="00472D4E" w:rsidRDefault="003771D9"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Strategically architect, design, develop, and implement efficient information systems and/or operations systems in support of core enterprise functions.</w:t>
      </w:r>
    </w:p>
    <w:p w14:paraId="0744F4F3" w14:textId="77777777" w:rsidR="003771D9" w:rsidRPr="00472D4E" w:rsidRDefault="003771D9"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Understand business requirements, study existing application landscape, and identify redundant/ineffective systems.</w:t>
      </w:r>
    </w:p>
    <w:p w14:paraId="0744F4F4" w14:textId="77777777" w:rsidR="003771D9" w:rsidRPr="00472D4E" w:rsidRDefault="003771D9"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Conceptualize technical solutions to complex problems and maximize benefit of IT systems investments.</w:t>
      </w:r>
    </w:p>
    <w:p w14:paraId="0744F4F5" w14:textId="77777777" w:rsidR="00C15D5F" w:rsidRPr="00472D4E" w:rsidRDefault="003771D9" w:rsidP="00CE2ADC">
      <w:pPr>
        <w:pStyle w:val="ListParagraph"/>
        <w:widowControl w:val="0"/>
        <w:numPr>
          <w:ilvl w:val="0"/>
          <w:numId w:val="10"/>
        </w:numPr>
        <w:rPr>
          <w:rFonts w:ascii="Tahoma" w:hAnsi="Tahoma" w:cs="Tahoma"/>
          <w:bCs/>
        </w:rPr>
      </w:pPr>
      <w:r w:rsidRPr="00472D4E">
        <w:rPr>
          <w:rFonts w:ascii="Tahoma" w:hAnsi="Tahoma" w:cs="Tahoma"/>
          <w:lang w:eastAsia="ar-SA"/>
        </w:rPr>
        <w:t xml:space="preserve">Work closely with clients to gain organizational commitment for all systems and software plans, as well as evaluate and guide the selection of technologies required to complete those plans.  Coordinate with offshore development team(s) to identify priorities and update scope </w:t>
      </w:r>
      <w:r w:rsidRPr="00472D4E">
        <w:rPr>
          <w:rFonts w:ascii="Tahoma" w:hAnsi="Tahoma" w:cs="Tahoma"/>
          <w:lang w:eastAsia="ar-SA"/>
        </w:rPr>
        <w:lastRenderedPageBreak/>
        <w:t>and delivery schedule.</w:t>
      </w:r>
    </w:p>
    <w:p w14:paraId="0744F4F6" w14:textId="77777777" w:rsidR="003771D9" w:rsidRDefault="001350DB" w:rsidP="00CE2ADC">
      <w:pPr>
        <w:pStyle w:val="ListParagraph"/>
        <w:widowControl w:val="0"/>
        <w:numPr>
          <w:ilvl w:val="0"/>
          <w:numId w:val="10"/>
        </w:numPr>
        <w:rPr>
          <w:rFonts w:ascii="Tahoma" w:hAnsi="Tahoma" w:cs="Tahoma"/>
          <w:lang w:eastAsia="ar-SA"/>
        </w:rPr>
      </w:pPr>
      <w:r w:rsidRPr="00472D4E">
        <w:rPr>
          <w:rFonts w:ascii="Tahoma" w:hAnsi="Tahoma" w:cs="Tahoma"/>
          <w:bCs/>
          <w:lang w:eastAsia="ar-SA"/>
        </w:rPr>
        <w:t>D</w:t>
      </w:r>
      <w:r w:rsidR="003771D9" w:rsidRPr="00472D4E">
        <w:rPr>
          <w:rFonts w:ascii="Tahoma" w:hAnsi="Tahoma" w:cs="Tahoma"/>
          <w:bCs/>
          <w:lang w:eastAsia="ar-SA"/>
        </w:rPr>
        <w:t>evelop</w:t>
      </w:r>
      <w:r w:rsidRPr="00472D4E">
        <w:rPr>
          <w:rFonts w:ascii="Tahoma" w:hAnsi="Tahoma" w:cs="Tahoma"/>
          <w:bCs/>
          <w:lang w:eastAsia="ar-SA"/>
        </w:rPr>
        <w:t xml:space="preserve"> </w:t>
      </w:r>
      <w:r w:rsidR="003771D9" w:rsidRPr="00472D4E">
        <w:rPr>
          <w:rFonts w:ascii="Tahoma" w:hAnsi="Tahoma" w:cs="Tahoma"/>
          <w:bCs/>
          <w:lang w:eastAsia="ar-SA"/>
        </w:rPr>
        <w:t>POC</w:t>
      </w:r>
      <w:r w:rsidR="003771D9" w:rsidRPr="00472D4E">
        <w:rPr>
          <w:rFonts w:ascii="Tahoma" w:hAnsi="Tahoma" w:cs="Tahoma"/>
          <w:lang w:eastAsia="ar-SA"/>
        </w:rPr>
        <w:t xml:space="preserve"> for proposals on upcoming or existing Business Requirement inline to the roadmap of clients.</w:t>
      </w:r>
    </w:p>
    <w:p w14:paraId="570CB46E" w14:textId="77777777" w:rsidR="00CF00A1" w:rsidRDefault="00CF00A1" w:rsidP="00CF00A1">
      <w:pPr>
        <w:widowControl w:val="0"/>
        <w:rPr>
          <w:rFonts w:ascii="Tahoma" w:hAnsi="Tahoma" w:cs="Tahoma"/>
        </w:rPr>
      </w:pPr>
    </w:p>
    <w:p w14:paraId="63B8978E" w14:textId="77777777" w:rsidR="00CF00A1" w:rsidRDefault="00CF00A1" w:rsidP="00CF00A1">
      <w:pPr>
        <w:widowControl w:val="0"/>
        <w:rPr>
          <w:rFonts w:ascii="Tahoma" w:hAnsi="Tahoma" w:cs="Tahoma"/>
        </w:rPr>
      </w:pPr>
    </w:p>
    <w:p w14:paraId="3B9AFEAC" w14:textId="77777777" w:rsidR="00CF00A1" w:rsidRDefault="00CF00A1" w:rsidP="00CF00A1">
      <w:pPr>
        <w:widowControl w:val="0"/>
        <w:rPr>
          <w:rFonts w:ascii="Tahoma" w:hAnsi="Tahoma" w:cs="Tahoma"/>
        </w:rPr>
      </w:pPr>
    </w:p>
    <w:p w14:paraId="4428EF64" w14:textId="77777777" w:rsidR="00CF00A1" w:rsidRPr="00CF00A1" w:rsidRDefault="00CF00A1" w:rsidP="00CF00A1">
      <w:pPr>
        <w:widowControl w:val="0"/>
        <w:rPr>
          <w:rFonts w:ascii="Tahoma" w:hAnsi="Tahoma" w:cs="Tahoma"/>
        </w:rPr>
      </w:pPr>
    </w:p>
    <w:p w14:paraId="0744F4F7" w14:textId="77777777" w:rsidR="003771D9" w:rsidRPr="00472D4E" w:rsidRDefault="001350DB"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R</w:t>
      </w:r>
      <w:r w:rsidR="003771D9" w:rsidRPr="00472D4E">
        <w:rPr>
          <w:rFonts w:ascii="Tahoma" w:hAnsi="Tahoma" w:cs="Tahoma"/>
          <w:lang w:eastAsia="ar-SA"/>
        </w:rPr>
        <w:t xml:space="preserve">esponsible for the </w:t>
      </w:r>
      <w:r w:rsidR="003771D9" w:rsidRPr="00472D4E">
        <w:rPr>
          <w:rFonts w:ascii="Tahoma" w:hAnsi="Tahoma" w:cs="Tahoma"/>
          <w:bCs/>
          <w:lang w:eastAsia="ar-SA"/>
        </w:rPr>
        <w:t>leadership and delivery</w:t>
      </w:r>
      <w:r w:rsidR="003771D9" w:rsidRPr="00472D4E">
        <w:rPr>
          <w:rFonts w:ascii="Tahoma" w:hAnsi="Tahoma" w:cs="Tahoma"/>
          <w:lang w:eastAsia="ar-SA"/>
        </w:rPr>
        <w:t xml:space="preserve"> of pre-sales and project-based assignments including solution development, proof-of-concept, analysis, design/architecture, deployment and support of the Microsoft Azure/AWS Cloud technology platforms.</w:t>
      </w:r>
    </w:p>
    <w:p w14:paraId="0744F4F8" w14:textId="77777777" w:rsidR="00A21ECF" w:rsidRPr="00472D4E" w:rsidRDefault="00A21ECF"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Single Point of contact at Onsite</w:t>
      </w:r>
    </w:p>
    <w:p w14:paraId="0744F4F9" w14:textId="77777777" w:rsidR="003771D9" w:rsidRPr="00472D4E" w:rsidRDefault="00320240"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Drive</w:t>
      </w:r>
      <w:r w:rsidR="003771D9" w:rsidRPr="00472D4E">
        <w:rPr>
          <w:rFonts w:ascii="Tahoma" w:hAnsi="Tahoma" w:cs="Tahoma"/>
          <w:lang w:eastAsia="ar-SA"/>
        </w:rPr>
        <w:t xml:space="preserve"> proactive Quality Management approach towards early defect detection, rework effort reduction and IT risk mitigation, IT securities services through </w:t>
      </w:r>
      <w:proofErr w:type="spellStart"/>
      <w:r w:rsidR="003771D9" w:rsidRPr="00472D4E">
        <w:rPr>
          <w:rFonts w:ascii="Tahoma" w:hAnsi="Tahoma" w:cs="Tahoma"/>
          <w:lang w:eastAsia="ar-SA"/>
        </w:rPr>
        <w:t>CoE</w:t>
      </w:r>
      <w:proofErr w:type="spellEnd"/>
      <w:r w:rsidR="003771D9" w:rsidRPr="00472D4E">
        <w:rPr>
          <w:rFonts w:ascii="Tahoma" w:hAnsi="Tahoma" w:cs="Tahoma"/>
          <w:lang w:eastAsia="ar-SA"/>
        </w:rPr>
        <w:t xml:space="preserve"> thereby improving customer experience, improving product superiority and increasing agility Project planning and project management.</w:t>
      </w:r>
    </w:p>
    <w:p w14:paraId="0744F4FA" w14:textId="77777777" w:rsidR="003771D9" w:rsidRPr="00472D4E" w:rsidRDefault="003771D9"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Collaboration with Application Development Team, </w:t>
      </w:r>
      <w:r w:rsidR="00576B41" w:rsidRPr="00472D4E">
        <w:rPr>
          <w:rFonts w:ascii="Tahoma" w:hAnsi="Tahoma" w:cs="Tahoma"/>
          <w:lang w:eastAsia="ar-SA"/>
        </w:rPr>
        <w:t xml:space="preserve">CDO Team, </w:t>
      </w:r>
      <w:r w:rsidRPr="00472D4E">
        <w:rPr>
          <w:rFonts w:ascii="Tahoma" w:hAnsi="Tahoma" w:cs="Tahoma"/>
          <w:lang w:eastAsia="ar-SA"/>
        </w:rPr>
        <w:t xml:space="preserve">Project Manager, Scrum Masters, Product Managers, designers-Business Analyst, QA engineers, Ops engineers, Security Team, Infra Team, Service Desk Team and other Stakeholders (Directors, </w:t>
      </w:r>
      <w:proofErr w:type="gramStart"/>
      <w:r w:rsidR="001D265F" w:rsidRPr="00472D4E">
        <w:rPr>
          <w:rFonts w:ascii="Tahoma" w:hAnsi="Tahoma" w:cs="Tahoma"/>
          <w:lang w:eastAsia="ar-SA"/>
        </w:rPr>
        <w:t>C</w:t>
      </w:r>
      <w:r w:rsidR="00576B41" w:rsidRPr="00472D4E">
        <w:rPr>
          <w:rFonts w:ascii="Tahoma" w:hAnsi="Tahoma" w:cs="Tahoma"/>
          <w:lang w:eastAsia="ar-SA"/>
        </w:rPr>
        <w:t>ISO</w:t>
      </w:r>
      <w:r w:rsidR="001D265F" w:rsidRPr="00472D4E">
        <w:rPr>
          <w:rFonts w:ascii="Tahoma" w:hAnsi="Tahoma" w:cs="Tahoma"/>
          <w:lang w:eastAsia="ar-SA"/>
        </w:rPr>
        <w:t>,</w:t>
      </w:r>
      <w:r w:rsidRPr="00472D4E">
        <w:rPr>
          <w:rFonts w:ascii="Tahoma" w:hAnsi="Tahoma" w:cs="Tahoma"/>
          <w:lang w:eastAsia="ar-SA"/>
        </w:rPr>
        <w:t>CIO</w:t>
      </w:r>
      <w:proofErr w:type="gramEnd"/>
      <w:r w:rsidRPr="00472D4E">
        <w:rPr>
          <w:rFonts w:ascii="Tahoma" w:hAnsi="Tahoma" w:cs="Tahoma"/>
          <w:lang w:eastAsia="ar-SA"/>
        </w:rPr>
        <w:t>, CTO) to keep projects moving efficiently and given successful project deliveries.</w:t>
      </w:r>
    </w:p>
    <w:p w14:paraId="0744F4FB" w14:textId="77777777" w:rsidR="003771D9" w:rsidRPr="00472D4E" w:rsidRDefault="0093429E"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Providing</w:t>
      </w:r>
      <w:r w:rsidR="003771D9" w:rsidRPr="00472D4E">
        <w:rPr>
          <w:rFonts w:ascii="Tahoma" w:hAnsi="Tahoma" w:cs="Tahoma"/>
          <w:lang w:eastAsia="ar-SA"/>
        </w:rPr>
        <w:t xml:space="preserve"> consulting and/or pre-sales support through initial consulting to engagements based on practice solutions offerings, through input on RFPs/RFIs/client presentations, and through technical reviews of contracts and service agreements.</w:t>
      </w:r>
    </w:p>
    <w:p w14:paraId="0744F4FC" w14:textId="77777777" w:rsidR="00E54C93" w:rsidRPr="00472D4E" w:rsidRDefault="00E54C9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Participate in Due Diligence and bid management </w:t>
      </w:r>
    </w:p>
    <w:p w14:paraId="0744F4FD" w14:textId="77777777" w:rsidR="00E54C93" w:rsidRDefault="00E54C9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Onsite consultant engagements / technical workshop at client end.</w:t>
      </w:r>
    </w:p>
    <w:p w14:paraId="5FA76ADC" w14:textId="77777777" w:rsidR="00564D7E" w:rsidRPr="00472D4E" w:rsidRDefault="00564D7E" w:rsidP="00564D7E">
      <w:pPr>
        <w:pStyle w:val="ListParagraph"/>
        <w:widowControl w:val="0"/>
        <w:rPr>
          <w:rFonts w:ascii="Tahoma" w:hAnsi="Tahoma" w:cs="Tahoma"/>
          <w:lang w:eastAsia="ar-SA"/>
        </w:rPr>
      </w:pPr>
    </w:p>
    <w:p w14:paraId="0744F4FE" w14:textId="77777777" w:rsidR="00A8082E" w:rsidRPr="00472D4E" w:rsidRDefault="00F11D2C" w:rsidP="00CE2ADC">
      <w:pPr>
        <w:pStyle w:val="NormalWeb"/>
        <w:widowControl w:val="0"/>
        <w:spacing w:before="0" w:after="0"/>
        <w:rPr>
          <w:rFonts w:ascii="Tahoma" w:hAnsi="Tahoma" w:cs="Tahoma"/>
          <w:color w:val="auto"/>
          <w:sz w:val="20"/>
          <w:szCs w:val="20"/>
        </w:rPr>
      </w:pPr>
      <w:r w:rsidRPr="00472D4E">
        <w:rPr>
          <w:rFonts w:ascii="Tahoma" w:hAnsi="Tahoma" w:cs="Tahoma"/>
          <w:b/>
          <w:color w:val="auto"/>
          <w:sz w:val="20"/>
          <w:szCs w:val="20"/>
        </w:rPr>
        <w:t xml:space="preserve">Technology Used: </w:t>
      </w:r>
      <w:r w:rsidRPr="00472D4E">
        <w:rPr>
          <w:rFonts w:ascii="Tahoma" w:hAnsi="Tahoma" w:cs="Tahoma"/>
          <w:color w:val="auto"/>
          <w:sz w:val="20"/>
          <w:szCs w:val="20"/>
        </w:rPr>
        <w:t xml:space="preserve"> AZURE – AWS Cloud, </w:t>
      </w:r>
      <w:r w:rsidR="00C70EEB" w:rsidRPr="00472D4E">
        <w:rPr>
          <w:rFonts w:ascii="Tahoma" w:hAnsi="Tahoma" w:cs="Tahoma"/>
          <w:color w:val="auto"/>
          <w:sz w:val="20"/>
          <w:szCs w:val="20"/>
        </w:rPr>
        <w:t xml:space="preserve">Azure DevOps, Azure GitHub, </w:t>
      </w:r>
      <w:r w:rsidRPr="00472D4E">
        <w:rPr>
          <w:rFonts w:ascii="Tahoma" w:hAnsi="Tahoma" w:cs="Tahoma"/>
          <w:color w:val="auto"/>
          <w:sz w:val="20"/>
          <w:szCs w:val="20"/>
        </w:rPr>
        <w:t>Office365, Visual Studio</w:t>
      </w:r>
      <w:r w:rsidR="003F0AA5" w:rsidRPr="00472D4E">
        <w:rPr>
          <w:rFonts w:ascii="Tahoma" w:hAnsi="Tahoma" w:cs="Tahoma"/>
          <w:color w:val="auto"/>
          <w:sz w:val="20"/>
          <w:szCs w:val="20"/>
        </w:rPr>
        <w:t xml:space="preserve"> </w:t>
      </w:r>
      <w:r w:rsidRPr="00472D4E">
        <w:rPr>
          <w:rFonts w:ascii="Tahoma" w:hAnsi="Tahoma" w:cs="Tahoma"/>
          <w:color w:val="auto"/>
          <w:sz w:val="20"/>
          <w:szCs w:val="20"/>
        </w:rPr>
        <w:t>201</w:t>
      </w:r>
      <w:r w:rsidR="00C70EEB" w:rsidRPr="00472D4E">
        <w:rPr>
          <w:rFonts w:ascii="Tahoma" w:hAnsi="Tahoma" w:cs="Tahoma"/>
          <w:color w:val="auto"/>
          <w:sz w:val="20"/>
          <w:szCs w:val="20"/>
        </w:rPr>
        <w:t>9, Visual Code, MS VISIO</w:t>
      </w:r>
      <w:r w:rsidR="00681C6E" w:rsidRPr="00472D4E">
        <w:rPr>
          <w:rFonts w:ascii="Tahoma" w:hAnsi="Tahoma" w:cs="Tahoma"/>
          <w:color w:val="auto"/>
          <w:sz w:val="20"/>
          <w:szCs w:val="20"/>
        </w:rPr>
        <w:t xml:space="preserve"> - UML</w:t>
      </w:r>
      <w:r w:rsidRPr="00472D4E">
        <w:rPr>
          <w:rFonts w:ascii="Tahoma" w:hAnsi="Tahoma" w:cs="Tahoma"/>
          <w:color w:val="auto"/>
          <w:sz w:val="20"/>
          <w:szCs w:val="20"/>
        </w:rPr>
        <w:t>, Microsoft Active Directory</w:t>
      </w:r>
      <w:r w:rsidR="00C70EEB" w:rsidRPr="00472D4E">
        <w:rPr>
          <w:rFonts w:ascii="Tahoma" w:hAnsi="Tahoma" w:cs="Tahoma"/>
          <w:color w:val="auto"/>
          <w:sz w:val="20"/>
          <w:szCs w:val="20"/>
        </w:rPr>
        <w:t xml:space="preserve"> – Azure AD, Azure Databricks, </w:t>
      </w:r>
      <w:proofErr w:type="gramStart"/>
      <w:r w:rsidR="00C70EEB" w:rsidRPr="00472D4E">
        <w:rPr>
          <w:rFonts w:ascii="Tahoma" w:hAnsi="Tahoma" w:cs="Tahoma"/>
          <w:color w:val="auto"/>
          <w:sz w:val="20"/>
          <w:szCs w:val="20"/>
        </w:rPr>
        <w:t>Azure Data lake</w:t>
      </w:r>
      <w:proofErr w:type="gramEnd"/>
      <w:r w:rsidR="00C70EEB" w:rsidRPr="00472D4E">
        <w:rPr>
          <w:rFonts w:ascii="Tahoma" w:hAnsi="Tahoma" w:cs="Tahoma"/>
          <w:color w:val="auto"/>
          <w:sz w:val="20"/>
          <w:szCs w:val="20"/>
        </w:rPr>
        <w:t xml:space="preserve">, ADFS, </w:t>
      </w:r>
      <w:r w:rsidR="00A8082E" w:rsidRPr="00472D4E">
        <w:rPr>
          <w:rFonts w:ascii="Tahoma" w:hAnsi="Tahoma" w:cs="Tahoma"/>
          <w:bCs/>
          <w:color w:val="auto"/>
          <w:sz w:val="20"/>
          <w:szCs w:val="20"/>
        </w:rPr>
        <w:t>Azure DevOps</w:t>
      </w:r>
      <w:r w:rsidR="00A8082E" w:rsidRPr="00472D4E">
        <w:rPr>
          <w:rFonts w:ascii="Tahoma" w:hAnsi="Tahoma" w:cs="Tahoma"/>
          <w:color w:val="auto"/>
          <w:sz w:val="20"/>
          <w:szCs w:val="20"/>
        </w:rPr>
        <w:t>: Boards, Wiki, Pipelines, Repos - GitHub, Test Plans</w:t>
      </w:r>
    </w:p>
    <w:p w14:paraId="0744F4FF" w14:textId="77777777" w:rsidR="0071568D" w:rsidRPr="00472D4E" w:rsidRDefault="00447811" w:rsidP="00CE2ADC">
      <w:pPr>
        <w:pStyle w:val="NormalWeb"/>
        <w:widowControl w:val="0"/>
        <w:snapToGrid w:val="0"/>
        <w:spacing w:before="0" w:after="0"/>
        <w:rPr>
          <w:rFonts w:ascii="Tahoma" w:hAnsi="Tahoma" w:cs="Tahoma"/>
          <w:color w:val="auto"/>
          <w:sz w:val="20"/>
          <w:szCs w:val="20"/>
        </w:rPr>
      </w:pPr>
      <w:r w:rsidRPr="00472D4E">
        <w:rPr>
          <w:rFonts w:ascii="Tahoma" w:hAnsi="Tahoma" w:cs="Tahoma"/>
          <w:color w:val="auto"/>
          <w:sz w:val="20"/>
          <w:szCs w:val="20"/>
        </w:rPr>
        <w:t>Third Party Products</w:t>
      </w:r>
      <w:r w:rsidR="00C43D93" w:rsidRPr="00472D4E">
        <w:rPr>
          <w:rFonts w:ascii="Tahoma" w:hAnsi="Tahoma" w:cs="Tahoma"/>
          <w:color w:val="auto"/>
          <w:sz w:val="20"/>
          <w:szCs w:val="20"/>
        </w:rPr>
        <w:t>/Tools</w:t>
      </w:r>
      <w:r w:rsidRPr="00472D4E">
        <w:rPr>
          <w:rFonts w:ascii="Tahoma" w:hAnsi="Tahoma" w:cs="Tahoma"/>
          <w:color w:val="auto"/>
          <w:sz w:val="20"/>
          <w:szCs w:val="20"/>
        </w:rPr>
        <w:t xml:space="preserve"> - </w:t>
      </w:r>
      <w:r w:rsidR="00C70EEB" w:rsidRPr="00472D4E">
        <w:rPr>
          <w:rFonts w:ascii="Tahoma" w:hAnsi="Tahoma" w:cs="Tahoma"/>
          <w:color w:val="auto"/>
          <w:sz w:val="20"/>
          <w:szCs w:val="20"/>
        </w:rPr>
        <w:t xml:space="preserve">Veracode, </w:t>
      </w:r>
      <w:proofErr w:type="spellStart"/>
      <w:r w:rsidR="00C70EEB" w:rsidRPr="00472D4E">
        <w:rPr>
          <w:rFonts w:ascii="Tahoma" w:hAnsi="Tahoma" w:cs="Tahoma"/>
          <w:color w:val="auto"/>
          <w:sz w:val="20"/>
          <w:szCs w:val="20"/>
        </w:rPr>
        <w:t>Smartsheets</w:t>
      </w:r>
      <w:proofErr w:type="spellEnd"/>
      <w:r w:rsidRPr="00472D4E">
        <w:rPr>
          <w:rFonts w:ascii="Tahoma" w:hAnsi="Tahoma" w:cs="Tahoma"/>
          <w:color w:val="auto"/>
          <w:sz w:val="20"/>
          <w:szCs w:val="20"/>
        </w:rPr>
        <w:t>, ServiceNow</w:t>
      </w:r>
      <w:r w:rsidR="006113F5" w:rsidRPr="00472D4E">
        <w:rPr>
          <w:rFonts w:ascii="Tahoma" w:hAnsi="Tahoma" w:cs="Tahoma"/>
          <w:color w:val="auto"/>
          <w:sz w:val="20"/>
          <w:szCs w:val="20"/>
        </w:rPr>
        <w:t xml:space="preserve">, </w:t>
      </w:r>
      <w:proofErr w:type="spellStart"/>
      <w:r w:rsidR="006113F5" w:rsidRPr="00472D4E">
        <w:rPr>
          <w:rFonts w:ascii="Tahoma" w:hAnsi="Tahoma" w:cs="Tahoma"/>
          <w:color w:val="auto"/>
          <w:sz w:val="20"/>
          <w:szCs w:val="20"/>
        </w:rPr>
        <w:t>GlobalScape</w:t>
      </w:r>
      <w:proofErr w:type="spellEnd"/>
      <w:r w:rsidR="006113F5" w:rsidRPr="00472D4E">
        <w:rPr>
          <w:rFonts w:ascii="Tahoma" w:hAnsi="Tahoma" w:cs="Tahoma"/>
          <w:color w:val="auto"/>
          <w:sz w:val="20"/>
          <w:szCs w:val="20"/>
        </w:rPr>
        <w:t xml:space="preserve">, </w:t>
      </w:r>
      <w:r w:rsidR="007F0A28" w:rsidRPr="00472D4E">
        <w:rPr>
          <w:rFonts w:ascii="Tahoma" w:hAnsi="Tahoma" w:cs="Tahoma"/>
          <w:color w:val="auto"/>
          <w:sz w:val="20"/>
          <w:szCs w:val="20"/>
        </w:rPr>
        <w:t>Tableau</w:t>
      </w:r>
    </w:p>
    <w:p w14:paraId="0744F500" w14:textId="77777777" w:rsidR="00D255E3" w:rsidRDefault="00C70EEB" w:rsidP="00CE2ADC">
      <w:pPr>
        <w:pStyle w:val="NormalWeb"/>
        <w:widowControl w:val="0"/>
        <w:snapToGrid w:val="0"/>
        <w:spacing w:before="0" w:after="0"/>
        <w:rPr>
          <w:rFonts w:ascii="Tahoma" w:hAnsi="Tahoma" w:cs="Tahoma"/>
          <w:color w:val="auto"/>
          <w:sz w:val="20"/>
          <w:szCs w:val="20"/>
        </w:rPr>
      </w:pPr>
      <w:r w:rsidRPr="00472D4E">
        <w:rPr>
          <w:rFonts w:ascii="Tahoma" w:hAnsi="Tahoma" w:cs="Tahoma"/>
          <w:color w:val="auto"/>
          <w:sz w:val="20"/>
          <w:szCs w:val="20"/>
        </w:rPr>
        <w:t>PowerShell, Azure ARM</w:t>
      </w:r>
      <w:r w:rsidR="00C7345B" w:rsidRPr="00472D4E">
        <w:rPr>
          <w:rFonts w:ascii="Tahoma" w:hAnsi="Tahoma" w:cs="Tahoma"/>
          <w:color w:val="auto"/>
          <w:sz w:val="20"/>
          <w:szCs w:val="20"/>
        </w:rPr>
        <w:t>s</w:t>
      </w:r>
      <w:r w:rsidR="00D10B14" w:rsidRPr="00472D4E">
        <w:rPr>
          <w:rFonts w:ascii="Tahoma" w:hAnsi="Tahoma" w:cs="Tahoma"/>
          <w:color w:val="auto"/>
          <w:sz w:val="20"/>
          <w:szCs w:val="20"/>
        </w:rPr>
        <w:t xml:space="preserve">, YMAL </w:t>
      </w:r>
      <w:r w:rsidR="006113F5" w:rsidRPr="00472D4E">
        <w:rPr>
          <w:rFonts w:ascii="Tahoma" w:hAnsi="Tahoma" w:cs="Tahoma"/>
          <w:color w:val="auto"/>
          <w:sz w:val="20"/>
          <w:szCs w:val="20"/>
        </w:rPr>
        <w:t xml:space="preserve">Scripting, </w:t>
      </w:r>
      <w:proofErr w:type="spellStart"/>
      <w:r w:rsidR="00D255E3" w:rsidRPr="00472D4E">
        <w:rPr>
          <w:rFonts w:ascii="Tahoma" w:hAnsi="Tahoma" w:cs="Tahoma"/>
          <w:color w:val="auto"/>
          <w:sz w:val="20"/>
          <w:szCs w:val="20"/>
        </w:rPr>
        <w:t>PowerBI</w:t>
      </w:r>
      <w:proofErr w:type="spellEnd"/>
      <w:r w:rsidR="00D255E3" w:rsidRPr="00472D4E">
        <w:rPr>
          <w:rFonts w:ascii="Tahoma" w:hAnsi="Tahoma" w:cs="Tahoma"/>
          <w:color w:val="auto"/>
          <w:sz w:val="20"/>
          <w:szCs w:val="20"/>
        </w:rPr>
        <w:t>,</w:t>
      </w:r>
      <w:r w:rsidR="00AE7A70" w:rsidRPr="00472D4E">
        <w:rPr>
          <w:rFonts w:ascii="Tahoma" w:hAnsi="Tahoma" w:cs="Tahoma"/>
          <w:color w:val="auto"/>
          <w:sz w:val="20"/>
          <w:szCs w:val="20"/>
        </w:rPr>
        <w:t xml:space="preserve"> </w:t>
      </w:r>
      <w:r w:rsidR="00360579" w:rsidRPr="00472D4E">
        <w:rPr>
          <w:rFonts w:ascii="Tahoma" w:hAnsi="Tahoma" w:cs="Tahoma"/>
          <w:color w:val="auto"/>
          <w:sz w:val="20"/>
          <w:szCs w:val="20"/>
        </w:rPr>
        <w:t>MS Team, Slack.</w:t>
      </w:r>
    </w:p>
    <w:p w14:paraId="0744F501" w14:textId="77777777" w:rsidR="00E902D7" w:rsidRPr="00472D4E" w:rsidRDefault="00E902D7" w:rsidP="00CE2ADC">
      <w:pPr>
        <w:pStyle w:val="NormalWeb"/>
        <w:widowControl w:val="0"/>
        <w:snapToGrid w:val="0"/>
        <w:spacing w:before="0" w:after="0"/>
        <w:rPr>
          <w:rFonts w:ascii="Tahoma" w:hAnsi="Tahoma" w:cs="Tahoma"/>
          <w:b/>
          <w:bCs/>
          <w:color w:val="auto"/>
          <w:sz w:val="20"/>
          <w:szCs w:val="20"/>
        </w:rPr>
      </w:pPr>
    </w:p>
    <w:p w14:paraId="0744F502" w14:textId="77777777" w:rsidR="00CE2ADC" w:rsidRPr="0093362F" w:rsidRDefault="00CE2ADC" w:rsidP="00CE2ADC">
      <w:pPr>
        <w:widowControl w:val="0"/>
        <w:rPr>
          <w:rFonts w:ascii="Tahoma" w:hAnsi="Tahoma" w:cs="Tahoma"/>
          <w:sz w:val="20"/>
          <w:szCs w:val="20"/>
        </w:rPr>
      </w:pPr>
      <w:r w:rsidRPr="0093362F">
        <w:rPr>
          <w:rFonts w:ascii="Tahoma" w:hAnsi="Tahoma" w:cs="Tahoma"/>
          <w:bCs/>
          <w:sz w:val="20"/>
          <w:szCs w:val="20"/>
        </w:rPr>
        <w:t>Technical Solutions Architect</w:t>
      </w:r>
    </w:p>
    <w:p w14:paraId="0744F503" w14:textId="77777777" w:rsidR="00EB22D5" w:rsidRPr="0093362F" w:rsidRDefault="00CE2ADC" w:rsidP="00CE2ADC">
      <w:pPr>
        <w:widowControl w:val="0"/>
        <w:rPr>
          <w:rStyle w:val="experience-jobtitleChar"/>
          <w:rFonts w:ascii="Tahoma" w:hAnsi="Tahoma" w:cs="Tahoma"/>
          <w:b w:val="0"/>
          <w:bCs/>
          <w:sz w:val="20"/>
          <w:szCs w:val="20"/>
        </w:rPr>
      </w:pPr>
      <w:r w:rsidRPr="0093362F">
        <w:rPr>
          <w:rStyle w:val="experience-jobtitleChar"/>
          <w:rFonts w:ascii="Tahoma" w:hAnsi="Tahoma" w:cs="Tahoma"/>
          <w:b w:val="0"/>
          <w:bCs/>
          <w:sz w:val="20"/>
          <w:szCs w:val="20"/>
        </w:rPr>
        <w:t xml:space="preserve">Project: </w:t>
      </w:r>
      <w:r w:rsidR="00F84147" w:rsidRPr="0093362F">
        <w:rPr>
          <w:rStyle w:val="experience-jobtitleChar"/>
          <w:rFonts w:ascii="Tahoma" w:hAnsi="Tahoma" w:cs="Tahoma"/>
          <w:b w:val="0"/>
          <w:sz w:val="20"/>
          <w:szCs w:val="20"/>
        </w:rPr>
        <w:t>Kroll App</w:t>
      </w:r>
      <w:r w:rsidR="00C6740D" w:rsidRPr="0093362F">
        <w:rPr>
          <w:rStyle w:val="experience-jobtitleChar"/>
          <w:rFonts w:ascii="Tahoma" w:hAnsi="Tahoma" w:cs="Tahoma"/>
          <w:b w:val="0"/>
          <w:sz w:val="20"/>
          <w:szCs w:val="20"/>
        </w:rPr>
        <w:t>s</w:t>
      </w:r>
      <w:r w:rsidR="00F84147" w:rsidRPr="0093362F">
        <w:rPr>
          <w:rStyle w:val="experience-jobtitleChar"/>
          <w:rFonts w:ascii="Tahoma" w:hAnsi="Tahoma" w:cs="Tahoma"/>
          <w:b w:val="0"/>
          <w:sz w:val="20"/>
          <w:szCs w:val="20"/>
        </w:rPr>
        <w:t xml:space="preserve"> Cloud Migration</w:t>
      </w:r>
    </w:p>
    <w:p w14:paraId="0744F504" w14:textId="77777777" w:rsidR="00EB22D5" w:rsidRPr="0093362F" w:rsidRDefault="00EB22D5" w:rsidP="00CE2ADC">
      <w:pPr>
        <w:widowControl w:val="0"/>
        <w:rPr>
          <w:rFonts w:ascii="Tahoma" w:hAnsi="Tahoma" w:cs="Tahoma"/>
          <w:sz w:val="20"/>
          <w:szCs w:val="20"/>
        </w:rPr>
      </w:pPr>
      <w:r w:rsidRPr="0093362F">
        <w:rPr>
          <w:rStyle w:val="experience-jobtitleChar"/>
          <w:rFonts w:ascii="Tahoma" w:hAnsi="Tahoma" w:cs="Tahoma"/>
          <w:b w:val="0"/>
          <w:bCs/>
          <w:sz w:val="20"/>
          <w:szCs w:val="20"/>
        </w:rPr>
        <w:t>Client:</w:t>
      </w:r>
      <w:r w:rsidRPr="0093362F">
        <w:rPr>
          <w:rFonts w:ascii="Tahoma" w:hAnsi="Tahoma" w:cs="Tahoma"/>
          <w:sz w:val="20"/>
          <w:szCs w:val="20"/>
        </w:rPr>
        <w:t xml:space="preserve"> </w:t>
      </w:r>
      <w:r w:rsidR="004973AA" w:rsidRPr="0093362F">
        <w:rPr>
          <w:rFonts w:ascii="Tahoma" w:hAnsi="Tahoma" w:cs="Tahoma"/>
          <w:bCs/>
          <w:sz w:val="20"/>
          <w:szCs w:val="20"/>
        </w:rPr>
        <w:t>Kroll Associates, Inc.</w:t>
      </w:r>
      <w:r w:rsidRPr="0093362F">
        <w:rPr>
          <w:rFonts w:ascii="Tahoma" w:hAnsi="Tahoma" w:cs="Tahoma"/>
          <w:bCs/>
          <w:sz w:val="20"/>
          <w:szCs w:val="20"/>
        </w:rPr>
        <w:tab/>
      </w:r>
    </w:p>
    <w:p w14:paraId="0744F505" w14:textId="77777777" w:rsidR="00EB22D5" w:rsidRPr="0093362F" w:rsidRDefault="00EB22D5" w:rsidP="00CE2ADC">
      <w:pPr>
        <w:widowControl w:val="0"/>
        <w:rPr>
          <w:rFonts w:ascii="Tahoma" w:hAnsi="Tahoma" w:cs="Tahoma"/>
          <w:bCs/>
          <w:sz w:val="20"/>
          <w:szCs w:val="20"/>
        </w:rPr>
      </w:pPr>
      <w:r w:rsidRPr="0093362F">
        <w:rPr>
          <w:rStyle w:val="experience-jobtitleChar"/>
          <w:rFonts w:ascii="Tahoma" w:hAnsi="Tahoma" w:cs="Tahoma"/>
          <w:b w:val="0"/>
          <w:bCs/>
          <w:sz w:val="20"/>
          <w:szCs w:val="20"/>
        </w:rPr>
        <w:t>Work location:</w:t>
      </w:r>
      <w:r w:rsidRPr="0093362F">
        <w:rPr>
          <w:rFonts w:ascii="Tahoma" w:hAnsi="Tahoma" w:cs="Tahoma"/>
          <w:sz w:val="20"/>
          <w:szCs w:val="20"/>
        </w:rPr>
        <w:t xml:space="preserve"> </w:t>
      </w:r>
      <w:r w:rsidR="0006306B" w:rsidRPr="0093362F">
        <w:rPr>
          <w:rFonts w:ascii="Tahoma" w:hAnsi="Tahoma" w:cs="Tahoma"/>
          <w:sz w:val="20"/>
          <w:szCs w:val="20"/>
        </w:rPr>
        <w:t>Onshore</w:t>
      </w:r>
      <w:r w:rsidRPr="0093362F">
        <w:rPr>
          <w:rFonts w:ascii="Tahoma" w:hAnsi="Tahoma" w:cs="Tahoma"/>
          <w:sz w:val="20"/>
          <w:szCs w:val="20"/>
        </w:rPr>
        <w:t xml:space="preserve">, </w:t>
      </w:r>
      <w:r w:rsidR="0006306B" w:rsidRPr="0093362F">
        <w:rPr>
          <w:rFonts w:ascii="Tahoma" w:hAnsi="Tahoma" w:cs="Tahoma"/>
          <w:sz w:val="20"/>
          <w:szCs w:val="20"/>
        </w:rPr>
        <w:t>Eden Prairie, MN</w:t>
      </w:r>
    </w:p>
    <w:p w14:paraId="0744F506" w14:textId="77777777" w:rsidR="00390D95" w:rsidRPr="0093362F" w:rsidRDefault="00CE2ADC" w:rsidP="00CE2ADC">
      <w:pPr>
        <w:widowControl w:val="0"/>
        <w:rPr>
          <w:rFonts w:ascii="Tahoma" w:hAnsi="Tahoma" w:cs="Tahoma"/>
          <w:bCs/>
          <w:sz w:val="20"/>
          <w:szCs w:val="20"/>
        </w:rPr>
      </w:pPr>
      <w:r w:rsidRPr="0093362F">
        <w:rPr>
          <w:rFonts w:ascii="Tahoma" w:hAnsi="Tahoma" w:cs="Tahoma"/>
          <w:bCs/>
          <w:sz w:val="20"/>
          <w:szCs w:val="20"/>
        </w:rPr>
        <w:t>Responsibilities:</w:t>
      </w:r>
    </w:p>
    <w:p w14:paraId="0744F507" w14:textId="77777777" w:rsidR="00390D95" w:rsidRPr="00472D4E" w:rsidRDefault="00390D95"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AWS</w:t>
      </w:r>
      <w:r w:rsidR="00924F1D" w:rsidRPr="00472D4E">
        <w:rPr>
          <w:rFonts w:ascii="Tahoma" w:hAnsi="Tahoma" w:cs="Tahoma"/>
          <w:lang w:eastAsia="ar-SA"/>
        </w:rPr>
        <w:t>-</w:t>
      </w:r>
      <w:r w:rsidRPr="00472D4E">
        <w:rPr>
          <w:rFonts w:ascii="Tahoma" w:hAnsi="Tahoma" w:cs="Tahoma"/>
          <w:lang w:eastAsia="ar-SA"/>
        </w:rPr>
        <w:t xml:space="preserve"> AZURE cloud Migration</w:t>
      </w:r>
      <w:r w:rsidR="009956B5" w:rsidRPr="00472D4E">
        <w:rPr>
          <w:rFonts w:ascii="Tahoma" w:hAnsi="Tahoma" w:cs="Tahoma"/>
          <w:lang w:eastAsia="ar-SA"/>
        </w:rPr>
        <w:t xml:space="preserve"> for Kroll applications, </w:t>
      </w:r>
      <w:r w:rsidRPr="00472D4E">
        <w:rPr>
          <w:rFonts w:ascii="Tahoma" w:hAnsi="Tahoma" w:cs="Tahoma"/>
          <w:lang w:eastAsia="ar-SA"/>
        </w:rPr>
        <w:t>servers</w:t>
      </w:r>
      <w:r w:rsidR="009956B5" w:rsidRPr="00472D4E">
        <w:rPr>
          <w:rFonts w:ascii="Tahoma" w:hAnsi="Tahoma" w:cs="Tahoma"/>
          <w:lang w:eastAsia="ar-SA"/>
        </w:rPr>
        <w:t xml:space="preserve"> and</w:t>
      </w:r>
      <w:r w:rsidR="006B36A5" w:rsidRPr="00472D4E">
        <w:rPr>
          <w:rFonts w:ascii="Tahoma" w:hAnsi="Tahoma" w:cs="Tahoma"/>
          <w:lang w:eastAsia="ar-SA"/>
        </w:rPr>
        <w:t xml:space="preserve"> </w:t>
      </w:r>
      <w:r w:rsidR="00924F1D" w:rsidRPr="00472D4E">
        <w:rPr>
          <w:rFonts w:ascii="Tahoma" w:hAnsi="Tahoma" w:cs="Tahoma"/>
          <w:lang w:eastAsia="ar-SA"/>
        </w:rPr>
        <w:t>office 365</w:t>
      </w:r>
      <w:r w:rsidR="006B36A5" w:rsidRPr="00472D4E">
        <w:rPr>
          <w:rFonts w:ascii="Tahoma" w:hAnsi="Tahoma" w:cs="Tahoma"/>
          <w:lang w:eastAsia="ar-SA"/>
        </w:rPr>
        <w:t xml:space="preserve"> migration</w:t>
      </w:r>
    </w:p>
    <w:p w14:paraId="0744F508"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Communicate and interface with clients and stakeholders for gathering Business Requirements</w:t>
      </w:r>
    </w:p>
    <w:p w14:paraId="0744F509"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Define, develop and analyze objectives, scope, issues and organizational vision on Business Requirements</w:t>
      </w:r>
    </w:p>
    <w:p w14:paraId="0744F50A"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Design, planning and implementation of </w:t>
      </w:r>
      <w:proofErr w:type="gramStart"/>
      <w:r w:rsidRPr="00472D4E">
        <w:rPr>
          <w:rFonts w:ascii="Tahoma" w:hAnsi="Tahoma" w:cs="Tahoma"/>
          <w:lang w:eastAsia="ar-SA"/>
        </w:rPr>
        <w:t>cloud based</w:t>
      </w:r>
      <w:proofErr w:type="gramEnd"/>
      <w:r w:rsidRPr="00472D4E">
        <w:rPr>
          <w:rFonts w:ascii="Tahoma" w:hAnsi="Tahoma" w:cs="Tahoma"/>
          <w:lang w:eastAsia="ar-SA"/>
        </w:rPr>
        <w:t xml:space="preserve"> solution and enterprise applications</w:t>
      </w:r>
    </w:p>
    <w:p w14:paraId="0744F50B"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Conduct Enterprise Application Assessments, System Analysis, Finalize technical and Functional Specifications and </w:t>
      </w:r>
      <w:proofErr w:type="gramStart"/>
      <w:r w:rsidRPr="00472D4E">
        <w:rPr>
          <w:rFonts w:ascii="Tahoma" w:hAnsi="Tahoma" w:cs="Tahoma"/>
          <w:lang w:eastAsia="ar-SA"/>
        </w:rPr>
        <w:t>High Level</w:t>
      </w:r>
      <w:proofErr w:type="gramEnd"/>
      <w:r w:rsidRPr="00472D4E">
        <w:rPr>
          <w:rFonts w:ascii="Tahoma" w:hAnsi="Tahoma" w:cs="Tahoma"/>
          <w:lang w:eastAsia="ar-SA"/>
        </w:rPr>
        <w:t xml:space="preserve"> Design Documentation for the project.</w:t>
      </w:r>
    </w:p>
    <w:p w14:paraId="0744F50C"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Strategically architect, design, develop, and implement efficient information systems and/or operations systems in support of core enterprise functions.</w:t>
      </w:r>
    </w:p>
    <w:p w14:paraId="0744F50D"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Understand business requirements, study existing application landscape, and identify redundant/ineffective systems.</w:t>
      </w:r>
    </w:p>
    <w:p w14:paraId="0744F50E"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Conceptualize technical solutions to complex problems and maximize benefit of IT systems investments.</w:t>
      </w:r>
    </w:p>
    <w:p w14:paraId="0744F50F"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Work closely with clients to gain organizational commitment for all systems and software plans, as well as evaluate and guide the selection of technologies required to complete those plans.  Coordinate with offshore development team(s) to identify priorities and update scope and delivery schedule.</w:t>
      </w:r>
    </w:p>
    <w:p w14:paraId="0744F510"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Create data migration/system integration strategies.</w:t>
      </w:r>
    </w:p>
    <w:p w14:paraId="0744F511"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Monitor system performance to detect and resolve problems during deployment and support change management.</w:t>
      </w:r>
    </w:p>
    <w:p w14:paraId="0744F512"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Advice design concepts or design changes to address the business problem statements through </w:t>
      </w:r>
      <w:proofErr w:type="gramStart"/>
      <w:r w:rsidRPr="00472D4E">
        <w:rPr>
          <w:rFonts w:ascii="Tahoma" w:hAnsi="Tahoma" w:cs="Tahoma"/>
          <w:lang w:eastAsia="ar-SA"/>
        </w:rPr>
        <w:t>a</w:t>
      </w:r>
      <w:proofErr w:type="gramEnd"/>
      <w:r w:rsidRPr="00472D4E">
        <w:rPr>
          <w:rFonts w:ascii="Tahoma" w:hAnsi="Tahoma" w:cs="Tahoma"/>
          <w:lang w:eastAsia="ar-SA"/>
        </w:rPr>
        <w:t xml:space="preserve"> implementation roadmap</w:t>
      </w:r>
    </w:p>
    <w:p w14:paraId="0744F513"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Strategize and blueprint solution for creating a functional architecture of the customer business requirement through white boarding sessions</w:t>
      </w:r>
    </w:p>
    <w:p w14:paraId="0744F514" w14:textId="77777777" w:rsidR="00163AAC"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lastRenderedPageBreak/>
        <w:t>Establish a mapping between business requirements by interacting with senior management and client stakeholders</w:t>
      </w:r>
    </w:p>
    <w:p w14:paraId="22156ECB" w14:textId="77777777" w:rsidR="00DB2FF2" w:rsidRDefault="00DB2FF2" w:rsidP="00DB2FF2">
      <w:pPr>
        <w:widowControl w:val="0"/>
        <w:rPr>
          <w:rFonts w:ascii="Tahoma" w:hAnsi="Tahoma" w:cs="Tahoma"/>
        </w:rPr>
      </w:pPr>
    </w:p>
    <w:p w14:paraId="39D6C19A" w14:textId="77777777" w:rsidR="00DB2FF2" w:rsidRDefault="00DB2FF2" w:rsidP="00DB2FF2">
      <w:pPr>
        <w:widowControl w:val="0"/>
        <w:rPr>
          <w:rFonts w:ascii="Tahoma" w:hAnsi="Tahoma" w:cs="Tahoma"/>
        </w:rPr>
      </w:pPr>
    </w:p>
    <w:p w14:paraId="7ECDFE45" w14:textId="77777777" w:rsidR="00DB2FF2" w:rsidRDefault="00DB2FF2" w:rsidP="00DB2FF2">
      <w:pPr>
        <w:widowControl w:val="0"/>
        <w:rPr>
          <w:rFonts w:ascii="Tahoma" w:hAnsi="Tahoma" w:cs="Tahoma"/>
        </w:rPr>
      </w:pPr>
    </w:p>
    <w:p w14:paraId="3FA0884A" w14:textId="77777777" w:rsidR="00DB2FF2" w:rsidRDefault="00DB2FF2" w:rsidP="00DB2FF2">
      <w:pPr>
        <w:widowControl w:val="0"/>
        <w:rPr>
          <w:rFonts w:ascii="Tahoma" w:hAnsi="Tahoma" w:cs="Tahoma"/>
        </w:rPr>
      </w:pPr>
    </w:p>
    <w:p w14:paraId="0C995607" w14:textId="77777777" w:rsidR="00DB2FF2" w:rsidRPr="00DB2FF2" w:rsidRDefault="00DB2FF2" w:rsidP="00DB2FF2">
      <w:pPr>
        <w:widowControl w:val="0"/>
        <w:rPr>
          <w:rFonts w:ascii="Tahoma" w:hAnsi="Tahoma" w:cs="Tahoma"/>
        </w:rPr>
      </w:pPr>
    </w:p>
    <w:p w14:paraId="0744F515"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Evaluate the technology stack best fitted to the solution provided</w:t>
      </w:r>
    </w:p>
    <w:p w14:paraId="0744F516"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Develop POC for proposals on upcoming or existing Business Requirement inline to the roadmap of clients</w:t>
      </w:r>
    </w:p>
    <w:p w14:paraId="0744F517" w14:textId="77777777" w:rsidR="00D6589C" w:rsidRPr="00472D4E" w:rsidRDefault="00D6589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V2V AWS migration from on-prem servers</w:t>
      </w:r>
    </w:p>
    <w:p w14:paraId="0744F518" w14:textId="77777777" w:rsidR="007B72FE" w:rsidRPr="00472D4E" w:rsidRDefault="007B72FE"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Thomson Reuter’s Elite Product Suite 3.7 migration with integrated components and systems (</w:t>
      </w:r>
      <w:r w:rsidR="00EA514B" w:rsidRPr="00472D4E">
        <w:rPr>
          <w:rFonts w:ascii="Tahoma" w:hAnsi="Tahoma" w:cs="Tahoma"/>
          <w:lang w:eastAsia="ar-SA"/>
        </w:rPr>
        <w:t xml:space="preserve">WebView, Whitehill, Paperless Proforma, </w:t>
      </w:r>
      <w:proofErr w:type="spellStart"/>
      <w:r w:rsidRPr="00472D4E">
        <w:rPr>
          <w:rFonts w:ascii="Tahoma" w:hAnsi="Tahoma" w:cs="Tahoma"/>
          <w:lang w:eastAsia="ar-SA"/>
        </w:rPr>
        <w:t>IntApp</w:t>
      </w:r>
      <w:proofErr w:type="spellEnd"/>
      <w:r w:rsidRPr="00472D4E">
        <w:rPr>
          <w:rFonts w:ascii="Tahoma" w:hAnsi="Tahoma" w:cs="Tahoma"/>
          <w:lang w:eastAsia="ar-SA"/>
        </w:rPr>
        <w:t xml:space="preserve">, Lookup Precision, </w:t>
      </w:r>
      <w:proofErr w:type="spellStart"/>
      <w:r w:rsidRPr="00472D4E">
        <w:rPr>
          <w:rFonts w:ascii="Tahoma" w:hAnsi="Tahoma" w:cs="Tahoma"/>
          <w:lang w:eastAsia="ar-SA"/>
        </w:rPr>
        <w:t>Metastrom</w:t>
      </w:r>
      <w:proofErr w:type="spellEnd"/>
      <w:r w:rsidRPr="00472D4E">
        <w:rPr>
          <w:rFonts w:ascii="Tahoma" w:hAnsi="Tahoma" w:cs="Tahoma"/>
          <w:lang w:eastAsia="ar-SA"/>
        </w:rPr>
        <w:t>).</w:t>
      </w:r>
    </w:p>
    <w:p w14:paraId="0744F519" w14:textId="77777777" w:rsidR="00F37841" w:rsidRPr="00472D4E" w:rsidRDefault="00F37841"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Changes to point AWS configurations into migrated systems/applications</w:t>
      </w:r>
    </w:p>
    <w:p w14:paraId="0744F51A" w14:textId="77777777" w:rsidR="00F37841" w:rsidRPr="00472D4E" w:rsidRDefault="00F37841"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AD authentication checks on AWS migrated EC2 instances for migrated systems/applications</w:t>
      </w:r>
    </w:p>
    <w:p w14:paraId="0744F51B"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Will be responsible for the leadership and delivery of pre-sales and project-based assignments including solution development, proof-of-concept, analysis, design/architecture, deployment and support of the Microsoft Azure/AWS Cloud technology platforms</w:t>
      </w:r>
    </w:p>
    <w:p w14:paraId="0744F51C" w14:textId="77777777" w:rsidR="000229D3" w:rsidRPr="00472D4E" w:rsidRDefault="000229D3"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Legacy systems/applications migration using AWS SMS and Cloud Endure</w:t>
      </w:r>
      <w:r w:rsidR="00F2641F" w:rsidRPr="00472D4E">
        <w:rPr>
          <w:rFonts w:ascii="Tahoma" w:hAnsi="Tahoma" w:cs="Tahoma"/>
          <w:lang w:eastAsia="ar-SA"/>
        </w:rPr>
        <w:t>, Zerto</w:t>
      </w:r>
      <w:r w:rsidRPr="00472D4E">
        <w:rPr>
          <w:rFonts w:ascii="Tahoma" w:hAnsi="Tahoma" w:cs="Tahoma"/>
          <w:lang w:eastAsia="ar-SA"/>
        </w:rPr>
        <w:t xml:space="preserve"> tools.</w:t>
      </w:r>
    </w:p>
    <w:p w14:paraId="0744F51D"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 xml:space="preserve">Drive proactive Quality Management approach towards early defect detection, rework effort reduction and IT risk mitigation, IT securities services through </w:t>
      </w:r>
      <w:proofErr w:type="spellStart"/>
      <w:r w:rsidRPr="00472D4E">
        <w:rPr>
          <w:rFonts w:ascii="Tahoma" w:hAnsi="Tahoma" w:cs="Tahoma"/>
          <w:lang w:eastAsia="ar-SA"/>
        </w:rPr>
        <w:t>CoE</w:t>
      </w:r>
      <w:proofErr w:type="spellEnd"/>
      <w:r w:rsidRPr="00472D4E">
        <w:rPr>
          <w:rFonts w:ascii="Tahoma" w:hAnsi="Tahoma" w:cs="Tahoma"/>
          <w:lang w:eastAsia="ar-SA"/>
        </w:rPr>
        <w:t xml:space="preserve"> thereby improving customer experience, improving product superiority and increasing agility Project planning and project management</w:t>
      </w:r>
    </w:p>
    <w:p w14:paraId="0744F51E"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Collaborate with product managers, designers, QA engineers, Ops engineers and other Stakeholders to keep projects moving efficiently</w:t>
      </w:r>
    </w:p>
    <w:p w14:paraId="451771B0" w14:textId="78F3C4FE" w:rsidR="0091218F" w:rsidRPr="003621A5" w:rsidRDefault="00163AAC" w:rsidP="00F558FB">
      <w:pPr>
        <w:pStyle w:val="ListParagraph"/>
        <w:widowControl w:val="0"/>
        <w:numPr>
          <w:ilvl w:val="0"/>
          <w:numId w:val="10"/>
        </w:numPr>
        <w:rPr>
          <w:rFonts w:ascii="Tahoma" w:hAnsi="Tahoma" w:cs="Tahoma"/>
          <w:lang w:eastAsia="ar-SA"/>
        </w:rPr>
      </w:pPr>
      <w:r w:rsidRPr="003621A5">
        <w:rPr>
          <w:rFonts w:ascii="Tahoma" w:hAnsi="Tahoma" w:cs="Tahoma"/>
          <w:lang w:eastAsia="ar-SA"/>
        </w:rPr>
        <w:t>Preparation of solution high level documents.</w:t>
      </w:r>
    </w:p>
    <w:p w14:paraId="0744F520"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Review the documents and carry out quality assurance activities for all deliverables.</w:t>
      </w:r>
    </w:p>
    <w:p w14:paraId="0744F521" w14:textId="77777777" w:rsidR="00163AAC" w:rsidRPr="00472D4E" w:rsidRDefault="00163AAC" w:rsidP="00CE2ADC">
      <w:pPr>
        <w:pStyle w:val="ListParagraph"/>
        <w:widowControl w:val="0"/>
        <w:numPr>
          <w:ilvl w:val="0"/>
          <w:numId w:val="10"/>
        </w:numPr>
        <w:rPr>
          <w:rFonts w:ascii="Tahoma" w:hAnsi="Tahoma" w:cs="Tahoma"/>
          <w:lang w:eastAsia="ar-SA"/>
        </w:rPr>
      </w:pPr>
      <w:r w:rsidRPr="00472D4E">
        <w:rPr>
          <w:rFonts w:ascii="Tahoma" w:hAnsi="Tahoma" w:cs="Tahoma"/>
          <w:lang w:eastAsia="ar-SA"/>
        </w:rPr>
        <w:t>Drive development team in technology implementation and adopting best practices in formulating optimized design</w:t>
      </w:r>
    </w:p>
    <w:p w14:paraId="0744F522" w14:textId="77777777" w:rsidR="00EB22D5" w:rsidRPr="00564D7E" w:rsidRDefault="00163AAC" w:rsidP="00CE2ADC">
      <w:pPr>
        <w:pStyle w:val="ListParagraph"/>
        <w:widowControl w:val="0"/>
        <w:numPr>
          <w:ilvl w:val="0"/>
          <w:numId w:val="10"/>
        </w:numPr>
        <w:rPr>
          <w:rFonts w:ascii="Tahoma" w:hAnsi="Tahoma" w:cs="Tahoma"/>
          <w:b/>
          <w:bCs/>
        </w:rPr>
      </w:pPr>
      <w:r w:rsidRPr="00472D4E">
        <w:rPr>
          <w:rFonts w:ascii="Tahoma" w:hAnsi="Tahoma" w:cs="Tahoma"/>
          <w:lang w:eastAsia="ar-SA"/>
        </w:rPr>
        <w:t>Support business, coordinate project and business specific activities with team members and client's stakeholders to provide technical guidance or support for the development and maintenance of the troubleshooting systems</w:t>
      </w:r>
    </w:p>
    <w:p w14:paraId="5CF439EA" w14:textId="77777777" w:rsidR="00564D7E" w:rsidRPr="00472D4E" w:rsidRDefault="00564D7E" w:rsidP="00564D7E">
      <w:pPr>
        <w:pStyle w:val="ListParagraph"/>
        <w:widowControl w:val="0"/>
        <w:rPr>
          <w:rFonts w:ascii="Tahoma" w:hAnsi="Tahoma" w:cs="Tahoma"/>
          <w:b/>
          <w:bCs/>
        </w:rPr>
      </w:pPr>
    </w:p>
    <w:p w14:paraId="0744F523" w14:textId="77777777" w:rsidR="00505FE7" w:rsidRPr="00472D4E" w:rsidRDefault="00EB22D5" w:rsidP="00CE2ADC">
      <w:pPr>
        <w:pStyle w:val="NormalWeb"/>
        <w:widowControl w:val="0"/>
        <w:snapToGrid w:val="0"/>
        <w:spacing w:before="0" w:after="0"/>
        <w:rPr>
          <w:rFonts w:ascii="Tahoma" w:hAnsi="Tahoma" w:cs="Tahoma"/>
          <w:color w:val="auto"/>
          <w:sz w:val="20"/>
          <w:szCs w:val="20"/>
        </w:rPr>
      </w:pPr>
      <w:r w:rsidRPr="00472D4E">
        <w:rPr>
          <w:rFonts w:ascii="Tahoma" w:hAnsi="Tahoma" w:cs="Tahoma"/>
          <w:b/>
          <w:color w:val="auto"/>
          <w:sz w:val="20"/>
          <w:szCs w:val="20"/>
        </w:rPr>
        <w:t xml:space="preserve">Technology Used: </w:t>
      </w:r>
      <w:r w:rsidRPr="00472D4E">
        <w:rPr>
          <w:rFonts w:ascii="Tahoma" w:hAnsi="Tahoma" w:cs="Tahoma"/>
          <w:color w:val="auto"/>
          <w:sz w:val="20"/>
          <w:szCs w:val="20"/>
        </w:rPr>
        <w:t xml:space="preserve"> </w:t>
      </w:r>
      <w:r w:rsidR="00505FE7" w:rsidRPr="00472D4E">
        <w:rPr>
          <w:rFonts w:ascii="Tahoma" w:hAnsi="Tahoma" w:cs="Tahoma"/>
          <w:color w:val="auto"/>
          <w:sz w:val="20"/>
          <w:szCs w:val="20"/>
        </w:rPr>
        <w:t xml:space="preserve">AWS Cloud, AZURE Cloud, </w:t>
      </w:r>
      <w:r w:rsidR="000229D3" w:rsidRPr="00472D4E">
        <w:rPr>
          <w:rFonts w:ascii="Tahoma" w:hAnsi="Tahoma" w:cs="Tahoma"/>
          <w:color w:val="auto"/>
          <w:sz w:val="20"/>
          <w:szCs w:val="20"/>
        </w:rPr>
        <w:t xml:space="preserve">Cloud Endure, </w:t>
      </w:r>
      <w:r w:rsidR="00505FE7" w:rsidRPr="00472D4E">
        <w:rPr>
          <w:rFonts w:ascii="Tahoma" w:hAnsi="Tahoma" w:cs="Tahoma"/>
          <w:color w:val="auto"/>
          <w:sz w:val="20"/>
          <w:szCs w:val="20"/>
        </w:rPr>
        <w:t>ADFS, Office</w:t>
      </w:r>
      <w:proofErr w:type="gramStart"/>
      <w:r w:rsidR="00505FE7" w:rsidRPr="00472D4E">
        <w:rPr>
          <w:rFonts w:ascii="Tahoma" w:hAnsi="Tahoma" w:cs="Tahoma"/>
          <w:color w:val="auto"/>
          <w:sz w:val="20"/>
          <w:szCs w:val="20"/>
        </w:rPr>
        <w:t>365</w:t>
      </w:r>
      <w:r w:rsidR="003E0EBA" w:rsidRPr="00472D4E">
        <w:rPr>
          <w:rFonts w:ascii="Tahoma" w:hAnsi="Tahoma" w:cs="Tahoma"/>
          <w:color w:val="auto"/>
          <w:sz w:val="20"/>
          <w:szCs w:val="20"/>
        </w:rPr>
        <w:t xml:space="preserve">, </w:t>
      </w:r>
      <w:r w:rsidR="00505FE7" w:rsidRPr="00472D4E">
        <w:rPr>
          <w:rFonts w:ascii="Tahoma" w:hAnsi="Tahoma" w:cs="Tahoma"/>
          <w:color w:val="auto"/>
          <w:sz w:val="20"/>
          <w:szCs w:val="20"/>
        </w:rPr>
        <w:t xml:space="preserve"> C#</w:t>
      </w:r>
      <w:proofErr w:type="gramEnd"/>
      <w:r w:rsidR="00505FE7" w:rsidRPr="00472D4E">
        <w:rPr>
          <w:rFonts w:ascii="Tahoma" w:hAnsi="Tahoma" w:cs="Tahoma"/>
          <w:color w:val="auto"/>
          <w:sz w:val="20"/>
          <w:szCs w:val="20"/>
        </w:rPr>
        <w:t>, .NET Framework 4.6, MVC 5.0, E</w:t>
      </w:r>
      <w:r w:rsidR="00FF3E38" w:rsidRPr="00472D4E">
        <w:rPr>
          <w:rFonts w:ascii="Tahoma" w:hAnsi="Tahoma" w:cs="Tahoma"/>
          <w:color w:val="auto"/>
          <w:sz w:val="20"/>
          <w:szCs w:val="20"/>
        </w:rPr>
        <w:t xml:space="preserve">F 6.0, Visual Studio.NET 2015, </w:t>
      </w:r>
      <w:r w:rsidR="00505FE7" w:rsidRPr="00472D4E">
        <w:rPr>
          <w:rFonts w:ascii="Tahoma" w:hAnsi="Tahoma" w:cs="Tahoma"/>
          <w:color w:val="auto"/>
          <w:sz w:val="20"/>
          <w:szCs w:val="20"/>
        </w:rPr>
        <w:t xml:space="preserve">QL SERVER 2008 R2, SQL SERVER, SSIS, JIRA, Confluence, </w:t>
      </w:r>
      <w:r w:rsidR="007F0A28" w:rsidRPr="00472D4E">
        <w:rPr>
          <w:rFonts w:ascii="Tahoma" w:hAnsi="Tahoma" w:cs="Tahoma"/>
          <w:color w:val="auto"/>
          <w:sz w:val="20"/>
          <w:szCs w:val="20"/>
        </w:rPr>
        <w:t>SharePoint</w:t>
      </w:r>
      <w:r w:rsidR="00505FE7" w:rsidRPr="00472D4E">
        <w:rPr>
          <w:rFonts w:ascii="Tahoma" w:hAnsi="Tahoma" w:cs="Tahoma"/>
          <w:color w:val="auto"/>
          <w:sz w:val="20"/>
          <w:szCs w:val="20"/>
        </w:rPr>
        <w:t xml:space="preserve">, </w:t>
      </w:r>
      <w:r w:rsidR="00FF3E38" w:rsidRPr="00472D4E">
        <w:rPr>
          <w:rFonts w:ascii="Tahoma" w:hAnsi="Tahoma" w:cs="Tahoma"/>
          <w:color w:val="auto"/>
          <w:sz w:val="20"/>
          <w:szCs w:val="20"/>
        </w:rPr>
        <w:t>Thomson Elite Enterprise</w:t>
      </w:r>
      <w:r w:rsidR="00FA07AA" w:rsidRPr="00472D4E">
        <w:rPr>
          <w:rFonts w:ascii="Tahoma" w:hAnsi="Tahoma" w:cs="Tahoma"/>
          <w:color w:val="auto"/>
          <w:sz w:val="20"/>
          <w:szCs w:val="20"/>
        </w:rPr>
        <w:t xml:space="preserve"> 3.7 product suite</w:t>
      </w:r>
      <w:r w:rsidR="00FF3E38" w:rsidRPr="00472D4E">
        <w:rPr>
          <w:rFonts w:ascii="Tahoma" w:hAnsi="Tahoma" w:cs="Tahoma"/>
          <w:color w:val="auto"/>
          <w:sz w:val="20"/>
          <w:szCs w:val="20"/>
        </w:rPr>
        <w:t xml:space="preserve"> – ALEXA, WebView, Paperless Proforma, Whitehill, </w:t>
      </w:r>
      <w:proofErr w:type="spellStart"/>
      <w:r w:rsidR="00FF3E38" w:rsidRPr="00472D4E">
        <w:rPr>
          <w:rFonts w:ascii="Tahoma" w:hAnsi="Tahoma" w:cs="Tahoma"/>
          <w:color w:val="auto"/>
          <w:sz w:val="20"/>
          <w:szCs w:val="20"/>
        </w:rPr>
        <w:t>IntApp</w:t>
      </w:r>
      <w:proofErr w:type="spellEnd"/>
      <w:r w:rsidR="00FF3E38" w:rsidRPr="00472D4E">
        <w:rPr>
          <w:rFonts w:ascii="Tahoma" w:hAnsi="Tahoma" w:cs="Tahoma"/>
          <w:color w:val="auto"/>
          <w:sz w:val="20"/>
          <w:szCs w:val="20"/>
        </w:rPr>
        <w:t xml:space="preserve"> Open, Lookup Precision</w:t>
      </w:r>
      <w:r w:rsidR="00505FE7" w:rsidRPr="00472D4E">
        <w:rPr>
          <w:rFonts w:ascii="Tahoma" w:hAnsi="Tahoma" w:cs="Tahoma"/>
          <w:color w:val="auto"/>
          <w:sz w:val="20"/>
          <w:szCs w:val="20"/>
        </w:rPr>
        <w:t>, TFS</w:t>
      </w:r>
      <w:r w:rsidR="00155378" w:rsidRPr="00472D4E">
        <w:rPr>
          <w:rFonts w:ascii="Tahoma" w:hAnsi="Tahoma" w:cs="Tahoma"/>
          <w:color w:val="auto"/>
          <w:sz w:val="20"/>
          <w:szCs w:val="20"/>
        </w:rPr>
        <w:t>, Microsoft Active Directory</w:t>
      </w:r>
      <w:r w:rsidR="006B4806" w:rsidRPr="00472D4E">
        <w:rPr>
          <w:rFonts w:ascii="Tahoma" w:hAnsi="Tahoma" w:cs="Tahoma"/>
          <w:color w:val="auto"/>
          <w:sz w:val="20"/>
          <w:szCs w:val="20"/>
        </w:rPr>
        <w:t>, Cloud Endure, Zerto</w:t>
      </w:r>
      <w:r w:rsidR="00850C09" w:rsidRPr="00472D4E">
        <w:rPr>
          <w:rFonts w:ascii="Tahoma" w:hAnsi="Tahoma" w:cs="Tahoma"/>
          <w:color w:val="auto"/>
          <w:sz w:val="20"/>
          <w:szCs w:val="20"/>
        </w:rPr>
        <w:t>.</w:t>
      </w:r>
    </w:p>
    <w:p w14:paraId="50FB85E8" w14:textId="77777777" w:rsidR="00564D7E" w:rsidRPr="00472D4E" w:rsidRDefault="00564D7E" w:rsidP="00CE2ADC">
      <w:pPr>
        <w:widowControl w:val="0"/>
        <w:rPr>
          <w:rFonts w:ascii="Tahoma" w:eastAsia="Arial Unicode MS" w:hAnsi="Tahoma" w:cs="Tahoma"/>
          <w:sz w:val="20"/>
          <w:szCs w:val="20"/>
        </w:rPr>
      </w:pPr>
    </w:p>
    <w:p w14:paraId="0744F525" w14:textId="77777777" w:rsidR="00CE2ADC" w:rsidRPr="00C37012" w:rsidRDefault="00CE2ADC" w:rsidP="00CE2ADC">
      <w:pPr>
        <w:widowControl w:val="0"/>
        <w:suppressAutoHyphens w:val="0"/>
        <w:ind w:right="-36"/>
        <w:rPr>
          <w:rFonts w:ascii="Tahoma" w:hAnsi="Tahoma" w:cs="Tahoma"/>
          <w:sz w:val="20"/>
          <w:szCs w:val="20"/>
        </w:rPr>
      </w:pPr>
      <w:r w:rsidRPr="00C37012">
        <w:rPr>
          <w:rFonts w:ascii="Tahoma" w:hAnsi="Tahoma" w:cs="Tahoma"/>
          <w:sz w:val="20"/>
          <w:szCs w:val="20"/>
        </w:rPr>
        <w:t>Application Architect</w:t>
      </w:r>
    </w:p>
    <w:p w14:paraId="0744F526" w14:textId="77777777" w:rsidR="00146B51" w:rsidRPr="00C37012" w:rsidRDefault="00CE2ADC" w:rsidP="00CE2ADC">
      <w:pPr>
        <w:widowControl w:val="0"/>
        <w:rPr>
          <w:rFonts w:ascii="Tahoma" w:hAnsi="Tahoma" w:cs="Tahoma"/>
          <w:sz w:val="20"/>
          <w:szCs w:val="20"/>
        </w:rPr>
      </w:pPr>
      <w:r w:rsidRPr="00C37012">
        <w:rPr>
          <w:rStyle w:val="experience-jobtitleChar"/>
          <w:rFonts w:ascii="Tahoma" w:hAnsi="Tahoma" w:cs="Tahoma"/>
          <w:b w:val="0"/>
          <w:bCs/>
          <w:sz w:val="20"/>
          <w:szCs w:val="20"/>
        </w:rPr>
        <w:t>Project:</w:t>
      </w:r>
      <w:r w:rsidR="00146B51" w:rsidRPr="00C37012">
        <w:rPr>
          <w:rStyle w:val="experience-jobtitleChar"/>
          <w:rFonts w:ascii="Tahoma" w:hAnsi="Tahoma" w:cs="Tahoma"/>
          <w:b w:val="0"/>
          <w:bCs/>
          <w:sz w:val="20"/>
          <w:szCs w:val="20"/>
        </w:rPr>
        <w:t xml:space="preserve"> AFT </w:t>
      </w:r>
      <w:r w:rsidR="006B33E0" w:rsidRPr="00C37012">
        <w:rPr>
          <w:rStyle w:val="experience-jobtitleChar"/>
          <w:rFonts w:ascii="Tahoma" w:hAnsi="Tahoma" w:cs="Tahoma"/>
          <w:b w:val="0"/>
          <w:bCs/>
          <w:sz w:val="20"/>
          <w:szCs w:val="20"/>
        </w:rPr>
        <w:t>–</w:t>
      </w:r>
      <w:r w:rsidR="00146B51" w:rsidRPr="00C37012">
        <w:rPr>
          <w:rStyle w:val="experience-jobtitleChar"/>
          <w:rFonts w:ascii="Tahoma" w:hAnsi="Tahoma" w:cs="Tahoma"/>
          <w:b w:val="0"/>
          <w:bCs/>
          <w:sz w:val="20"/>
          <w:szCs w:val="20"/>
        </w:rPr>
        <w:t xml:space="preserve"> ADEPT</w:t>
      </w:r>
      <w:r w:rsidR="006B33E0" w:rsidRPr="00C37012">
        <w:rPr>
          <w:rStyle w:val="experience-jobtitleChar"/>
          <w:rFonts w:ascii="Tahoma" w:hAnsi="Tahoma" w:cs="Tahoma"/>
          <w:b w:val="0"/>
          <w:bCs/>
          <w:sz w:val="20"/>
          <w:szCs w:val="20"/>
        </w:rPr>
        <w:t xml:space="preserve"> CPQ</w:t>
      </w:r>
    </w:p>
    <w:p w14:paraId="0744F527" w14:textId="77777777" w:rsidR="00146B51" w:rsidRPr="00C37012" w:rsidRDefault="00146B51"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Pr="00C37012">
        <w:rPr>
          <w:rFonts w:ascii="Tahoma" w:hAnsi="Tahoma" w:cs="Tahoma"/>
          <w:bCs/>
          <w:sz w:val="20"/>
          <w:szCs w:val="20"/>
        </w:rPr>
        <w:t>Armstrong Fluid Technology</w:t>
      </w:r>
      <w:r w:rsidR="00651DD9" w:rsidRPr="00C37012">
        <w:rPr>
          <w:rFonts w:ascii="Tahoma" w:hAnsi="Tahoma" w:cs="Tahoma"/>
          <w:bCs/>
          <w:sz w:val="20"/>
          <w:szCs w:val="20"/>
        </w:rPr>
        <w:t>, Ontario - Canada</w:t>
      </w:r>
      <w:r w:rsidRPr="00C37012">
        <w:rPr>
          <w:rFonts w:ascii="Tahoma" w:hAnsi="Tahoma" w:cs="Tahoma"/>
          <w:bCs/>
          <w:sz w:val="20"/>
          <w:szCs w:val="20"/>
        </w:rPr>
        <w:tab/>
      </w:r>
    </w:p>
    <w:p w14:paraId="0744F528" w14:textId="77777777" w:rsidR="00146B51" w:rsidRPr="00C37012" w:rsidRDefault="00146B51" w:rsidP="00CE2ADC">
      <w:pPr>
        <w:widowControl w:val="0"/>
        <w:rPr>
          <w:rFonts w:ascii="Tahoma" w:hAnsi="Tahoma" w:cs="Tahoma"/>
          <w:bCs/>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00281CD1" w:rsidRPr="00C37012">
        <w:rPr>
          <w:rFonts w:ascii="Tahoma" w:hAnsi="Tahoma" w:cs="Tahoma"/>
          <w:sz w:val="20"/>
          <w:szCs w:val="20"/>
        </w:rPr>
        <w:t>Offshore, India</w:t>
      </w:r>
    </w:p>
    <w:p w14:paraId="0744F529" w14:textId="77777777" w:rsidR="00146B51" w:rsidRPr="00C37012" w:rsidRDefault="00146B51" w:rsidP="00CE2ADC">
      <w:pPr>
        <w:widowControl w:val="0"/>
        <w:rPr>
          <w:rStyle w:val="experience-jobtitleChar"/>
          <w:rFonts w:ascii="Tahoma" w:hAnsi="Tahoma" w:cs="Tahoma"/>
          <w:b w:val="0"/>
          <w:bCs/>
          <w:sz w:val="20"/>
          <w:szCs w:val="20"/>
        </w:rPr>
      </w:pPr>
    </w:p>
    <w:p w14:paraId="0744F52A" w14:textId="77777777" w:rsidR="00146B51"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sz w:val="20"/>
          <w:szCs w:val="20"/>
        </w:rPr>
        <w:t>Technical Architect</w:t>
      </w:r>
    </w:p>
    <w:p w14:paraId="0744F52B" w14:textId="77777777" w:rsidR="00712FE5" w:rsidRPr="00C37012" w:rsidRDefault="0073479B" w:rsidP="00CE2ADC">
      <w:pPr>
        <w:widowControl w:val="0"/>
        <w:rPr>
          <w:rFonts w:ascii="Tahoma" w:hAnsi="Tahoma" w:cs="Tahoma"/>
          <w:sz w:val="20"/>
          <w:szCs w:val="20"/>
        </w:rPr>
      </w:pPr>
      <w:r w:rsidRPr="00C37012">
        <w:rPr>
          <w:rStyle w:val="experience-jobtitleChar"/>
          <w:rFonts w:ascii="Tahoma" w:hAnsi="Tahoma" w:cs="Tahoma"/>
          <w:b w:val="0"/>
          <w:bCs/>
          <w:sz w:val="20"/>
          <w:szCs w:val="20"/>
        </w:rPr>
        <w:t>Project:</w:t>
      </w:r>
      <w:r w:rsidR="00712FE5" w:rsidRPr="00C37012">
        <w:rPr>
          <w:rStyle w:val="experience-jobtitleChar"/>
          <w:rFonts w:ascii="Tahoma" w:hAnsi="Tahoma" w:cs="Tahoma"/>
          <w:b w:val="0"/>
          <w:bCs/>
          <w:sz w:val="20"/>
          <w:szCs w:val="20"/>
        </w:rPr>
        <w:t xml:space="preserve"> Demand Letter</w:t>
      </w:r>
    </w:p>
    <w:p w14:paraId="0744F52C" w14:textId="77777777" w:rsidR="00712FE5" w:rsidRPr="00C37012" w:rsidRDefault="00712FE5"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proofErr w:type="spellStart"/>
      <w:r w:rsidR="007F0A28" w:rsidRPr="00C37012">
        <w:rPr>
          <w:rFonts w:ascii="Tahoma" w:hAnsi="Tahoma" w:cs="Tahoma"/>
          <w:bCs/>
          <w:sz w:val="20"/>
          <w:szCs w:val="20"/>
        </w:rPr>
        <w:t>NationStar</w:t>
      </w:r>
      <w:proofErr w:type="spellEnd"/>
      <w:r w:rsidRPr="00C37012">
        <w:rPr>
          <w:rFonts w:ascii="Tahoma" w:hAnsi="Tahoma" w:cs="Tahoma"/>
          <w:bCs/>
          <w:sz w:val="20"/>
          <w:szCs w:val="20"/>
        </w:rPr>
        <w:t xml:space="preserve"> Mortgage (</w:t>
      </w:r>
      <w:proofErr w:type="spellStart"/>
      <w:proofErr w:type="gramStart"/>
      <w:r w:rsidRPr="00C37012">
        <w:rPr>
          <w:rFonts w:ascii="Tahoma" w:hAnsi="Tahoma" w:cs="Tahoma"/>
          <w:bCs/>
          <w:sz w:val="20"/>
          <w:szCs w:val="20"/>
        </w:rPr>
        <w:t>Mr.Cooper</w:t>
      </w:r>
      <w:proofErr w:type="spellEnd"/>
      <w:proofErr w:type="gramEnd"/>
      <w:r w:rsidRPr="00C37012">
        <w:rPr>
          <w:rFonts w:ascii="Tahoma" w:hAnsi="Tahoma" w:cs="Tahoma"/>
          <w:bCs/>
          <w:sz w:val="20"/>
          <w:szCs w:val="20"/>
        </w:rPr>
        <w:t>), USA</w:t>
      </w:r>
      <w:r w:rsidRPr="00C37012">
        <w:rPr>
          <w:rFonts w:ascii="Tahoma" w:hAnsi="Tahoma" w:cs="Tahoma"/>
          <w:bCs/>
          <w:sz w:val="20"/>
          <w:szCs w:val="20"/>
        </w:rPr>
        <w:tab/>
      </w:r>
    </w:p>
    <w:p w14:paraId="0744F52D" w14:textId="77777777" w:rsidR="00712FE5" w:rsidRPr="00C37012" w:rsidRDefault="00712FE5" w:rsidP="00CE2ADC">
      <w:pPr>
        <w:widowControl w:val="0"/>
        <w:rPr>
          <w:rFonts w:ascii="Tahoma" w:hAnsi="Tahoma" w:cs="Tahoma"/>
          <w:bCs/>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007F0A28" w:rsidRPr="00C37012">
        <w:rPr>
          <w:rFonts w:ascii="Tahoma" w:hAnsi="Tahoma" w:cs="Tahoma"/>
          <w:sz w:val="20"/>
          <w:szCs w:val="20"/>
        </w:rPr>
        <w:t>Onshore</w:t>
      </w:r>
      <w:r w:rsidR="00C913B0" w:rsidRPr="00C37012">
        <w:rPr>
          <w:rFonts w:ascii="Tahoma" w:hAnsi="Tahoma" w:cs="Tahoma"/>
          <w:sz w:val="20"/>
          <w:szCs w:val="20"/>
        </w:rPr>
        <w:t xml:space="preserve">, </w:t>
      </w:r>
      <w:r w:rsidR="00C913B0" w:rsidRPr="00C37012">
        <w:rPr>
          <w:rFonts w:ascii="Tahoma" w:hAnsi="Tahoma" w:cs="Tahoma"/>
          <w:bCs/>
          <w:sz w:val="20"/>
          <w:szCs w:val="20"/>
        </w:rPr>
        <w:t>Lewisville, TX</w:t>
      </w:r>
    </w:p>
    <w:p w14:paraId="0744F52E" w14:textId="77777777" w:rsidR="00712FE5" w:rsidRPr="00C37012" w:rsidRDefault="00712FE5" w:rsidP="00CE2ADC">
      <w:pPr>
        <w:pStyle w:val="NormalWeb"/>
        <w:widowControl w:val="0"/>
        <w:spacing w:before="0" w:after="0"/>
        <w:rPr>
          <w:rFonts w:ascii="Tahoma" w:hAnsi="Tahoma" w:cs="Tahoma"/>
          <w:bCs/>
          <w:color w:val="auto"/>
          <w:sz w:val="20"/>
          <w:szCs w:val="20"/>
        </w:rPr>
      </w:pPr>
    </w:p>
    <w:p w14:paraId="0744F52F"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sz w:val="20"/>
          <w:szCs w:val="20"/>
        </w:rPr>
        <w:t>Solution Lead</w:t>
      </w:r>
      <w:r w:rsidRPr="00C37012">
        <w:rPr>
          <w:rStyle w:val="experience-jobtitleChar"/>
          <w:rFonts w:ascii="Tahoma" w:hAnsi="Tahoma" w:cs="Tahoma"/>
          <w:b w:val="0"/>
          <w:bCs/>
          <w:sz w:val="20"/>
          <w:szCs w:val="20"/>
        </w:rPr>
        <w:t xml:space="preserve"> </w:t>
      </w:r>
    </w:p>
    <w:p w14:paraId="0744F530" w14:textId="77777777" w:rsidR="00574255" w:rsidRPr="00C37012" w:rsidRDefault="0073479B" w:rsidP="00CE2ADC">
      <w:pPr>
        <w:widowControl w:val="0"/>
        <w:rPr>
          <w:rFonts w:ascii="Tahoma" w:hAnsi="Tahoma" w:cs="Tahoma"/>
          <w:sz w:val="20"/>
          <w:szCs w:val="20"/>
        </w:rPr>
      </w:pPr>
      <w:r w:rsidRPr="00C37012">
        <w:rPr>
          <w:rStyle w:val="experience-jobtitleChar"/>
          <w:rFonts w:ascii="Tahoma" w:hAnsi="Tahoma" w:cs="Tahoma"/>
          <w:b w:val="0"/>
          <w:bCs/>
          <w:sz w:val="20"/>
          <w:szCs w:val="20"/>
        </w:rPr>
        <w:t xml:space="preserve">Project: </w:t>
      </w:r>
      <w:r w:rsidR="000C35F8" w:rsidRPr="00C37012">
        <w:rPr>
          <w:rStyle w:val="experience-jobtitleChar"/>
          <w:rFonts w:ascii="Tahoma" w:hAnsi="Tahoma" w:cs="Tahoma"/>
          <w:b w:val="0"/>
          <w:bCs/>
          <w:sz w:val="20"/>
          <w:szCs w:val="20"/>
        </w:rPr>
        <w:t>Abstraction Layer - Microservices</w:t>
      </w:r>
    </w:p>
    <w:p w14:paraId="0744F531" w14:textId="77777777" w:rsidR="00574255" w:rsidRPr="00C37012" w:rsidRDefault="00574255"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004E6DA5" w:rsidRPr="00C37012">
        <w:rPr>
          <w:rFonts w:ascii="Tahoma" w:hAnsi="Tahoma" w:cs="Tahoma"/>
          <w:bCs/>
          <w:sz w:val="20"/>
          <w:szCs w:val="20"/>
        </w:rPr>
        <w:t>EasyJet</w:t>
      </w:r>
      <w:r w:rsidR="007815FD" w:rsidRPr="00C37012">
        <w:rPr>
          <w:rFonts w:ascii="Tahoma" w:hAnsi="Tahoma" w:cs="Tahoma"/>
          <w:bCs/>
          <w:sz w:val="20"/>
          <w:szCs w:val="20"/>
        </w:rPr>
        <w:t xml:space="preserve"> Airline Company Ltd</w:t>
      </w:r>
      <w:r w:rsidRPr="00C37012">
        <w:rPr>
          <w:rFonts w:ascii="Tahoma" w:hAnsi="Tahoma" w:cs="Tahoma"/>
          <w:bCs/>
          <w:sz w:val="20"/>
          <w:szCs w:val="20"/>
        </w:rPr>
        <w:tab/>
      </w:r>
    </w:p>
    <w:p w14:paraId="0744F532" w14:textId="77777777" w:rsidR="00574255" w:rsidRPr="00C37012" w:rsidRDefault="00574255" w:rsidP="00CE2ADC">
      <w:pPr>
        <w:widowControl w:val="0"/>
        <w:rPr>
          <w:rFonts w:ascii="Tahoma" w:hAnsi="Tahoma" w:cs="Tahoma"/>
          <w:bCs/>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007815FD" w:rsidRPr="00C37012">
        <w:rPr>
          <w:rFonts w:ascii="Tahoma" w:hAnsi="Tahoma" w:cs="Tahoma"/>
          <w:bCs/>
          <w:sz w:val="20"/>
          <w:szCs w:val="20"/>
        </w:rPr>
        <w:t>Onshore, Luton, UK</w:t>
      </w:r>
    </w:p>
    <w:p w14:paraId="0744F533" w14:textId="77777777" w:rsidR="00574255" w:rsidRPr="00C37012" w:rsidRDefault="00574255" w:rsidP="00CE2ADC">
      <w:pPr>
        <w:pStyle w:val="NormalWeb"/>
        <w:widowControl w:val="0"/>
        <w:spacing w:before="0" w:after="0"/>
        <w:rPr>
          <w:rFonts w:ascii="Tahoma" w:hAnsi="Tahoma" w:cs="Tahoma"/>
          <w:bCs/>
          <w:color w:val="auto"/>
          <w:sz w:val="20"/>
          <w:szCs w:val="20"/>
        </w:rPr>
      </w:pPr>
    </w:p>
    <w:p w14:paraId="0744F534"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sz w:val="20"/>
          <w:szCs w:val="20"/>
        </w:rPr>
        <w:t>DevOps Engineer</w:t>
      </w:r>
      <w:r w:rsidRPr="00C37012">
        <w:rPr>
          <w:rStyle w:val="experience-jobtitleChar"/>
          <w:rFonts w:ascii="Tahoma" w:hAnsi="Tahoma" w:cs="Tahoma"/>
          <w:b w:val="0"/>
          <w:bCs/>
          <w:sz w:val="20"/>
          <w:szCs w:val="20"/>
        </w:rPr>
        <w:t xml:space="preserve"> </w:t>
      </w:r>
    </w:p>
    <w:p w14:paraId="0744F535" w14:textId="77777777" w:rsidR="00C15D5F" w:rsidRPr="00C37012" w:rsidRDefault="0073479B" w:rsidP="00CE2ADC">
      <w:pPr>
        <w:widowControl w:val="0"/>
        <w:rPr>
          <w:rFonts w:ascii="Tahoma" w:hAnsi="Tahoma" w:cs="Tahoma"/>
          <w:sz w:val="20"/>
          <w:szCs w:val="20"/>
        </w:rPr>
      </w:pPr>
      <w:r w:rsidRPr="00C37012">
        <w:rPr>
          <w:rStyle w:val="experience-jobtitleChar"/>
          <w:rFonts w:ascii="Tahoma" w:hAnsi="Tahoma" w:cs="Tahoma"/>
          <w:b w:val="0"/>
          <w:bCs/>
          <w:sz w:val="20"/>
          <w:szCs w:val="20"/>
        </w:rPr>
        <w:t xml:space="preserve">Project: </w:t>
      </w:r>
      <w:r w:rsidR="00C15D5F" w:rsidRPr="00C37012">
        <w:rPr>
          <w:rStyle w:val="experience-jobtitleChar"/>
          <w:rFonts w:ascii="Tahoma" w:hAnsi="Tahoma" w:cs="Tahoma"/>
          <w:b w:val="0"/>
          <w:bCs/>
          <w:sz w:val="20"/>
          <w:szCs w:val="20"/>
        </w:rPr>
        <w:t>DevOps for AZURE .NET</w:t>
      </w:r>
    </w:p>
    <w:p w14:paraId="0744F536" w14:textId="77777777" w:rsidR="00C15D5F" w:rsidRPr="00C37012" w:rsidRDefault="00C15D5F"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proofErr w:type="spellStart"/>
      <w:r w:rsidR="007F0A28" w:rsidRPr="00C37012">
        <w:rPr>
          <w:rFonts w:ascii="Tahoma" w:hAnsi="Tahoma" w:cs="Tahoma"/>
          <w:bCs/>
          <w:sz w:val="20"/>
          <w:szCs w:val="20"/>
        </w:rPr>
        <w:t>NationStar</w:t>
      </w:r>
      <w:proofErr w:type="spellEnd"/>
      <w:r w:rsidRPr="00C37012">
        <w:rPr>
          <w:rFonts w:ascii="Tahoma" w:hAnsi="Tahoma" w:cs="Tahoma"/>
          <w:bCs/>
          <w:sz w:val="20"/>
          <w:szCs w:val="20"/>
        </w:rPr>
        <w:t xml:space="preserve"> Mortgage, USA</w:t>
      </w:r>
      <w:r w:rsidRPr="00C37012">
        <w:rPr>
          <w:rFonts w:ascii="Tahoma" w:hAnsi="Tahoma" w:cs="Tahoma"/>
          <w:bCs/>
          <w:sz w:val="20"/>
          <w:szCs w:val="20"/>
        </w:rPr>
        <w:tab/>
      </w:r>
    </w:p>
    <w:p w14:paraId="0744F537" w14:textId="77777777" w:rsidR="00C15D5F" w:rsidRPr="00C37012" w:rsidRDefault="00C15D5F" w:rsidP="00CE2ADC">
      <w:pPr>
        <w:widowControl w:val="0"/>
        <w:rPr>
          <w:rFonts w:ascii="Tahoma" w:hAnsi="Tahoma" w:cs="Tahoma"/>
          <w:bCs/>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Pr="00C37012">
        <w:rPr>
          <w:rFonts w:ascii="Tahoma" w:hAnsi="Tahoma" w:cs="Tahoma"/>
          <w:bCs/>
          <w:sz w:val="20"/>
          <w:szCs w:val="20"/>
        </w:rPr>
        <w:t>TCS Gandhinagar Gujarat, India</w:t>
      </w:r>
      <w:r w:rsidR="00BE7C99" w:rsidRPr="00C37012">
        <w:rPr>
          <w:rFonts w:ascii="Tahoma" w:hAnsi="Tahoma" w:cs="Tahoma"/>
          <w:bCs/>
          <w:sz w:val="20"/>
          <w:szCs w:val="20"/>
        </w:rPr>
        <w:t xml:space="preserve"> </w:t>
      </w:r>
      <w:r w:rsidR="00A51083" w:rsidRPr="00C37012">
        <w:rPr>
          <w:rFonts w:ascii="Tahoma" w:hAnsi="Tahoma" w:cs="Tahoma"/>
          <w:bCs/>
          <w:sz w:val="20"/>
          <w:szCs w:val="20"/>
        </w:rPr>
        <w:t>–</w:t>
      </w:r>
      <w:r w:rsidR="00BE7C99" w:rsidRPr="00C37012">
        <w:rPr>
          <w:rFonts w:ascii="Tahoma" w:hAnsi="Tahoma" w:cs="Tahoma"/>
          <w:bCs/>
          <w:sz w:val="20"/>
          <w:szCs w:val="20"/>
        </w:rPr>
        <w:t xml:space="preserve"> Offshore</w:t>
      </w:r>
    </w:p>
    <w:p w14:paraId="0744F538" w14:textId="77777777" w:rsidR="00862790" w:rsidRPr="00C37012" w:rsidRDefault="00862790" w:rsidP="00CE2ADC">
      <w:pPr>
        <w:pStyle w:val="NormalWeb"/>
        <w:widowControl w:val="0"/>
        <w:spacing w:before="0" w:after="0"/>
        <w:rPr>
          <w:rFonts w:ascii="Tahoma" w:hAnsi="Tahoma" w:cs="Tahoma"/>
          <w:bCs/>
          <w:color w:val="auto"/>
          <w:sz w:val="20"/>
          <w:szCs w:val="20"/>
        </w:rPr>
      </w:pPr>
    </w:p>
    <w:p w14:paraId="0744F539"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bCs/>
          <w:sz w:val="20"/>
          <w:szCs w:val="20"/>
        </w:rPr>
        <w:t>Technical Lead</w:t>
      </w:r>
      <w:r w:rsidRPr="00C37012">
        <w:rPr>
          <w:rStyle w:val="experience-jobtitleChar"/>
          <w:rFonts w:ascii="Tahoma" w:hAnsi="Tahoma" w:cs="Tahoma"/>
          <w:b w:val="0"/>
          <w:bCs/>
          <w:sz w:val="20"/>
          <w:szCs w:val="20"/>
        </w:rPr>
        <w:t xml:space="preserve"> </w:t>
      </w:r>
    </w:p>
    <w:p w14:paraId="0744F53A" w14:textId="77777777" w:rsidR="00C15D5F" w:rsidRPr="00C37012" w:rsidRDefault="0073479B" w:rsidP="00CE2ADC">
      <w:pPr>
        <w:widowControl w:val="0"/>
        <w:rPr>
          <w:rFonts w:ascii="Tahoma" w:hAnsi="Tahoma" w:cs="Tahoma"/>
          <w:sz w:val="20"/>
          <w:szCs w:val="20"/>
        </w:rPr>
      </w:pPr>
      <w:r w:rsidRPr="00C37012">
        <w:rPr>
          <w:rStyle w:val="experience-jobtitleChar"/>
          <w:rFonts w:ascii="Tahoma" w:hAnsi="Tahoma" w:cs="Tahoma"/>
          <w:b w:val="0"/>
          <w:bCs/>
          <w:sz w:val="20"/>
          <w:szCs w:val="20"/>
        </w:rPr>
        <w:t>Project:</w:t>
      </w:r>
      <w:r w:rsidR="00C15D5F" w:rsidRPr="00C37012">
        <w:rPr>
          <w:rStyle w:val="experience-jobtitleChar"/>
          <w:rFonts w:ascii="Tahoma" w:hAnsi="Tahoma" w:cs="Tahoma"/>
          <w:b w:val="0"/>
          <w:bCs/>
          <w:sz w:val="20"/>
          <w:szCs w:val="20"/>
        </w:rPr>
        <w:t xml:space="preserve"> Kiosk WebApp</w:t>
      </w:r>
      <w:r w:rsidR="00C15D5F" w:rsidRPr="00C37012">
        <w:rPr>
          <w:rStyle w:val="experience-jobtitleChar"/>
          <w:rFonts w:ascii="Tahoma" w:hAnsi="Tahoma" w:cs="Tahoma"/>
          <w:b w:val="0"/>
          <w:sz w:val="20"/>
          <w:szCs w:val="20"/>
        </w:rPr>
        <w:t xml:space="preserve"> </w:t>
      </w:r>
    </w:p>
    <w:p w14:paraId="0744F53B" w14:textId="77777777" w:rsidR="00C15D5F" w:rsidRPr="00C37012" w:rsidRDefault="00C15D5F" w:rsidP="00CE2ADC">
      <w:pPr>
        <w:widowControl w:val="0"/>
        <w:rPr>
          <w:rFonts w:ascii="Tahoma" w:hAnsi="Tahoma" w:cs="Tahoma"/>
          <w:sz w:val="20"/>
          <w:szCs w:val="20"/>
        </w:rPr>
      </w:pPr>
      <w:r w:rsidRPr="00C37012">
        <w:rPr>
          <w:rStyle w:val="experience-jobtitleChar"/>
          <w:rFonts w:ascii="Tahoma" w:hAnsi="Tahoma" w:cs="Tahoma"/>
          <w:b w:val="0"/>
          <w:bCs/>
          <w:sz w:val="20"/>
          <w:szCs w:val="20"/>
        </w:rPr>
        <w:lastRenderedPageBreak/>
        <w:t>Client:</w:t>
      </w:r>
      <w:r w:rsidRPr="00C37012">
        <w:rPr>
          <w:rFonts w:ascii="Tahoma" w:hAnsi="Tahoma" w:cs="Tahoma"/>
          <w:sz w:val="20"/>
          <w:szCs w:val="20"/>
        </w:rPr>
        <w:t xml:space="preserve"> </w:t>
      </w:r>
      <w:r w:rsidRPr="00C37012">
        <w:rPr>
          <w:rFonts w:ascii="Tahoma" w:hAnsi="Tahoma" w:cs="Tahoma"/>
          <w:bCs/>
          <w:sz w:val="20"/>
          <w:szCs w:val="20"/>
        </w:rPr>
        <w:t>RANK Group UK (Grosvenor Casinos &amp; Mecca Bingo Clubs)</w:t>
      </w:r>
      <w:r w:rsidRPr="00C37012">
        <w:rPr>
          <w:rFonts w:ascii="Tahoma" w:hAnsi="Tahoma" w:cs="Tahoma"/>
          <w:bCs/>
          <w:sz w:val="20"/>
          <w:szCs w:val="20"/>
        </w:rPr>
        <w:tab/>
      </w:r>
    </w:p>
    <w:p w14:paraId="0744F53C" w14:textId="77777777" w:rsidR="00C15D5F" w:rsidRDefault="00C15D5F" w:rsidP="00CE2ADC">
      <w:pPr>
        <w:widowControl w:val="0"/>
        <w:rPr>
          <w:rFonts w:ascii="Tahoma" w:hAnsi="Tahoma" w:cs="Tahoma"/>
          <w:bCs/>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Pr="00C37012">
        <w:rPr>
          <w:rFonts w:ascii="Tahoma" w:hAnsi="Tahoma" w:cs="Tahoma"/>
          <w:bCs/>
          <w:sz w:val="20"/>
          <w:szCs w:val="20"/>
        </w:rPr>
        <w:t>TCS Gandhinagar Gujarat, India</w:t>
      </w:r>
    </w:p>
    <w:p w14:paraId="1FA5796B" w14:textId="77777777" w:rsidR="00ED701C" w:rsidRDefault="00ED701C" w:rsidP="00CE2ADC">
      <w:pPr>
        <w:widowControl w:val="0"/>
        <w:rPr>
          <w:rFonts w:ascii="Tahoma" w:hAnsi="Tahoma" w:cs="Tahoma"/>
          <w:bCs/>
          <w:sz w:val="20"/>
          <w:szCs w:val="20"/>
        </w:rPr>
      </w:pPr>
    </w:p>
    <w:p w14:paraId="0744F53D" w14:textId="77777777" w:rsidR="005C652A" w:rsidRPr="00C37012" w:rsidRDefault="005C652A" w:rsidP="00CE2ADC">
      <w:pPr>
        <w:pStyle w:val="NormalWeb"/>
        <w:widowControl w:val="0"/>
        <w:spacing w:before="0" w:after="0"/>
        <w:rPr>
          <w:rFonts w:ascii="Tahoma" w:hAnsi="Tahoma" w:cs="Tahoma"/>
          <w:bCs/>
          <w:color w:val="auto"/>
          <w:sz w:val="20"/>
          <w:szCs w:val="20"/>
        </w:rPr>
      </w:pPr>
    </w:p>
    <w:p w14:paraId="0744F53E"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sz w:val="20"/>
          <w:szCs w:val="20"/>
        </w:rPr>
        <w:t>Technical Architect</w:t>
      </w:r>
      <w:r w:rsidRPr="00C37012">
        <w:rPr>
          <w:rStyle w:val="experience-jobtitleChar"/>
          <w:rFonts w:ascii="Tahoma" w:hAnsi="Tahoma" w:cs="Tahoma"/>
          <w:b w:val="0"/>
          <w:bCs/>
          <w:sz w:val="20"/>
          <w:szCs w:val="20"/>
        </w:rPr>
        <w:t xml:space="preserve"> </w:t>
      </w:r>
    </w:p>
    <w:p w14:paraId="0744F53F" w14:textId="77777777" w:rsidR="00D26E69" w:rsidRPr="00C37012" w:rsidRDefault="0073479B" w:rsidP="00CE2ADC">
      <w:pPr>
        <w:widowControl w:val="0"/>
        <w:rPr>
          <w:rFonts w:ascii="Tahoma" w:hAnsi="Tahoma" w:cs="Tahoma"/>
          <w:sz w:val="20"/>
          <w:szCs w:val="20"/>
        </w:rPr>
      </w:pPr>
      <w:r w:rsidRPr="00C37012">
        <w:rPr>
          <w:rStyle w:val="experience-jobtitleChar"/>
          <w:rFonts w:ascii="Tahoma" w:hAnsi="Tahoma" w:cs="Tahoma"/>
          <w:b w:val="0"/>
          <w:bCs/>
          <w:sz w:val="20"/>
          <w:szCs w:val="20"/>
        </w:rPr>
        <w:t>Project:</w:t>
      </w:r>
      <w:r w:rsidR="007971AB" w:rsidRPr="00C37012">
        <w:rPr>
          <w:rStyle w:val="experience-jobtitleChar"/>
          <w:rFonts w:ascii="Tahoma" w:hAnsi="Tahoma" w:cs="Tahoma"/>
          <w:b w:val="0"/>
          <w:bCs/>
          <w:sz w:val="20"/>
          <w:szCs w:val="20"/>
        </w:rPr>
        <w:t xml:space="preserve"> </w:t>
      </w:r>
      <w:r w:rsidR="00D26E69" w:rsidRPr="00C37012">
        <w:rPr>
          <w:rStyle w:val="experience-jobtitleChar"/>
          <w:rFonts w:ascii="Tahoma" w:hAnsi="Tahoma" w:cs="Tahoma"/>
          <w:b w:val="0"/>
          <w:bCs/>
          <w:sz w:val="20"/>
          <w:szCs w:val="20"/>
        </w:rPr>
        <w:t xml:space="preserve">Cloud </w:t>
      </w:r>
      <w:proofErr w:type="spellStart"/>
      <w:r w:rsidR="00D26E69" w:rsidRPr="00C37012">
        <w:rPr>
          <w:rStyle w:val="experience-jobtitleChar"/>
          <w:rFonts w:ascii="Tahoma" w:hAnsi="Tahoma" w:cs="Tahoma"/>
          <w:b w:val="0"/>
          <w:bCs/>
          <w:sz w:val="20"/>
          <w:szCs w:val="20"/>
        </w:rPr>
        <w:t>CoE</w:t>
      </w:r>
      <w:proofErr w:type="spellEnd"/>
      <w:r w:rsidR="00D26E69" w:rsidRPr="00C37012">
        <w:rPr>
          <w:rStyle w:val="experience-jobtitleChar"/>
          <w:rFonts w:ascii="Tahoma" w:hAnsi="Tahoma" w:cs="Tahoma"/>
          <w:b w:val="0"/>
          <w:bCs/>
          <w:sz w:val="20"/>
          <w:szCs w:val="20"/>
        </w:rPr>
        <w:t xml:space="preserve"> – Microsoft AZURE – AWS Cloud platform</w:t>
      </w:r>
    </w:p>
    <w:p w14:paraId="0744F540" w14:textId="77777777" w:rsidR="007971AB" w:rsidRPr="00C37012" w:rsidRDefault="007971AB"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00F30EAE" w:rsidRPr="00C37012">
        <w:rPr>
          <w:rFonts w:ascii="Tahoma" w:hAnsi="Tahoma" w:cs="Tahoma"/>
          <w:bCs/>
          <w:sz w:val="20"/>
          <w:szCs w:val="20"/>
        </w:rPr>
        <w:t>Microsoft Clients</w:t>
      </w:r>
      <w:r w:rsidRPr="00C37012">
        <w:rPr>
          <w:rFonts w:ascii="Tahoma" w:hAnsi="Tahoma" w:cs="Tahoma"/>
          <w:bCs/>
          <w:sz w:val="20"/>
          <w:szCs w:val="20"/>
        </w:rPr>
        <w:tab/>
      </w:r>
    </w:p>
    <w:p w14:paraId="0744F541" w14:textId="77777777" w:rsidR="007971AB" w:rsidRPr="00C37012" w:rsidRDefault="007971AB"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00655A0D" w:rsidRPr="00C37012">
        <w:rPr>
          <w:rFonts w:ascii="Tahoma" w:hAnsi="Tahoma" w:cs="Tahoma"/>
          <w:bCs/>
          <w:sz w:val="20"/>
          <w:szCs w:val="20"/>
        </w:rPr>
        <w:t>TCS Gandhinaga</w:t>
      </w:r>
      <w:r w:rsidR="00C84F34" w:rsidRPr="00C37012">
        <w:rPr>
          <w:rFonts w:ascii="Tahoma" w:hAnsi="Tahoma" w:cs="Tahoma"/>
          <w:bCs/>
          <w:sz w:val="20"/>
          <w:szCs w:val="20"/>
        </w:rPr>
        <w:t>r</w:t>
      </w:r>
      <w:r w:rsidR="00655A0D" w:rsidRPr="00C37012">
        <w:rPr>
          <w:rFonts w:ascii="Tahoma" w:hAnsi="Tahoma" w:cs="Tahoma"/>
          <w:bCs/>
          <w:sz w:val="20"/>
          <w:szCs w:val="20"/>
        </w:rPr>
        <w:t xml:space="preserve"> Gujarat, India</w:t>
      </w:r>
    </w:p>
    <w:p w14:paraId="0744F542" w14:textId="77777777" w:rsidR="007971AB" w:rsidRPr="00C37012" w:rsidRDefault="007971AB" w:rsidP="00CE2ADC">
      <w:pPr>
        <w:widowControl w:val="0"/>
        <w:rPr>
          <w:rFonts w:ascii="Tahoma" w:hAnsi="Tahoma" w:cs="Tahoma"/>
          <w:sz w:val="20"/>
          <w:szCs w:val="20"/>
        </w:rPr>
      </w:pPr>
    </w:p>
    <w:p w14:paraId="0744F543"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bCs/>
          <w:sz w:val="20"/>
          <w:szCs w:val="20"/>
        </w:rPr>
        <w:t>Module Lead</w:t>
      </w:r>
      <w:r w:rsidRPr="00C37012">
        <w:rPr>
          <w:rStyle w:val="experience-jobtitleChar"/>
          <w:rFonts w:ascii="Tahoma" w:hAnsi="Tahoma" w:cs="Tahoma"/>
          <w:b w:val="0"/>
          <w:bCs/>
          <w:sz w:val="20"/>
          <w:szCs w:val="20"/>
        </w:rPr>
        <w:t xml:space="preserve"> </w:t>
      </w:r>
    </w:p>
    <w:p w14:paraId="0744F544" w14:textId="77777777" w:rsidR="00713E7F" w:rsidRPr="00C37012" w:rsidRDefault="0073479B"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Project:</w:t>
      </w:r>
      <w:r w:rsidR="00713E7F" w:rsidRPr="00C37012">
        <w:rPr>
          <w:rStyle w:val="experience-jobtitleChar"/>
          <w:rFonts w:ascii="Tahoma" w:hAnsi="Tahoma" w:cs="Tahoma"/>
          <w:b w:val="0"/>
          <w:bCs/>
          <w:sz w:val="20"/>
          <w:szCs w:val="20"/>
        </w:rPr>
        <w:t xml:space="preserve"> </w:t>
      </w:r>
      <w:r w:rsidR="006974C6" w:rsidRPr="00C37012">
        <w:rPr>
          <w:rStyle w:val="experience-jobtitleChar"/>
          <w:rFonts w:ascii="Tahoma" w:hAnsi="Tahoma" w:cs="Tahoma"/>
          <w:b w:val="0"/>
          <w:bCs/>
          <w:sz w:val="20"/>
          <w:szCs w:val="20"/>
        </w:rPr>
        <w:t>Total Loss MI Distribution</w:t>
      </w:r>
    </w:p>
    <w:p w14:paraId="0744F545" w14:textId="77777777" w:rsidR="00713E7F" w:rsidRPr="00C37012" w:rsidRDefault="00713E7F" w:rsidP="00CE2ADC">
      <w:pPr>
        <w:widowControl w:val="0"/>
        <w:tabs>
          <w:tab w:val="left" w:pos="5850"/>
        </w:tabs>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Pr="00C37012">
        <w:rPr>
          <w:rFonts w:ascii="Tahoma" w:hAnsi="Tahoma" w:cs="Tahoma"/>
          <w:bCs/>
          <w:sz w:val="20"/>
          <w:szCs w:val="20"/>
        </w:rPr>
        <w:t>ASDA Store Ltd, UK</w:t>
      </w:r>
      <w:r w:rsidR="00275A4E" w:rsidRPr="00C37012">
        <w:rPr>
          <w:rFonts w:ascii="Tahoma" w:hAnsi="Tahoma" w:cs="Tahoma"/>
          <w:bCs/>
          <w:sz w:val="20"/>
          <w:szCs w:val="20"/>
        </w:rPr>
        <w:t xml:space="preserve">, </w:t>
      </w:r>
      <w:r w:rsidR="007E5B58" w:rsidRPr="00C37012">
        <w:rPr>
          <w:rFonts w:ascii="Tahoma" w:hAnsi="Tahoma" w:cs="Tahoma"/>
          <w:bCs/>
          <w:sz w:val="20"/>
          <w:szCs w:val="20"/>
        </w:rPr>
        <w:t>George</w:t>
      </w:r>
      <w:r w:rsidR="00275A4E" w:rsidRPr="00C37012">
        <w:rPr>
          <w:rFonts w:ascii="Tahoma" w:hAnsi="Tahoma" w:cs="Tahoma"/>
          <w:bCs/>
          <w:sz w:val="20"/>
          <w:szCs w:val="20"/>
        </w:rPr>
        <w:t xml:space="preserve"> Store Ltd. UK</w:t>
      </w:r>
      <w:r w:rsidRPr="00C37012">
        <w:rPr>
          <w:rFonts w:ascii="Tahoma" w:hAnsi="Tahoma" w:cs="Tahoma"/>
          <w:bCs/>
          <w:sz w:val="20"/>
          <w:szCs w:val="20"/>
        </w:rPr>
        <w:tab/>
      </w:r>
    </w:p>
    <w:p w14:paraId="0744F546" w14:textId="77777777" w:rsidR="00713E7F" w:rsidRPr="00C37012" w:rsidRDefault="00713E7F"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Pr="00C37012">
        <w:rPr>
          <w:rFonts w:ascii="Tahoma" w:hAnsi="Tahoma" w:cs="Tahoma"/>
          <w:bCs/>
          <w:sz w:val="20"/>
          <w:szCs w:val="20"/>
        </w:rPr>
        <w:t>Onshore, Leeds</w:t>
      </w:r>
      <w:r w:rsidR="00275A4E" w:rsidRPr="00C37012">
        <w:rPr>
          <w:rFonts w:ascii="Tahoma" w:hAnsi="Tahoma" w:cs="Tahoma"/>
          <w:bCs/>
          <w:sz w:val="20"/>
          <w:szCs w:val="20"/>
        </w:rPr>
        <w:t>/</w:t>
      </w:r>
      <w:proofErr w:type="spellStart"/>
      <w:r w:rsidR="00275A4E" w:rsidRPr="00C37012">
        <w:rPr>
          <w:rFonts w:ascii="Tahoma" w:hAnsi="Tahoma" w:cs="Tahoma"/>
          <w:bCs/>
          <w:sz w:val="20"/>
          <w:szCs w:val="20"/>
        </w:rPr>
        <w:t>Lutterworth</w:t>
      </w:r>
      <w:proofErr w:type="spellEnd"/>
      <w:r w:rsidRPr="00C37012">
        <w:rPr>
          <w:rFonts w:ascii="Tahoma" w:hAnsi="Tahoma" w:cs="Tahoma"/>
          <w:bCs/>
          <w:sz w:val="20"/>
          <w:szCs w:val="20"/>
        </w:rPr>
        <w:t>, UK</w:t>
      </w:r>
    </w:p>
    <w:p w14:paraId="0744F547" w14:textId="77777777" w:rsidR="00713E7F" w:rsidRPr="00C37012" w:rsidRDefault="00713E7F" w:rsidP="00CE2ADC">
      <w:pPr>
        <w:widowControl w:val="0"/>
        <w:rPr>
          <w:rFonts w:ascii="Tahoma" w:hAnsi="Tahoma" w:cs="Tahoma"/>
          <w:sz w:val="20"/>
          <w:szCs w:val="20"/>
        </w:rPr>
      </w:pPr>
    </w:p>
    <w:p w14:paraId="0744F548"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bCs/>
          <w:sz w:val="20"/>
          <w:szCs w:val="20"/>
        </w:rPr>
        <w:t>Module Lead</w:t>
      </w:r>
      <w:r w:rsidRPr="00C37012">
        <w:rPr>
          <w:rStyle w:val="experience-jobtitleChar"/>
          <w:rFonts w:ascii="Tahoma" w:hAnsi="Tahoma" w:cs="Tahoma"/>
          <w:b w:val="0"/>
          <w:bCs/>
          <w:sz w:val="20"/>
          <w:szCs w:val="20"/>
        </w:rPr>
        <w:t xml:space="preserve"> </w:t>
      </w:r>
    </w:p>
    <w:p w14:paraId="0744F549" w14:textId="77777777" w:rsidR="007D0F89" w:rsidRPr="00C37012" w:rsidRDefault="0073479B"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Project:</w:t>
      </w:r>
      <w:r w:rsidR="007D0F89" w:rsidRPr="00C37012">
        <w:rPr>
          <w:rStyle w:val="experience-jobtitleChar"/>
          <w:rFonts w:ascii="Tahoma" w:hAnsi="Tahoma" w:cs="Tahoma"/>
          <w:b w:val="0"/>
          <w:bCs/>
          <w:sz w:val="20"/>
          <w:szCs w:val="20"/>
        </w:rPr>
        <w:t xml:space="preserve"> AVIVA Insurance - </w:t>
      </w:r>
      <w:proofErr w:type="spellStart"/>
      <w:r w:rsidR="007D0F89" w:rsidRPr="00C37012">
        <w:rPr>
          <w:rStyle w:val="experience-jobtitleChar"/>
          <w:rFonts w:ascii="Tahoma" w:hAnsi="Tahoma" w:cs="Tahoma"/>
          <w:b w:val="0"/>
          <w:bCs/>
          <w:sz w:val="20"/>
          <w:szCs w:val="20"/>
        </w:rPr>
        <w:t>BookingWizard</w:t>
      </w:r>
      <w:proofErr w:type="spellEnd"/>
    </w:p>
    <w:p w14:paraId="0744F54A" w14:textId="77777777" w:rsidR="007D0F89" w:rsidRPr="00C37012" w:rsidRDefault="007D0F89" w:rsidP="00CE2ADC">
      <w:pPr>
        <w:widowControl w:val="0"/>
        <w:tabs>
          <w:tab w:val="left" w:pos="5850"/>
        </w:tabs>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Pr="00C37012">
        <w:rPr>
          <w:rFonts w:ascii="Tahoma" w:hAnsi="Tahoma" w:cs="Tahoma"/>
          <w:bCs/>
          <w:sz w:val="20"/>
          <w:szCs w:val="20"/>
        </w:rPr>
        <w:t>AVIVA Insurance, UK</w:t>
      </w:r>
      <w:r w:rsidRPr="00C37012">
        <w:rPr>
          <w:rFonts w:ascii="Tahoma" w:hAnsi="Tahoma" w:cs="Tahoma"/>
          <w:bCs/>
          <w:sz w:val="20"/>
          <w:szCs w:val="20"/>
        </w:rPr>
        <w:tab/>
      </w:r>
    </w:p>
    <w:p w14:paraId="0744F54B" w14:textId="77777777" w:rsidR="007D0F89" w:rsidRPr="00C37012" w:rsidRDefault="007D0F89"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Pr="00C37012">
        <w:rPr>
          <w:rFonts w:ascii="Tahoma" w:hAnsi="Tahoma" w:cs="Tahoma"/>
          <w:bCs/>
          <w:sz w:val="20"/>
          <w:szCs w:val="20"/>
        </w:rPr>
        <w:t>Onshore, Norwich, UK</w:t>
      </w:r>
    </w:p>
    <w:p w14:paraId="0744F54C" w14:textId="77777777" w:rsidR="007D0F89" w:rsidRPr="00C37012" w:rsidRDefault="007D0F89" w:rsidP="00CE2ADC">
      <w:pPr>
        <w:widowControl w:val="0"/>
        <w:rPr>
          <w:rFonts w:ascii="Tahoma" w:hAnsi="Tahoma" w:cs="Tahoma"/>
          <w:sz w:val="20"/>
          <w:szCs w:val="20"/>
        </w:rPr>
      </w:pPr>
    </w:p>
    <w:p w14:paraId="0744F54D"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bCs/>
          <w:sz w:val="20"/>
          <w:szCs w:val="20"/>
        </w:rPr>
        <w:t>Module Lead</w:t>
      </w:r>
      <w:r w:rsidRPr="00C37012">
        <w:rPr>
          <w:rStyle w:val="experience-jobtitleChar"/>
          <w:rFonts w:ascii="Tahoma" w:hAnsi="Tahoma" w:cs="Tahoma"/>
          <w:b w:val="0"/>
          <w:bCs/>
          <w:sz w:val="20"/>
          <w:szCs w:val="20"/>
        </w:rPr>
        <w:t xml:space="preserve"> </w:t>
      </w:r>
    </w:p>
    <w:p w14:paraId="0744F54E" w14:textId="77777777" w:rsidR="004F49AC" w:rsidRPr="00C37012" w:rsidRDefault="0073479B"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Project:</w:t>
      </w:r>
      <w:r w:rsidR="004F49AC" w:rsidRPr="00C37012">
        <w:rPr>
          <w:rStyle w:val="experience-jobtitleChar"/>
          <w:rFonts w:ascii="Tahoma" w:hAnsi="Tahoma" w:cs="Tahoma"/>
          <w:b w:val="0"/>
          <w:bCs/>
          <w:sz w:val="20"/>
          <w:szCs w:val="20"/>
        </w:rPr>
        <w:t xml:space="preserve"> </w:t>
      </w:r>
      <w:r w:rsidR="004675CA" w:rsidRPr="00C37012">
        <w:rPr>
          <w:rStyle w:val="experience-jobtitleChar"/>
          <w:rFonts w:ascii="Tahoma" w:hAnsi="Tahoma" w:cs="Tahoma"/>
          <w:b w:val="0"/>
          <w:bCs/>
          <w:sz w:val="20"/>
          <w:szCs w:val="20"/>
        </w:rPr>
        <w:t>AXA Insurance</w:t>
      </w:r>
    </w:p>
    <w:p w14:paraId="0744F54F" w14:textId="77777777" w:rsidR="004F49AC" w:rsidRPr="00C37012" w:rsidRDefault="004F49AC" w:rsidP="00CE2ADC">
      <w:pPr>
        <w:widowControl w:val="0"/>
        <w:tabs>
          <w:tab w:val="left" w:pos="5850"/>
        </w:tabs>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004675CA" w:rsidRPr="00C37012">
        <w:rPr>
          <w:rFonts w:ascii="Tahoma" w:hAnsi="Tahoma" w:cs="Tahoma"/>
          <w:bCs/>
          <w:sz w:val="20"/>
          <w:szCs w:val="20"/>
        </w:rPr>
        <w:t xml:space="preserve">AXA Insurance, </w:t>
      </w:r>
      <w:r w:rsidRPr="00C37012">
        <w:rPr>
          <w:rFonts w:ascii="Tahoma" w:hAnsi="Tahoma" w:cs="Tahoma"/>
          <w:bCs/>
          <w:sz w:val="20"/>
          <w:szCs w:val="20"/>
        </w:rPr>
        <w:t>UK</w:t>
      </w:r>
      <w:r w:rsidR="001A02E5" w:rsidRPr="00C37012">
        <w:rPr>
          <w:rFonts w:ascii="Tahoma" w:hAnsi="Tahoma" w:cs="Tahoma"/>
          <w:bCs/>
          <w:sz w:val="20"/>
          <w:szCs w:val="20"/>
        </w:rPr>
        <w:tab/>
      </w:r>
    </w:p>
    <w:p w14:paraId="4EB3E92C" w14:textId="02A3179C" w:rsidR="0093362F" w:rsidRDefault="004F49AC" w:rsidP="00FE007B">
      <w:pPr>
        <w:widowControl w:val="0"/>
        <w:rPr>
          <w:rFonts w:ascii="Tahoma" w:hAnsi="Tahoma" w:cs="Tahoma"/>
          <w:bCs/>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Pr="00C37012">
        <w:rPr>
          <w:rFonts w:ascii="Tahoma" w:hAnsi="Tahoma" w:cs="Tahoma"/>
          <w:bCs/>
          <w:sz w:val="20"/>
          <w:szCs w:val="20"/>
        </w:rPr>
        <w:t xml:space="preserve">Onshore, </w:t>
      </w:r>
      <w:r w:rsidR="004675CA" w:rsidRPr="00C37012">
        <w:rPr>
          <w:rFonts w:ascii="Tahoma" w:hAnsi="Tahoma" w:cs="Tahoma"/>
          <w:bCs/>
          <w:sz w:val="20"/>
          <w:szCs w:val="20"/>
        </w:rPr>
        <w:t>Ipswich,</w:t>
      </w:r>
      <w:r w:rsidRPr="00C37012">
        <w:rPr>
          <w:rFonts w:ascii="Tahoma" w:hAnsi="Tahoma" w:cs="Tahoma"/>
          <w:bCs/>
          <w:sz w:val="20"/>
          <w:szCs w:val="20"/>
        </w:rPr>
        <w:t xml:space="preserve"> UK</w:t>
      </w:r>
    </w:p>
    <w:p w14:paraId="6705250F" w14:textId="77777777" w:rsidR="0093362F" w:rsidRPr="00C37012" w:rsidRDefault="0093362F" w:rsidP="00CE2ADC">
      <w:pPr>
        <w:pStyle w:val="NormalWeb"/>
        <w:widowControl w:val="0"/>
        <w:spacing w:before="0" w:after="0"/>
        <w:rPr>
          <w:rFonts w:ascii="Tahoma" w:hAnsi="Tahoma" w:cs="Tahoma"/>
          <w:bCs/>
          <w:color w:val="auto"/>
          <w:sz w:val="20"/>
          <w:szCs w:val="20"/>
        </w:rPr>
      </w:pPr>
    </w:p>
    <w:p w14:paraId="0744F552" w14:textId="77777777" w:rsidR="0073479B" w:rsidRPr="00C37012" w:rsidRDefault="0073479B" w:rsidP="00CE2ADC">
      <w:pPr>
        <w:widowControl w:val="0"/>
        <w:rPr>
          <w:rStyle w:val="experience-jobtitleChar"/>
          <w:rFonts w:ascii="Tahoma" w:hAnsi="Tahoma" w:cs="Tahoma"/>
          <w:b w:val="0"/>
          <w:bCs/>
          <w:sz w:val="20"/>
          <w:szCs w:val="20"/>
        </w:rPr>
      </w:pPr>
      <w:r w:rsidRPr="00C37012">
        <w:rPr>
          <w:rFonts w:ascii="Tahoma" w:hAnsi="Tahoma" w:cs="Tahoma"/>
          <w:bCs/>
          <w:sz w:val="20"/>
          <w:szCs w:val="20"/>
        </w:rPr>
        <w:t>Technology Analyst</w:t>
      </w:r>
      <w:r w:rsidRPr="00C37012">
        <w:rPr>
          <w:rStyle w:val="experience-jobtitleChar"/>
          <w:rFonts w:ascii="Tahoma" w:hAnsi="Tahoma" w:cs="Tahoma"/>
          <w:b w:val="0"/>
          <w:bCs/>
          <w:sz w:val="20"/>
          <w:szCs w:val="20"/>
        </w:rPr>
        <w:t xml:space="preserve"> </w:t>
      </w:r>
    </w:p>
    <w:p w14:paraId="0744F553" w14:textId="77777777" w:rsidR="00A4519E" w:rsidRPr="00C37012" w:rsidRDefault="0073479B"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Project:</w:t>
      </w:r>
      <w:r w:rsidR="00A4519E" w:rsidRPr="00C37012">
        <w:rPr>
          <w:rStyle w:val="experience-jobtitleChar"/>
          <w:rFonts w:ascii="Tahoma" w:hAnsi="Tahoma" w:cs="Tahoma"/>
          <w:b w:val="0"/>
          <w:bCs/>
          <w:sz w:val="20"/>
          <w:szCs w:val="20"/>
        </w:rPr>
        <w:t xml:space="preserve"> </w:t>
      </w:r>
      <w:proofErr w:type="spellStart"/>
      <w:r w:rsidR="00774B0D" w:rsidRPr="00C37012">
        <w:rPr>
          <w:rStyle w:val="experience-jobtitleChar"/>
          <w:rFonts w:ascii="Tahoma" w:hAnsi="Tahoma" w:cs="Tahoma"/>
          <w:b w:val="0"/>
          <w:bCs/>
          <w:sz w:val="20"/>
          <w:szCs w:val="20"/>
        </w:rPr>
        <w:t>SmartSEM</w:t>
      </w:r>
      <w:proofErr w:type="spellEnd"/>
      <w:r w:rsidR="00774B0D" w:rsidRPr="00C37012">
        <w:rPr>
          <w:rStyle w:val="experience-jobtitleChar"/>
          <w:rFonts w:ascii="Tahoma" w:hAnsi="Tahoma" w:cs="Tahoma"/>
          <w:b w:val="0"/>
          <w:bCs/>
          <w:sz w:val="20"/>
          <w:szCs w:val="20"/>
        </w:rPr>
        <w:t xml:space="preserve"> API Quick Test</w:t>
      </w:r>
    </w:p>
    <w:p w14:paraId="0744F554" w14:textId="77777777" w:rsidR="00A4519E" w:rsidRPr="00C37012" w:rsidRDefault="00A4519E"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Pr="00C37012">
        <w:rPr>
          <w:rFonts w:ascii="Tahoma" w:hAnsi="Tahoma" w:cs="Tahoma"/>
          <w:bCs/>
          <w:sz w:val="20"/>
          <w:szCs w:val="20"/>
        </w:rPr>
        <w:t>CARL ZEISS, Cambridge UK</w:t>
      </w:r>
    </w:p>
    <w:p w14:paraId="0744F555" w14:textId="77777777" w:rsidR="00A4519E" w:rsidRPr="00C37012" w:rsidRDefault="00A4519E"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001C437D" w:rsidRPr="00C37012">
        <w:rPr>
          <w:rFonts w:ascii="Tahoma" w:hAnsi="Tahoma" w:cs="Tahoma"/>
          <w:sz w:val="20"/>
          <w:szCs w:val="20"/>
        </w:rPr>
        <w:t xml:space="preserve"> Onshore</w:t>
      </w:r>
      <w:r w:rsidRPr="00C37012">
        <w:rPr>
          <w:rFonts w:ascii="Tahoma" w:hAnsi="Tahoma" w:cs="Tahoma"/>
          <w:sz w:val="20"/>
          <w:szCs w:val="20"/>
        </w:rPr>
        <w:t>, Cambridge UK</w:t>
      </w:r>
    </w:p>
    <w:p w14:paraId="0744F556" w14:textId="77777777" w:rsidR="00A4519E" w:rsidRPr="00C37012" w:rsidRDefault="00A4519E" w:rsidP="00CE2ADC">
      <w:pPr>
        <w:widowControl w:val="0"/>
        <w:rPr>
          <w:rFonts w:ascii="Tahoma" w:hAnsi="Tahoma" w:cs="Tahoma"/>
          <w:sz w:val="20"/>
          <w:szCs w:val="20"/>
        </w:rPr>
      </w:pPr>
    </w:p>
    <w:p w14:paraId="0744F557" w14:textId="77777777" w:rsidR="004148B9" w:rsidRPr="00C37012" w:rsidRDefault="0073479B" w:rsidP="00CE2ADC">
      <w:pPr>
        <w:pStyle w:val="NormalWeb"/>
        <w:widowControl w:val="0"/>
        <w:spacing w:before="0" w:after="0"/>
        <w:rPr>
          <w:rFonts w:ascii="Tahoma" w:hAnsi="Tahoma" w:cs="Tahoma"/>
          <w:bCs/>
          <w:color w:val="auto"/>
          <w:sz w:val="20"/>
          <w:szCs w:val="20"/>
        </w:rPr>
      </w:pPr>
      <w:r w:rsidRPr="00C37012">
        <w:rPr>
          <w:rFonts w:ascii="Tahoma" w:hAnsi="Tahoma" w:cs="Tahoma"/>
          <w:bCs/>
          <w:color w:val="auto"/>
          <w:sz w:val="20"/>
          <w:szCs w:val="20"/>
        </w:rPr>
        <w:t>Technology Analyst</w:t>
      </w:r>
    </w:p>
    <w:p w14:paraId="0744F558" w14:textId="77777777" w:rsidR="004148B9" w:rsidRPr="00C37012" w:rsidRDefault="00472D4E"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Project:</w:t>
      </w:r>
      <w:r w:rsidR="004148B9" w:rsidRPr="00C37012">
        <w:rPr>
          <w:rStyle w:val="experience-jobtitleChar"/>
          <w:rFonts w:ascii="Tahoma" w:hAnsi="Tahoma" w:cs="Tahoma"/>
          <w:b w:val="0"/>
          <w:bCs/>
          <w:sz w:val="20"/>
          <w:szCs w:val="20"/>
        </w:rPr>
        <w:t xml:space="preserve"> </w:t>
      </w:r>
      <w:proofErr w:type="spellStart"/>
      <w:r w:rsidR="004148B9" w:rsidRPr="00C37012">
        <w:rPr>
          <w:rStyle w:val="experience-jobtitleChar"/>
          <w:rFonts w:ascii="Tahoma" w:hAnsi="Tahoma" w:cs="Tahoma"/>
          <w:b w:val="0"/>
          <w:bCs/>
          <w:sz w:val="20"/>
          <w:szCs w:val="20"/>
        </w:rPr>
        <w:t>SmartSEM</w:t>
      </w:r>
      <w:proofErr w:type="spellEnd"/>
      <w:r w:rsidR="004148B9" w:rsidRPr="00C37012">
        <w:rPr>
          <w:rStyle w:val="experience-jobtitleChar"/>
          <w:rFonts w:ascii="Tahoma" w:hAnsi="Tahoma" w:cs="Tahoma"/>
          <w:b w:val="0"/>
          <w:bCs/>
          <w:sz w:val="20"/>
          <w:szCs w:val="20"/>
        </w:rPr>
        <w:t xml:space="preserve"> – Sample Holder Gallery</w:t>
      </w:r>
    </w:p>
    <w:p w14:paraId="0744F559" w14:textId="77777777" w:rsidR="004148B9" w:rsidRPr="00C37012" w:rsidRDefault="004148B9"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Pr="00C37012">
        <w:rPr>
          <w:rFonts w:ascii="Tahoma" w:hAnsi="Tahoma" w:cs="Tahoma"/>
          <w:bCs/>
          <w:sz w:val="20"/>
          <w:szCs w:val="20"/>
        </w:rPr>
        <w:t>CARL ZEISS, Cambridge UK</w:t>
      </w:r>
    </w:p>
    <w:p w14:paraId="0744F55A" w14:textId="77777777" w:rsidR="004148B9" w:rsidRPr="00C37012" w:rsidRDefault="004148B9"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Onsite, Cambridge UK</w:t>
      </w:r>
    </w:p>
    <w:p w14:paraId="0744F55B" w14:textId="77777777" w:rsidR="004148B9" w:rsidRPr="00C37012" w:rsidRDefault="004148B9" w:rsidP="00CE2ADC">
      <w:pPr>
        <w:widowControl w:val="0"/>
        <w:rPr>
          <w:rFonts w:ascii="Tahoma" w:hAnsi="Tahoma" w:cs="Tahoma"/>
          <w:sz w:val="20"/>
          <w:szCs w:val="20"/>
        </w:rPr>
      </w:pPr>
    </w:p>
    <w:p w14:paraId="0744F55C" w14:textId="77777777" w:rsidR="00472D4E" w:rsidRPr="00C37012" w:rsidRDefault="00472D4E" w:rsidP="00CE2ADC">
      <w:pPr>
        <w:widowControl w:val="0"/>
        <w:rPr>
          <w:rFonts w:ascii="Tahoma" w:hAnsi="Tahoma" w:cs="Tahoma"/>
          <w:sz w:val="20"/>
          <w:szCs w:val="20"/>
        </w:rPr>
      </w:pPr>
      <w:r w:rsidRPr="00C37012">
        <w:rPr>
          <w:rFonts w:ascii="Tahoma" w:hAnsi="Tahoma" w:cs="Tahoma"/>
          <w:bCs/>
          <w:sz w:val="20"/>
          <w:szCs w:val="20"/>
        </w:rPr>
        <w:t>Technology Analyst</w:t>
      </w:r>
    </w:p>
    <w:p w14:paraId="0744F55D" w14:textId="77777777" w:rsidR="00A9617C" w:rsidRPr="00C37012" w:rsidRDefault="00472D4E"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 xml:space="preserve">Project: </w:t>
      </w:r>
      <w:proofErr w:type="spellStart"/>
      <w:r w:rsidR="00A9617C" w:rsidRPr="00C37012">
        <w:rPr>
          <w:rStyle w:val="experience-jobtitleChar"/>
          <w:rFonts w:ascii="Tahoma" w:hAnsi="Tahoma" w:cs="Tahoma"/>
          <w:b w:val="0"/>
          <w:bCs/>
          <w:sz w:val="20"/>
          <w:szCs w:val="20"/>
        </w:rPr>
        <w:t>SmartBackup</w:t>
      </w:r>
      <w:proofErr w:type="spellEnd"/>
      <w:r w:rsidR="00A9617C" w:rsidRPr="00C37012">
        <w:rPr>
          <w:rStyle w:val="experience-jobtitleChar"/>
          <w:rFonts w:ascii="Tahoma" w:hAnsi="Tahoma" w:cs="Tahoma"/>
          <w:b w:val="0"/>
          <w:bCs/>
          <w:sz w:val="20"/>
          <w:szCs w:val="20"/>
        </w:rPr>
        <w:t xml:space="preserve"> Tool</w:t>
      </w:r>
    </w:p>
    <w:p w14:paraId="0744F55E" w14:textId="77777777" w:rsidR="00A9617C" w:rsidRPr="00C37012" w:rsidRDefault="00A9617C"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Pr="00C37012">
        <w:rPr>
          <w:rFonts w:ascii="Tahoma" w:hAnsi="Tahoma" w:cs="Tahoma"/>
          <w:bCs/>
          <w:sz w:val="20"/>
          <w:szCs w:val="20"/>
        </w:rPr>
        <w:t>CARL ZEISS, Cambridge UK</w:t>
      </w:r>
    </w:p>
    <w:p w14:paraId="0744F55F" w14:textId="77777777" w:rsidR="00A9617C" w:rsidRPr="00C37012" w:rsidRDefault="00A9617C"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Onsite, Cambridge UK</w:t>
      </w:r>
    </w:p>
    <w:p w14:paraId="0744F561" w14:textId="77777777" w:rsidR="00DF06D4" w:rsidRPr="00C37012" w:rsidRDefault="00DF06D4" w:rsidP="00CE2ADC">
      <w:pPr>
        <w:pStyle w:val="NormalWeb"/>
        <w:widowControl w:val="0"/>
        <w:spacing w:before="0" w:after="0"/>
        <w:rPr>
          <w:rFonts w:ascii="Tahoma" w:hAnsi="Tahoma" w:cs="Tahoma"/>
          <w:bCs/>
          <w:color w:val="auto"/>
          <w:sz w:val="20"/>
          <w:szCs w:val="20"/>
        </w:rPr>
      </w:pPr>
    </w:p>
    <w:p w14:paraId="0744F562" w14:textId="77777777" w:rsidR="00472D4E" w:rsidRPr="00C37012" w:rsidRDefault="00472D4E" w:rsidP="00CE2ADC">
      <w:pPr>
        <w:widowControl w:val="0"/>
        <w:rPr>
          <w:rStyle w:val="experience-jobtitleChar"/>
          <w:rFonts w:ascii="Tahoma" w:hAnsi="Tahoma" w:cs="Tahoma"/>
          <w:b w:val="0"/>
          <w:bCs/>
          <w:sz w:val="20"/>
          <w:szCs w:val="20"/>
        </w:rPr>
      </w:pPr>
      <w:r w:rsidRPr="00C37012">
        <w:rPr>
          <w:rFonts w:ascii="Tahoma" w:hAnsi="Tahoma" w:cs="Tahoma"/>
          <w:bCs/>
          <w:sz w:val="20"/>
          <w:szCs w:val="20"/>
        </w:rPr>
        <w:t>Technology Analyst</w:t>
      </w:r>
      <w:r w:rsidRPr="00C37012">
        <w:rPr>
          <w:rStyle w:val="experience-jobtitleChar"/>
          <w:rFonts w:ascii="Tahoma" w:hAnsi="Tahoma" w:cs="Tahoma"/>
          <w:b w:val="0"/>
          <w:bCs/>
          <w:sz w:val="20"/>
          <w:szCs w:val="20"/>
        </w:rPr>
        <w:t xml:space="preserve"> </w:t>
      </w:r>
    </w:p>
    <w:p w14:paraId="0744F563" w14:textId="77777777" w:rsidR="00B24F8B" w:rsidRPr="00C37012" w:rsidRDefault="00472D4E"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Project:</w:t>
      </w:r>
      <w:r w:rsidR="00B24F8B" w:rsidRPr="00C37012">
        <w:rPr>
          <w:rStyle w:val="experience-jobtitleChar"/>
          <w:rFonts w:ascii="Tahoma" w:hAnsi="Tahoma" w:cs="Tahoma"/>
          <w:b w:val="0"/>
          <w:bCs/>
          <w:sz w:val="20"/>
          <w:szCs w:val="20"/>
        </w:rPr>
        <w:t xml:space="preserve"> TCS Legal Management Solution (LMS)</w:t>
      </w:r>
      <w:r w:rsidR="00C07BCD" w:rsidRPr="00C37012">
        <w:rPr>
          <w:rStyle w:val="experience-jobtitleChar"/>
          <w:rFonts w:ascii="Tahoma" w:hAnsi="Tahoma" w:cs="Tahoma"/>
          <w:b w:val="0"/>
          <w:bCs/>
          <w:sz w:val="20"/>
          <w:szCs w:val="20"/>
        </w:rPr>
        <w:t xml:space="preserve"> - </w:t>
      </w:r>
      <w:proofErr w:type="spellStart"/>
      <w:r w:rsidR="00C07BCD" w:rsidRPr="00C37012">
        <w:rPr>
          <w:rStyle w:val="experience-jobtitleChar"/>
          <w:rFonts w:ascii="Tahoma" w:hAnsi="Tahoma" w:cs="Tahoma"/>
          <w:b w:val="0"/>
          <w:bCs/>
          <w:sz w:val="20"/>
          <w:szCs w:val="20"/>
        </w:rPr>
        <w:t>LMSTimer</w:t>
      </w:r>
      <w:proofErr w:type="spellEnd"/>
    </w:p>
    <w:p w14:paraId="0744F564" w14:textId="77777777" w:rsidR="00D00BF2" w:rsidRPr="00C37012" w:rsidRDefault="00B24F8B" w:rsidP="00472D4E">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w:t>
      </w:r>
      <w:r w:rsidR="003233A1" w:rsidRPr="00C37012">
        <w:rPr>
          <w:rFonts w:ascii="Tahoma" w:hAnsi="Tahoma" w:cs="Tahoma"/>
          <w:sz w:val="20"/>
          <w:szCs w:val="20"/>
        </w:rPr>
        <w:tab/>
      </w:r>
      <w:r w:rsidR="00E67985" w:rsidRPr="00C37012">
        <w:rPr>
          <w:rFonts w:ascii="Tahoma" w:hAnsi="Tahoma" w:cs="Tahoma"/>
          <w:bCs/>
          <w:sz w:val="20"/>
          <w:szCs w:val="20"/>
        </w:rPr>
        <w:t>SAP AG</w:t>
      </w:r>
      <w:r w:rsidR="00E67985" w:rsidRPr="00C37012">
        <w:rPr>
          <w:rFonts w:ascii="Tahoma" w:hAnsi="Tahoma" w:cs="Tahoma"/>
          <w:sz w:val="20"/>
          <w:szCs w:val="20"/>
        </w:rPr>
        <w:t>,</w:t>
      </w:r>
      <w:r w:rsidRPr="00C37012">
        <w:rPr>
          <w:rFonts w:ascii="Tahoma" w:hAnsi="Tahoma" w:cs="Tahoma"/>
          <w:sz w:val="20"/>
          <w:szCs w:val="20"/>
        </w:rPr>
        <w:t xml:space="preserve"> </w:t>
      </w:r>
      <w:r w:rsidR="009844D3" w:rsidRPr="00C37012">
        <w:rPr>
          <w:rFonts w:ascii="Tahoma" w:hAnsi="Tahoma" w:cs="Tahoma"/>
          <w:bCs/>
          <w:sz w:val="20"/>
          <w:szCs w:val="20"/>
        </w:rPr>
        <w:t>Germany</w:t>
      </w:r>
      <w:r w:rsidR="00472D4E" w:rsidRPr="00C37012">
        <w:rPr>
          <w:rFonts w:ascii="Tahoma" w:hAnsi="Tahoma" w:cs="Tahoma"/>
          <w:bCs/>
          <w:sz w:val="20"/>
          <w:szCs w:val="20"/>
        </w:rPr>
        <w:t xml:space="preserve"> and </w:t>
      </w:r>
      <w:r w:rsidR="00D00BF2" w:rsidRPr="00C37012">
        <w:rPr>
          <w:rFonts w:ascii="Tahoma" w:hAnsi="Tahoma" w:cs="Tahoma"/>
          <w:bCs/>
          <w:sz w:val="20"/>
          <w:szCs w:val="20"/>
        </w:rPr>
        <w:t>Shoosmiths, UK</w:t>
      </w:r>
    </w:p>
    <w:p w14:paraId="0744F565" w14:textId="77777777" w:rsidR="00B24F8B" w:rsidRPr="00C37012" w:rsidRDefault="009844D3" w:rsidP="00CE2ADC">
      <w:pPr>
        <w:widowControl w:val="0"/>
        <w:rPr>
          <w:rFonts w:ascii="Tahoma" w:hAnsi="Tahoma" w:cs="Tahoma"/>
          <w:sz w:val="20"/>
          <w:szCs w:val="20"/>
        </w:rPr>
      </w:pPr>
      <w:r w:rsidRPr="00C37012">
        <w:rPr>
          <w:rStyle w:val="experience-jobtitleChar"/>
          <w:rFonts w:ascii="Tahoma" w:hAnsi="Tahoma" w:cs="Tahoma"/>
          <w:b w:val="0"/>
          <w:bCs/>
          <w:sz w:val="20"/>
          <w:szCs w:val="20"/>
        </w:rPr>
        <w:t>Work location:</w:t>
      </w:r>
      <w:r w:rsidRPr="00C37012">
        <w:rPr>
          <w:rFonts w:ascii="Tahoma" w:hAnsi="Tahoma" w:cs="Tahoma"/>
          <w:sz w:val="20"/>
          <w:szCs w:val="20"/>
        </w:rPr>
        <w:t xml:space="preserve"> </w:t>
      </w:r>
      <w:r w:rsidR="00E67985" w:rsidRPr="00C37012">
        <w:rPr>
          <w:rFonts w:ascii="Tahoma" w:hAnsi="Tahoma" w:cs="Tahoma"/>
          <w:sz w:val="20"/>
          <w:szCs w:val="20"/>
        </w:rPr>
        <w:t xml:space="preserve">TCS, Offshore development </w:t>
      </w:r>
      <w:r w:rsidR="007F0A28" w:rsidRPr="00C37012">
        <w:rPr>
          <w:rFonts w:ascii="Tahoma" w:hAnsi="Tahoma" w:cs="Tahoma"/>
          <w:sz w:val="20"/>
          <w:szCs w:val="20"/>
        </w:rPr>
        <w:t>center</w:t>
      </w:r>
      <w:r w:rsidR="00E67985" w:rsidRPr="00C37012">
        <w:rPr>
          <w:rFonts w:ascii="Tahoma" w:hAnsi="Tahoma" w:cs="Tahoma"/>
          <w:sz w:val="20"/>
          <w:szCs w:val="20"/>
        </w:rPr>
        <w:t xml:space="preserve">, </w:t>
      </w:r>
      <w:r w:rsidR="00472D4E" w:rsidRPr="00C37012">
        <w:rPr>
          <w:rFonts w:ascii="Tahoma" w:hAnsi="Tahoma" w:cs="Tahoma"/>
          <w:sz w:val="20"/>
          <w:szCs w:val="20"/>
        </w:rPr>
        <w:t>Gandhinagar, Gujarat</w:t>
      </w:r>
    </w:p>
    <w:p w14:paraId="0744F566" w14:textId="77777777" w:rsidR="009844D3" w:rsidRPr="00C37012" w:rsidRDefault="009844D3" w:rsidP="00CE2ADC">
      <w:pPr>
        <w:widowControl w:val="0"/>
        <w:rPr>
          <w:rFonts w:ascii="Tahoma" w:hAnsi="Tahoma" w:cs="Tahoma"/>
          <w:sz w:val="20"/>
          <w:szCs w:val="20"/>
        </w:rPr>
      </w:pPr>
    </w:p>
    <w:p w14:paraId="0744F567" w14:textId="77777777" w:rsidR="00B24F8B" w:rsidRPr="00C37012" w:rsidRDefault="00472D4E" w:rsidP="00CE2ADC">
      <w:pPr>
        <w:pStyle w:val="NormalWeb"/>
        <w:widowControl w:val="0"/>
        <w:spacing w:before="0" w:after="0"/>
        <w:rPr>
          <w:rFonts w:ascii="Tahoma" w:hAnsi="Tahoma" w:cs="Tahoma"/>
          <w:bCs/>
          <w:color w:val="auto"/>
          <w:sz w:val="20"/>
          <w:szCs w:val="20"/>
        </w:rPr>
      </w:pPr>
      <w:r w:rsidRPr="00C37012">
        <w:rPr>
          <w:rFonts w:ascii="Tahoma" w:hAnsi="Tahoma" w:cs="Tahoma"/>
          <w:bCs/>
          <w:color w:val="auto"/>
          <w:sz w:val="20"/>
          <w:szCs w:val="20"/>
        </w:rPr>
        <w:t>Learning Facilitator (.Net Technology Trainer)</w:t>
      </w:r>
    </w:p>
    <w:p w14:paraId="0744F568" w14:textId="77777777" w:rsidR="00DF06D4" w:rsidRPr="00C37012" w:rsidRDefault="00472D4E"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 xml:space="preserve">Project: </w:t>
      </w:r>
      <w:r w:rsidR="00DF06D4" w:rsidRPr="00C37012">
        <w:rPr>
          <w:rStyle w:val="experience-jobtitleChar"/>
          <w:rFonts w:ascii="Tahoma" w:hAnsi="Tahoma" w:cs="Tahoma"/>
          <w:b w:val="0"/>
          <w:bCs/>
          <w:sz w:val="20"/>
          <w:szCs w:val="20"/>
        </w:rPr>
        <w:t xml:space="preserve">ILP - Faculty </w:t>
      </w:r>
    </w:p>
    <w:p w14:paraId="0744F569" w14:textId="77777777" w:rsidR="00DF06D4" w:rsidRPr="00C37012" w:rsidRDefault="00DF06D4"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TCS Internal, </w:t>
      </w:r>
      <w:r w:rsidR="00472D4E" w:rsidRPr="00C37012">
        <w:rPr>
          <w:rFonts w:ascii="Tahoma" w:hAnsi="Tahoma" w:cs="Tahoma"/>
          <w:sz w:val="20"/>
          <w:szCs w:val="20"/>
        </w:rPr>
        <w:t>ILP Center-Gandhinagar, Gujarat</w:t>
      </w:r>
    </w:p>
    <w:p w14:paraId="0744F56A" w14:textId="77777777" w:rsidR="00DF06D4" w:rsidRPr="00C37012" w:rsidRDefault="00DF06D4" w:rsidP="00CE2ADC">
      <w:pPr>
        <w:widowControl w:val="0"/>
        <w:rPr>
          <w:rFonts w:ascii="Tahoma" w:hAnsi="Tahoma" w:cs="Tahoma"/>
          <w:sz w:val="20"/>
          <w:szCs w:val="20"/>
        </w:rPr>
      </w:pPr>
    </w:p>
    <w:p w14:paraId="0744F56B" w14:textId="77777777" w:rsidR="00472D4E" w:rsidRPr="00C37012" w:rsidRDefault="00472D4E" w:rsidP="00472D4E">
      <w:pPr>
        <w:pStyle w:val="NormalWeb"/>
        <w:widowControl w:val="0"/>
        <w:spacing w:before="0" w:after="0"/>
        <w:rPr>
          <w:rFonts w:ascii="Tahoma" w:hAnsi="Tahoma" w:cs="Tahoma"/>
          <w:bCs/>
          <w:color w:val="auto"/>
          <w:sz w:val="20"/>
          <w:szCs w:val="20"/>
        </w:rPr>
      </w:pPr>
      <w:r w:rsidRPr="00C37012">
        <w:rPr>
          <w:rFonts w:ascii="Tahoma" w:hAnsi="Tahoma" w:cs="Tahoma"/>
          <w:bCs/>
          <w:color w:val="auto"/>
          <w:sz w:val="20"/>
          <w:szCs w:val="20"/>
        </w:rPr>
        <w:t>Software Engineer</w:t>
      </w:r>
    </w:p>
    <w:p w14:paraId="0744F56C" w14:textId="77777777" w:rsidR="00DF06D4" w:rsidRPr="00C37012" w:rsidRDefault="00DF06D4" w:rsidP="00CE2ADC">
      <w:pPr>
        <w:widowControl w:val="0"/>
        <w:rPr>
          <w:rStyle w:val="experience-jobtitleChar"/>
          <w:rFonts w:ascii="Tahoma" w:hAnsi="Tahoma" w:cs="Tahoma"/>
          <w:b w:val="0"/>
          <w:bCs/>
          <w:sz w:val="20"/>
          <w:szCs w:val="20"/>
        </w:rPr>
      </w:pPr>
      <w:r w:rsidRPr="00C37012">
        <w:rPr>
          <w:rStyle w:val="experience-jobtitleChar"/>
          <w:rFonts w:ascii="Tahoma" w:hAnsi="Tahoma" w:cs="Tahoma"/>
          <w:b w:val="0"/>
          <w:bCs/>
          <w:sz w:val="20"/>
          <w:szCs w:val="20"/>
        </w:rPr>
        <w:t>P</w:t>
      </w:r>
      <w:r w:rsidR="00472D4E" w:rsidRPr="00C37012">
        <w:rPr>
          <w:rStyle w:val="experience-jobtitleChar"/>
          <w:rFonts w:ascii="Tahoma" w:hAnsi="Tahoma" w:cs="Tahoma"/>
          <w:b w:val="0"/>
          <w:bCs/>
          <w:sz w:val="20"/>
          <w:szCs w:val="20"/>
        </w:rPr>
        <w:t>roject</w:t>
      </w:r>
      <w:r w:rsidRPr="00C37012">
        <w:rPr>
          <w:rStyle w:val="experience-jobtitleChar"/>
          <w:rFonts w:ascii="Tahoma" w:hAnsi="Tahoma" w:cs="Tahoma"/>
          <w:b w:val="0"/>
          <w:bCs/>
          <w:sz w:val="20"/>
          <w:szCs w:val="20"/>
        </w:rPr>
        <w:t>:</w:t>
      </w:r>
      <w:r w:rsidRPr="00C37012">
        <w:rPr>
          <w:rFonts w:ascii="Tahoma" w:hAnsi="Tahoma" w:cs="Tahoma"/>
          <w:sz w:val="20"/>
          <w:szCs w:val="20"/>
        </w:rPr>
        <w:t xml:space="preserve"> MSN Canada </w:t>
      </w:r>
      <w:proofErr w:type="spellStart"/>
      <w:r w:rsidRPr="00C37012">
        <w:rPr>
          <w:rFonts w:ascii="Tahoma" w:hAnsi="Tahoma" w:cs="Tahoma"/>
          <w:sz w:val="20"/>
          <w:szCs w:val="20"/>
        </w:rPr>
        <w:t>HomePage</w:t>
      </w:r>
      <w:proofErr w:type="spellEnd"/>
      <w:r w:rsidRPr="00C37012">
        <w:rPr>
          <w:rFonts w:ascii="Tahoma" w:hAnsi="Tahoma" w:cs="Tahoma"/>
          <w:sz w:val="20"/>
          <w:szCs w:val="20"/>
        </w:rPr>
        <w:t xml:space="preserve"> </w:t>
      </w:r>
      <w:r w:rsidRPr="00C37012">
        <w:rPr>
          <w:rFonts w:ascii="Tahoma" w:hAnsi="Tahoma" w:cs="Tahoma"/>
          <w:color w:val="000080"/>
          <w:sz w:val="20"/>
          <w:szCs w:val="20"/>
        </w:rPr>
        <w:t xml:space="preserve">– </w:t>
      </w:r>
      <w:hyperlink r:id="rId12" w:history="1">
        <w:r w:rsidRPr="00C37012">
          <w:rPr>
            <w:rStyle w:val="Hyperlink"/>
            <w:rFonts w:ascii="Tahoma" w:hAnsi="Tahoma" w:cs="Tahoma"/>
            <w:sz w:val="20"/>
            <w:szCs w:val="20"/>
          </w:rPr>
          <w:t>http://sympatico.msn.ca/</w:t>
        </w:r>
      </w:hyperlink>
    </w:p>
    <w:p w14:paraId="0744F56D" w14:textId="77777777" w:rsidR="00DF06D4" w:rsidRPr="00C37012" w:rsidRDefault="00DF06D4"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Microsoft, USA</w:t>
      </w:r>
    </w:p>
    <w:p w14:paraId="0744F56E" w14:textId="77777777" w:rsidR="00DF06D4" w:rsidRPr="00C37012" w:rsidRDefault="00DF06D4" w:rsidP="00CE2ADC">
      <w:pPr>
        <w:widowControl w:val="0"/>
        <w:rPr>
          <w:rFonts w:ascii="Tahoma" w:hAnsi="Tahoma" w:cs="Tahoma"/>
          <w:sz w:val="20"/>
          <w:szCs w:val="20"/>
        </w:rPr>
      </w:pPr>
    </w:p>
    <w:p w14:paraId="0744F56F" w14:textId="77777777" w:rsidR="00472D4E" w:rsidRPr="00C37012" w:rsidRDefault="00472D4E" w:rsidP="00472D4E">
      <w:pPr>
        <w:pStyle w:val="NormalWeb"/>
        <w:widowControl w:val="0"/>
        <w:spacing w:before="0" w:after="0"/>
        <w:rPr>
          <w:rFonts w:ascii="Tahoma" w:hAnsi="Tahoma" w:cs="Tahoma"/>
          <w:bCs/>
          <w:color w:val="auto"/>
          <w:sz w:val="20"/>
          <w:szCs w:val="20"/>
        </w:rPr>
      </w:pPr>
      <w:r w:rsidRPr="00C37012">
        <w:rPr>
          <w:rFonts w:ascii="Tahoma" w:hAnsi="Tahoma" w:cs="Tahoma"/>
          <w:bCs/>
          <w:color w:val="auto"/>
          <w:sz w:val="20"/>
          <w:szCs w:val="20"/>
        </w:rPr>
        <w:t>Software Engineer</w:t>
      </w:r>
    </w:p>
    <w:p w14:paraId="0744F570" w14:textId="77777777" w:rsidR="00DF06D4" w:rsidRPr="00C37012" w:rsidRDefault="00DF06D4" w:rsidP="00CE2ADC">
      <w:pPr>
        <w:widowControl w:val="0"/>
        <w:rPr>
          <w:rFonts w:ascii="Tahoma" w:hAnsi="Tahoma" w:cs="Tahoma"/>
          <w:sz w:val="20"/>
          <w:szCs w:val="20"/>
        </w:rPr>
      </w:pPr>
      <w:r w:rsidRPr="00C37012">
        <w:rPr>
          <w:rStyle w:val="experience-jobtitleChar"/>
          <w:rFonts w:ascii="Tahoma" w:hAnsi="Tahoma" w:cs="Tahoma"/>
          <w:b w:val="0"/>
          <w:bCs/>
          <w:sz w:val="20"/>
          <w:szCs w:val="20"/>
        </w:rPr>
        <w:t>P</w:t>
      </w:r>
      <w:r w:rsidR="00472D4E" w:rsidRPr="00C37012">
        <w:rPr>
          <w:rStyle w:val="experience-jobtitleChar"/>
          <w:rFonts w:ascii="Tahoma" w:hAnsi="Tahoma" w:cs="Tahoma"/>
          <w:b w:val="0"/>
          <w:bCs/>
          <w:sz w:val="20"/>
          <w:szCs w:val="20"/>
        </w:rPr>
        <w:t>roject</w:t>
      </w:r>
      <w:r w:rsidRPr="00C37012">
        <w:rPr>
          <w:rStyle w:val="experience-jobtitleChar"/>
          <w:rFonts w:ascii="Tahoma" w:hAnsi="Tahoma" w:cs="Tahoma"/>
          <w:b w:val="0"/>
          <w:bCs/>
          <w:sz w:val="20"/>
          <w:szCs w:val="20"/>
        </w:rPr>
        <w:t>:</w:t>
      </w:r>
      <w:r w:rsidRPr="00C37012">
        <w:rPr>
          <w:rFonts w:ascii="Tahoma" w:hAnsi="Tahoma" w:cs="Tahoma"/>
          <w:sz w:val="20"/>
          <w:szCs w:val="20"/>
        </w:rPr>
        <w:t xml:space="preserve"> Margin Loan Systems (MLS)</w:t>
      </w:r>
    </w:p>
    <w:p w14:paraId="0744F571" w14:textId="77777777" w:rsidR="00DF06D4" w:rsidRDefault="00DF06D4" w:rsidP="00CE2ADC">
      <w:pPr>
        <w:widowControl w:val="0"/>
        <w:rPr>
          <w:rFonts w:ascii="Tahoma" w:hAnsi="Tahoma" w:cs="Tahoma"/>
          <w:sz w:val="20"/>
          <w:szCs w:val="20"/>
        </w:rPr>
      </w:pPr>
      <w:r w:rsidRPr="00C37012">
        <w:rPr>
          <w:rStyle w:val="experience-jobtitleChar"/>
          <w:rFonts w:ascii="Tahoma" w:hAnsi="Tahoma" w:cs="Tahoma"/>
          <w:b w:val="0"/>
          <w:bCs/>
          <w:sz w:val="20"/>
          <w:szCs w:val="20"/>
        </w:rPr>
        <w:t>Client:</w:t>
      </w:r>
      <w:r w:rsidRPr="00C37012">
        <w:rPr>
          <w:rFonts w:ascii="Tahoma" w:hAnsi="Tahoma" w:cs="Tahoma"/>
          <w:sz w:val="20"/>
          <w:szCs w:val="20"/>
        </w:rPr>
        <w:t xml:space="preserve"> Morgan Stanley, USA</w:t>
      </w:r>
    </w:p>
    <w:p w14:paraId="0A6DF216" w14:textId="77777777" w:rsidR="005A6A4B" w:rsidRDefault="005A6A4B" w:rsidP="00CE2ADC">
      <w:pPr>
        <w:widowControl w:val="0"/>
        <w:rPr>
          <w:rFonts w:ascii="Tahoma" w:hAnsi="Tahoma" w:cs="Tahoma"/>
          <w:sz w:val="20"/>
          <w:szCs w:val="20"/>
        </w:rPr>
      </w:pPr>
    </w:p>
    <w:p w14:paraId="36ECDE14" w14:textId="77777777" w:rsidR="005A6A4B" w:rsidRDefault="005A6A4B" w:rsidP="00CE2ADC">
      <w:pPr>
        <w:widowControl w:val="0"/>
        <w:rPr>
          <w:rFonts w:ascii="Tahoma" w:hAnsi="Tahoma" w:cs="Tahoma"/>
          <w:sz w:val="20"/>
          <w:szCs w:val="20"/>
        </w:rPr>
      </w:pPr>
    </w:p>
    <w:p w14:paraId="381085ED" w14:textId="77777777" w:rsidR="005A6A4B" w:rsidRDefault="005A6A4B" w:rsidP="00CE2ADC">
      <w:pPr>
        <w:widowControl w:val="0"/>
        <w:rPr>
          <w:rFonts w:ascii="Tahoma" w:hAnsi="Tahoma" w:cs="Tahoma"/>
          <w:sz w:val="20"/>
          <w:szCs w:val="20"/>
        </w:rPr>
      </w:pPr>
    </w:p>
    <w:p w14:paraId="6CEE94B6" w14:textId="77777777" w:rsidR="005A6A4B" w:rsidRDefault="005A6A4B" w:rsidP="00CE2ADC">
      <w:pPr>
        <w:widowControl w:val="0"/>
        <w:rPr>
          <w:rFonts w:ascii="Tahoma" w:hAnsi="Tahoma" w:cs="Tahoma"/>
          <w:sz w:val="20"/>
          <w:szCs w:val="20"/>
        </w:rPr>
      </w:pPr>
    </w:p>
    <w:p w14:paraId="17CBEC20" w14:textId="77777777" w:rsidR="005A6A4B" w:rsidRDefault="005A6A4B" w:rsidP="00CE2ADC">
      <w:pPr>
        <w:widowControl w:val="0"/>
        <w:rPr>
          <w:rFonts w:ascii="Tahoma" w:hAnsi="Tahoma" w:cs="Tahoma"/>
          <w:sz w:val="20"/>
          <w:szCs w:val="20"/>
        </w:rPr>
      </w:pPr>
    </w:p>
    <w:p w14:paraId="052E5195" w14:textId="77777777" w:rsidR="005A6A4B" w:rsidRDefault="005A6A4B" w:rsidP="00CE2ADC">
      <w:pPr>
        <w:widowControl w:val="0"/>
        <w:rPr>
          <w:rFonts w:ascii="Tahoma" w:hAnsi="Tahoma" w:cs="Tahoma"/>
          <w:sz w:val="20"/>
          <w:szCs w:val="20"/>
        </w:rPr>
      </w:pPr>
    </w:p>
    <w:p w14:paraId="5CFC7F51" w14:textId="77777777" w:rsidR="005A6A4B" w:rsidRDefault="005A6A4B" w:rsidP="00CE2ADC">
      <w:pPr>
        <w:widowControl w:val="0"/>
        <w:rPr>
          <w:rFonts w:ascii="Tahoma" w:hAnsi="Tahoma" w:cs="Tahoma"/>
          <w:sz w:val="20"/>
          <w:szCs w:val="20"/>
        </w:rPr>
      </w:pPr>
    </w:p>
    <w:p w14:paraId="5DAD3D7C" w14:textId="77777777" w:rsidR="005A6A4B" w:rsidRDefault="005A6A4B" w:rsidP="00CE2ADC">
      <w:pPr>
        <w:widowControl w:val="0"/>
        <w:rPr>
          <w:rFonts w:ascii="Tahoma" w:hAnsi="Tahoma" w:cs="Tahoma"/>
          <w:sz w:val="20"/>
          <w:szCs w:val="20"/>
        </w:rPr>
      </w:pPr>
    </w:p>
    <w:p w14:paraId="5A1CAFF0" w14:textId="77777777" w:rsidR="005A6A4B" w:rsidRDefault="005A6A4B" w:rsidP="00CE2ADC">
      <w:pPr>
        <w:widowControl w:val="0"/>
        <w:rPr>
          <w:rFonts w:ascii="Tahoma" w:hAnsi="Tahoma" w:cs="Tahoma"/>
          <w:sz w:val="20"/>
          <w:szCs w:val="20"/>
        </w:rPr>
      </w:pPr>
    </w:p>
    <w:p w14:paraId="199667A0" w14:textId="77777777" w:rsidR="005A6A4B" w:rsidRPr="00C37012" w:rsidRDefault="005A6A4B" w:rsidP="00CE2ADC">
      <w:pPr>
        <w:widowControl w:val="0"/>
        <w:rPr>
          <w:rFonts w:ascii="Tahoma" w:hAnsi="Tahoma" w:cs="Tahoma"/>
          <w:sz w:val="20"/>
          <w:szCs w:val="20"/>
        </w:rPr>
      </w:pPr>
    </w:p>
    <w:p w14:paraId="0744F572" w14:textId="77777777" w:rsidR="00DF06D4" w:rsidRPr="00472D4E" w:rsidRDefault="00DF06D4" w:rsidP="00CE2ADC">
      <w:pPr>
        <w:pStyle w:val="NormalWeb"/>
        <w:widowControl w:val="0"/>
        <w:spacing w:before="0" w:after="0"/>
        <w:rPr>
          <w:rFonts w:ascii="Tahoma" w:hAnsi="Tahoma" w:cs="Tahoma"/>
          <w:b/>
          <w:bCs/>
          <w:color w:val="auto"/>
          <w:sz w:val="20"/>
          <w:szCs w:val="20"/>
        </w:rPr>
      </w:pPr>
    </w:p>
    <w:p w14:paraId="0744F573"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Jun</w:t>
      </w:r>
      <w:r w:rsidR="000B3C7B" w:rsidRPr="00472D4E">
        <w:rPr>
          <w:rFonts w:ascii="Tahoma" w:hAnsi="Tahoma" w:cs="Tahoma"/>
          <w:b/>
          <w:bCs/>
          <w:color w:val="auto"/>
          <w:sz w:val="20"/>
          <w:szCs w:val="20"/>
        </w:rPr>
        <w:t>e</w:t>
      </w:r>
      <w:r w:rsidRPr="00472D4E">
        <w:rPr>
          <w:rFonts w:ascii="Tahoma" w:hAnsi="Tahoma" w:cs="Tahoma"/>
          <w:b/>
          <w:bCs/>
          <w:color w:val="auto"/>
          <w:sz w:val="20"/>
          <w:szCs w:val="20"/>
        </w:rPr>
        <w:t xml:space="preserve"> 2005 – April 2007</w:t>
      </w:r>
    </w:p>
    <w:p w14:paraId="0744F574"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Integrated Systems Management I</w:t>
      </w:r>
      <w:r w:rsidR="00131114" w:rsidRPr="00472D4E">
        <w:rPr>
          <w:rFonts w:ascii="Tahoma" w:hAnsi="Tahoma" w:cs="Tahoma"/>
          <w:b/>
          <w:bCs/>
          <w:color w:val="auto"/>
          <w:sz w:val="20"/>
          <w:szCs w:val="20"/>
        </w:rPr>
        <w:t>nc., Ahmedabad, Gujarat, India</w:t>
      </w:r>
    </w:p>
    <w:p w14:paraId="0744F575" w14:textId="77777777" w:rsidR="00DF06D4" w:rsidRPr="00472D4E" w:rsidRDefault="00000000" w:rsidP="00CE2ADC">
      <w:pPr>
        <w:pStyle w:val="NormalWeb"/>
        <w:widowControl w:val="0"/>
        <w:spacing w:before="0" w:after="0"/>
        <w:rPr>
          <w:rFonts w:ascii="Tahoma" w:hAnsi="Tahoma" w:cs="Tahoma"/>
          <w:b/>
          <w:bCs/>
          <w:color w:val="auto"/>
          <w:sz w:val="20"/>
          <w:szCs w:val="20"/>
        </w:rPr>
      </w:pPr>
      <w:hyperlink r:id="rId13" w:history="1">
        <w:r w:rsidR="00DF06D4" w:rsidRPr="00472D4E">
          <w:rPr>
            <w:rStyle w:val="Hyperlink"/>
            <w:rFonts w:ascii="Tahoma" w:hAnsi="Tahoma" w:cs="Tahoma"/>
            <w:color w:val="auto"/>
            <w:sz w:val="20"/>
            <w:szCs w:val="20"/>
          </w:rPr>
          <w:t>www.ismnet.com</w:t>
        </w:r>
      </w:hyperlink>
    </w:p>
    <w:p w14:paraId="0744F576"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Software Engineer</w:t>
      </w:r>
    </w:p>
    <w:p w14:paraId="0744F577" w14:textId="77777777" w:rsidR="00DF06D4" w:rsidRPr="00472D4E" w:rsidRDefault="000B3C7B"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(System S</w:t>
      </w:r>
      <w:r w:rsidR="00DF06D4" w:rsidRPr="00472D4E">
        <w:rPr>
          <w:rFonts w:ascii="Tahoma" w:hAnsi="Tahoma" w:cs="Tahoma"/>
          <w:b/>
          <w:bCs/>
          <w:color w:val="auto"/>
          <w:sz w:val="20"/>
          <w:szCs w:val="20"/>
        </w:rPr>
        <w:t>tudy, Analysis, Development, Documentation)</w:t>
      </w:r>
    </w:p>
    <w:p w14:paraId="0744F578" w14:textId="77777777" w:rsidR="00DF06D4" w:rsidRPr="00472D4E" w:rsidRDefault="00DF06D4" w:rsidP="00CE2ADC">
      <w:pPr>
        <w:pStyle w:val="NormalWeb"/>
        <w:widowControl w:val="0"/>
        <w:spacing w:before="0" w:after="0"/>
        <w:rPr>
          <w:rFonts w:ascii="Tahoma" w:hAnsi="Tahoma" w:cs="Tahoma"/>
          <w:color w:val="auto"/>
          <w:sz w:val="20"/>
          <w:szCs w:val="20"/>
        </w:rPr>
      </w:pPr>
    </w:p>
    <w:p w14:paraId="0744F579"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January 2005 – May 2005</w:t>
      </w:r>
    </w:p>
    <w:p w14:paraId="0744F57A" w14:textId="77777777" w:rsidR="00DF06D4" w:rsidRPr="00472D4E" w:rsidRDefault="00DF06D4" w:rsidP="00CE2ADC">
      <w:pPr>
        <w:pStyle w:val="NormalWeb"/>
        <w:widowControl w:val="0"/>
        <w:spacing w:before="0" w:after="0"/>
        <w:rPr>
          <w:rFonts w:ascii="Tahoma" w:hAnsi="Tahoma" w:cs="Tahoma"/>
          <w:b/>
          <w:bCs/>
          <w:color w:val="auto"/>
          <w:sz w:val="20"/>
          <w:szCs w:val="20"/>
        </w:rPr>
      </w:pPr>
      <w:proofErr w:type="spellStart"/>
      <w:r w:rsidRPr="00472D4E">
        <w:rPr>
          <w:rFonts w:ascii="Tahoma" w:hAnsi="Tahoma" w:cs="Tahoma"/>
          <w:b/>
          <w:bCs/>
          <w:color w:val="auto"/>
          <w:sz w:val="20"/>
          <w:szCs w:val="20"/>
        </w:rPr>
        <w:t>Abbacus</w:t>
      </w:r>
      <w:proofErr w:type="spellEnd"/>
      <w:r w:rsidRPr="00472D4E">
        <w:rPr>
          <w:rFonts w:ascii="Tahoma" w:hAnsi="Tahoma" w:cs="Tahoma"/>
          <w:b/>
          <w:bCs/>
          <w:color w:val="auto"/>
          <w:sz w:val="20"/>
          <w:szCs w:val="20"/>
        </w:rPr>
        <w:t xml:space="preserve"> Technologies Pvt. Ltd., Ahmedabad, Gujarat, India. </w:t>
      </w:r>
    </w:p>
    <w:p w14:paraId="0744F57B" w14:textId="77777777" w:rsidR="00DF06D4" w:rsidRPr="00472D4E" w:rsidRDefault="00000000" w:rsidP="00CE2ADC">
      <w:pPr>
        <w:pStyle w:val="NormalWeb"/>
        <w:widowControl w:val="0"/>
        <w:spacing w:before="0" w:after="0"/>
        <w:rPr>
          <w:rFonts w:ascii="Tahoma" w:hAnsi="Tahoma" w:cs="Tahoma"/>
          <w:b/>
          <w:bCs/>
          <w:color w:val="FF6600"/>
          <w:sz w:val="20"/>
          <w:szCs w:val="20"/>
          <w:highlight w:val="yellow"/>
          <w:u w:val="single"/>
        </w:rPr>
      </w:pPr>
      <w:hyperlink r:id="rId14" w:history="1">
        <w:r w:rsidR="00D9709A" w:rsidRPr="00472D4E">
          <w:rPr>
            <w:rStyle w:val="Hyperlink"/>
            <w:rFonts w:ascii="Tahoma" w:hAnsi="Tahoma" w:cs="Tahoma"/>
            <w:sz w:val="20"/>
            <w:szCs w:val="20"/>
          </w:rPr>
          <w:t>www.abbacustechnologies.com</w:t>
        </w:r>
      </w:hyperlink>
    </w:p>
    <w:p w14:paraId="0744F57C" w14:textId="77777777" w:rsidR="002B2586" w:rsidRPr="00472D4E" w:rsidRDefault="001F0961"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Software Developer</w:t>
      </w:r>
      <w:r w:rsidR="00DF06D4" w:rsidRPr="00472D4E">
        <w:rPr>
          <w:rFonts w:ascii="Tahoma" w:hAnsi="Tahoma" w:cs="Tahoma"/>
          <w:b/>
          <w:bCs/>
          <w:color w:val="auto"/>
          <w:sz w:val="20"/>
          <w:szCs w:val="20"/>
        </w:rPr>
        <w:t xml:space="preserve"> </w:t>
      </w:r>
    </w:p>
    <w:p w14:paraId="0744F57D" w14:textId="77777777" w:rsidR="00DF06D4" w:rsidRPr="00472D4E" w:rsidRDefault="00DF06D4" w:rsidP="00CE2ADC">
      <w:pPr>
        <w:pStyle w:val="NormalWeb"/>
        <w:widowControl w:val="0"/>
        <w:spacing w:before="0" w:after="0"/>
        <w:rPr>
          <w:rFonts w:ascii="Tahoma" w:hAnsi="Tahoma" w:cs="Tahoma"/>
          <w:b/>
          <w:bCs/>
          <w:color w:val="auto"/>
          <w:sz w:val="20"/>
          <w:szCs w:val="20"/>
        </w:rPr>
      </w:pPr>
      <w:r w:rsidRPr="00472D4E">
        <w:rPr>
          <w:rFonts w:ascii="Tahoma" w:hAnsi="Tahoma" w:cs="Tahoma"/>
          <w:b/>
          <w:bCs/>
          <w:color w:val="auto"/>
          <w:sz w:val="20"/>
          <w:szCs w:val="20"/>
        </w:rPr>
        <w:t>(Database design, Coding, Testing, Documentation)</w:t>
      </w:r>
    </w:p>
    <w:p w14:paraId="0744F57E" w14:textId="77777777" w:rsidR="00DF06D4" w:rsidRDefault="00DF06D4" w:rsidP="00CE2ADC">
      <w:pPr>
        <w:pStyle w:val="Heading2"/>
        <w:keepNext w:val="0"/>
        <w:widowControl w:val="0"/>
        <w:tabs>
          <w:tab w:val="left" w:pos="0"/>
        </w:tabs>
        <w:rPr>
          <w:rFonts w:ascii="Tahoma" w:hAnsi="Tahoma" w:cs="Tahoma"/>
          <w:sz w:val="20"/>
          <w:szCs w:val="20"/>
        </w:rPr>
      </w:pPr>
      <w:r w:rsidRPr="00472D4E">
        <w:rPr>
          <w:rFonts w:ascii="Tahoma" w:hAnsi="Tahoma" w:cs="Tahoma"/>
          <w:sz w:val="20"/>
          <w:szCs w:val="20"/>
        </w:rPr>
        <w:t>Commercial Web Applications</w:t>
      </w:r>
      <w:r w:rsidR="000B3C7B" w:rsidRPr="00472D4E">
        <w:rPr>
          <w:rFonts w:ascii="Tahoma" w:hAnsi="Tahoma" w:cs="Tahoma"/>
          <w:sz w:val="20"/>
          <w:szCs w:val="20"/>
        </w:rPr>
        <w:t xml:space="preserve"> – e-Commerce</w:t>
      </w:r>
    </w:p>
    <w:p w14:paraId="0744F57F" w14:textId="77777777" w:rsidR="00472D4E" w:rsidRDefault="00472D4E" w:rsidP="00472D4E"/>
    <w:p w14:paraId="0744F580" w14:textId="77777777" w:rsidR="00472D4E" w:rsidRPr="00472D4E" w:rsidRDefault="00472D4E" w:rsidP="00472D4E">
      <w:pPr>
        <w:widowControl w:val="0"/>
        <w:rPr>
          <w:rFonts w:ascii="Tahoma" w:eastAsia="Arial Unicode MS" w:hAnsi="Tahoma" w:cs="Tahoma"/>
          <w:b/>
          <w:color w:val="0070C0"/>
          <w:sz w:val="20"/>
          <w:szCs w:val="20"/>
        </w:rPr>
      </w:pPr>
      <w:r w:rsidRPr="00472D4E">
        <w:rPr>
          <w:rFonts w:ascii="Tahoma" w:eastAsia="Arial Unicode MS" w:hAnsi="Tahoma" w:cs="Tahoma"/>
          <w:b/>
          <w:color w:val="0070C0"/>
          <w:sz w:val="20"/>
          <w:szCs w:val="20"/>
        </w:rPr>
        <w:t>Additional Qualification Highlights</w:t>
      </w:r>
    </w:p>
    <w:p w14:paraId="0744F581"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System Analysis / Requirement gathering</w:t>
      </w:r>
    </w:p>
    <w:p w14:paraId="0744F582"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Cloud Administrations, Cloud Adoptions &amp; Cloud Migrations, Digital Transformations</w:t>
      </w:r>
    </w:p>
    <w:p w14:paraId="0744F583"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Cloud Delivery and Operations: Cloud Operations Strategies, Management &amp; Monitoring, Security Policy, Cloud Migrations strategies, </w:t>
      </w:r>
      <w:proofErr w:type="spellStart"/>
      <w:r w:rsidRPr="006F11C8">
        <w:rPr>
          <w:rFonts w:ascii="Tahoma" w:hAnsi="Tahoma" w:cs="Tahoma"/>
          <w:color w:val="auto"/>
          <w:sz w:val="20"/>
          <w:szCs w:val="20"/>
        </w:rPr>
        <w:t>MultiCloud-HybridCloud</w:t>
      </w:r>
      <w:proofErr w:type="spellEnd"/>
      <w:r w:rsidRPr="006F11C8">
        <w:rPr>
          <w:rFonts w:ascii="Tahoma" w:hAnsi="Tahoma" w:cs="Tahoma"/>
          <w:color w:val="auto"/>
          <w:sz w:val="20"/>
          <w:szCs w:val="20"/>
        </w:rPr>
        <w:t xml:space="preserve"> Integrations, Cloud Solutions Architecture – Azure, AWS, </w:t>
      </w:r>
      <w:r w:rsidR="007F0A28">
        <w:rPr>
          <w:rFonts w:ascii="Tahoma" w:hAnsi="Tahoma" w:cs="Tahoma"/>
          <w:color w:val="auto"/>
          <w:sz w:val="20"/>
          <w:szCs w:val="20"/>
        </w:rPr>
        <w:t>and Google Clouds</w:t>
      </w:r>
    </w:p>
    <w:p w14:paraId="0744F584"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Database design &amp; database management</w:t>
      </w:r>
    </w:p>
    <w:p w14:paraId="0744F585"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Preparation of design documents, </w:t>
      </w:r>
      <w:proofErr w:type="gramStart"/>
      <w:r w:rsidRPr="006F11C8">
        <w:rPr>
          <w:rFonts w:ascii="Tahoma" w:hAnsi="Tahoma" w:cs="Tahoma"/>
          <w:color w:val="auto"/>
          <w:sz w:val="20"/>
          <w:szCs w:val="20"/>
        </w:rPr>
        <w:t>Technical</w:t>
      </w:r>
      <w:proofErr w:type="gramEnd"/>
      <w:r w:rsidRPr="006F11C8">
        <w:rPr>
          <w:rFonts w:ascii="Tahoma" w:hAnsi="Tahoma" w:cs="Tahoma"/>
          <w:color w:val="auto"/>
          <w:sz w:val="20"/>
          <w:szCs w:val="20"/>
        </w:rPr>
        <w:t xml:space="preserve"> documents</w:t>
      </w:r>
    </w:p>
    <w:p w14:paraId="0744F586"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Development &amp; Testing (C#, APS.Net, MVC, </w:t>
      </w:r>
      <w:proofErr w:type="spellStart"/>
      <w:r w:rsidRPr="006F11C8">
        <w:rPr>
          <w:rFonts w:ascii="Tahoma" w:hAnsi="Tahoma" w:cs="Tahoma"/>
          <w:color w:val="auto"/>
          <w:sz w:val="20"/>
          <w:szCs w:val="20"/>
        </w:rPr>
        <w:t>JQuery</w:t>
      </w:r>
      <w:proofErr w:type="spellEnd"/>
      <w:r w:rsidRPr="006F11C8">
        <w:rPr>
          <w:rFonts w:ascii="Tahoma" w:hAnsi="Tahoma" w:cs="Tahoma"/>
          <w:color w:val="auto"/>
          <w:sz w:val="20"/>
          <w:szCs w:val="20"/>
        </w:rPr>
        <w:t xml:space="preserve">, HTML5, CSS3, SQL SERVER) </w:t>
      </w:r>
    </w:p>
    <w:p w14:paraId="0744F587"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TDD &amp; BDD using </w:t>
      </w:r>
      <w:proofErr w:type="spellStart"/>
      <w:r w:rsidR="007F0A28" w:rsidRPr="006F11C8">
        <w:rPr>
          <w:rFonts w:ascii="Tahoma" w:hAnsi="Tahoma" w:cs="Tahoma"/>
          <w:color w:val="auto"/>
          <w:sz w:val="20"/>
          <w:szCs w:val="20"/>
        </w:rPr>
        <w:t>NUnit</w:t>
      </w:r>
      <w:proofErr w:type="spellEnd"/>
      <w:r w:rsidRPr="006F11C8">
        <w:rPr>
          <w:rFonts w:ascii="Tahoma" w:hAnsi="Tahoma" w:cs="Tahoma"/>
          <w:color w:val="auto"/>
          <w:sz w:val="20"/>
          <w:szCs w:val="20"/>
        </w:rPr>
        <w:t xml:space="preserve">, MOQ, </w:t>
      </w:r>
      <w:proofErr w:type="spellStart"/>
      <w:r w:rsidRPr="006F11C8">
        <w:rPr>
          <w:rFonts w:ascii="Tahoma" w:hAnsi="Tahoma" w:cs="Tahoma"/>
          <w:color w:val="auto"/>
          <w:sz w:val="20"/>
          <w:szCs w:val="20"/>
        </w:rPr>
        <w:t>Rhinomocks</w:t>
      </w:r>
      <w:proofErr w:type="spellEnd"/>
      <w:r w:rsidRPr="006F11C8">
        <w:rPr>
          <w:rFonts w:ascii="Tahoma" w:hAnsi="Tahoma" w:cs="Tahoma"/>
          <w:color w:val="auto"/>
          <w:sz w:val="20"/>
          <w:szCs w:val="20"/>
        </w:rPr>
        <w:t xml:space="preserve">, </w:t>
      </w:r>
      <w:proofErr w:type="spellStart"/>
      <w:r w:rsidRPr="006F11C8">
        <w:rPr>
          <w:rFonts w:ascii="Tahoma" w:hAnsi="Tahoma" w:cs="Tahoma"/>
          <w:color w:val="auto"/>
          <w:sz w:val="20"/>
          <w:szCs w:val="20"/>
        </w:rPr>
        <w:t>Specflaw</w:t>
      </w:r>
      <w:proofErr w:type="spellEnd"/>
    </w:p>
    <w:p w14:paraId="0744F588"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Done mocking using MOQ, </w:t>
      </w:r>
      <w:proofErr w:type="spellStart"/>
      <w:r w:rsidRPr="006F11C8">
        <w:rPr>
          <w:rFonts w:ascii="Tahoma" w:hAnsi="Tahoma" w:cs="Tahoma"/>
          <w:color w:val="auto"/>
          <w:sz w:val="20"/>
          <w:szCs w:val="20"/>
        </w:rPr>
        <w:t>Rhinomocks</w:t>
      </w:r>
      <w:proofErr w:type="spellEnd"/>
      <w:r w:rsidRPr="006F11C8">
        <w:rPr>
          <w:rFonts w:ascii="Tahoma" w:hAnsi="Tahoma" w:cs="Tahoma"/>
          <w:color w:val="auto"/>
          <w:sz w:val="20"/>
          <w:szCs w:val="20"/>
        </w:rPr>
        <w:t>.</w:t>
      </w:r>
    </w:p>
    <w:p w14:paraId="0744F589"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Done third party services/ tools integration with development systems/applications.</w:t>
      </w:r>
    </w:p>
    <w:p w14:paraId="0744F58A"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Done reporting using MS Chart, Crystal Reports. Adobe Live Cycle.</w:t>
      </w:r>
    </w:p>
    <w:p w14:paraId="0744F58B"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Implementation &amp; User acceptance trainings</w:t>
      </w:r>
    </w:p>
    <w:p w14:paraId="0744F58C"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Continuous delivery environment and version controlling using TFS, SVN, GITHUB, </w:t>
      </w:r>
      <w:r w:rsidR="007F0A28" w:rsidRPr="006F11C8">
        <w:rPr>
          <w:rFonts w:ascii="Tahoma" w:hAnsi="Tahoma" w:cs="Tahoma"/>
          <w:color w:val="auto"/>
          <w:sz w:val="20"/>
          <w:szCs w:val="20"/>
        </w:rPr>
        <w:t>GitLab</w:t>
      </w:r>
      <w:r w:rsidRPr="006F11C8">
        <w:rPr>
          <w:rFonts w:ascii="Tahoma" w:hAnsi="Tahoma" w:cs="Tahoma"/>
          <w:color w:val="auto"/>
          <w:sz w:val="20"/>
          <w:szCs w:val="20"/>
        </w:rPr>
        <w:t>, TeamCity</w:t>
      </w:r>
    </w:p>
    <w:p w14:paraId="50BD0C94" w14:textId="00508484" w:rsidR="0093362F" w:rsidRPr="00CD27ED" w:rsidRDefault="007F0A28" w:rsidP="00D81D89">
      <w:pPr>
        <w:pStyle w:val="NormalWeb"/>
        <w:widowControl w:val="0"/>
        <w:numPr>
          <w:ilvl w:val="0"/>
          <w:numId w:val="3"/>
        </w:numPr>
        <w:tabs>
          <w:tab w:val="left" w:pos="720"/>
        </w:tabs>
        <w:spacing w:before="0" w:after="0"/>
        <w:rPr>
          <w:rFonts w:ascii="Tahoma" w:hAnsi="Tahoma" w:cs="Tahoma"/>
          <w:color w:val="auto"/>
          <w:sz w:val="20"/>
          <w:szCs w:val="20"/>
        </w:rPr>
      </w:pPr>
      <w:r w:rsidRPr="00CD27ED">
        <w:rPr>
          <w:rFonts w:ascii="Tahoma" w:hAnsi="Tahoma" w:cs="Tahoma"/>
          <w:color w:val="auto"/>
          <w:sz w:val="20"/>
          <w:szCs w:val="20"/>
        </w:rPr>
        <w:t>WinForms</w:t>
      </w:r>
      <w:r w:rsidR="00472D4E" w:rsidRPr="00CD27ED">
        <w:rPr>
          <w:rFonts w:ascii="Tahoma" w:hAnsi="Tahoma" w:cs="Tahoma"/>
          <w:color w:val="auto"/>
          <w:sz w:val="20"/>
          <w:szCs w:val="20"/>
        </w:rPr>
        <w:t xml:space="preserve"> and Web Development using Microsoft Technologies and using Agile methodology</w:t>
      </w:r>
    </w:p>
    <w:p w14:paraId="0744F58E"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Web API, Web Services &amp; Microservices development using Microsoft Technologies.</w:t>
      </w:r>
    </w:p>
    <w:p w14:paraId="0744F58F"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Expertise in project management, risk management, action tracking and derive it till closure at Offshore and Onshore.</w:t>
      </w:r>
    </w:p>
    <w:p w14:paraId="0744F590"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System Support and Maintenance &amp; Enhancement, Pre-Post implementation support</w:t>
      </w:r>
    </w:p>
    <w:p w14:paraId="0744F591"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Onsite-Offshore model project development</w:t>
      </w:r>
    </w:p>
    <w:p w14:paraId="0AD62A9A" w14:textId="5C8A5443" w:rsidR="00564D7E" w:rsidRPr="0093362F" w:rsidRDefault="00472D4E" w:rsidP="000F023A">
      <w:pPr>
        <w:pStyle w:val="NormalWeb"/>
        <w:widowControl w:val="0"/>
        <w:numPr>
          <w:ilvl w:val="0"/>
          <w:numId w:val="3"/>
        </w:numPr>
        <w:tabs>
          <w:tab w:val="left" w:pos="720"/>
        </w:tabs>
        <w:spacing w:before="0" w:after="0"/>
        <w:rPr>
          <w:rFonts w:ascii="Tahoma" w:hAnsi="Tahoma" w:cs="Tahoma"/>
          <w:color w:val="auto"/>
          <w:sz w:val="20"/>
          <w:szCs w:val="20"/>
        </w:rPr>
      </w:pPr>
      <w:r w:rsidRPr="0093362F">
        <w:rPr>
          <w:rFonts w:ascii="Tahoma" w:hAnsi="Tahoma" w:cs="Tahoma"/>
          <w:color w:val="auto"/>
          <w:sz w:val="20"/>
          <w:szCs w:val="20"/>
        </w:rPr>
        <w:t>Agile Scrum Master:  Agile – DSDM – Scum development</w:t>
      </w:r>
    </w:p>
    <w:p w14:paraId="0744F593"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Story creation, story estimation, sprint plan &amp; creation, Backlog prioritization, story allocation, Daily Standup &amp; live dashboard update using JIRA, </w:t>
      </w:r>
      <w:r w:rsidR="001120D7">
        <w:rPr>
          <w:rFonts w:ascii="Tahoma" w:hAnsi="Tahoma" w:cs="Tahoma"/>
          <w:color w:val="auto"/>
          <w:sz w:val="20"/>
          <w:szCs w:val="20"/>
        </w:rPr>
        <w:t xml:space="preserve">Rally, </w:t>
      </w:r>
      <w:proofErr w:type="spellStart"/>
      <w:r w:rsidRPr="006F11C8">
        <w:rPr>
          <w:rFonts w:ascii="Tahoma" w:hAnsi="Tahoma" w:cs="Tahoma"/>
          <w:color w:val="auto"/>
          <w:sz w:val="20"/>
          <w:szCs w:val="20"/>
        </w:rPr>
        <w:t>TargetProcess</w:t>
      </w:r>
      <w:proofErr w:type="spellEnd"/>
      <w:r w:rsidRPr="006F11C8">
        <w:rPr>
          <w:rFonts w:ascii="Tahoma" w:hAnsi="Tahoma" w:cs="Tahoma"/>
          <w:color w:val="auto"/>
          <w:sz w:val="20"/>
          <w:szCs w:val="20"/>
        </w:rPr>
        <w:t>, TFS</w:t>
      </w:r>
    </w:p>
    <w:p w14:paraId="0744F594"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Product Development using Scrum</w:t>
      </w:r>
    </w:p>
    <w:p w14:paraId="0744F595"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Provide a technical architect solution for new </w:t>
      </w:r>
      <w:r w:rsidRPr="006F11C8">
        <w:rPr>
          <w:rFonts w:ascii="Tahoma" w:hAnsi="Tahoma" w:cs="Tahoma"/>
          <w:bCs/>
          <w:color w:val="auto"/>
          <w:sz w:val="20"/>
          <w:szCs w:val="20"/>
        </w:rPr>
        <w:t>RFPs/RFIs and provide a technical documentation</w:t>
      </w:r>
    </w:p>
    <w:p w14:paraId="0744F596"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Involved in solution designing using MS AZURE with Solution Architects in Cloud TEG</w:t>
      </w:r>
    </w:p>
    <w:p w14:paraId="0744F597"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bCs/>
          <w:color w:val="auto"/>
          <w:sz w:val="20"/>
          <w:szCs w:val="20"/>
        </w:rPr>
      </w:pPr>
      <w:r w:rsidRPr="006F11C8">
        <w:rPr>
          <w:rFonts w:ascii="Tahoma" w:hAnsi="Tahoma" w:cs="Tahoma"/>
          <w:color w:val="auto"/>
          <w:sz w:val="20"/>
          <w:szCs w:val="20"/>
        </w:rPr>
        <w:t xml:space="preserve">Participate in RFPs / RFIs and involved in </w:t>
      </w:r>
      <w:r w:rsidRPr="006F11C8">
        <w:rPr>
          <w:rFonts w:ascii="Tahoma" w:hAnsi="Tahoma" w:cs="Tahoma"/>
          <w:bCs/>
          <w:color w:val="auto"/>
          <w:sz w:val="20"/>
          <w:szCs w:val="20"/>
        </w:rPr>
        <w:t>client call/workshops/presentations</w:t>
      </w:r>
    </w:p>
    <w:p w14:paraId="6F87AE70" w14:textId="5EC5950F" w:rsidR="00564D7E" w:rsidRPr="00564D7E" w:rsidRDefault="00472D4E" w:rsidP="002C15AB">
      <w:pPr>
        <w:pStyle w:val="NormalWeb"/>
        <w:widowControl w:val="0"/>
        <w:numPr>
          <w:ilvl w:val="0"/>
          <w:numId w:val="3"/>
        </w:numPr>
        <w:tabs>
          <w:tab w:val="left" w:pos="720"/>
        </w:tabs>
        <w:spacing w:before="0" w:after="0"/>
        <w:rPr>
          <w:rFonts w:ascii="Tahoma" w:hAnsi="Tahoma" w:cs="Tahoma"/>
          <w:bCs/>
          <w:color w:val="auto"/>
          <w:sz w:val="20"/>
          <w:szCs w:val="20"/>
        </w:rPr>
      </w:pPr>
      <w:r w:rsidRPr="00564D7E">
        <w:rPr>
          <w:rFonts w:ascii="Tahoma" w:hAnsi="Tahoma" w:cs="Tahoma"/>
          <w:color w:val="auto"/>
          <w:sz w:val="20"/>
          <w:szCs w:val="20"/>
        </w:rPr>
        <w:t xml:space="preserve">Participate in Due Diligence and </w:t>
      </w:r>
      <w:r w:rsidRPr="00564D7E">
        <w:rPr>
          <w:rFonts w:ascii="Tahoma" w:hAnsi="Tahoma" w:cs="Tahoma"/>
          <w:bCs/>
          <w:color w:val="auto"/>
          <w:sz w:val="20"/>
          <w:szCs w:val="20"/>
        </w:rPr>
        <w:t xml:space="preserve">bid management </w:t>
      </w:r>
    </w:p>
    <w:p w14:paraId="0744F599"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bCs/>
          <w:color w:val="auto"/>
          <w:sz w:val="20"/>
          <w:szCs w:val="20"/>
        </w:rPr>
      </w:pPr>
      <w:r w:rsidRPr="006F11C8">
        <w:rPr>
          <w:rFonts w:ascii="Tahoma" w:hAnsi="Tahoma" w:cs="Tahoma"/>
          <w:bCs/>
          <w:color w:val="auto"/>
          <w:sz w:val="20"/>
          <w:szCs w:val="20"/>
        </w:rPr>
        <w:t>Onsite consultant engagements/workshop</w:t>
      </w:r>
    </w:p>
    <w:p w14:paraId="0744F59A"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Experience designing multi-tiered service-oriented applications and Microservices and supporting them in production</w:t>
      </w:r>
    </w:p>
    <w:p w14:paraId="0744F59B"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Experience working in and driving Continuous Integration and Delivery practices using industry standard tools such as Jenkins, Chef, Docker, TeamCity, Octopus.</w:t>
      </w:r>
    </w:p>
    <w:p w14:paraId="0744F59C"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Experience working in a modified Agile-Scrum methodology development environment and using work item management tools like JIRA, Confluence, and </w:t>
      </w:r>
      <w:proofErr w:type="spellStart"/>
      <w:r w:rsidRPr="006F11C8">
        <w:rPr>
          <w:rFonts w:ascii="Tahoma" w:hAnsi="Tahoma" w:cs="Tahoma"/>
          <w:color w:val="auto"/>
          <w:sz w:val="20"/>
          <w:szCs w:val="20"/>
        </w:rPr>
        <w:t>TargetProcess</w:t>
      </w:r>
      <w:proofErr w:type="spellEnd"/>
      <w:r w:rsidRPr="006F11C8">
        <w:rPr>
          <w:rFonts w:ascii="Tahoma" w:hAnsi="Tahoma" w:cs="Tahoma"/>
          <w:color w:val="auto"/>
          <w:sz w:val="20"/>
          <w:szCs w:val="20"/>
        </w:rPr>
        <w:t>.</w:t>
      </w:r>
    </w:p>
    <w:p w14:paraId="0744F59D"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Cloud Migration using AZURE, AWS, Google clouds using cloud services &amp; third-party tools</w:t>
      </w:r>
    </w:p>
    <w:p w14:paraId="0744F59E" w14:textId="77777777" w:rsidR="00472D4E"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Experience designing </w:t>
      </w:r>
      <w:r w:rsidRPr="006F11C8">
        <w:rPr>
          <w:rFonts w:ascii="Tahoma" w:hAnsi="Tahoma" w:cs="Tahoma"/>
          <w:bCs/>
          <w:color w:val="auto"/>
          <w:sz w:val="20"/>
          <w:szCs w:val="20"/>
        </w:rPr>
        <w:t>multi-tiered service-oriented (SOA)</w:t>
      </w:r>
      <w:r w:rsidRPr="006F11C8">
        <w:rPr>
          <w:rFonts w:ascii="Tahoma" w:hAnsi="Tahoma" w:cs="Tahoma"/>
          <w:color w:val="auto"/>
          <w:sz w:val="20"/>
          <w:szCs w:val="20"/>
        </w:rPr>
        <w:t xml:space="preserve"> applications, Microservices development and maintenance support </w:t>
      </w:r>
    </w:p>
    <w:p w14:paraId="7F61539C" w14:textId="77777777" w:rsidR="00AA23F1" w:rsidRDefault="00AA23F1" w:rsidP="00AA23F1">
      <w:pPr>
        <w:pStyle w:val="NormalWeb"/>
        <w:widowControl w:val="0"/>
        <w:spacing w:before="0" w:after="0"/>
        <w:rPr>
          <w:rFonts w:ascii="Tahoma" w:hAnsi="Tahoma" w:cs="Tahoma"/>
          <w:color w:val="auto"/>
          <w:sz w:val="20"/>
          <w:szCs w:val="20"/>
        </w:rPr>
      </w:pPr>
    </w:p>
    <w:p w14:paraId="53D1810E" w14:textId="77777777" w:rsidR="00AA23F1" w:rsidRDefault="00AA23F1" w:rsidP="00AA23F1">
      <w:pPr>
        <w:pStyle w:val="NormalWeb"/>
        <w:widowControl w:val="0"/>
        <w:spacing w:before="0" w:after="0"/>
        <w:rPr>
          <w:rFonts w:ascii="Tahoma" w:hAnsi="Tahoma" w:cs="Tahoma"/>
          <w:color w:val="auto"/>
          <w:sz w:val="20"/>
          <w:szCs w:val="20"/>
        </w:rPr>
      </w:pPr>
    </w:p>
    <w:p w14:paraId="2750D9D1" w14:textId="77777777" w:rsidR="00AA23F1" w:rsidRDefault="00AA23F1" w:rsidP="00AA23F1">
      <w:pPr>
        <w:pStyle w:val="NormalWeb"/>
        <w:widowControl w:val="0"/>
        <w:spacing w:before="0" w:after="0"/>
        <w:rPr>
          <w:rFonts w:ascii="Tahoma" w:hAnsi="Tahoma" w:cs="Tahoma"/>
          <w:color w:val="auto"/>
          <w:sz w:val="20"/>
          <w:szCs w:val="20"/>
        </w:rPr>
      </w:pPr>
    </w:p>
    <w:p w14:paraId="63C0F7B2" w14:textId="77777777" w:rsidR="00AA23F1" w:rsidRDefault="00AA23F1" w:rsidP="00AA23F1">
      <w:pPr>
        <w:pStyle w:val="NormalWeb"/>
        <w:widowControl w:val="0"/>
        <w:spacing w:before="0" w:after="0"/>
        <w:rPr>
          <w:rFonts w:ascii="Tahoma" w:hAnsi="Tahoma" w:cs="Tahoma"/>
          <w:color w:val="auto"/>
          <w:sz w:val="20"/>
          <w:szCs w:val="20"/>
        </w:rPr>
      </w:pPr>
    </w:p>
    <w:p w14:paraId="7CEB6085" w14:textId="77777777" w:rsidR="00AA23F1" w:rsidRDefault="00AA23F1" w:rsidP="00AA23F1">
      <w:pPr>
        <w:pStyle w:val="NormalWeb"/>
        <w:widowControl w:val="0"/>
        <w:spacing w:before="0" w:after="0"/>
        <w:rPr>
          <w:rFonts w:ascii="Tahoma" w:hAnsi="Tahoma" w:cs="Tahoma"/>
          <w:color w:val="auto"/>
          <w:sz w:val="20"/>
          <w:szCs w:val="20"/>
        </w:rPr>
      </w:pPr>
    </w:p>
    <w:p w14:paraId="6CE2CDFE" w14:textId="77777777" w:rsidR="00AA23F1" w:rsidRDefault="00AA23F1" w:rsidP="00AA23F1">
      <w:pPr>
        <w:pStyle w:val="NormalWeb"/>
        <w:widowControl w:val="0"/>
        <w:spacing w:before="0" w:after="0"/>
        <w:rPr>
          <w:rFonts w:ascii="Tahoma" w:hAnsi="Tahoma" w:cs="Tahoma"/>
          <w:color w:val="auto"/>
          <w:sz w:val="20"/>
          <w:szCs w:val="20"/>
        </w:rPr>
      </w:pPr>
    </w:p>
    <w:p w14:paraId="540576E5" w14:textId="77777777" w:rsidR="00AA23F1" w:rsidRDefault="00AA23F1" w:rsidP="00AA23F1">
      <w:pPr>
        <w:pStyle w:val="NormalWeb"/>
        <w:widowControl w:val="0"/>
        <w:spacing w:before="0" w:after="0"/>
        <w:rPr>
          <w:rFonts w:ascii="Tahoma" w:hAnsi="Tahoma" w:cs="Tahoma"/>
          <w:color w:val="auto"/>
          <w:sz w:val="20"/>
          <w:szCs w:val="20"/>
        </w:rPr>
      </w:pPr>
    </w:p>
    <w:p w14:paraId="70AEFF23" w14:textId="77777777" w:rsidR="00AA23F1" w:rsidRPr="006F11C8" w:rsidRDefault="00AA23F1" w:rsidP="00AA23F1">
      <w:pPr>
        <w:pStyle w:val="NormalWeb"/>
        <w:widowControl w:val="0"/>
        <w:spacing w:before="0" w:after="0"/>
        <w:rPr>
          <w:rFonts w:ascii="Tahoma" w:hAnsi="Tahoma" w:cs="Tahoma"/>
          <w:color w:val="auto"/>
          <w:sz w:val="20"/>
          <w:szCs w:val="20"/>
        </w:rPr>
      </w:pPr>
    </w:p>
    <w:p w14:paraId="0744F59F" w14:textId="4A9CE178"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 xml:space="preserve">Experience working in and driving DevOps pipeline - configuration management, application deployment, task automation, </w:t>
      </w:r>
      <w:r w:rsidRPr="006F11C8">
        <w:rPr>
          <w:rFonts w:ascii="Tahoma" w:hAnsi="Tahoma" w:cs="Tahoma"/>
          <w:bCs/>
          <w:color w:val="auto"/>
          <w:sz w:val="20"/>
          <w:szCs w:val="20"/>
        </w:rPr>
        <w:t>Continuous Integration (CI)</w:t>
      </w:r>
      <w:r w:rsidRPr="006F11C8">
        <w:rPr>
          <w:rFonts w:ascii="Tahoma" w:hAnsi="Tahoma" w:cs="Tahoma"/>
          <w:color w:val="auto"/>
          <w:sz w:val="20"/>
          <w:szCs w:val="20"/>
        </w:rPr>
        <w:t xml:space="preserve"> and </w:t>
      </w:r>
      <w:r w:rsidRPr="006F11C8">
        <w:rPr>
          <w:rFonts w:ascii="Tahoma" w:hAnsi="Tahoma" w:cs="Tahoma"/>
          <w:bCs/>
          <w:color w:val="auto"/>
          <w:sz w:val="20"/>
          <w:szCs w:val="20"/>
        </w:rPr>
        <w:t>Continuous Delivery (CD)</w:t>
      </w:r>
      <w:r w:rsidRPr="006F11C8">
        <w:rPr>
          <w:rFonts w:ascii="Tahoma" w:hAnsi="Tahoma" w:cs="Tahoma"/>
          <w:color w:val="auto"/>
          <w:sz w:val="20"/>
          <w:szCs w:val="20"/>
        </w:rPr>
        <w:t xml:space="preserve"> practices using industry standard tools such as </w:t>
      </w:r>
      <w:r w:rsidR="001120D7">
        <w:rPr>
          <w:rFonts w:ascii="Tahoma" w:hAnsi="Tahoma" w:cs="Tahoma"/>
          <w:color w:val="auto"/>
          <w:sz w:val="20"/>
          <w:szCs w:val="20"/>
        </w:rPr>
        <w:t xml:space="preserve">Azure </w:t>
      </w:r>
      <w:proofErr w:type="gramStart"/>
      <w:r w:rsidR="001120D7">
        <w:rPr>
          <w:rFonts w:ascii="Tahoma" w:hAnsi="Tahoma" w:cs="Tahoma"/>
          <w:color w:val="auto"/>
          <w:sz w:val="20"/>
          <w:szCs w:val="20"/>
        </w:rPr>
        <w:t>DevOps ,</w:t>
      </w:r>
      <w:proofErr w:type="gramEnd"/>
      <w:r w:rsidR="001120D7">
        <w:rPr>
          <w:rFonts w:ascii="Tahoma" w:hAnsi="Tahoma" w:cs="Tahoma"/>
          <w:color w:val="auto"/>
          <w:sz w:val="20"/>
          <w:szCs w:val="20"/>
        </w:rPr>
        <w:t xml:space="preserve"> </w:t>
      </w:r>
      <w:proofErr w:type="spellStart"/>
      <w:r w:rsidR="00F06EA1">
        <w:rPr>
          <w:rFonts w:ascii="Tahoma" w:hAnsi="Tahoma" w:cs="Tahoma"/>
          <w:color w:val="auto"/>
          <w:sz w:val="20"/>
          <w:szCs w:val="20"/>
        </w:rPr>
        <w:t>Tekton</w:t>
      </w:r>
      <w:proofErr w:type="spellEnd"/>
      <w:r w:rsidR="00F06EA1">
        <w:rPr>
          <w:rFonts w:ascii="Tahoma" w:hAnsi="Tahoma" w:cs="Tahoma"/>
          <w:color w:val="auto"/>
          <w:sz w:val="20"/>
          <w:szCs w:val="20"/>
        </w:rPr>
        <w:t xml:space="preserve">, </w:t>
      </w:r>
      <w:r w:rsidR="001120D7">
        <w:rPr>
          <w:rFonts w:ascii="Tahoma" w:hAnsi="Tahoma" w:cs="Tahoma"/>
          <w:color w:val="auto"/>
          <w:sz w:val="20"/>
          <w:szCs w:val="20"/>
        </w:rPr>
        <w:t xml:space="preserve">Drone, Harness, Vault, GitHub, </w:t>
      </w:r>
      <w:r w:rsidRPr="006F11C8">
        <w:rPr>
          <w:rFonts w:ascii="Tahoma" w:hAnsi="Tahoma" w:cs="Tahoma"/>
          <w:bCs/>
          <w:color w:val="auto"/>
          <w:sz w:val="20"/>
          <w:szCs w:val="20"/>
        </w:rPr>
        <w:t xml:space="preserve">Jenkins, Chef, Docker, TeamCity, Octopus, Bamboo, TFS, TeamCity, </w:t>
      </w:r>
      <w:proofErr w:type="spellStart"/>
      <w:r w:rsidRPr="006F11C8">
        <w:rPr>
          <w:rFonts w:ascii="Tahoma" w:hAnsi="Tahoma" w:cs="Tahoma"/>
          <w:bCs/>
          <w:color w:val="auto"/>
          <w:sz w:val="20"/>
          <w:szCs w:val="20"/>
        </w:rPr>
        <w:t>JFrog</w:t>
      </w:r>
      <w:proofErr w:type="spellEnd"/>
      <w:r w:rsidRPr="006F11C8">
        <w:rPr>
          <w:rFonts w:ascii="Tahoma" w:hAnsi="Tahoma" w:cs="Tahoma"/>
          <w:bCs/>
          <w:color w:val="auto"/>
          <w:sz w:val="20"/>
          <w:szCs w:val="20"/>
        </w:rPr>
        <w:t xml:space="preserve"> Artifactory, Ansib</w:t>
      </w:r>
      <w:r w:rsidR="001120D7">
        <w:rPr>
          <w:rFonts w:ascii="Tahoma" w:hAnsi="Tahoma" w:cs="Tahoma"/>
          <w:bCs/>
          <w:color w:val="auto"/>
          <w:sz w:val="20"/>
          <w:szCs w:val="20"/>
        </w:rPr>
        <w:t>le, PowerShell, MS Build</w:t>
      </w:r>
    </w:p>
    <w:p w14:paraId="0744F5A0" w14:textId="77777777" w:rsidR="00472D4E" w:rsidRPr="006F11C8" w:rsidRDefault="00472D4E" w:rsidP="00472D4E">
      <w:pPr>
        <w:pStyle w:val="NormalWeb"/>
        <w:widowControl w:val="0"/>
        <w:numPr>
          <w:ilvl w:val="0"/>
          <w:numId w:val="3"/>
        </w:numPr>
        <w:tabs>
          <w:tab w:val="left" w:pos="720"/>
        </w:tabs>
        <w:spacing w:before="0" w:after="0"/>
        <w:rPr>
          <w:rFonts w:ascii="Tahoma" w:hAnsi="Tahoma" w:cs="Tahoma"/>
          <w:color w:val="auto"/>
          <w:sz w:val="20"/>
          <w:szCs w:val="20"/>
        </w:rPr>
      </w:pPr>
      <w:r w:rsidRPr="006F11C8">
        <w:rPr>
          <w:rFonts w:ascii="Tahoma" w:hAnsi="Tahoma" w:cs="Tahoma"/>
          <w:color w:val="auto"/>
          <w:sz w:val="20"/>
          <w:szCs w:val="20"/>
        </w:rPr>
        <w:t>Strong self-management skills, attention to detail, organized, analytical, technical and with well-developed presentation skills.</w:t>
      </w:r>
    </w:p>
    <w:p w14:paraId="0744F5A1" w14:textId="77777777" w:rsidR="00472D4E" w:rsidRDefault="00472D4E" w:rsidP="00472D4E"/>
    <w:p w14:paraId="0744F5A2" w14:textId="77777777" w:rsidR="007F0A28" w:rsidRPr="00472D4E" w:rsidRDefault="007F0A28" w:rsidP="007F0A28">
      <w:pPr>
        <w:pStyle w:val="NormalWeb"/>
        <w:widowControl w:val="0"/>
        <w:spacing w:before="0" w:after="0"/>
        <w:rPr>
          <w:rFonts w:ascii="Tahoma" w:hAnsi="Tahoma" w:cs="Tahoma"/>
          <w:b/>
          <w:bCs/>
          <w:color w:val="0070C0"/>
          <w:sz w:val="20"/>
          <w:szCs w:val="20"/>
        </w:rPr>
      </w:pPr>
      <w:r w:rsidRPr="00472D4E">
        <w:rPr>
          <w:rFonts w:ascii="Tahoma" w:hAnsi="Tahoma" w:cs="Tahoma"/>
          <w:b/>
          <w:bCs/>
          <w:color w:val="0070C0"/>
          <w:sz w:val="20"/>
          <w:szCs w:val="20"/>
        </w:rPr>
        <w:t>Education</w:t>
      </w:r>
    </w:p>
    <w:tbl>
      <w:tblPr>
        <w:tblW w:w="0" w:type="auto"/>
        <w:tblInd w:w="108" w:type="dxa"/>
        <w:tblLayout w:type="fixed"/>
        <w:tblLook w:val="0000" w:firstRow="0" w:lastRow="0" w:firstColumn="0" w:lastColumn="0" w:noHBand="0" w:noVBand="0"/>
      </w:tblPr>
      <w:tblGrid>
        <w:gridCol w:w="8870"/>
      </w:tblGrid>
      <w:tr w:rsidR="007F0A28" w:rsidRPr="006F11C8" w14:paraId="0744F5A4" w14:textId="77777777" w:rsidTr="00B52D4A">
        <w:tc>
          <w:tcPr>
            <w:tcW w:w="8870" w:type="dxa"/>
            <w:tcBorders>
              <w:top w:val="single" w:sz="4" w:space="0" w:color="000000"/>
              <w:left w:val="single" w:sz="4" w:space="0" w:color="000000"/>
              <w:bottom w:val="single" w:sz="4" w:space="0" w:color="000000"/>
              <w:right w:val="single" w:sz="4" w:space="0" w:color="000000"/>
            </w:tcBorders>
          </w:tcPr>
          <w:p w14:paraId="0744F5A3" w14:textId="77777777" w:rsidR="007F0A28" w:rsidRPr="006F11C8" w:rsidRDefault="007F0A28" w:rsidP="00B52D4A">
            <w:pPr>
              <w:pStyle w:val="NormalWeb"/>
              <w:widowControl w:val="0"/>
              <w:snapToGrid w:val="0"/>
              <w:spacing w:before="0" w:after="0"/>
              <w:rPr>
                <w:rFonts w:ascii="Tahoma" w:hAnsi="Tahoma" w:cs="Tahoma"/>
                <w:color w:val="auto"/>
                <w:sz w:val="20"/>
                <w:szCs w:val="20"/>
              </w:rPr>
            </w:pPr>
            <w:r w:rsidRPr="006F11C8">
              <w:rPr>
                <w:rFonts w:ascii="Tahoma" w:hAnsi="Tahoma" w:cs="Tahoma"/>
                <w:b/>
                <w:bCs/>
                <w:color w:val="auto"/>
                <w:sz w:val="20"/>
                <w:szCs w:val="20"/>
              </w:rPr>
              <w:t>B.E</w:t>
            </w:r>
            <w:r w:rsidRPr="006F11C8">
              <w:rPr>
                <w:rFonts w:ascii="Tahoma" w:hAnsi="Tahoma" w:cs="Tahoma"/>
                <w:color w:val="auto"/>
                <w:sz w:val="20"/>
                <w:szCs w:val="20"/>
              </w:rPr>
              <w:t xml:space="preserve"> (Information Technology) from Bhavnagar University, Bhavnagar (2000-2004 batch) with 62.00%</w:t>
            </w:r>
          </w:p>
        </w:tc>
      </w:tr>
      <w:tr w:rsidR="007F0A28" w:rsidRPr="006F11C8" w14:paraId="0744F5A6" w14:textId="77777777" w:rsidTr="00B52D4A">
        <w:tc>
          <w:tcPr>
            <w:tcW w:w="8870" w:type="dxa"/>
            <w:tcBorders>
              <w:top w:val="single" w:sz="4" w:space="0" w:color="000000"/>
              <w:left w:val="single" w:sz="4" w:space="0" w:color="000000"/>
              <w:bottom w:val="single" w:sz="4" w:space="0" w:color="000000"/>
              <w:right w:val="single" w:sz="4" w:space="0" w:color="000000"/>
            </w:tcBorders>
          </w:tcPr>
          <w:p w14:paraId="0744F5A5" w14:textId="77777777" w:rsidR="007F0A28" w:rsidRPr="006F11C8" w:rsidRDefault="007F0A28" w:rsidP="00B52D4A">
            <w:pPr>
              <w:pStyle w:val="NormalWeb"/>
              <w:widowControl w:val="0"/>
              <w:snapToGrid w:val="0"/>
              <w:spacing w:before="0" w:after="0"/>
              <w:rPr>
                <w:rFonts w:ascii="Tahoma" w:hAnsi="Tahoma" w:cs="Tahoma"/>
                <w:color w:val="auto"/>
                <w:sz w:val="20"/>
                <w:szCs w:val="20"/>
              </w:rPr>
            </w:pPr>
            <w:r w:rsidRPr="006F11C8">
              <w:rPr>
                <w:rFonts w:ascii="Tahoma" w:hAnsi="Tahoma" w:cs="Tahoma"/>
                <w:b/>
                <w:bCs/>
                <w:color w:val="auto"/>
                <w:sz w:val="20"/>
                <w:szCs w:val="20"/>
              </w:rPr>
              <w:t>HSC</w:t>
            </w:r>
            <w:r w:rsidRPr="006F11C8">
              <w:rPr>
                <w:rFonts w:ascii="Tahoma" w:hAnsi="Tahoma" w:cs="Tahoma"/>
                <w:color w:val="auto"/>
                <w:sz w:val="20"/>
                <w:szCs w:val="20"/>
              </w:rPr>
              <w:t xml:space="preserve"> (Science) from Gujarat Higher Secondary Education Board, Gandhinagar (March 2000) with 73.89%</w:t>
            </w:r>
          </w:p>
        </w:tc>
      </w:tr>
      <w:tr w:rsidR="007F0A28" w:rsidRPr="006F11C8" w14:paraId="0744F5A8" w14:textId="77777777" w:rsidTr="00B52D4A">
        <w:tc>
          <w:tcPr>
            <w:tcW w:w="8870" w:type="dxa"/>
            <w:tcBorders>
              <w:top w:val="single" w:sz="4" w:space="0" w:color="000000"/>
              <w:left w:val="single" w:sz="4" w:space="0" w:color="000000"/>
              <w:bottom w:val="single" w:sz="4" w:space="0" w:color="000000"/>
              <w:right w:val="single" w:sz="4" w:space="0" w:color="000000"/>
            </w:tcBorders>
          </w:tcPr>
          <w:p w14:paraId="0744F5A7" w14:textId="77777777" w:rsidR="007F0A28" w:rsidRPr="006F11C8" w:rsidRDefault="007F0A28" w:rsidP="00B52D4A">
            <w:pPr>
              <w:pStyle w:val="NormalWeb"/>
              <w:widowControl w:val="0"/>
              <w:snapToGrid w:val="0"/>
              <w:spacing w:before="0" w:after="0"/>
              <w:rPr>
                <w:rFonts w:ascii="Tahoma" w:hAnsi="Tahoma" w:cs="Tahoma"/>
                <w:color w:val="auto"/>
                <w:sz w:val="20"/>
                <w:szCs w:val="20"/>
              </w:rPr>
            </w:pPr>
            <w:r w:rsidRPr="006F11C8">
              <w:rPr>
                <w:rFonts w:ascii="Tahoma" w:hAnsi="Tahoma" w:cs="Tahoma"/>
                <w:b/>
                <w:bCs/>
                <w:color w:val="auto"/>
                <w:sz w:val="20"/>
                <w:szCs w:val="20"/>
              </w:rPr>
              <w:t>SSC</w:t>
            </w:r>
            <w:r w:rsidRPr="006F11C8">
              <w:rPr>
                <w:rFonts w:ascii="Tahoma" w:hAnsi="Tahoma" w:cs="Tahoma"/>
                <w:color w:val="auto"/>
                <w:sz w:val="20"/>
                <w:szCs w:val="20"/>
              </w:rPr>
              <w:t xml:space="preserve"> (Science) from Gujarat Secondary Education Board, Gandhinagar (March 1998) with 74.00%</w:t>
            </w:r>
          </w:p>
        </w:tc>
      </w:tr>
    </w:tbl>
    <w:p w14:paraId="0744F5A9" w14:textId="77777777" w:rsidR="007F0A28" w:rsidRDefault="007F0A28" w:rsidP="007F0A28">
      <w:pPr>
        <w:pStyle w:val="NormalWeb"/>
        <w:widowControl w:val="0"/>
        <w:spacing w:before="0" w:after="0"/>
        <w:rPr>
          <w:rFonts w:ascii="Tahoma" w:hAnsi="Tahoma" w:cs="Tahoma"/>
          <w:color w:val="auto"/>
          <w:sz w:val="20"/>
          <w:szCs w:val="20"/>
        </w:rPr>
      </w:pPr>
    </w:p>
    <w:p w14:paraId="0744F5AA" w14:textId="77777777" w:rsidR="007F0A28" w:rsidRPr="00472D4E" w:rsidRDefault="007F0A28" w:rsidP="007F0A28">
      <w:pPr>
        <w:pStyle w:val="NormalWeb"/>
        <w:widowControl w:val="0"/>
        <w:spacing w:before="0" w:after="0"/>
        <w:rPr>
          <w:rFonts w:ascii="Tahoma" w:hAnsi="Tahoma" w:cs="Tahoma"/>
          <w:b/>
          <w:bCs/>
          <w:color w:val="0070C0"/>
          <w:sz w:val="20"/>
          <w:szCs w:val="20"/>
        </w:rPr>
      </w:pPr>
      <w:r w:rsidRPr="00472D4E">
        <w:rPr>
          <w:rFonts w:ascii="Tahoma" w:hAnsi="Tahoma" w:cs="Tahoma"/>
          <w:b/>
          <w:bCs/>
          <w:color w:val="0070C0"/>
          <w:sz w:val="20"/>
          <w:szCs w:val="20"/>
        </w:rPr>
        <w:t>Certifications &amp; Extra Activities</w:t>
      </w:r>
    </w:p>
    <w:tbl>
      <w:tblPr>
        <w:tblW w:w="0" w:type="auto"/>
        <w:tblInd w:w="108" w:type="dxa"/>
        <w:tblLayout w:type="fixed"/>
        <w:tblLook w:val="0000" w:firstRow="0" w:lastRow="0" w:firstColumn="0" w:lastColumn="0" w:noHBand="0" w:noVBand="0"/>
      </w:tblPr>
      <w:tblGrid>
        <w:gridCol w:w="2347"/>
        <w:gridCol w:w="6552"/>
      </w:tblGrid>
      <w:tr w:rsidR="007F0A28" w:rsidRPr="006F11C8" w14:paraId="0744F5AE" w14:textId="77777777" w:rsidTr="00843F07">
        <w:trPr>
          <w:cantSplit/>
          <w:trHeight w:hRule="exact" w:val="252"/>
        </w:trPr>
        <w:tc>
          <w:tcPr>
            <w:tcW w:w="2347" w:type="dxa"/>
            <w:vMerge w:val="restart"/>
            <w:tcBorders>
              <w:top w:val="single" w:sz="4" w:space="0" w:color="000000"/>
              <w:left w:val="single" w:sz="4" w:space="0" w:color="000000"/>
              <w:bottom w:val="single" w:sz="4" w:space="0" w:color="000000"/>
            </w:tcBorders>
          </w:tcPr>
          <w:p w14:paraId="0744F5AB" w14:textId="77777777" w:rsidR="007F0A28" w:rsidRPr="006F11C8" w:rsidRDefault="007F0A28" w:rsidP="00B52D4A">
            <w:pPr>
              <w:pStyle w:val="NormalWeb"/>
              <w:widowControl w:val="0"/>
              <w:snapToGrid w:val="0"/>
              <w:spacing w:before="0" w:after="0"/>
              <w:rPr>
                <w:rFonts w:ascii="Tahoma" w:hAnsi="Tahoma" w:cs="Tahoma"/>
                <w:b/>
                <w:bCs/>
                <w:color w:val="auto"/>
                <w:sz w:val="20"/>
                <w:szCs w:val="20"/>
              </w:rPr>
            </w:pPr>
            <w:r w:rsidRPr="006F11C8">
              <w:rPr>
                <w:rFonts w:ascii="Tahoma" w:hAnsi="Tahoma" w:cs="Tahoma"/>
                <w:b/>
                <w:bCs/>
                <w:color w:val="auto"/>
                <w:sz w:val="20"/>
                <w:szCs w:val="20"/>
              </w:rPr>
              <w:t>Technical Certification</w:t>
            </w:r>
          </w:p>
        </w:tc>
        <w:tc>
          <w:tcPr>
            <w:tcW w:w="6552" w:type="dxa"/>
            <w:tcBorders>
              <w:top w:val="single" w:sz="4" w:space="0" w:color="000000"/>
              <w:left w:val="single" w:sz="4" w:space="0" w:color="000000"/>
              <w:bottom w:val="single" w:sz="4" w:space="0" w:color="000000"/>
              <w:right w:val="single" w:sz="4" w:space="0" w:color="000000"/>
            </w:tcBorders>
          </w:tcPr>
          <w:p w14:paraId="0744F5AC" w14:textId="77777777" w:rsidR="00843F07" w:rsidRDefault="00843F07" w:rsidP="00B52D4A">
            <w:pPr>
              <w:pStyle w:val="NormalWeb"/>
              <w:widowControl w:val="0"/>
              <w:snapToGrid w:val="0"/>
              <w:spacing w:before="0" w:after="0"/>
              <w:rPr>
                <w:rFonts w:ascii="Tahoma" w:hAnsi="Tahoma" w:cs="Tahoma"/>
                <w:color w:val="auto"/>
                <w:sz w:val="20"/>
                <w:szCs w:val="20"/>
              </w:rPr>
            </w:pPr>
            <w:r w:rsidRPr="00843F07">
              <w:rPr>
                <w:rFonts w:ascii="Tahoma" w:hAnsi="Tahoma" w:cs="Tahoma"/>
                <w:color w:val="auto"/>
                <w:sz w:val="20"/>
                <w:szCs w:val="20"/>
              </w:rPr>
              <w:t xml:space="preserve">Designing and Implementing </w:t>
            </w:r>
            <w:r w:rsidRPr="00356BC3">
              <w:rPr>
                <w:rFonts w:ascii="Tahoma" w:hAnsi="Tahoma" w:cs="Tahoma"/>
                <w:b/>
                <w:color w:val="auto"/>
                <w:sz w:val="20"/>
                <w:szCs w:val="20"/>
              </w:rPr>
              <w:t>Microsoft DevOps Solutions</w:t>
            </w:r>
            <w:r w:rsidR="007F10AD">
              <w:rPr>
                <w:rFonts w:ascii="Tahoma" w:hAnsi="Tahoma" w:cs="Tahoma"/>
                <w:color w:val="auto"/>
                <w:sz w:val="20"/>
                <w:szCs w:val="20"/>
              </w:rPr>
              <w:t>-</w:t>
            </w:r>
            <w:r w:rsidR="007F10AD" w:rsidRPr="00843F07">
              <w:rPr>
                <w:rFonts w:ascii="Tahoma" w:hAnsi="Tahoma" w:cs="Tahoma"/>
                <w:color w:val="auto"/>
                <w:sz w:val="20"/>
                <w:szCs w:val="20"/>
              </w:rPr>
              <w:t xml:space="preserve"> </w:t>
            </w:r>
            <w:r w:rsidR="007F10AD" w:rsidRPr="00356BC3">
              <w:rPr>
                <w:rFonts w:ascii="Tahoma" w:hAnsi="Tahoma" w:cs="Tahoma"/>
                <w:b/>
                <w:color w:val="auto"/>
                <w:sz w:val="20"/>
                <w:szCs w:val="20"/>
              </w:rPr>
              <w:t>AZ-400</w:t>
            </w:r>
          </w:p>
          <w:p w14:paraId="0744F5AD" w14:textId="77777777" w:rsidR="007F0A28" w:rsidRPr="006F11C8" w:rsidRDefault="007F0A28" w:rsidP="00B52D4A">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Microsoft Certified Professional - </w:t>
            </w:r>
            <w:r w:rsidRPr="006F11C8">
              <w:rPr>
                <w:rFonts w:ascii="Tahoma" w:hAnsi="Tahoma" w:cs="Tahoma"/>
                <w:b/>
                <w:bCs/>
                <w:color w:val="auto"/>
                <w:sz w:val="20"/>
                <w:szCs w:val="20"/>
              </w:rPr>
              <w:t>MCP</w:t>
            </w:r>
            <w:r w:rsidRPr="006F11C8">
              <w:rPr>
                <w:rFonts w:ascii="Tahoma" w:hAnsi="Tahoma" w:cs="Tahoma"/>
                <w:color w:val="auto"/>
                <w:sz w:val="20"/>
                <w:szCs w:val="20"/>
              </w:rPr>
              <w:t xml:space="preserve"> ID#:3469026 (70-315)</w:t>
            </w:r>
          </w:p>
        </w:tc>
      </w:tr>
      <w:tr w:rsidR="007F0A28" w:rsidRPr="006F11C8" w14:paraId="0744F5B2" w14:textId="77777777" w:rsidTr="00843F07">
        <w:trPr>
          <w:cantSplit/>
          <w:trHeight w:hRule="exact" w:val="252"/>
        </w:trPr>
        <w:tc>
          <w:tcPr>
            <w:tcW w:w="2347" w:type="dxa"/>
            <w:vMerge/>
            <w:tcBorders>
              <w:top w:val="single" w:sz="4" w:space="0" w:color="000000"/>
              <w:left w:val="single" w:sz="4" w:space="0" w:color="000000"/>
              <w:bottom w:val="single" w:sz="4" w:space="0" w:color="000000"/>
            </w:tcBorders>
          </w:tcPr>
          <w:p w14:paraId="0744F5AF" w14:textId="77777777" w:rsidR="007F0A28" w:rsidRPr="006F11C8" w:rsidRDefault="007F0A28" w:rsidP="00B52D4A">
            <w:pPr>
              <w:widowControl w:val="0"/>
              <w:rPr>
                <w:rFonts w:ascii="Tahoma" w:hAnsi="Tahoma" w:cs="Tahoma"/>
                <w:sz w:val="20"/>
                <w:szCs w:val="20"/>
              </w:rPr>
            </w:pPr>
          </w:p>
        </w:tc>
        <w:tc>
          <w:tcPr>
            <w:tcW w:w="6552" w:type="dxa"/>
            <w:tcBorders>
              <w:top w:val="single" w:sz="4" w:space="0" w:color="000000"/>
              <w:left w:val="single" w:sz="4" w:space="0" w:color="000000"/>
              <w:bottom w:val="single" w:sz="4" w:space="0" w:color="000000"/>
              <w:right w:val="single" w:sz="4" w:space="0" w:color="000000"/>
            </w:tcBorders>
          </w:tcPr>
          <w:p w14:paraId="0744F5B0" w14:textId="77777777" w:rsidR="007F0A28" w:rsidRDefault="007F0A28" w:rsidP="00B52D4A">
            <w:pPr>
              <w:pStyle w:val="NormalWeb"/>
              <w:widowControl w:val="0"/>
              <w:snapToGrid w:val="0"/>
              <w:spacing w:before="0" w:after="0"/>
              <w:rPr>
                <w:rFonts w:ascii="Tahoma" w:hAnsi="Tahoma" w:cs="Tahoma"/>
                <w:color w:val="auto"/>
                <w:sz w:val="20"/>
                <w:szCs w:val="20"/>
              </w:rPr>
            </w:pPr>
            <w:r w:rsidRPr="006F11C8">
              <w:rPr>
                <w:rFonts w:ascii="Tahoma" w:hAnsi="Tahoma" w:cs="Tahoma"/>
                <w:color w:val="auto"/>
                <w:sz w:val="20"/>
                <w:szCs w:val="20"/>
              </w:rPr>
              <w:t xml:space="preserve">Microsoft Certified Technology Specialist – </w:t>
            </w:r>
            <w:r w:rsidRPr="006F11C8">
              <w:rPr>
                <w:rFonts w:ascii="Tahoma" w:hAnsi="Tahoma" w:cs="Tahoma"/>
                <w:b/>
                <w:color w:val="auto"/>
                <w:sz w:val="20"/>
                <w:szCs w:val="20"/>
              </w:rPr>
              <w:t>MCTS</w:t>
            </w:r>
            <w:r w:rsidRPr="006F11C8">
              <w:rPr>
                <w:rFonts w:ascii="Tahoma" w:hAnsi="Tahoma" w:cs="Tahoma"/>
                <w:color w:val="auto"/>
                <w:sz w:val="20"/>
                <w:szCs w:val="20"/>
              </w:rPr>
              <w:t xml:space="preserve"> (70-536 -70-528)</w:t>
            </w:r>
          </w:p>
          <w:p w14:paraId="0744F5B1" w14:textId="77777777" w:rsidR="00843F07" w:rsidRPr="006F11C8" w:rsidRDefault="00843F07" w:rsidP="00B52D4A">
            <w:pPr>
              <w:pStyle w:val="NormalWeb"/>
              <w:widowControl w:val="0"/>
              <w:snapToGrid w:val="0"/>
              <w:spacing w:before="0" w:after="0"/>
              <w:rPr>
                <w:rFonts w:ascii="Tahoma" w:hAnsi="Tahoma" w:cs="Tahoma"/>
                <w:color w:val="auto"/>
                <w:sz w:val="20"/>
                <w:szCs w:val="20"/>
              </w:rPr>
            </w:pPr>
          </w:p>
        </w:tc>
      </w:tr>
      <w:tr w:rsidR="007F0A28" w:rsidRPr="006F11C8" w14:paraId="0744F5B5" w14:textId="77777777" w:rsidTr="00843F07">
        <w:trPr>
          <w:cantSplit/>
          <w:trHeight w:val="307"/>
        </w:trPr>
        <w:tc>
          <w:tcPr>
            <w:tcW w:w="2347" w:type="dxa"/>
            <w:vMerge/>
            <w:tcBorders>
              <w:top w:val="single" w:sz="4" w:space="0" w:color="000000"/>
              <w:left w:val="single" w:sz="4" w:space="0" w:color="000000"/>
              <w:bottom w:val="single" w:sz="4" w:space="0" w:color="000000"/>
            </w:tcBorders>
          </w:tcPr>
          <w:p w14:paraId="0744F5B3" w14:textId="77777777" w:rsidR="007F0A28" w:rsidRPr="006F11C8" w:rsidRDefault="007F0A28" w:rsidP="00B52D4A">
            <w:pPr>
              <w:widowControl w:val="0"/>
              <w:rPr>
                <w:rFonts w:ascii="Tahoma" w:hAnsi="Tahoma" w:cs="Tahoma"/>
                <w:sz w:val="20"/>
                <w:szCs w:val="20"/>
              </w:rPr>
            </w:pPr>
          </w:p>
        </w:tc>
        <w:tc>
          <w:tcPr>
            <w:tcW w:w="6552" w:type="dxa"/>
            <w:tcBorders>
              <w:top w:val="single" w:sz="4" w:space="0" w:color="000000"/>
              <w:left w:val="single" w:sz="4" w:space="0" w:color="000000"/>
              <w:bottom w:val="single" w:sz="4" w:space="0" w:color="000000"/>
              <w:right w:val="single" w:sz="4" w:space="0" w:color="000000"/>
            </w:tcBorders>
          </w:tcPr>
          <w:p w14:paraId="0744F5B4" w14:textId="77777777" w:rsidR="007F0A28" w:rsidRPr="006F11C8" w:rsidRDefault="007F0A28" w:rsidP="00B52D4A">
            <w:pPr>
              <w:pStyle w:val="NormalWeb"/>
              <w:widowControl w:val="0"/>
              <w:snapToGrid w:val="0"/>
              <w:spacing w:before="0" w:after="0"/>
              <w:rPr>
                <w:rFonts w:ascii="Tahoma" w:hAnsi="Tahoma" w:cs="Tahoma"/>
                <w:color w:val="auto"/>
                <w:sz w:val="20"/>
                <w:szCs w:val="20"/>
              </w:rPr>
            </w:pPr>
            <w:proofErr w:type="spellStart"/>
            <w:r w:rsidRPr="006F11C8">
              <w:rPr>
                <w:rFonts w:ascii="Tahoma" w:hAnsi="Tahoma" w:cs="Tahoma"/>
                <w:b/>
                <w:bCs/>
                <w:color w:val="auto"/>
                <w:sz w:val="20"/>
                <w:szCs w:val="20"/>
              </w:rPr>
              <w:t>Brain</w:t>
            </w:r>
            <w:r>
              <w:rPr>
                <w:rFonts w:ascii="Tahoma" w:hAnsi="Tahoma" w:cs="Tahoma"/>
                <w:b/>
                <w:bCs/>
                <w:color w:val="auto"/>
                <w:sz w:val="20"/>
                <w:szCs w:val="20"/>
              </w:rPr>
              <w:t>b</w:t>
            </w:r>
            <w:r w:rsidRPr="006F11C8">
              <w:rPr>
                <w:rFonts w:ascii="Tahoma" w:hAnsi="Tahoma" w:cs="Tahoma"/>
                <w:b/>
                <w:bCs/>
                <w:color w:val="auto"/>
                <w:sz w:val="20"/>
                <w:szCs w:val="20"/>
              </w:rPr>
              <w:t>ench</w:t>
            </w:r>
            <w:proofErr w:type="spellEnd"/>
            <w:r w:rsidRPr="006F11C8">
              <w:rPr>
                <w:rFonts w:ascii="Tahoma" w:hAnsi="Tahoma" w:cs="Tahoma"/>
                <w:b/>
                <w:bCs/>
                <w:color w:val="auto"/>
                <w:sz w:val="20"/>
                <w:szCs w:val="20"/>
              </w:rPr>
              <w:t xml:space="preserve"> Certified</w:t>
            </w:r>
            <w:r w:rsidRPr="006F11C8">
              <w:rPr>
                <w:rFonts w:ascii="Tahoma" w:hAnsi="Tahoma" w:cs="Tahoma"/>
                <w:color w:val="auto"/>
                <w:sz w:val="20"/>
                <w:szCs w:val="20"/>
              </w:rPr>
              <w:t xml:space="preserve"> - Transcript ID#:6275175</w:t>
            </w:r>
          </w:p>
        </w:tc>
      </w:tr>
      <w:tr w:rsidR="007F0A28" w:rsidRPr="006F11C8" w14:paraId="0744F5B8" w14:textId="77777777" w:rsidTr="00843F07">
        <w:trPr>
          <w:trHeight w:val="591"/>
        </w:trPr>
        <w:tc>
          <w:tcPr>
            <w:tcW w:w="2347" w:type="dxa"/>
            <w:tcBorders>
              <w:top w:val="single" w:sz="4" w:space="0" w:color="000000"/>
              <w:left w:val="single" w:sz="4" w:space="0" w:color="000000"/>
              <w:bottom w:val="single" w:sz="4" w:space="0" w:color="000000"/>
            </w:tcBorders>
          </w:tcPr>
          <w:p w14:paraId="0744F5B6" w14:textId="77777777" w:rsidR="007F0A28" w:rsidRPr="006F11C8" w:rsidRDefault="007F0A28" w:rsidP="00B52D4A">
            <w:pPr>
              <w:pStyle w:val="NormalWeb"/>
              <w:widowControl w:val="0"/>
              <w:snapToGrid w:val="0"/>
              <w:spacing w:before="0" w:after="0"/>
              <w:rPr>
                <w:rFonts w:ascii="Tahoma" w:hAnsi="Tahoma" w:cs="Tahoma"/>
                <w:b/>
                <w:bCs/>
                <w:color w:val="auto"/>
                <w:sz w:val="20"/>
                <w:szCs w:val="20"/>
              </w:rPr>
            </w:pPr>
            <w:r w:rsidRPr="006F11C8">
              <w:rPr>
                <w:rFonts w:ascii="Tahoma" w:hAnsi="Tahoma" w:cs="Tahoma"/>
                <w:b/>
                <w:bCs/>
                <w:color w:val="auto"/>
                <w:sz w:val="20"/>
                <w:szCs w:val="20"/>
              </w:rPr>
              <w:t>Domain Certification</w:t>
            </w:r>
          </w:p>
        </w:tc>
        <w:tc>
          <w:tcPr>
            <w:tcW w:w="6552" w:type="dxa"/>
            <w:tcBorders>
              <w:top w:val="single" w:sz="4" w:space="0" w:color="000000"/>
              <w:left w:val="single" w:sz="4" w:space="0" w:color="000000"/>
              <w:bottom w:val="single" w:sz="4" w:space="0" w:color="000000"/>
              <w:right w:val="single" w:sz="4" w:space="0" w:color="000000"/>
            </w:tcBorders>
          </w:tcPr>
          <w:p w14:paraId="0744F5B7" w14:textId="77777777" w:rsidR="007F0A28" w:rsidRPr="006F11C8" w:rsidRDefault="007F0A28" w:rsidP="00B52D4A">
            <w:pPr>
              <w:pStyle w:val="NormalWeb"/>
              <w:widowControl w:val="0"/>
              <w:snapToGrid w:val="0"/>
              <w:spacing w:before="0" w:after="0"/>
              <w:rPr>
                <w:rFonts w:ascii="Tahoma" w:hAnsi="Tahoma" w:cs="Tahoma"/>
                <w:color w:val="auto"/>
                <w:sz w:val="20"/>
                <w:szCs w:val="20"/>
              </w:rPr>
            </w:pPr>
            <w:r w:rsidRPr="006F11C8">
              <w:rPr>
                <w:rFonts w:ascii="Tahoma" w:hAnsi="Tahoma" w:cs="Tahoma"/>
                <w:b/>
                <w:bCs/>
                <w:color w:val="auto"/>
                <w:sz w:val="20"/>
                <w:szCs w:val="20"/>
              </w:rPr>
              <w:t>NCFM</w:t>
            </w:r>
            <w:r w:rsidRPr="006F11C8">
              <w:rPr>
                <w:rFonts w:ascii="Tahoma" w:hAnsi="Tahoma" w:cs="Tahoma"/>
                <w:color w:val="auto"/>
                <w:sz w:val="20"/>
                <w:szCs w:val="20"/>
              </w:rPr>
              <w:t xml:space="preserve"> Certified - NSEs Certification in Financial Markets (Beginners Module)  </w:t>
            </w:r>
          </w:p>
        </w:tc>
      </w:tr>
      <w:tr w:rsidR="007F0A28" w:rsidRPr="006F11C8" w14:paraId="0744F5BB" w14:textId="77777777" w:rsidTr="00843F07">
        <w:trPr>
          <w:trHeight w:val="307"/>
        </w:trPr>
        <w:tc>
          <w:tcPr>
            <w:tcW w:w="2347" w:type="dxa"/>
            <w:tcBorders>
              <w:top w:val="single" w:sz="4" w:space="0" w:color="000000"/>
              <w:left w:val="single" w:sz="4" w:space="0" w:color="000000"/>
              <w:bottom w:val="single" w:sz="4" w:space="0" w:color="000000"/>
            </w:tcBorders>
          </w:tcPr>
          <w:p w14:paraId="0744F5B9" w14:textId="77777777" w:rsidR="007F0A28" w:rsidRPr="006F11C8" w:rsidRDefault="007F0A28" w:rsidP="00B52D4A">
            <w:pPr>
              <w:pStyle w:val="NormalWeb"/>
              <w:widowControl w:val="0"/>
              <w:snapToGrid w:val="0"/>
              <w:spacing w:before="0" w:after="0"/>
              <w:rPr>
                <w:rFonts w:ascii="Tahoma" w:hAnsi="Tahoma" w:cs="Tahoma"/>
                <w:b/>
                <w:bCs/>
                <w:color w:val="auto"/>
                <w:sz w:val="20"/>
                <w:szCs w:val="20"/>
              </w:rPr>
            </w:pPr>
            <w:r w:rsidRPr="006F11C8">
              <w:rPr>
                <w:rFonts w:ascii="Tahoma" w:hAnsi="Tahoma" w:cs="Tahoma"/>
                <w:b/>
                <w:bCs/>
                <w:color w:val="auto"/>
                <w:sz w:val="20"/>
                <w:szCs w:val="20"/>
              </w:rPr>
              <w:t>MSDN Quiz Winner</w:t>
            </w:r>
          </w:p>
        </w:tc>
        <w:tc>
          <w:tcPr>
            <w:tcW w:w="6552" w:type="dxa"/>
            <w:tcBorders>
              <w:top w:val="single" w:sz="4" w:space="0" w:color="000000"/>
              <w:left w:val="single" w:sz="4" w:space="0" w:color="000000"/>
              <w:bottom w:val="single" w:sz="4" w:space="0" w:color="000000"/>
              <w:right w:val="single" w:sz="4" w:space="0" w:color="000000"/>
            </w:tcBorders>
          </w:tcPr>
          <w:p w14:paraId="0744F5BA" w14:textId="77777777" w:rsidR="007F0A28" w:rsidRPr="006F11C8" w:rsidRDefault="007F0A28" w:rsidP="00B52D4A">
            <w:pPr>
              <w:pStyle w:val="NormalWeb"/>
              <w:widowControl w:val="0"/>
              <w:snapToGrid w:val="0"/>
              <w:spacing w:before="0" w:after="0"/>
              <w:rPr>
                <w:rFonts w:ascii="Tahoma" w:hAnsi="Tahoma" w:cs="Tahoma"/>
                <w:color w:val="auto"/>
                <w:sz w:val="20"/>
                <w:szCs w:val="20"/>
                <w:lang w:val="de-DE"/>
              </w:rPr>
            </w:pPr>
            <w:r w:rsidRPr="006F11C8">
              <w:rPr>
                <w:rFonts w:ascii="Tahoma" w:hAnsi="Tahoma" w:cs="Tahoma"/>
                <w:b/>
                <w:bCs/>
                <w:color w:val="auto"/>
                <w:sz w:val="20"/>
                <w:szCs w:val="20"/>
                <w:lang w:val="de-DE"/>
              </w:rPr>
              <w:t>MSDN Quiz winner</w:t>
            </w:r>
            <w:r w:rsidRPr="006F11C8">
              <w:rPr>
                <w:rFonts w:ascii="Tahoma" w:hAnsi="Tahoma" w:cs="Tahoma"/>
                <w:color w:val="auto"/>
                <w:sz w:val="20"/>
                <w:szCs w:val="20"/>
                <w:lang w:val="de-DE"/>
              </w:rPr>
              <w:t xml:space="preserve"> in February-2007</w:t>
            </w:r>
          </w:p>
        </w:tc>
      </w:tr>
      <w:tr w:rsidR="007F0A28" w:rsidRPr="006F11C8" w14:paraId="0744F5BE" w14:textId="77777777" w:rsidTr="00843F07">
        <w:trPr>
          <w:trHeight w:val="591"/>
        </w:trPr>
        <w:tc>
          <w:tcPr>
            <w:tcW w:w="2347" w:type="dxa"/>
            <w:tcBorders>
              <w:top w:val="single" w:sz="4" w:space="0" w:color="000000"/>
              <w:left w:val="single" w:sz="4" w:space="0" w:color="000000"/>
              <w:bottom w:val="single" w:sz="4" w:space="0" w:color="000000"/>
            </w:tcBorders>
          </w:tcPr>
          <w:p w14:paraId="0744F5BC" w14:textId="77777777" w:rsidR="007F0A28" w:rsidRPr="006F11C8" w:rsidRDefault="007F0A28" w:rsidP="00B52D4A">
            <w:pPr>
              <w:pStyle w:val="NormalWeb"/>
              <w:widowControl w:val="0"/>
              <w:snapToGrid w:val="0"/>
              <w:spacing w:before="0" w:after="0"/>
              <w:rPr>
                <w:rFonts w:ascii="Tahoma" w:hAnsi="Tahoma" w:cs="Tahoma"/>
                <w:b/>
                <w:bCs/>
                <w:color w:val="auto"/>
                <w:sz w:val="20"/>
                <w:szCs w:val="20"/>
              </w:rPr>
            </w:pPr>
            <w:r w:rsidRPr="006F11C8">
              <w:rPr>
                <w:rFonts w:ascii="Tahoma" w:hAnsi="Tahoma" w:cs="Tahoma"/>
                <w:b/>
                <w:bCs/>
                <w:color w:val="auto"/>
                <w:sz w:val="20"/>
                <w:szCs w:val="20"/>
              </w:rPr>
              <w:t>Membership</w:t>
            </w:r>
          </w:p>
        </w:tc>
        <w:tc>
          <w:tcPr>
            <w:tcW w:w="6552" w:type="dxa"/>
            <w:tcBorders>
              <w:top w:val="single" w:sz="4" w:space="0" w:color="000000"/>
              <w:left w:val="single" w:sz="4" w:space="0" w:color="000000"/>
              <w:bottom w:val="single" w:sz="4" w:space="0" w:color="000000"/>
              <w:right w:val="single" w:sz="4" w:space="0" w:color="000000"/>
            </w:tcBorders>
          </w:tcPr>
          <w:p w14:paraId="0744F5BD" w14:textId="77777777" w:rsidR="007F0A28" w:rsidRPr="006F11C8" w:rsidRDefault="007F0A28" w:rsidP="00B52D4A">
            <w:pPr>
              <w:pStyle w:val="NormalWeb"/>
              <w:widowControl w:val="0"/>
              <w:snapToGrid w:val="0"/>
              <w:spacing w:before="0" w:after="0"/>
              <w:rPr>
                <w:rFonts w:ascii="Tahoma" w:hAnsi="Tahoma" w:cs="Tahoma"/>
                <w:b/>
                <w:bCs/>
                <w:color w:val="auto"/>
                <w:sz w:val="20"/>
                <w:szCs w:val="20"/>
                <w:lang w:val="de-DE"/>
              </w:rPr>
            </w:pPr>
            <w:r w:rsidRPr="006F11C8">
              <w:rPr>
                <w:rFonts w:ascii="Tahoma" w:hAnsi="Tahoma" w:cs="Tahoma"/>
                <w:b/>
                <w:color w:val="auto"/>
                <w:sz w:val="20"/>
                <w:szCs w:val="20"/>
                <w:lang w:val="de-DE"/>
              </w:rPr>
              <w:t>CBDiForum</w:t>
            </w:r>
            <w:r w:rsidRPr="006F11C8">
              <w:rPr>
                <w:rFonts w:ascii="Tahoma" w:hAnsi="Tahoma" w:cs="Tahoma"/>
                <w:color w:val="auto"/>
                <w:sz w:val="20"/>
                <w:szCs w:val="20"/>
                <w:lang w:val="de-DE"/>
              </w:rPr>
              <w:t xml:space="preserve"> – Gold Member</w:t>
            </w:r>
            <w:r w:rsidRPr="006F11C8">
              <w:rPr>
                <w:rFonts w:ascii="Tahoma" w:hAnsi="Tahoma" w:cs="Tahoma"/>
                <w:color w:val="auto"/>
                <w:sz w:val="20"/>
                <w:szCs w:val="20"/>
                <w:lang w:val="de-DE"/>
              </w:rPr>
              <w:br/>
            </w:r>
            <w:r w:rsidRPr="006F11C8">
              <w:rPr>
                <w:rFonts w:ascii="Tahoma" w:hAnsi="Tahoma" w:cs="Tahoma"/>
                <w:b/>
                <w:bCs/>
                <w:color w:val="auto"/>
                <w:sz w:val="20"/>
                <w:szCs w:val="20"/>
                <w:lang w:val="de-DE"/>
              </w:rPr>
              <w:t>Computer Society of India (CSI)</w:t>
            </w:r>
          </w:p>
        </w:tc>
      </w:tr>
    </w:tbl>
    <w:p w14:paraId="0744F5BF" w14:textId="77777777" w:rsidR="007F0A28" w:rsidRPr="006F11C8" w:rsidRDefault="007F0A28" w:rsidP="007F0A28">
      <w:pPr>
        <w:pStyle w:val="NormalWeb"/>
        <w:widowControl w:val="0"/>
        <w:spacing w:before="0" w:after="0"/>
        <w:rPr>
          <w:rFonts w:ascii="Tahoma" w:hAnsi="Tahoma" w:cs="Tahoma"/>
          <w:b/>
          <w:bCs/>
          <w:color w:val="auto"/>
          <w:sz w:val="20"/>
          <w:szCs w:val="20"/>
        </w:rPr>
      </w:pPr>
    </w:p>
    <w:p w14:paraId="0744F5C0" w14:textId="77777777" w:rsidR="007F0A28" w:rsidRPr="006F11C8" w:rsidRDefault="007F0A28" w:rsidP="007F0A28">
      <w:pPr>
        <w:pStyle w:val="NormalWeb"/>
        <w:widowControl w:val="0"/>
        <w:spacing w:before="0" w:after="0"/>
        <w:rPr>
          <w:rFonts w:ascii="Tahoma" w:hAnsi="Tahoma" w:cs="Tahoma"/>
          <w:color w:val="auto"/>
          <w:sz w:val="20"/>
          <w:szCs w:val="20"/>
        </w:rPr>
      </w:pPr>
    </w:p>
    <w:p w14:paraId="0744F5C1" w14:textId="77777777" w:rsidR="007F0A28" w:rsidRPr="00472D4E" w:rsidRDefault="007F0A28" w:rsidP="00472D4E"/>
    <w:sectPr w:rsidR="007F0A28" w:rsidRPr="00472D4E" w:rsidSect="00564D7E">
      <w:headerReference w:type="default" r:id="rId15"/>
      <w:footnotePr>
        <w:pos w:val="beneathText"/>
      </w:footnotePr>
      <w:pgSz w:w="11907" w:h="16839" w:code="9"/>
      <w:pgMar w:top="720" w:right="1440" w:bottom="576"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8F8A" w14:textId="77777777" w:rsidR="001205F9" w:rsidRDefault="001205F9">
      <w:r>
        <w:separator/>
      </w:r>
    </w:p>
  </w:endnote>
  <w:endnote w:type="continuationSeparator" w:id="0">
    <w:p w14:paraId="05F14BBA" w14:textId="77777777" w:rsidR="001205F9" w:rsidRDefault="00120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0ECC" w14:textId="77777777" w:rsidR="001205F9" w:rsidRDefault="001205F9">
      <w:r>
        <w:separator/>
      </w:r>
    </w:p>
  </w:footnote>
  <w:footnote w:type="continuationSeparator" w:id="0">
    <w:p w14:paraId="4A8C8BF6" w14:textId="77777777" w:rsidR="001205F9" w:rsidRDefault="00120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F5C6" w14:textId="77777777" w:rsidR="0073479B" w:rsidRPr="0073479B" w:rsidRDefault="0073479B" w:rsidP="0073479B">
    <w:pPr>
      <w:pStyle w:val="Header"/>
      <w:spacing w:after="120"/>
      <w:rPr>
        <w:rFonts w:ascii="Tahoma" w:hAnsi="Tahoma" w:cs="Tahoma"/>
        <w:color w:val="0070C0"/>
        <w:sz w:val="20"/>
        <w:szCs w:val="20"/>
      </w:rPr>
    </w:pPr>
    <w:r w:rsidRPr="0073479B">
      <w:rPr>
        <w:rFonts w:ascii="Tahoma" w:hAnsi="Tahoma" w:cs="Tahoma"/>
        <w:color w:val="0070C0"/>
        <w:sz w:val="20"/>
        <w:szCs w:val="20"/>
      </w:rPr>
      <w:t xml:space="preserve">Page </w:t>
    </w:r>
    <w:sdt>
      <w:sdtPr>
        <w:rPr>
          <w:rFonts w:ascii="Tahoma" w:hAnsi="Tahoma" w:cs="Tahoma"/>
          <w:color w:val="0070C0"/>
          <w:sz w:val="20"/>
          <w:szCs w:val="20"/>
        </w:rPr>
        <w:id w:val="925535545"/>
        <w:docPartObj>
          <w:docPartGallery w:val="Page Numbers (Top of Page)"/>
          <w:docPartUnique/>
        </w:docPartObj>
      </w:sdtPr>
      <w:sdtEndPr>
        <w:rPr>
          <w:noProof/>
        </w:rPr>
      </w:sdtEndPr>
      <w:sdtContent>
        <w:r w:rsidRPr="0073479B">
          <w:rPr>
            <w:rFonts w:ascii="Tahoma" w:hAnsi="Tahoma" w:cs="Tahoma"/>
            <w:color w:val="0070C0"/>
            <w:sz w:val="20"/>
            <w:szCs w:val="20"/>
          </w:rPr>
          <w:fldChar w:fldCharType="begin"/>
        </w:r>
        <w:r w:rsidRPr="0073479B">
          <w:rPr>
            <w:rFonts w:ascii="Tahoma" w:hAnsi="Tahoma" w:cs="Tahoma"/>
            <w:color w:val="0070C0"/>
            <w:sz w:val="20"/>
            <w:szCs w:val="20"/>
          </w:rPr>
          <w:instrText xml:space="preserve"> PAGE   \* MERGEFORMAT </w:instrText>
        </w:r>
        <w:r w:rsidRPr="0073479B">
          <w:rPr>
            <w:rFonts w:ascii="Tahoma" w:hAnsi="Tahoma" w:cs="Tahoma"/>
            <w:color w:val="0070C0"/>
            <w:sz w:val="20"/>
            <w:szCs w:val="20"/>
          </w:rPr>
          <w:fldChar w:fldCharType="separate"/>
        </w:r>
        <w:r w:rsidR="00131733">
          <w:rPr>
            <w:rFonts w:ascii="Tahoma" w:hAnsi="Tahoma" w:cs="Tahoma"/>
            <w:noProof/>
            <w:color w:val="0070C0"/>
            <w:sz w:val="20"/>
            <w:szCs w:val="20"/>
          </w:rPr>
          <w:t>10</w:t>
        </w:r>
        <w:r w:rsidRPr="0073479B">
          <w:rPr>
            <w:rFonts w:ascii="Tahoma" w:hAnsi="Tahoma" w:cs="Tahoma"/>
            <w:noProof/>
            <w:color w:val="0070C0"/>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1440"/>
        </w:tabs>
        <w:ind w:left="1440" w:firstLine="0"/>
      </w:pPr>
    </w:lvl>
    <w:lvl w:ilvl="1">
      <w:start w:val="1"/>
      <w:numFmt w:val="none"/>
      <w:pStyle w:val="Heading2"/>
      <w:suff w:val="nothing"/>
      <w:lvlText w:val=""/>
      <w:lvlJc w:val="left"/>
      <w:pPr>
        <w:tabs>
          <w:tab w:val="num" w:pos="1440"/>
        </w:tabs>
        <w:ind w:left="1440" w:firstLine="0"/>
      </w:pPr>
    </w:lvl>
    <w:lvl w:ilvl="2">
      <w:start w:val="1"/>
      <w:numFmt w:val="none"/>
      <w:suff w:val="nothing"/>
      <w:lvlText w:val=""/>
      <w:lvlJc w:val="left"/>
      <w:pPr>
        <w:tabs>
          <w:tab w:val="num" w:pos="1440"/>
        </w:tabs>
        <w:ind w:left="1440" w:firstLine="0"/>
      </w:pPr>
    </w:lvl>
    <w:lvl w:ilvl="3">
      <w:start w:val="1"/>
      <w:numFmt w:val="none"/>
      <w:suff w:val="nothing"/>
      <w:lvlText w:val=""/>
      <w:lvlJc w:val="left"/>
      <w:pPr>
        <w:tabs>
          <w:tab w:val="num" w:pos="1440"/>
        </w:tabs>
        <w:ind w:left="1440" w:firstLine="0"/>
      </w:pPr>
    </w:lvl>
    <w:lvl w:ilvl="4">
      <w:start w:val="1"/>
      <w:numFmt w:val="none"/>
      <w:suff w:val="nothing"/>
      <w:lvlText w:val=""/>
      <w:lvlJc w:val="left"/>
      <w:pPr>
        <w:tabs>
          <w:tab w:val="num" w:pos="1440"/>
        </w:tabs>
        <w:ind w:left="1440" w:firstLine="0"/>
      </w:pPr>
    </w:lvl>
    <w:lvl w:ilvl="5">
      <w:start w:val="1"/>
      <w:numFmt w:val="none"/>
      <w:suff w:val="nothing"/>
      <w:lvlText w:val=""/>
      <w:lvlJc w:val="left"/>
      <w:pPr>
        <w:tabs>
          <w:tab w:val="num" w:pos="1440"/>
        </w:tabs>
        <w:ind w:left="1440" w:firstLine="0"/>
      </w:pPr>
    </w:lvl>
    <w:lvl w:ilvl="6">
      <w:start w:val="1"/>
      <w:numFmt w:val="none"/>
      <w:suff w:val="nothing"/>
      <w:lvlText w:val=""/>
      <w:lvlJc w:val="left"/>
      <w:pPr>
        <w:tabs>
          <w:tab w:val="num" w:pos="1440"/>
        </w:tabs>
        <w:ind w:left="1440" w:firstLine="0"/>
      </w:pPr>
    </w:lvl>
    <w:lvl w:ilvl="7">
      <w:start w:val="1"/>
      <w:numFmt w:val="none"/>
      <w:suff w:val="nothing"/>
      <w:lvlText w:val=""/>
      <w:lvlJc w:val="left"/>
      <w:pPr>
        <w:tabs>
          <w:tab w:val="num" w:pos="1440"/>
        </w:tabs>
        <w:ind w:left="1440" w:firstLine="0"/>
      </w:pPr>
    </w:lvl>
    <w:lvl w:ilvl="8">
      <w:start w:val="1"/>
      <w:numFmt w:val="none"/>
      <w:suff w:val="nothing"/>
      <w:lvlText w:val=""/>
      <w:lvlJc w:val="left"/>
      <w:pPr>
        <w:tabs>
          <w:tab w:val="num" w:pos="1440"/>
        </w:tabs>
        <w:ind w:left="144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1440"/>
        </w:tabs>
        <w:ind w:left="1440" w:hanging="360"/>
      </w:pPr>
      <w:rPr>
        <w:rFonts w:ascii="Symbol" w:eastAsia="Times New Roman"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Times New Roman"/>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Times New Roman"/>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Times New Roman"/>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Times New Roman"/>
      </w:rPr>
    </w:lvl>
  </w:abstractNum>
  <w:abstractNum w:abstractNumId="4" w15:restartNumberingAfterBreak="0">
    <w:nsid w:val="00000005"/>
    <w:multiLevelType w:val="multilevel"/>
    <w:tmpl w:val="00000005"/>
    <w:lvl w:ilvl="0">
      <w:start w:val="1"/>
      <w:numFmt w:val="bullet"/>
      <w:lvlText w:val=""/>
      <w:lvlJc w:val="left"/>
      <w:pPr>
        <w:tabs>
          <w:tab w:val="num" w:pos="765"/>
        </w:tabs>
        <w:ind w:left="765" w:hanging="360"/>
      </w:pPr>
      <w:rPr>
        <w:rFonts w:ascii="Symbol" w:hAnsi="Symbol" w:cs="OpenSymbol"/>
      </w:rPr>
    </w:lvl>
    <w:lvl w:ilvl="1">
      <w:start w:val="1"/>
      <w:numFmt w:val="bullet"/>
      <w:lvlText w:val="◦"/>
      <w:lvlJc w:val="left"/>
      <w:pPr>
        <w:tabs>
          <w:tab w:val="num" w:pos="1125"/>
        </w:tabs>
        <w:ind w:left="1125" w:hanging="360"/>
      </w:pPr>
      <w:rPr>
        <w:rFonts w:ascii="OpenSymbol" w:hAnsi="OpenSymbol" w:cs="OpenSymbol"/>
      </w:rPr>
    </w:lvl>
    <w:lvl w:ilvl="2">
      <w:start w:val="1"/>
      <w:numFmt w:val="bullet"/>
      <w:lvlText w:val="▪"/>
      <w:lvlJc w:val="left"/>
      <w:pPr>
        <w:tabs>
          <w:tab w:val="num" w:pos="1485"/>
        </w:tabs>
        <w:ind w:left="1485" w:hanging="360"/>
      </w:pPr>
      <w:rPr>
        <w:rFonts w:ascii="OpenSymbol" w:hAnsi="OpenSymbol" w:cs="OpenSymbol"/>
      </w:rPr>
    </w:lvl>
    <w:lvl w:ilvl="3">
      <w:start w:val="1"/>
      <w:numFmt w:val="bullet"/>
      <w:lvlText w:val=""/>
      <w:lvlJc w:val="left"/>
      <w:pPr>
        <w:tabs>
          <w:tab w:val="num" w:pos="1845"/>
        </w:tabs>
        <w:ind w:left="1845" w:hanging="360"/>
      </w:pPr>
      <w:rPr>
        <w:rFonts w:ascii="Symbol" w:hAnsi="Symbol" w:cs="OpenSymbol"/>
      </w:rPr>
    </w:lvl>
    <w:lvl w:ilvl="4">
      <w:start w:val="1"/>
      <w:numFmt w:val="bullet"/>
      <w:lvlText w:val="◦"/>
      <w:lvlJc w:val="left"/>
      <w:pPr>
        <w:tabs>
          <w:tab w:val="num" w:pos="2205"/>
        </w:tabs>
        <w:ind w:left="2205" w:hanging="360"/>
      </w:pPr>
      <w:rPr>
        <w:rFonts w:ascii="OpenSymbol" w:hAnsi="OpenSymbol" w:cs="OpenSymbol"/>
      </w:rPr>
    </w:lvl>
    <w:lvl w:ilvl="5">
      <w:start w:val="1"/>
      <w:numFmt w:val="bullet"/>
      <w:lvlText w:val="▪"/>
      <w:lvlJc w:val="left"/>
      <w:pPr>
        <w:tabs>
          <w:tab w:val="num" w:pos="2565"/>
        </w:tabs>
        <w:ind w:left="2565" w:hanging="360"/>
      </w:pPr>
      <w:rPr>
        <w:rFonts w:ascii="OpenSymbol" w:hAnsi="OpenSymbol" w:cs="OpenSymbol"/>
      </w:rPr>
    </w:lvl>
    <w:lvl w:ilvl="6">
      <w:start w:val="1"/>
      <w:numFmt w:val="bullet"/>
      <w:lvlText w:val=""/>
      <w:lvlJc w:val="left"/>
      <w:pPr>
        <w:tabs>
          <w:tab w:val="num" w:pos="2925"/>
        </w:tabs>
        <w:ind w:left="2925" w:hanging="360"/>
      </w:pPr>
      <w:rPr>
        <w:rFonts w:ascii="Symbol" w:hAnsi="Symbol" w:cs="OpenSymbol"/>
      </w:rPr>
    </w:lvl>
    <w:lvl w:ilvl="7">
      <w:start w:val="1"/>
      <w:numFmt w:val="bullet"/>
      <w:lvlText w:val="◦"/>
      <w:lvlJc w:val="left"/>
      <w:pPr>
        <w:tabs>
          <w:tab w:val="num" w:pos="3285"/>
        </w:tabs>
        <w:ind w:left="3285" w:hanging="360"/>
      </w:pPr>
      <w:rPr>
        <w:rFonts w:ascii="OpenSymbol" w:hAnsi="OpenSymbol" w:cs="OpenSymbol"/>
      </w:rPr>
    </w:lvl>
    <w:lvl w:ilvl="8">
      <w:start w:val="1"/>
      <w:numFmt w:val="bullet"/>
      <w:lvlText w:val="▪"/>
      <w:lvlJc w:val="left"/>
      <w:pPr>
        <w:tabs>
          <w:tab w:val="num" w:pos="3645"/>
        </w:tabs>
        <w:ind w:left="3645" w:hanging="360"/>
      </w:pPr>
      <w:rPr>
        <w:rFonts w:ascii="OpenSymbol" w:hAnsi="OpenSymbol" w:cs="OpenSymbol"/>
      </w:rPr>
    </w:lvl>
  </w:abstractNum>
  <w:abstractNum w:abstractNumId="5" w15:restartNumberingAfterBreak="0">
    <w:nsid w:val="0D28574D"/>
    <w:multiLevelType w:val="hybridMultilevel"/>
    <w:tmpl w:val="ED5EC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E03C4"/>
    <w:multiLevelType w:val="hybridMultilevel"/>
    <w:tmpl w:val="3080E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B90300"/>
    <w:multiLevelType w:val="hybridMultilevel"/>
    <w:tmpl w:val="1DBACC72"/>
    <w:lvl w:ilvl="0" w:tplc="447A5610">
      <w:numFmt w:val="bullet"/>
      <w:lvlText w:val="•"/>
      <w:lvlJc w:val="left"/>
      <w:pPr>
        <w:ind w:left="1080" w:hanging="360"/>
      </w:pPr>
      <w:rPr>
        <w:rFonts w:ascii="Verdana" w:eastAsia="Arial Unicode MS" w:hAnsi="Verdana"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A124A2"/>
    <w:multiLevelType w:val="hybridMultilevel"/>
    <w:tmpl w:val="046AC9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1195420"/>
    <w:multiLevelType w:val="hybridMultilevel"/>
    <w:tmpl w:val="4738B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8E2A44"/>
    <w:multiLevelType w:val="hybridMultilevel"/>
    <w:tmpl w:val="7E1A1D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3F00BD"/>
    <w:multiLevelType w:val="hybridMultilevel"/>
    <w:tmpl w:val="F62E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AA0305"/>
    <w:multiLevelType w:val="hybridMultilevel"/>
    <w:tmpl w:val="01706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AD4C1F"/>
    <w:multiLevelType w:val="hybridMultilevel"/>
    <w:tmpl w:val="19E6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B75C60"/>
    <w:multiLevelType w:val="hybridMultilevel"/>
    <w:tmpl w:val="512C960A"/>
    <w:name w:val="WW8StyleNum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763B7FA0"/>
    <w:multiLevelType w:val="hybridMultilevel"/>
    <w:tmpl w:val="C4C0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7E8617B"/>
    <w:multiLevelType w:val="hybridMultilevel"/>
    <w:tmpl w:val="E5D476AE"/>
    <w:lvl w:ilvl="0" w:tplc="94E48E56">
      <w:start w:val="1"/>
      <w:numFmt w:val="bullet"/>
      <w:lvlText w:val="•"/>
      <w:lvlJc w:val="left"/>
      <w:pPr>
        <w:tabs>
          <w:tab w:val="num" w:pos="720"/>
        </w:tabs>
        <w:ind w:left="720" w:hanging="360"/>
      </w:pPr>
      <w:rPr>
        <w:rFonts w:ascii="Arial" w:hAnsi="Arial" w:hint="default"/>
      </w:rPr>
    </w:lvl>
    <w:lvl w:ilvl="1" w:tplc="1D26A1EA">
      <w:start w:val="1"/>
      <w:numFmt w:val="bullet"/>
      <w:lvlText w:val="•"/>
      <w:lvlJc w:val="left"/>
      <w:pPr>
        <w:tabs>
          <w:tab w:val="num" w:pos="1440"/>
        </w:tabs>
        <w:ind w:left="1440" w:hanging="360"/>
      </w:pPr>
      <w:rPr>
        <w:rFonts w:ascii="Arial" w:hAnsi="Arial" w:hint="default"/>
      </w:rPr>
    </w:lvl>
    <w:lvl w:ilvl="2" w:tplc="2F38CCE0" w:tentative="1">
      <w:start w:val="1"/>
      <w:numFmt w:val="bullet"/>
      <w:lvlText w:val="•"/>
      <w:lvlJc w:val="left"/>
      <w:pPr>
        <w:tabs>
          <w:tab w:val="num" w:pos="2160"/>
        </w:tabs>
        <w:ind w:left="2160" w:hanging="360"/>
      </w:pPr>
      <w:rPr>
        <w:rFonts w:ascii="Arial" w:hAnsi="Arial" w:hint="default"/>
      </w:rPr>
    </w:lvl>
    <w:lvl w:ilvl="3" w:tplc="30F69BAE" w:tentative="1">
      <w:start w:val="1"/>
      <w:numFmt w:val="bullet"/>
      <w:lvlText w:val="•"/>
      <w:lvlJc w:val="left"/>
      <w:pPr>
        <w:tabs>
          <w:tab w:val="num" w:pos="2880"/>
        </w:tabs>
        <w:ind w:left="2880" w:hanging="360"/>
      </w:pPr>
      <w:rPr>
        <w:rFonts w:ascii="Arial" w:hAnsi="Arial" w:hint="default"/>
      </w:rPr>
    </w:lvl>
    <w:lvl w:ilvl="4" w:tplc="DD186AC0" w:tentative="1">
      <w:start w:val="1"/>
      <w:numFmt w:val="bullet"/>
      <w:lvlText w:val="•"/>
      <w:lvlJc w:val="left"/>
      <w:pPr>
        <w:tabs>
          <w:tab w:val="num" w:pos="3600"/>
        </w:tabs>
        <w:ind w:left="3600" w:hanging="360"/>
      </w:pPr>
      <w:rPr>
        <w:rFonts w:ascii="Arial" w:hAnsi="Arial" w:hint="default"/>
      </w:rPr>
    </w:lvl>
    <w:lvl w:ilvl="5" w:tplc="D10C368C" w:tentative="1">
      <w:start w:val="1"/>
      <w:numFmt w:val="bullet"/>
      <w:lvlText w:val="•"/>
      <w:lvlJc w:val="left"/>
      <w:pPr>
        <w:tabs>
          <w:tab w:val="num" w:pos="4320"/>
        </w:tabs>
        <w:ind w:left="4320" w:hanging="360"/>
      </w:pPr>
      <w:rPr>
        <w:rFonts w:ascii="Arial" w:hAnsi="Arial" w:hint="default"/>
      </w:rPr>
    </w:lvl>
    <w:lvl w:ilvl="6" w:tplc="ECD8AF40" w:tentative="1">
      <w:start w:val="1"/>
      <w:numFmt w:val="bullet"/>
      <w:lvlText w:val="•"/>
      <w:lvlJc w:val="left"/>
      <w:pPr>
        <w:tabs>
          <w:tab w:val="num" w:pos="5040"/>
        </w:tabs>
        <w:ind w:left="5040" w:hanging="360"/>
      </w:pPr>
      <w:rPr>
        <w:rFonts w:ascii="Arial" w:hAnsi="Arial" w:hint="default"/>
      </w:rPr>
    </w:lvl>
    <w:lvl w:ilvl="7" w:tplc="9DCABF70" w:tentative="1">
      <w:start w:val="1"/>
      <w:numFmt w:val="bullet"/>
      <w:lvlText w:val="•"/>
      <w:lvlJc w:val="left"/>
      <w:pPr>
        <w:tabs>
          <w:tab w:val="num" w:pos="5760"/>
        </w:tabs>
        <w:ind w:left="5760" w:hanging="360"/>
      </w:pPr>
      <w:rPr>
        <w:rFonts w:ascii="Arial" w:hAnsi="Arial" w:hint="default"/>
      </w:rPr>
    </w:lvl>
    <w:lvl w:ilvl="8" w:tplc="B310F3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3209EE"/>
    <w:multiLevelType w:val="hybridMultilevel"/>
    <w:tmpl w:val="1FE4B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560F65"/>
    <w:multiLevelType w:val="hybridMultilevel"/>
    <w:tmpl w:val="9C6A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331457">
    <w:abstractNumId w:val="0"/>
  </w:num>
  <w:num w:numId="2" w16cid:durableId="1535770628">
    <w:abstractNumId w:val="1"/>
  </w:num>
  <w:num w:numId="3" w16cid:durableId="1941571363">
    <w:abstractNumId w:val="2"/>
  </w:num>
  <w:num w:numId="4" w16cid:durableId="1663658484">
    <w:abstractNumId w:val="3"/>
  </w:num>
  <w:num w:numId="5" w16cid:durableId="1012994568">
    <w:abstractNumId w:val="14"/>
  </w:num>
  <w:num w:numId="6" w16cid:durableId="2068602087">
    <w:abstractNumId w:val="5"/>
  </w:num>
  <w:num w:numId="7" w16cid:durableId="11613697">
    <w:abstractNumId w:val="4"/>
  </w:num>
  <w:num w:numId="8" w16cid:durableId="868758119">
    <w:abstractNumId w:val="12"/>
  </w:num>
  <w:num w:numId="9" w16cid:durableId="608587161">
    <w:abstractNumId w:val="11"/>
  </w:num>
  <w:num w:numId="10" w16cid:durableId="372390946">
    <w:abstractNumId w:val="10"/>
  </w:num>
  <w:num w:numId="11" w16cid:durableId="1205752162">
    <w:abstractNumId w:val="9"/>
  </w:num>
  <w:num w:numId="12" w16cid:durableId="789587866">
    <w:abstractNumId w:val="8"/>
  </w:num>
  <w:num w:numId="13" w16cid:durableId="756901586">
    <w:abstractNumId w:val="17"/>
  </w:num>
  <w:num w:numId="14" w16cid:durableId="372048601">
    <w:abstractNumId w:val="7"/>
  </w:num>
  <w:num w:numId="15" w16cid:durableId="1055396522">
    <w:abstractNumId w:val="15"/>
  </w:num>
  <w:num w:numId="16" w16cid:durableId="1002204408">
    <w:abstractNumId w:val="6"/>
  </w:num>
  <w:num w:numId="17" w16cid:durableId="1340501010">
    <w:abstractNumId w:val="13"/>
  </w:num>
  <w:num w:numId="18" w16cid:durableId="283003663">
    <w:abstractNumId w:val="18"/>
  </w:num>
  <w:num w:numId="19" w16cid:durableId="8778157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51"/>
    <w:rsid w:val="00000DBD"/>
    <w:rsid w:val="00010CD0"/>
    <w:rsid w:val="00012DA1"/>
    <w:rsid w:val="00017E6A"/>
    <w:rsid w:val="00020FBC"/>
    <w:rsid w:val="000229D3"/>
    <w:rsid w:val="000230FC"/>
    <w:rsid w:val="0003160B"/>
    <w:rsid w:val="0003427C"/>
    <w:rsid w:val="000349FB"/>
    <w:rsid w:val="00035E08"/>
    <w:rsid w:val="0004426B"/>
    <w:rsid w:val="00045994"/>
    <w:rsid w:val="00047C56"/>
    <w:rsid w:val="000549F5"/>
    <w:rsid w:val="0005608C"/>
    <w:rsid w:val="000576C4"/>
    <w:rsid w:val="00062BEF"/>
    <w:rsid w:val="0006306B"/>
    <w:rsid w:val="00065526"/>
    <w:rsid w:val="00065E73"/>
    <w:rsid w:val="00066C28"/>
    <w:rsid w:val="00067A05"/>
    <w:rsid w:val="00070E57"/>
    <w:rsid w:val="00073DE8"/>
    <w:rsid w:val="00075479"/>
    <w:rsid w:val="00075839"/>
    <w:rsid w:val="000778FD"/>
    <w:rsid w:val="00080536"/>
    <w:rsid w:val="000808E7"/>
    <w:rsid w:val="0009117B"/>
    <w:rsid w:val="0009285C"/>
    <w:rsid w:val="000A27F0"/>
    <w:rsid w:val="000B0AB5"/>
    <w:rsid w:val="000B0C56"/>
    <w:rsid w:val="000B12CD"/>
    <w:rsid w:val="000B26F6"/>
    <w:rsid w:val="000B2D7E"/>
    <w:rsid w:val="000B3C40"/>
    <w:rsid w:val="000B3C7B"/>
    <w:rsid w:val="000B509A"/>
    <w:rsid w:val="000B6922"/>
    <w:rsid w:val="000B6993"/>
    <w:rsid w:val="000C0982"/>
    <w:rsid w:val="000C35F8"/>
    <w:rsid w:val="000C77DB"/>
    <w:rsid w:val="000C7A34"/>
    <w:rsid w:val="000D190A"/>
    <w:rsid w:val="000D5A14"/>
    <w:rsid w:val="000D67E0"/>
    <w:rsid w:val="000E1124"/>
    <w:rsid w:val="000E14BF"/>
    <w:rsid w:val="000E3EED"/>
    <w:rsid w:val="000E4C04"/>
    <w:rsid w:val="000E5065"/>
    <w:rsid w:val="000F1C69"/>
    <w:rsid w:val="000F2F34"/>
    <w:rsid w:val="000F4CB2"/>
    <w:rsid w:val="0010002D"/>
    <w:rsid w:val="00107244"/>
    <w:rsid w:val="00107639"/>
    <w:rsid w:val="001120D7"/>
    <w:rsid w:val="001122ED"/>
    <w:rsid w:val="0011413F"/>
    <w:rsid w:val="00117150"/>
    <w:rsid w:val="001205F9"/>
    <w:rsid w:val="00121299"/>
    <w:rsid w:val="00123D07"/>
    <w:rsid w:val="001259B6"/>
    <w:rsid w:val="00131114"/>
    <w:rsid w:val="00131733"/>
    <w:rsid w:val="001321B7"/>
    <w:rsid w:val="00134E72"/>
    <w:rsid w:val="001350AD"/>
    <w:rsid w:val="001350DB"/>
    <w:rsid w:val="00136122"/>
    <w:rsid w:val="00137D42"/>
    <w:rsid w:val="0014093D"/>
    <w:rsid w:val="00141AD0"/>
    <w:rsid w:val="00146B51"/>
    <w:rsid w:val="00146C7A"/>
    <w:rsid w:val="00150188"/>
    <w:rsid w:val="001517D4"/>
    <w:rsid w:val="001541B4"/>
    <w:rsid w:val="00155378"/>
    <w:rsid w:val="00163AAC"/>
    <w:rsid w:val="001642C5"/>
    <w:rsid w:val="00166801"/>
    <w:rsid w:val="00170437"/>
    <w:rsid w:val="001724FF"/>
    <w:rsid w:val="00172AAD"/>
    <w:rsid w:val="00172F4F"/>
    <w:rsid w:val="00175209"/>
    <w:rsid w:val="001774BA"/>
    <w:rsid w:val="00181350"/>
    <w:rsid w:val="0018566F"/>
    <w:rsid w:val="00186834"/>
    <w:rsid w:val="00190878"/>
    <w:rsid w:val="00193050"/>
    <w:rsid w:val="001A02E5"/>
    <w:rsid w:val="001A6D37"/>
    <w:rsid w:val="001A71A6"/>
    <w:rsid w:val="001B0C5C"/>
    <w:rsid w:val="001B3260"/>
    <w:rsid w:val="001C2351"/>
    <w:rsid w:val="001C2569"/>
    <w:rsid w:val="001C3525"/>
    <w:rsid w:val="001C437D"/>
    <w:rsid w:val="001D265F"/>
    <w:rsid w:val="001D4EAA"/>
    <w:rsid w:val="001D4F2D"/>
    <w:rsid w:val="001D51FC"/>
    <w:rsid w:val="001D6447"/>
    <w:rsid w:val="001E030A"/>
    <w:rsid w:val="001E0400"/>
    <w:rsid w:val="001E5852"/>
    <w:rsid w:val="001E5D87"/>
    <w:rsid w:val="001E5FF9"/>
    <w:rsid w:val="001F05D9"/>
    <w:rsid w:val="001F06D6"/>
    <w:rsid w:val="001F0961"/>
    <w:rsid w:val="001F35B8"/>
    <w:rsid w:val="001F390E"/>
    <w:rsid w:val="001F425E"/>
    <w:rsid w:val="001F42E9"/>
    <w:rsid w:val="001F4C11"/>
    <w:rsid w:val="002033FD"/>
    <w:rsid w:val="00212954"/>
    <w:rsid w:val="002139B9"/>
    <w:rsid w:val="00213E95"/>
    <w:rsid w:val="002242BB"/>
    <w:rsid w:val="0022592E"/>
    <w:rsid w:val="002261A3"/>
    <w:rsid w:val="002300BB"/>
    <w:rsid w:val="002300F7"/>
    <w:rsid w:val="00230290"/>
    <w:rsid w:val="00230B45"/>
    <w:rsid w:val="00231E7E"/>
    <w:rsid w:val="002322A8"/>
    <w:rsid w:val="00232F76"/>
    <w:rsid w:val="00240650"/>
    <w:rsid w:val="00241740"/>
    <w:rsid w:val="0024495A"/>
    <w:rsid w:val="00245627"/>
    <w:rsid w:val="00246381"/>
    <w:rsid w:val="00251399"/>
    <w:rsid w:val="002550FD"/>
    <w:rsid w:val="0025630E"/>
    <w:rsid w:val="0026048F"/>
    <w:rsid w:val="002641D7"/>
    <w:rsid w:val="00265698"/>
    <w:rsid w:val="002658CE"/>
    <w:rsid w:val="00266DC8"/>
    <w:rsid w:val="00272207"/>
    <w:rsid w:val="00272D65"/>
    <w:rsid w:val="00274BEE"/>
    <w:rsid w:val="00275A4E"/>
    <w:rsid w:val="00281CD1"/>
    <w:rsid w:val="00284446"/>
    <w:rsid w:val="00287555"/>
    <w:rsid w:val="002909A5"/>
    <w:rsid w:val="00295212"/>
    <w:rsid w:val="002963E6"/>
    <w:rsid w:val="002A213F"/>
    <w:rsid w:val="002A486D"/>
    <w:rsid w:val="002A7D85"/>
    <w:rsid w:val="002B0013"/>
    <w:rsid w:val="002B2586"/>
    <w:rsid w:val="002B7F0E"/>
    <w:rsid w:val="002C3102"/>
    <w:rsid w:val="002C645C"/>
    <w:rsid w:val="002D170B"/>
    <w:rsid w:val="002D3BF0"/>
    <w:rsid w:val="002E5319"/>
    <w:rsid w:val="002E6F28"/>
    <w:rsid w:val="002F02BC"/>
    <w:rsid w:val="002F05E8"/>
    <w:rsid w:val="002F3213"/>
    <w:rsid w:val="002F3DCE"/>
    <w:rsid w:val="002F5937"/>
    <w:rsid w:val="002F5AE4"/>
    <w:rsid w:val="00311A8B"/>
    <w:rsid w:val="00313B9E"/>
    <w:rsid w:val="00314C88"/>
    <w:rsid w:val="00316C78"/>
    <w:rsid w:val="00320240"/>
    <w:rsid w:val="003233A1"/>
    <w:rsid w:val="003247AB"/>
    <w:rsid w:val="0032724B"/>
    <w:rsid w:val="00327FD1"/>
    <w:rsid w:val="00335203"/>
    <w:rsid w:val="003364FB"/>
    <w:rsid w:val="0033680D"/>
    <w:rsid w:val="00344C7D"/>
    <w:rsid w:val="00345252"/>
    <w:rsid w:val="003455A5"/>
    <w:rsid w:val="0035005B"/>
    <w:rsid w:val="00350F85"/>
    <w:rsid w:val="00356BC3"/>
    <w:rsid w:val="00360579"/>
    <w:rsid w:val="003621A5"/>
    <w:rsid w:val="00367D12"/>
    <w:rsid w:val="00372A0A"/>
    <w:rsid w:val="00376E98"/>
    <w:rsid w:val="003771D9"/>
    <w:rsid w:val="0037755A"/>
    <w:rsid w:val="00377823"/>
    <w:rsid w:val="00380398"/>
    <w:rsid w:val="0038267E"/>
    <w:rsid w:val="003829AF"/>
    <w:rsid w:val="00386941"/>
    <w:rsid w:val="00390232"/>
    <w:rsid w:val="00390715"/>
    <w:rsid w:val="00390D95"/>
    <w:rsid w:val="00391671"/>
    <w:rsid w:val="00391C31"/>
    <w:rsid w:val="00393F09"/>
    <w:rsid w:val="003A3ACB"/>
    <w:rsid w:val="003A729A"/>
    <w:rsid w:val="003B4BB6"/>
    <w:rsid w:val="003B4F95"/>
    <w:rsid w:val="003C36AC"/>
    <w:rsid w:val="003C4E18"/>
    <w:rsid w:val="003C6DA3"/>
    <w:rsid w:val="003C737B"/>
    <w:rsid w:val="003D080C"/>
    <w:rsid w:val="003D2196"/>
    <w:rsid w:val="003D4065"/>
    <w:rsid w:val="003D4731"/>
    <w:rsid w:val="003D7827"/>
    <w:rsid w:val="003E0D3C"/>
    <w:rsid w:val="003E0EBA"/>
    <w:rsid w:val="003E1BCB"/>
    <w:rsid w:val="003E3A14"/>
    <w:rsid w:val="003F0AA5"/>
    <w:rsid w:val="004022A0"/>
    <w:rsid w:val="004036C6"/>
    <w:rsid w:val="00406A96"/>
    <w:rsid w:val="00411C1A"/>
    <w:rsid w:val="004148B9"/>
    <w:rsid w:val="00416212"/>
    <w:rsid w:val="004166AE"/>
    <w:rsid w:val="00424A4E"/>
    <w:rsid w:val="00425C6E"/>
    <w:rsid w:val="00435FF0"/>
    <w:rsid w:val="00436387"/>
    <w:rsid w:val="00437DC1"/>
    <w:rsid w:val="00440F15"/>
    <w:rsid w:val="00447811"/>
    <w:rsid w:val="00452E14"/>
    <w:rsid w:val="00452E55"/>
    <w:rsid w:val="004537C4"/>
    <w:rsid w:val="00456141"/>
    <w:rsid w:val="004568B1"/>
    <w:rsid w:val="00457675"/>
    <w:rsid w:val="00457FB0"/>
    <w:rsid w:val="00461CAD"/>
    <w:rsid w:val="00461D26"/>
    <w:rsid w:val="004663B3"/>
    <w:rsid w:val="00467118"/>
    <w:rsid w:val="004675CA"/>
    <w:rsid w:val="00467B6F"/>
    <w:rsid w:val="00472BE6"/>
    <w:rsid w:val="00472D4E"/>
    <w:rsid w:val="00472EE2"/>
    <w:rsid w:val="00472F32"/>
    <w:rsid w:val="00476C7F"/>
    <w:rsid w:val="00476E65"/>
    <w:rsid w:val="0048698B"/>
    <w:rsid w:val="004906CA"/>
    <w:rsid w:val="00493EFF"/>
    <w:rsid w:val="00494072"/>
    <w:rsid w:val="004951E8"/>
    <w:rsid w:val="00497174"/>
    <w:rsid w:val="004973AA"/>
    <w:rsid w:val="00497B7F"/>
    <w:rsid w:val="004A20CE"/>
    <w:rsid w:val="004A3F2D"/>
    <w:rsid w:val="004A5406"/>
    <w:rsid w:val="004B0C28"/>
    <w:rsid w:val="004B2C59"/>
    <w:rsid w:val="004B321E"/>
    <w:rsid w:val="004B62FB"/>
    <w:rsid w:val="004B719B"/>
    <w:rsid w:val="004B7378"/>
    <w:rsid w:val="004D0DEF"/>
    <w:rsid w:val="004D4A86"/>
    <w:rsid w:val="004E1683"/>
    <w:rsid w:val="004E18F1"/>
    <w:rsid w:val="004E1CFD"/>
    <w:rsid w:val="004E2881"/>
    <w:rsid w:val="004E28D7"/>
    <w:rsid w:val="004E303A"/>
    <w:rsid w:val="004E3932"/>
    <w:rsid w:val="004E3C9A"/>
    <w:rsid w:val="004E4952"/>
    <w:rsid w:val="004E6DA5"/>
    <w:rsid w:val="004F2C1A"/>
    <w:rsid w:val="004F49AC"/>
    <w:rsid w:val="004F63F4"/>
    <w:rsid w:val="00503267"/>
    <w:rsid w:val="00505FE7"/>
    <w:rsid w:val="00507731"/>
    <w:rsid w:val="00512B1D"/>
    <w:rsid w:val="00513279"/>
    <w:rsid w:val="005140F6"/>
    <w:rsid w:val="00515FCF"/>
    <w:rsid w:val="00516C8D"/>
    <w:rsid w:val="00517774"/>
    <w:rsid w:val="00517C58"/>
    <w:rsid w:val="0052341C"/>
    <w:rsid w:val="0052394B"/>
    <w:rsid w:val="005275CA"/>
    <w:rsid w:val="005327BC"/>
    <w:rsid w:val="00532F86"/>
    <w:rsid w:val="00534072"/>
    <w:rsid w:val="00537E4F"/>
    <w:rsid w:val="005412D9"/>
    <w:rsid w:val="00543AB0"/>
    <w:rsid w:val="005442BF"/>
    <w:rsid w:val="00544B72"/>
    <w:rsid w:val="00545071"/>
    <w:rsid w:val="0054511E"/>
    <w:rsid w:val="00556A0E"/>
    <w:rsid w:val="0055703B"/>
    <w:rsid w:val="00562770"/>
    <w:rsid w:val="00563C0D"/>
    <w:rsid w:val="00564D7E"/>
    <w:rsid w:val="00567858"/>
    <w:rsid w:val="00570228"/>
    <w:rsid w:val="00572D5E"/>
    <w:rsid w:val="00573848"/>
    <w:rsid w:val="00574255"/>
    <w:rsid w:val="00575589"/>
    <w:rsid w:val="00576B41"/>
    <w:rsid w:val="00581D73"/>
    <w:rsid w:val="005859A9"/>
    <w:rsid w:val="00592B57"/>
    <w:rsid w:val="00597B80"/>
    <w:rsid w:val="005A51C5"/>
    <w:rsid w:val="005A61A2"/>
    <w:rsid w:val="005A6A4B"/>
    <w:rsid w:val="005A7214"/>
    <w:rsid w:val="005B01C0"/>
    <w:rsid w:val="005B1151"/>
    <w:rsid w:val="005C0525"/>
    <w:rsid w:val="005C0A40"/>
    <w:rsid w:val="005C0B8A"/>
    <w:rsid w:val="005C652A"/>
    <w:rsid w:val="005D1968"/>
    <w:rsid w:val="005D1A43"/>
    <w:rsid w:val="005D2742"/>
    <w:rsid w:val="005D3657"/>
    <w:rsid w:val="005D42DA"/>
    <w:rsid w:val="005D48F7"/>
    <w:rsid w:val="005E070A"/>
    <w:rsid w:val="005E60B3"/>
    <w:rsid w:val="005F2A00"/>
    <w:rsid w:val="005F3362"/>
    <w:rsid w:val="005F478A"/>
    <w:rsid w:val="006057D3"/>
    <w:rsid w:val="006113F5"/>
    <w:rsid w:val="00611911"/>
    <w:rsid w:val="00615540"/>
    <w:rsid w:val="0062075B"/>
    <w:rsid w:val="00630132"/>
    <w:rsid w:val="00630958"/>
    <w:rsid w:val="00632E4B"/>
    <w:rsid w:val="00634D9C"/>
    <w:rsid w:val="006359C5"/>
    <w:rsid w:val="00635F55"/>
    <w:rsid w:val="006367AD"/>
    <w:rsid w:val="0064020B"/>
    <w:rsid w:val="00640360"/>
    <w:rsid w:val="00640B48"/>
    <w:rsid w:val="00643C5E"/>
    <w:rsid w:val="00644763"/>
    <w:rsid w:val="00645FAD"/>
    <w:rsid w:val="00647D2E"/>
    <w:rsid w:val="00650AB0"/>
    <w:rsid w:val="00650D54"/>
    <w:rsid w:val="00651DD9"/>
    <w:rsid w:val="00652984"/>
    <w:rsid w:val="0065464D"/>
    <w:rsid w:val="006554B3"/>
    <w:rsid w:val="00655A0D"/>
    <w:rsid w:val="00663C3C"/>
    <w:rsid w:val="0066702B"/>
    <w:rsid w:val="00680296"/>
    <w:rsid w:val="00680AF3"/>
    <w:rsid w:val="00680BC2"/>
    <w:rsid w:val="00681C6E"/>
    <w:rsid w:val="006921D9"/>
    <w:rsid w:val="006937D2"/>
    <w:rsid w:val="006954FC"/>
    <w:rsid w:val="0069647D"/>
    <w:rsid w:val="006974C6"/>
    <w:rsid w:val="006A104D"/>
    <w:rsid w:val="006A153D"/>
    <w:rsid w:val="006A2452"/>
    <w:rsid w:val="006A40F7"/>
    <w:rsid w:val="006B07A0"/>
    <w:rsid w:val="006B185E"/>
    <w:rsid w:val="006B33E0"/>
    <w:rsid w:val="006B36A5"/>
    <w:rsid w:val="006B4806"/>
    <w:rsid w:val="006B7E73"/>
    <w:rsid w:val="006C2031"/>
    <w:rsid w:val="006C3A2F"/>
    <w:rsid w:val="006C46D7"/>
    <w:rsid w:val="006C7325"/>
    <w:rsid w:val="006C75CB"/>
    <w:rsid w:val="006D24FB"/>
    <w:rsid w:val="006D37B1"/>
    <w:rsid w:val="006D3C7C"/>
    <w:rsid w:val="006D6B8B"/>
    <w:rsid w:val="006D6FE1"/>
    <w:rsid w:val="006E1A46"/>
    <w:rsid w:val="006E1F55"/>
    <w:rsid w:val="006E2D8A"/>
    <w:rsid w:val="006E56D0"/>
    <w:rsid w:val="006F0E5F"/>
    <w:rsid w:val="006F11C8"/>
    <w:rsid w:val="006F741B"/>
    <w:rsid w:val="00701273"/>
    <w:rsid w:val="00701AA5"/>
    <w:rsid w:val="0070223A"/>
    <w:rsid w:val="00705B16"/>
    <w:rsid w:val="007105BC"/>
    <w:rsid w:val="007117D0"/>
    <w:rsid w:val="00711A53"/>
    <w:rsid w:val="00712FE5"/>
    <w:rsid w:val="00713CDC"/>
    <w:rsid w:val="00713E7F"/>
    <w:rsid w:val="0071568D"/>
    <w:rsid w:val="00716A5F"/>
    <w:rsid w:val="007221C0"/>
    <w:rsid w:val="00722F55"/>
    <w:rsid w:val="00724754"/>
    <w:rsid w:val="00734159"/>
    <w:rsid w:val="0073479B"/>
    <w:rsid w:val="0073755E"/>
    <w:rsid w:val="00740278"/>
    <w:rsid w:val="00740448"/>
    <w:rsid w:val="00742C9C"/>
    <w:rsid w:val="00742DCE"/>
    <w:rsid w:val="007437EE"/>
    <w:rsid w:val="00744CDD"/>
    <w:rsid w:val="007452EA"/>
    <w:rsid w:val="00746678"/>
    <w:rsid w:val="00747A98"/>
    <w:rsid w:val="00752802"/>
    <w:rsid w:val="0075375E"/>
    <w:rsid w:val="00754668"/>
    <w:rsid w:val="00756876"/>
    <w:rsid w:val="007610EC"/>
    <w:rsid w:val="0076192B"/>
    <w:rsid w:val="007621F0"/>
    <w:rsid w:val="00764777"/>
    <w:rsid w:val="00764E2D"/>
    <w:rsid w:val="007654B2"/>
    <w:rsid w:val="00774B0D"/>
    <w:rsid w:val="007767B0"/>
    <w:rsid w:val="0077704B"/>
    <w:rsid w:val="007800A9"/>
    <w:rsid w:val="0078016A"/>
    <w:rsid w:val="007815FD"/>
    <w:rsid w:val="00781F83"/>
    <w:rsid w:val="007839ED"/>
    <w:rsid w:val="00786932"/>
    <w:rsid w:val="0078708B"/>
    <w:rsid w:val="0079037B"/>
    <w:rsid w:val="00791A2C"/>
    <w:rsid w:val="00791EFA"/>
    <w:rsid w:val="00793C89"/>
    <w:rsid w:val="00796570"/>
    <w:rsid w:val="007969AE"/>
    <w:rsid w:val="00796E06"/>
    <w:rsid w:val="007971AB"/>
    <w:rsid w:val="007A18BC"/>
    <w:rsid w:val="007A3BF1"/>
    <w:rsid w:val="007A47D4"/>
    <w:rsid w:val="007A61A0"/>
    <w:rsid w:val="007A6E72"/>
    <w:rsid w:val="007B0589"/>
    <w:rsid w:val="007B05A8"/>
    <w:rsid w:val="007B1008"/>
    <w:rsid w:val="007B1F5F"/>
    <w:rsid w:val="007B5C06"/>
    <w:rsid w:val="007B5EA6"/>
    <w:rsid w:val="007B72FE"/>
    <w:rsid w:val="007B7790"/>
    <w:rsid w:val="007C0970"/>
    <w:rsid w:val="007C0E9F"/>
    <w:rsid w:val="007C785D"/>
    <w:rsid w:val="007D0F89"/>
    <w:rsid w:val="007D1135"/>
    <w:rsid w:val="007D2258"/>
    <w:rsid w:val="007D5503"/>
    <w:rsid w:val="007E10CA"/>
    <w:rsid w:val="007E223F"/>
    <w:rsid w:val="007E4E6C"/>
    <w:rsid w:val="007E5B58"/>
    <w:rsid w:val="007F05E4"/>
    <w:rsid w:val="007F0A28"/>
    <w:rsid w:val="007F0CF5"/>
    <w:rsid w:val="007F10AD"/>
    <w:rsid w:val="007F2B39"/>
    <w:rsid w:val="007F317A"/>
    <w:rsid w:val="007F359C"/>
    <w:rsid w:val="007F4B8B"/>
    <w:rsid w:val="007F709C"/>
    <w:rsid w:val="008036D8"/>
    <w:rsid w:val="00806733"/>
    <w:rsid w:val="00807D25"/>
    <w:rsid w:val="00807D6A"/>
    <w:rsid w:val="00813F1A"/>
    <w:rsid w:val="008140D6"/>
    <w:rsid w:val="0082181F"/>
    <w:rsid w:val="00822650"/>
    <w:rsid w:val="00825312"/>
    <w:rsid w:val="0083002D"/>
    <w:rsid w:val="00833827"/>
    <w:rsid w:val="00840E6C"/>
    <w:rsid w:val="0084399B"/>
    <w:rsid w:val="00843F07"/>
    <w:rsid w:val="00845DCA"/>
    <w:rsid w:val="00850C09"/>
    <w:rsid w:val="00853948"/>
    <w:rsid w:val="00856CD4"/>
    <w:rsid w:val="008611BB"/>
    <w:rsid w:val="00861880"/>
    <w:rsid w:val="00862790"/>
    <w:rsid w:val="00870A29"/>
    <w:rsid w:val="00874229"/>
    <w:rsid w:val="00874C2B"/>
    <w:rsid w:val="00877E0F"/>
    <w:rsid w:val="008804A0"/>
    <w:rsid w:val="00883444"/>
    <w:rsid w:val="008876EC"/>
    <w:rsid w:val="00887BC0"/>
    <w:rsid w:val="00887C89"/>
    <w:rsid w:val="0089124A"/>
    <w:rsid w:val="00894885"/>
    <w:rsid w:val="008975FB"/>
    <w:rsid w:val="008979BE"/>
    <w:rsid w:val="008A18B9"/>
    <w:rsid w:val="008A232F"/>
    <w:rsid w:val="008A432E"/>
    <w:rsid w:val="008A5350"/>
    <w:rsid w:val="008A6F37"/>
    <w:rsid w:val="008A7A30"/>
    <w:rsid w:val="008B2265"/>
    <w:rsid w:val="008B33CA"/>
    <w:rsid w:val="008B4EE9"/>
    <w:rsid w:val="008B5532"/>
    <w:rsid w:val="008C072F"/>
    <w:rsid w:val="008C3263"/>
    <w:rsid w:val="008C3459"/>
    <w:rsid w:val="008C5068"/>
    <w:rsid w:val="008C5FF3"/>
    <w:rsid w:val="008C73C7"/>
    <w:rsid w:val="008D08B5"/>
    <w:rsid w:val="008E254E"/>
    <w:rsid w:val="008E798D"/>
    <w:rsid w:val="008F17B4"/>
    <w:rsid w:val="008F1D77"/>
    <w:rsid w:val="008F3A53"/>
    <w:rsid w:val="008F3F04"/>
    <w:rsid w:val="008F55E5"/>
    <w:rsid w:val="008F656B"/>
    <w:rsid w:val="008F6BDC"/>
    <w:rsid w:val="00904CDB"/>
    <w:rsid w:val="00905322"/>
    <w:rsid w:val="00910C77"/>
    <w:rsid w:val="0091218F"/>
    <w:rsid w:val="00915710"/>
    <w:rsid w:val="009160A1"/>
    <w:rsid w:val="00917ACD"/>
    <w:rsid w:val="00920A03"/>
    <w:rsid w:val="00924AF2"/>
    <w:rsid w:val="00924F1D"/>
    <w:rsid w:val="00931AEF"/>
    <w:rsid w:val="00932A37"/>
    <w:rsid w:val="00932A5A"/>
    <w:rsid w:val="0093362F"/>
    <w:rsid w:val="0093429E"/>
    <w:rsid w:val="00934F87"/>
    <w:rsid w:val="0094019B"/>
    <w:rsid w:val="00943117"/>
    <w:rsid w:val="009457FE"/>
    <w:rsid w:val="00947333"/>
    <w:rsid w:val="00951C29"/>
    <w:rsid w:val="00951D0F"/>
    <w:rsid w:val="009541D0"/>
    <w:rsid w:val="00956061"/>
    <w:rsid w:val="009714F6"/>
    <w:rsid w:val="009758FF"/>
    <w:rsid w:val="00980E6F"/>
    <w:rsid w:val="009813EE"/>
    <w:rsid w:val="00981A61"/>
    <w:rsid w:val="00982CDD"/>
    <w:rsid w:val="00983ED8"/>
    <w:rsid w:val="009844D3"/>
    <w:rsid w:val="00984747"/>
    <w:rsid w:val="00986351"/>
    <w:rsid w:val="00986F95"/>
    <w:rsid w:val="00993EAC"/>
    <w:rsid w:val="00994137"/>
    <w:rsid w:val="00995013"/>
    <w:rsid w:val="0099551D"/>
    <w:rsid w:val="009956B5"/>
    <w:rsid w:val="009962AB"/>
    <w:rsid w:val="00996A93"/>
    <w:rsid w:val="00997351"/>
    <w:rsid w:val="00997C7D"/>
    <w:rsid w:val="009A2527"/>
    <w:rsid w:val="009A46BB"/>
    <w:rsid w:val="009A5073"/>
    <w:rsid w:val="009A5A80"/>
    <w:rsid w:val="009A5C2D"/>
    <w:rsid w:val="009B3686"/>
    <w:rsid w:val="009B3A4C"/>
    <w:rsid w:val="009B53A0"/>
    <w:rsid w:val="009B5AA5"/>
    <w:rsid w:val="009C10E8"/>
    <w:rsid w:val="009C6A74"/>
    <w:rsid w:val="009D0908"/>
    <w:rsid w:val="009D10A6"/>
    <w:rsid w:val="009D677D"/>
    <w:rsid w:val="009E0205"/>
    <w:rsid w:val="009E0A88"/>
    <w:rsid w:val="009E5D55"/>
    <w:rsid w:val="009F030F"/>
    <w:rsid w:val="009F1F19"/>
    <w:rsid w:val="009F3743"/>
    <w:rsid w:val="009F64BA"/>
    <w:rsid w:val="009F784C"/>
    <w:rsid w:val="00A006B7"/>
    <w:rsid w:val="00A022E8"/>
    <w:rsid w:val="00A0435C"/>
    <w:rsid w:val="00A06AC9"/>
    <w:rsid w:val="00A157D6"/>
    <w:rsid w:val="00A21ECF"/>
    <w:rsid w:val="00A23C8E"/>
    <w:rsid w:val="00A26AE4"/>
    <w:rsid w:val="00A314E0"/>
    <w:rsid w:val="00A32A85"/>
    <w:rsid w:val="00A32D66"/>
    <w:rsid w:val="00A35491"/>
    <w:rsid w:val="00A3707B"/>
    <w:rsid w:val="00A3709A"/>
    <w:rsid w:val="00A40064"/>
    <w:rsid w:val="00A44FE9"/>
    <w:rsid w:val="00A45116"/>
    <w:rsid w:val="00A4519E"/>
    <w:rsid w:val="00A50735"/>
    <w:rsid w:val="00A51083"/>
    <w:rsid w:val="00A52BC5"/>
    <w:rsid w:val="00A57A46"/>
    <w:rsid w:val="00A57E1C"/>
    <w:rsid w:val="00A629B6"/>
    <w:rsid w:val="00A63031"/>
    <w:rsid w:val="00A6507E"/>
    <w:rsid w:val="00A6530D"/>
    <w:rsid w:val="00A67B60"/>
    <w:rsid w:val="00A67EA1"/>
    <w:rsid w:val="00A7194A"/>
    <w:rsid w:val="00A74AF0"/>
    <w:rsid w:val="00A8082E"/>
    <w:rsid w:val="00A82BFA"/>
    <w:rsid w:val="00A844D4"/>
    <w:rsid w:val="00A903B0"/>
    <w:rsid w:val="00A90FE2"/>
    <w:rsid w:val="00A93D47"/>
    <w:rsid w:val="00A95DA2"/>
    <w:rsid w:val="00A9617C"/>
    <w:rsid w:val="00AA1252"/>
    <w:rsid w:val="00AA23F1"/>
    <w:rsid w:val="00AA31CB"/>
    <w:rsid w:val="00AA546A"/>
    <w:rsid w:val="00AB06F3"/>
    <w:rsid w:val="00AB08A7"/>
    <w:rsid w:val="00AC011C"/>
    <w:rsid w:val="00AC1DC8"/>
    <w:rsid w:val="00AC5C22"/>
    <w:rsid w:val="00AC7DD3"/>
    <w:rsid w:val="00AD2F82"/>
    <w:rsid w:val="00AD7051"/>
    <w:rsid w:val="00AD79BF"/>
    <w:rsid w:val="00AE1249"/>
    <w:rsid w:val="00AE553F"/>
    <w:rsid w:val="00AE7A70"/>
    <w:rsid w:val="00AF5C00"/>
    <w:rsid w:val="00AF7372"/>
    <w:rsid w:val="00AF75CD"/>
    <w:rsid w:val="00B10D28"/>
    <w:rsid w:val="00B11008"/>
    <w:rsid w:val="00B1333C"/>
    <w:rsid w:val="00B17FAC"/>
    <w:rsid w:val="00B221A7"/>
    <w:rsid w:val="00B22D38"/>
    <w:rsid w:val="00B22E46"/>
    <w:rsid w:val="00B23D8B"/>
    <w:rsid w:val="00B24F8B"/>
    <w:rsid w:val="00B3246E"/>
    <w:rsid w:val="00B33BDC"/>
    <w:rsid w:val="00B348DF"/>
    <w:rsid w:val="00B41AC4"/>
    <w:rsid w:val="00B47094"/>
    <w:rsid w:val="00B5033B"/>
    <w:rsid w:val="00B50DD9"/>
    <w:rsid w:val="00B5398F"/>
    <w:rsid w:val="00B55294"/>
    <w:rsid w:val="00B55B52"/>
    <w:rsid w:val="00B6325C"/>
    <w:rsid w:val="00B64798"/>
    <w:rsid w:val="00B65D68"/>
    <w:rsid w:val="00B747B6"/>
    <w:rsid w:val="00B748E7"/>
    <w:rsid w:val="00B77E07"/>
    <w:rsid w:val="00B92FD6"/>
    <w:rsid w:val="00B9368E"/>
    <w:rsid w:val="00B9667C"/>
    <w:rsid w:val="00BA115E"/>
    <w:rsid w:val="00BA3104"/>
    <w:rsid w:val="00BA3947"/>
    <w:rsid w:val="00BA3B80"/>
    <w:rsid w:val="00BB11B2"/>
    <w:rsid w:val="00BB5538"/>
    <w:rsid w:val="00BC261A"/>
    <w:rsid w:val="00BC74A1"/>
    <w:rsid w:val="00BD04A6"/>
    <w:rsid w:val="00BD14F6"/>
    <w:rsid w:val="00BD2128"/>
    <w:rsid w:val="00BD26F4"/>
    <w:rsid w:val="00BD4DE6"/>
    <w:rsid w:val="00BE0CA4"/>
    <w:rsid w:val="00BE4932"/>
    <w:rsid w:val="00BE50FF"/>
    <w:rsid w:val="00BE761E"/>
    <w:rsid w:val="00BE7C99"/>
    <w:rsid w:val="00BF0845"/>
    <w:rsid w:val="00BF2D91"/>
    <w:rsid w:val="00BF4FC6"/>
    <w:rsid w:val="00BF5552"/>
    <w:rsid w:val="00BF7EFC"/>
    <w:rsid w:val="00C01620"/>
    <w:rsid w:val="00C03D3E"/>
    <w:rsid w:val="00C07BCD"/>
    <w:rsid w:val="00C107A1"/>
    <w:rsid w:val="00C135E8"/>
    <w:rsid w:val="00C15D5F"/>
    <w:rsid w:val="00C21473"/>
    <w:rsid w:val="00C2189A"/>
    <w:rsid w:val="00C241D3"/>
    <w:rsid w:val="00C26232"/>
    <w:rsid w:val="00C27CA5"/>
    <w:rsid w:val="00C30AFD"/>
    <w:rsid w:val="00C31037"/>
    <w:rsid w:val="00C312BA"/>
    <w:rsid w:val="00C32FE6"/>
    <w:rsid w:val="00C37012"/>
    <w:rsid w:val="00C420B7"/>
    <w:rsid w:val="00C43D93"/>
    <w:rsid w:val="00C456AA"/>
    <w:rsid w:val="00C50001"/>
    <w:rsid w:val="00C500FC"/>
    <w:rsid w:val="00C51DEC"/>
    <w:rsid w:val="00C51F17"/>
    <w:rsid w:val="00C6740D"/>
    <w:rsid w:val="00C70EEB"/>
    <w:rsid w:val="00C71C84"/>
    <w:rsid w:val="00C73055"/>
    <w:rsid w:val="00C7345B"/>
    <w:rsid w:val="00C75028"/>
    <w:rsid w:val="00C75225"/>
    <w:rsid w:val="00C75F12"/>
    <w:rsid w:val="00C84F34"/>
    <w:rsid w:val="00C905FA"/>
    <w:rsid w:val="00C90BAB"/>
    <w:rsid w:val="00C913B0"/>
    <w:rsid w:val="00C9176F"/>
    <w:rsid w:val="00C934B1"/>
    <w:rsid w:val="00C94EB3"/>
    <w:rsid w:val="00C96446"/>
    <w:rsid w:val="00C97A63"/>
    <w:rsid w:val="00CA00E0"/>
    <w:rsid w:val="00CA653F"/>
    <w:rsid w:val="00CA752A"/>
    <w:rsid w:val="00CA75E2"/>
    <w:rsid w:val="00CB33FE"/>
    <w:rsid w:val="00CB3FAC"/>
    <w:rsid w:val="00CB4F9B"/>
    <w:rsid w:val="00CB7129"/>
    <w:rsid w:val="00CB7C68"/>
    <w:rsid w:val="00CC12F0"/>
    <w:rsid w:val="00CC279B"/>
    <w:rsid w:val="00CC442A"/>
    <w:rsid w:val="00CC514E"/>
    <w:rsid w:val="00CC5571"/>
    <w:rsid w:val="00CC6294"/>
    <w:rsid w:val="00CD27ED"/>
    <w:rsid w:val="00CD40EF"/>
    <w:rsid w:val="00CD4EBD"/>
    <w:rsid w:val="00CD5F77"/>
    <w:rsid w:val="00CD68EF"/>
    <w:rsid w:val="00CE0B58"/>
    <w:rsid w:val="00CE0FC6"/>
    <w:rsid w:val="00CE2ADC"/>
    <w:rsid w:val="00CE4BC5"/>
    <w:rsid w:val="00CE675E"/>
    <w:rsid w:val="00CF00A1"/>
    <w:rsid w:val="00CF16CC"/>
    <w:rsid w:val="00CF1832"/>
    <w:rsid w:val="00CF4D0C"/>
    <w:rsid w:val="00D001AE"/>
    <w:rsid w:val="00D00BF2"/>
    <w:rsid w:val="00D00D7E"/>
    <w:rsid w:val="00D0229A"/>
    <w:rsid w:val="00D03F2E"/>
    <w:rsid w:val="00D07893"/>
    <w:rsid w:val="00D10B14"/>
    <w:rsid w:val="00D10CCA"/>
    <w:rsid w:val="00D1210E"/>
    <w:rsid w:val="00D123AB"/>
    <w:rsid w:val="00D13D3A"/>
    <w:rsid w:val="00D14567"/>
    <w:rsid w:val="00D1543E"/>
    <w:rsid w:val="00D16F38"/>
    <w:rsid w:val="00D2020B"/>
    <w:rsid w:val="00D20687"/>
    <w:rsid w:val="00D21951"/>
    <w:rsid w:val="00D23FFF"/>
    <w:rsid w:val="00D25177"/>
    <w:rsid w:val="00D255E3"/>
    <w:rsid w:val="00D26E69"/>
    <w:rsid w:val="00D31C5F"/>
    <w:rsid w:val="00D35F9B"/>
    <w:rsid w:val="00D36176"/>
    <w:rsid w:val="00D36441"/>
    <w:rsid w:val="00D37D40"/>
    <w:rsid w:val="00D4339E"/>
    <w:rsid w:val="00D4490A"/>
    <w:rsid w:val="00D453D3"/>
    <w:rsid w:val="00D4593A"/>
    <w:rsid w:val="00D47A5A"/>
    <w:rsid w:val="00D50674"/>
    <w:rsid w:val="00D50D46"/>
    <w:rsid w:val="00D63427"/>
    <w:rsid w:val="00D64841"/>
    <w:rsid w:val="00D657F3"/>
    <w:rsid w:val="00D6589C"/>
    <w:rsid w:val="00D6667D"/>
    <w:rsid w:val="00D66940"/>
    <w:rsid w:val="00D70784"/>
    <w:rsid w:val="00D70CE3"/>
    <w:rsid w:val="00D73D35"/>
    <w:rsid w:val="00D8102E"/>
    <w:rsid w:val="00D832FD"/>
    <w:rsid w:val="00D8572C"/>
    <w:rsid w:val="00D9256B"/>
    <w:rsid w:val="00D9336C"/>
    <w:rsid w:val="00D951BA"/>
    <w:rsid w:val="00D95C32"/>
    <w:rsid w:val="00D9709A"/>
    <w:rsid w:val="00DA4817"/>
    <w:rsid w:val="00DA529D"/>
    <w:rsid w:val="00DA603E"/>
    <w:rsid w:val="00DA6CDF"/>
    <w:rsid w:val="00DB2FF2"/>
    <w:rsid w:val="00DB3E11"/>
    <w:rsid w:val="00DB45FC"/>
    <w:rsid w:val="00DB686E"/>
    <w:rsid w:val="00DB7FB9"/>
    <w:rsid w:val="00DC16F4"/>
    <w:rsid w:val="00DC39F2"/>
    <w:rsid w:val="00DC480F"/>
    <w:rsid w:val="00DC50E6"/>
    <w:rsid w:val="00DC530C"/>
    <w:rsid w:val="00DD35DE"/>
    <w:rsid w:val="00DD5127"/>
    <w:rsid w:val="00DE2421"/>
    <w:rsid w:val="00DE5151"/>
    <w:rsid w:val="00DE7623"/>
    <w:rsid w:val="00DF06D4"/>
    <w:rsid w:val="00E00921"/>
    <w:rsid w:val="00E010D8"/>
    <w:rsid w:val="00E01276"/>
    <w:rsid w:val="00E03482"/>
    <w:rsid w:val="00E04C5D"/>
    <w:rsid w:val="00E05BDF"/>
    <w:rsid w:val="00E077C8"/>
    <w:rsid w:val="00E10ADA"/>
    <w:rsid w:val="00E10FEE"/>
    <w:rsid w:val="00E12267"/>
    <w:rsid w:val="00E1320C"/>
    <w:rsid w:val="00E14F84"/>
    <w:rsid w:val="00E150D1"/>
    <w:rsid w:val="00E270D8"/>
    <w:rsid w:val="00E27557"/>
    <w:rsid w:val="00E27A80"/>
    <w:rsid w:val="00E33120"/>
    <w:rsid w:val="00E36BFF"/>
    <w:rsid w:val="00E4184C"/>
    <w:rsid w:val="00E45CC9"/>
    <w:rsid w:val="00E50CB6"/>
    <w:rsid w:val="00E52C93"/>
    <w:rsid w:val="00E5367A"/>
    <w:rsid w:val="00E54C93"/>
    <w:rsid w:val="00E61FA5"/>
    <w:rsid w:val="00E63C36"/>
    <w:rsid w:val="00E67255"/>
    <w:rsid w:val="00E67985"/>
    <w:rsid w:val="00E81862"/>
    <w:rsid w:val="00E842F5"/>
    <w:rsid w:val="00E84855"/>
    <w:rsid w:val="00E84FF7"/>
    <w:rsid w:val="00E85E0E"/>
    <w:rsid w:val="00E902D7"/>
    <w:rsid w:val="00E90366"/>
    <w:rsid w:val="00E9152D"/>
    <w:rsid w:val="00E959E2"/>
    <w:rsid w:val="00E96BE2"/>
    <w:rsid w:val="00E9750C"/>
    <w:rsid w:val="00EA0AC6"/>
    <w:rsid w:val="00EA14EB"/>
    <w:rsid w:val="00EA150F"/>
    <w:rsid w:val="00EA2380"/>
    <w:rsid w:val="00EA2490"/>
    <w:rsid w:val="00EA4516"/>
    <w:rsid w:val="00EA4BED"/>
    <w:rsid w:val="00EA514B"/>
    <w:rsid w:val="00EA565C"/>
    <w:rsid w:val="00EA5A23"/>
    <w:rsid w:val="00EA6691"/>
    <w:rsid w:val="00EB07F9"/>
    <w:rsid w:val="00EB0B6E"/>
    <w:rsid w:val="00EB22D5"/>
    <w:rsid w:val="00EB2FBA"/>
    <w:rsid w:val="00EB4087"/>
    <w:rsid w:val="00EB4514"/>
    <w:rsid w:val="00EC1B2F"/>
    <w:rsid w:val="00EC218D"/>
    <w:rsid w:val="00EC47BF"/>
    <w:rsid w:val="00EC689F"/>
    <w:rsid w:val="00ED4AB4"/>
    <w:rsid w:val="00ED5DA8"/>
    <w:rsid w:val="00ED701C"/>
    <w:rsid w:val="00ED70C0"/>
    <w:rsid w:val="00EE3492"/>
    <w:rsid w:val="00EE590A"/>
    <w:rsid w:val="00EE5E39"/>
    <w:rsid w:val="00EE75D0"/>
    <w:rsid w:val="00EF0809"/>
    <w:rsid w:val="00EF1E63"/>
    <w:rsid w:val="00EF286E"/>
    <w:rsid w:val="00EF2A49"/>
    <w:rsid w:val="00EF2DBA"/>
    <w:rsid w:val="00EF7DDC"/>
    <w:rsid w:val="00F042EB"/>
    <w:rsid w:val="00F043B3"/>
    <w:rsid w:val="00F04D82"/>
    <w:rsid w:val="00F06EA1"/>
    <w:rsid w:val="00F11D2C"/>
    <w:rsid w:val="00F13C9B"/>
    <w:rsid w:val="00F159FA"/>
    <w:rsid w:val="00F2641F"/>
    <w:rsid w:val="00F27826"/>
    <w:rsid w:val="00F278FE"/>
    <w:rsid w:val="00F30EAE"/>
    <w:rsid w:val="00F325D8"/>
    <w:rsid w:val="00F32A08"/>
    <w:rsid w:val="00F3374E"/>
    <w:rsid w:val="00F3379E"/>
    <w:rsid w:val="00F37325"/>
    <w:rsid w:val="00F37577"/>
    <w:rsid w:val="00F37841"/>
    <w:rsid w:val="00F42E39"/>
    <w:rsid w:val="00F42EFB"/>
    <w:rsid w:val="00F4558E"/>
    <w:rsid w:val="00F473D9"/>
    <w:rsid w:val="00F47A9F"/>
    <w:rsid w:val="00F509C9"/>
    <w:rsid w:val="00F51856"/>
    <w:rsid w:val="00F6346E"/>
    <w:rsid w:val="00F6396F"/>
    <w:rsid w:val="00F64745"/>
    <w:rsid w:val="00F64A54"/>
    <w:rsid w:val="00F678C4"/>
    <w:rsid w:val="00F722E1"/>
    <w:rsid w:val="00F7293B"/>
    <w:rsid w:val="00F72C8B"/>
    <w:rsid w:val="00F75362"/>
    <w:rsid w:val="00F77F5D"/>
    <w:rsid w:val="00F80366"/>
    <w:rsid w:val="00F811B8"/>
    <w:rsid w:val="00F8391C"/>
    <w:rsid w:val="00F84147"/>
    <w:rsid w:val="00F94267"/>
    <w:rsid w:val="00F94AC7"/>
    <w:rsid w:val="00F968A9"/>
    <w:rsid w:val="00FA07AA"/>
    <w:rsid w:val="00FA1A5A"/>
    <w:rsid w:val="00FA43B1"/>
    <w:rsid w:val="00FA5C06"/>
    <w:rsid w:val="00FB0A63"/>
    <w:rsid w:val="00FB1C51"/>
    <w:rsid w:val="00FB3955"/>
    <w:rsid w:val="00FB67DC"/>
    <w:rsid w:val="00FB7576"/>
    <w:rsid w:val="00FB7CF2"/>
    <w:rsid w:val="00FC08F9"/>
    <w:rsid w:val="00FC0BF3"/>
    <w:rsid w:val="00FC2FB0"/>
    <w:rsid w:val="00FC425F"/>
    <w:rsid w:val="00FC4C9D"/>
    <w:rsid w:val="00FC7C00"/>
    <w:rsid w:val="00FC7EE6"/>
    <w:rsid w:val="00FD0BE4"/>
    <w:rsid w:val="00FD0C7F"/>
    <w:rsid w:val="00FD3F0C"/>
    <w:rsid w:val="00FD4B46"/>
    <w:rsid w:val="00FD66E3"/>
    <w:rsid w:val="00FD6A67"/>
    <w:rsid w:val="00FE007B"/>
    <w:rsid w:val="00FE16F9"/>
    <w:rsid w:val="00FE1D75"/>
    <w:rsid w:val="00FE740C"/>
    <w:rsid w:val="00FF11DF"/>
    <w:rsid w:val="00FF3328"/>
    <w:rsid w:val="00FF3E38"/>
    <w:rsid w:val="00FF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F464"/>
  <w15:chartTrackingRefBased/>
  <w15:docId w15:val="{596BCB23-9DCF-4851-885B-C9180FE5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ind w:left="0"/>
      <w:jc w:val="right"/>
      <w:outlineLvl w:val="0"/>
    </w:pPr>
    <w:rPr>
      <w:rFonts w:ascii="Verdana" w:hAnsi="Verdana"/>
      <w:b/>
      <w:bCs/>
      <w:color w:val="FF9900"/>
    </w:rPr>
  </w:style>
  <w:style w:type="paragraph" w:styleId="Heading2">
    <w:name w:val="heading 2"/>
    <w:basedOn w:val="Normal"/>
    <w:next w:val="Normal"/>
    <w:qFormat/>
    <w:pPr>
      <w:keepNext/>
      <w:numPr>
        <w:ilvl w:val="1"/>
        <w:numId w:val="1"/>
      </w:numPr>
      <w:ind w:left="0"/>
      <w:outlineLvl w:val="1"/>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eastAsia="Times New Roman"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Times New Roman"/>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b/>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color w:val="auto"/>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rPr>
      <w:color w:val="0000FF"/>
      <w:u w:val="single"/>
    </w:rPr>
  </w:style>
  <w:style w:type="character" w:styleId="Strong">
    <w:name w:val="Strong"/>
    <w:qFormat/>
    <w:rPr>
      <w:b/>
      <w:bCs/>
    </w:rPr>
  </w:style>
  <w:style w:type="character" w:styleId="FollowedHyperlink">
    <w:name w:val="FollowedHyperlink"/>
    <w:rPr>
      <w:color w:val="800080"/>
      <w:u w:val="single"/>
    </w:rPr>
  </w:style>
  <w:style w:type="character" w:customStyle="1" w:styleId="experience-jobtitleChar">
    <w:name w:val="experience - job title Char"/>
    <w:rPr>
      <w:rFonts w:ascii="Palatino" w:hAnsi="Palatino"/>
      <w:b/>
      <w:lang w:val="en-US" w:eastAsia="ar-SA" w:bidi="ar-S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ind w:firstLine="720"/>
    </w:pPr>
    <w:rPr>
      <w:rFonts w:ascii="Verdana" w:eastAsia="Arial Unicode MS" w:hAnsi="Verdana"/>
      <w:color w:val="336699"/>
      <w:sz w:val="16"/>
      <w:szCs w:val="15"/>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rmalWeb">
    <w:name w:val="Normal (Web)"/>
    <w:basedOn w:val="Normal"/>
    <w:pPr>
      <w:spacing w:before="280" w:after="280"/>
    </w:pPr>
    <w:rPr>
      <w:rFonts w:ascii="Verdana" w:eastAsia="Arial Unicode MS" w:hAnsi="Verdana" w:cs="Arial Unicode MS"/>
      <w:color w:val="000066"/>
      <w:sz w:val="16"/>
      <w:szCs w:val="16"/>
    </w:rPr>
  </w:style>
  <w:style w:type="paragraph" w:styleId="BodyTextIndent">
    <w:name w:val="Body Text Indent"/>
    <w:basedOn w:val="Normal"/>
    <w:pPr>
      <w:ind w:left="720"/>
    </w:pPr>
    <w:rPr>
      <w:rFonts w:ascii="Verdana" w:hAnsi="Verdana"/>
      <w:sz w:val="15"/>
      <w:szCs w:val="15"/>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experience-jobtitle">
    <w:name w:val="experience - job title"/>
    <w:basedOn w:val="Normal"/>
    <w:pPr>
      <w:keepNext/>
      <w:spacing w:after="200"/>
      <w:jc w:val="both"/>
    </w:pPr>
    <w:rPr>
      <w:rFonts w:ascii="Palatino" w:hAnsi="Palatino"/>
      <w:b/>
      <w:sz w:val="20"/>
      <w:szCs w:val="20"/>
    </w:rPr>
  </w:style>
  <w:style w:type="paragraph" w:styleId="BodyText2">
    <w:name w:val="Body Text 2"/>
    <w:basedOn w:val="Normal"/>
    <w:pPr>
      <w:jc w:val="both"/>
    </w:pPr>
    <w:rPr>
      <w:rFonts w:ascii="Palatino" w:hAnsi="Palatino"/>
      <w:sz w:val="20"/>
      <w:szCs w:val="20"/>
    </w:rPr>
  </w:style>
  <w:style w:type="paragraph" w:styleId="BodyText3">
    <w:name w:val="Body Text 3"/>
    <w:basedOn w:val="Normal"/>
    <w:pPr>
      <w:jc w:val="both"/>
    </w:pPr>
    <w:rPr>
      <w:rFonts w:ascii="Palatino" w:hAnsi="Palatino"/>
      <w:i/>
      <w:color w:val="0000FF"/>
      <w:sz w:val="20"/>
      <w:szCs w:val="20"/>
    </w:rPr>
  </w:style>
  <w:style w:type="paragraph" w:styleId="BlockText">
    <w:name w:val="Block Text"/>
    <w:basedOn w:val="Normal"/>
    <w:pPr>
      <w:ind w:left="720" w:right="360"/>
      <w:jc w:val="both"/>
    </w:pPr>
  </w:style>
  <w:style w:type="paragraph" w:customStyle="1" w:styleId="style3">
    <w:name w:val="style3"/>
    <w:basedOn w:val="Normal"/>
    <w:rPr>
      <w:rFonts w:ascii="Helv" w:hAnsi="Helv"/>
      <w:b/>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rsid w:val="00CD5F77"/>
    <w:rPr>
      <w:rFonts w:ascii="Tahoma" w:hAnsi="Tahoma" w:cs="Tahoma"/>
      <w:sz w:val="16"/>
      <w:szCs w:val="16"/>
    </w:rPr>
  </w:style>
  <w:style w:type="character" w:customStyle="1" w:styleId="BalloonTextChar">
    <w:name w:val="Balloon Text Char"/>
    <w:link w:val="BalloonText"/>
    <w:rsid w:val="00CD5F77"/>
    <w:rPr>
      <w:rFonts w:ascii="Tahoma" w:hAnsi="Tahoma" w:cs="Tahoma"/>
      <w:sz w:val="16"/>
      <w:szCs w:val="16"/>
      <w:lang w:val="en-US" w:eastAsia="ar-SA"/>
    </w:rPr>
  </w:style>
  <w:style w:type="character" w:styleId="Emphasis">
    <w:name w:val="Emphasis"/>
    <w:uiPriority w:val="20"/>
    <w:qFormat/>
    <w:rsid w:val="00117150"/>
    <w:rPr>
      <w:i/>
      <w:iCs/>
    </w:rPr>
  </w:style>
  <w:style w:type="table" w:styleId="TableGrid">
    <w:name w:val="Table Grid"/>
    <w:basedOn w:val="TableNormal"/>
    <w:uiPriority w:val="59"/>
    <w:rsid w:val="00E275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E030A"/>
  </w:style>
  <w:style w:type="paragraph" w:styleId="ListParagraph">
    <w:name w:val="List Paragraph"/>
    <w:basedOn w:val="Normal"/>
    <w:uiPriority w:val="34"/>
    <w:qFormat/>
    <w:rsid w:val="00B50DD9"/>
    <w:pPr>
      <w:suppressAutoHyphens w:val="0"/>
      <w:ind w:left="720"/>
      <w:contextualSpacing/>
    </w:pPr>
    <w:rPr>
      <w:sz w:val="20"/>
      <w:szCs w:val="20"/>
      <w:lang w:eastAsia="en-US"/>
    </w:rPr>
  </w:style>
  <w:style w:type="character" w:customStyle="1" w:styleId="UnresolvedMention1">
    <w:name w:val="Unresolved Mention1"/>
    <w:uiPriority w:val="99"/>
    <w:semiHidden/>
    <w:unhideWhenUsed/>
    <w:rsid w:val="00A23C8E"/>
    <w:rPr>
      <w:color w:val="605E5C"/>
      <w:shd w:val="clear" w:color="auto" w:fill="E1DFDD"/>
    </w:rPr>
  </w:style>
  <w:style w:type="character" w:customStyle="1" w:styleId="HeaderChar">
    <w:name w:val="Header Char"/>
    <w:basedOn w:val="DefaultParagraphFont"/>
    <w:link w:val="Header"/>
    <w:uiPriority w:val="99"/>
    <w:rsid w:val="0073479B"/>
    <w:rPr>
      <w:sz w:val="24"/>
      <w:szCs w:val="24"/>
      <w:lang w:val="en-US" w:eastAsia="ar-SA"/>
    </w:rPr>
  </w:style>
  <w:style w:type="character" w:customStyle="1" w:styleId="white-space-pre">
    <w:name w:val="white-space-pre"/>
    <w:basedOn w:val="DefaultParagraphFont"/>
    <w:rsid w:val="00F325D8"/>
  </w:style>
  <w:style w:type="character" w:customStyle="1" w:styleId="UnresolvedMention2">
    <w:name w:val="Unresolved Mention2"/>
    <w:basedOn w:val="DefaultParagraphFont"/>
    <w:uiPriority w:val="99"/>
    <w:semiHidden/>
    <w:unhideWhenUsed/>
    <w:rsid w:val="00986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4671">
      <w:bodyDiv w:val="1"/>
      <w:marLeft w:val="0"/>
      <w:marRight w:val="0"/>
      <w:marTop w:val="0"/>
      <w:marBottom w:val="0"/>
      <w:divBdr>
        <w:top w:val="none" w:sz="0" w:space="0" w:color="auto"/>
        <w:left w:val="none" w:sz="0" w:space="0" w:color="auto"/>
        <w:bottom w:val="none" w:sz="0" w:space="0" w:color="auto"/>
        <w:right w:val="none" w:sz="0" w:space="0" w:color="auto"/>
      </w:divBdr>
    </w:div>
    <w:div w:id="914365339">
      <w:bodyDiv w:val="1"/>
      <w:marLeft w:val="0"/>
      <w:marRight w:val="0"/>
      <w:marTop w:val="0"/>
      <w:marBottom w:val="0"/>
      <w:divBdr>
        <w:top w:val="none" w:sz="0" w:space="0" w:color="auto"/>
        <w:left w:val="none" w:sz="0" w:space="0" w:color="auto"/>
        <w:bottom w:val="none" w:sz="0" w:space="0" w:color="auto"/>
        <w:right w:val="none" w:sz="0" w:space="0" w:color="auto"/>
      </w:divBdr>
    </w:div>
    <w:div w:id="951668326">
      <w:bodyDiv w:val="1"/>
      <w:marLeft w:val="0"/>
      <w:marRight w:val="0"/>
      <w:marTop w:val="0"/>
      <w:marBottom w:val="0"/>
      <w:divBdr>
        <w:top w:val="none" w:sz="0" w:space="0" w:color="auto"/>
        <w:left w:val="none" w:sz="0" w:space="0" w:color="auto"/>
        <w:bottom w:val="none" w:sz="0" w:space="0" w:color="auto"/>
        <w:right w:val="none" w:sz="0" w:space="0" w:color="auto"/>
      </w:divBdr>
      <w:divsChild>
        <w:div w:id="1550995523">
          <w:marLeft w:val="274"/>
          <w:marRight w:val="0"/>
          <w:marTop w:val="0"/>
          <w:marBottom w:val="0"/>
          <w:divBdr>
            <w:top w:val="none" w:sz="0" w:space="0" w:color="auto"/>
            <w:left w:val="none" w:sz="0" w:space="0" w:color="auto"/>
            <w:bottom w:val="none" w:sz="0" w:space="0" w:color="auto"/>
            <w:right w:val="none" w:sz="0" w:space="0" w:color="auto"/>
          </w:divBdr>
        </w:div>
      </w:divsChild>
    </w:div>
    <w:div w:id="116536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logic.com" TargetMode="External"/><Relationship Id="rId13" Type="http://schemas.openxmlformats.org/officeDocument/2006/relationships/hyperlink" Target="http://www.ismn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mpatico.msn.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c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lalom.com/" TargetMode="External"/><Relationship Id="rId4" Type="http://schemas.openxmlformats.org/officeDocument/2006/relationships/settings" Target="settings.xml"/><Relationship Id="rId9" Type="http://schemas.openxmlformats.org/officeDocument/2006/relationships/hyperlink" Target="https://www.epam.com/" TargetMode="External"/><Relationship Id="rId14" Type="http://schemas.openxmlformats.org/officeDocument/2006/relationships/hyperlink" Target="http://www.abbacus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95523-83F1-4639-BB70-D9E95330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Contact Information:</vt:lpstr>
    </vt:vector>
  </TitlesOfParts>
  <Company>Tata Consultancy Services</Company>
  <LinksUpToDate>false</LinksUpToDate>
  <CharactersWithSpaces>28665</CharactersWithSpaces>
  <SharedDoc>false</SharedDoc>
  <HLinks>
    <vt:vector size="54" baseType="variant">
      <vt:variant>
        <vt:i4>2162800</vt:i4>
      </vt:variant>
      <vt:variant>
        <vt:i4>36</vt:i4>
      </vt:variant>
      <vt:variant>
        <vt:i4>0</vt:i4>
      </vt:variant>
      <vt:variant>
        <vt:i4>5</vt:i4>
      </vt:variant>
      <vt:variant>
        <vt:lpwstr>http://www.abbacustechnologies.com/</vt:lpwstr>
      </vt:variant>
      <vt:variant>
        <vt:lpwstr/>
      </vt:variant>
      <vt:variant>
        <vt:i4>2949172</vt:i4>
      </vt:variant>
      <vt:variant>
        <vt:i4>27</vt:i4>
      </vt:variant>
      <vt:variant>
        <vt:i4>0</vt:i4>
      </vt:variant>
      <vt:variant>
        <vt:i4>5</vt:i4>
      </vt:variant>
      <vt:variant>
        <vt:lpwstr>http://www.balgokulam.org/</vt:lpwstr>
      </vt:variant>
      <vt:variant>
        <vt:lpwstr/>
      </vt:variant>
      <vt:variant>
        <vt:i4>6094927</vt:i4>
      </vt:variant>
      <vt:variant>
        <vt:i4>24</vt:i4>
      </vt:variant>
      <vt:variant>
        <vt:i4>0</vt:i4>
      </vt:variant>
      <vt:variant>
        <vt:i4>5</vt:i4>
      </vt:variant>
      <vt:variant>
        <vt:lpwstr>http://www.ascovalvenet.com/</vt:lpwstr>
      </vt:variant>
      <vt:variant>
        <vt:lpwstr/>
      </vt:variant>
      <vt:variant>
        <vt:i4>2359351</vt:i4>
      </vt:variant>
      <vt:variant>
        <vt:i4>21</vt:i4>
      </vt:variant>
      <vt:variant>
        <vt:i4>0</vt:i4>
      </vt:variant>
      <vt:variant>
        <vt:i4>5</vt:i4>
      </vt:variant>
      <vt:variant>
        <vt:lpwstr>http://www.ismnet.com/</vt:lpwstr>
      </vt:variant>
      <vt:variant>
        <vt:lpwstr/>
      </vt:variant>
      <vt:variant>
        <vt:i4>1900549</vt:i4>
      </vt:variant>
      <vt:variant>
        <vt:i4>15</vt:i4>
      </vt:variant>
      <vt:variant>
        <vt:i4>0</vt:i4>
      </vt:variant>
      <vt:variant>
        <vt:i4>5</vt:i4>
      </vt:variant>
      <vt:variant>
        <vt:lpwstr>http://sympatico.msn.ca/</vt:lpwstr>
      </vt:variant>
      <vt:variant>
        <vt:lpwstr/>
      </vt:variant>
      <vt:variant>
        <vt:i4>4849747</vt:i4>
      </vt:variant>
      <vt:variant>
        <vt:i4>12</vt:i4>
      </vt:variant>
      <vt:variant>
        <vt:i4>0</vt:i4>
      </vt:variant>
      <vt:variant>
        <vt:i4>5</vt:i4>
      </vt:variant>
      <vt:variant>
        <vt:lpwstr>http://www.genlogic.com/</vt:lpwstr>
      </vt:variant>
      <vt:variant>
        <vt:lpwstr/>
      </vt:variant>
      <vt:variant>
        <vt:i4>2228338</vt:i4>
      </vt:variant>
      <vt:variant>
        <vt:i4>9</vt:i4>
      </vt:variant>
      <vt:variant>
        <vt:i4>0</vt:i4>
      </vt:variant>
      <vt:variant>
        <vt:i4>5</vt:i4>
      </vt:variant>
      <vt:variant>
        <vt:lpwstr>http://www.tcs.com/</vt:lpwstr>
      </vt:variant>
      <vt:variant>
        <vt:lpwstr/>
      </vt:variant>
      <vt:variant>
        <vt:i4>4849747</vt:i4>
      </vt:variant>
      <vt:variant>
        <vt:i4>3</vt:i4>
      </vt:variant>
      <vt:variant>
        <vt:i4>0</vt:i4>
      </vt:variant>
      <vt:variant>
        <vt:i4>5</vt:i4>
      </vt:variant>
      <vt:variant>
        <vt:lpwstr>http://www.genlogic.com/</vt:lpwstr>
      </vt:variant>
      <vt:variant>
        <vt:lpwstr/>
      </vt:variant>
      <vt:variant>
        <vt:i4>7798784</vt:i4>
      </vt:variant>
      <vt:variant>
        <vt:i4>0</vt:i4>
      </vt:variant>
      <vt:variant>
        <vt:i4>0</vt:i4>
      </vt:variant>
      <vt:variant>
        <vt:i4>5</vt:i4>
      </vt:variant>
      <vt:variant>
        <vt:lpwstr>mailto:ashok.tholiya@gmail.com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Information:</dc:title>
  <dc:subject/>
  <dc:creator>Ashok</dc:creator>
  <cp:keywords/>
  <cp:lastModifiedBy>Umesh Saleru</cp:lastModifiedBy>
  <cp:revision>157</cp:revision>
  <cp:lastPrinted>2022-10-17T21:17:00Z</cp:lastPrinted>
  <dcterms:created xsi:type="dcterms:W3CDTF">2022-01-20T03:00:00Z</dcterms:created>
  <dcterms:modified xsi:type="dcterms:W3CDTF">2023-10-12T20:13:00Z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f3a106-b74a-4d98-bd31-0997bee8775d_Enabled">
    <vt:lpwstr>true</vt:lpwstr>
  </property>
  <property fmtid="{D5CDD505-2E9C-101B-9397-08002B2CF9AE}" pid="3" name="MSIP_Label_9ef3a106-b74a-4d98-bd31-0997bee8775d_SetDate">
    <vt:lpwstr>2021-01-07T23:21:10Z</vt:lpwstr>
  </property>
  <property fmtid="{D5CDD505-2E9C-101B-9397-08002B2CF9AE}" pid="4" name="MSIP_Label_9ef3a106-b74a-4d98-bd31-0997bee8775d_Method">
    <vt:lpwstr>Privileged</vt:lpwstr>
  </property>
  <property fmtid="{D5CDD505-2E9C-101B-9397-08002B2CF9AE}" pid="5" name="MSIP_Label_9ef3a106-b74a-4d98-bd31-0997bee8775d_Name">
    <vt:lpwstr>9ef3a106-b74a-4d98-bd31-0997bee8775d</vt:lpwstr>
  </property>
  <property fmtid="{D5CDD505-2E9C-101B-9397-08002B2CF9AE}" pid="6" name="MSIP_Label_9ef3a106-b74a-4d98-bd31-0997bee8775d_SiteId">
    <vt:lpwstr>cf55ce10-837b-42cd-8154-e9a4dbd18039</vt:lpwstr>
  </property>
  <property fmtid="{D5CDD505-2E9C-101B-9397-08002B2CF9AE}" pid="7" name="MSIP_Label_9ef3a106-b74a-4d98-bd31-0997bee8775d_ActionId">
    <vt:lpwstr>2a0d11fe-36bb-428b-aeb5-0000ea707781</vt:lpwstr>
  </property>
  <property fmtid="{D5CDD505-2E9C-101B-9397-08002B2CF9AE}" pid="8" name="MSIP_Label_9ef3a106-b74a-4d98-bd31-0997bee8775d_ContentBits">
    <vt:lpwstr>0</vt:lpwstr>
  </property>
</Properties>
</file>