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rsidR="002E3EC2" w:rsidRDefault="002E3EC2">
      <w:pPr>
        <w:widowControl w:val="0"/>
        <w:pBdr>
          <w:top w:val="nil"/>
          <w:left w:val="nil"/>
          <w:bottom w:val="nil"/>
          <w:right w:val="nil"/>
          <w:between w:val="nil"/>
        </w:pBdr>
        <w:spacing w:after="0" w:line="276" w:lineRule="auto"/>
        <w:rPr>
          <w:rFonts w:ascii="Arial" w:eastAsia="Arial" w:hAnsi="Arial" w:cs="Arial"/>
          <w:color w:val="000000"/>
        </w:rPr>
      </w:pPr>
    </w:p>
    <w:tbl>
      <w:tblPr>
        <w:tblStyle w:val="a"/>
        <w:tblW w:w="11647" w:type="dxa"/>
        <w:tblInd w:w="-5" w:type="dxa"/>
        <w:tblBorders>
          <w:top w:val="nil"/>
          <w:left w:val="nil"/>
          <w:bottom w:val="nil"/>
          <w:right w:val="nil"/>
          <w:insideH w:val="nil"/>
          <w:insideV w:val="nil"/>
        </w:tblBorders>
        <w:tblLayout w:type="fixed"/>
        <w:tblLook w:val="0400" w:firstRow="0" w:lastRow="0" w:firstColumn="0" w:lastColumn="0" w:noHBand="0" w:noVBand="1"/>
      </w:tblPr>
      <w:tblGrid>
        <w:gridCol w:w="284"/>
        <w:gridCol w:w="288"/>
        <w:gridCol w:w="1446"/>
        <w:gridCol w:w="1673"/>
        <w:gridCol w:w="63"/>
        <w:gridCol w:w="1780"/>
        <w:gridCol w:w="283"/>
        <w:gridCol w:w="2552"/>
        <w:gridCol w:w="1701"/>
        <w:gridCol w:w="567"/>
        <w:gridCol w:w="1010"/>
      </w:tblGrid>
      <w:tr w:rsidR="002E3EC2">
        <w:trPr>
          <w:trHeight w:val="857"/>
        </w:trPr>
        <w:tc>
          <w:tcPr>
            <w:tcW w:w="284" w:type="dxa"/>
            <w:vMerge w:val="restart"/>
            <w:shd w:val="clear" w:color="auto" w:fill="FFFFFF"/>
            <w:vAlign w:val="center"/>
          </w:tcPr>
          <w:p w:rsidR="002E3EC2" w:rsidRDefault="002E3EC2">
            <w:pPr>
              <w:pBdr>
                <w:top w:val="nil"/>
                <w:left w:val="nil"/>
                <w:bottom w:val="nil"/>
                <w:right w:val="nil"/>
                <w:between w:val="nil"/>
              </w:pBdr>
              <w:rPr>
                <w:color w:val="000000"/>
              </w:rPr>
            </w:pPr>
          </w:p>
        </w:tc>
        <w:tc>
          <w:tcPr>
            <w:tcW w:w="288" w:type="dxa"/>
            <w:shd w:val="clear" w:color="auto" w:fill="5868A5"/>
            <w:vAlign w:val="center"/>
          </w:tcPr>
          <w:p w:rsidR="002E3EC2" w:rsidRDefault="002E3EC2">
            <w:pPr>
              <w:rPr>
                <w:rFonts w:ascii="Lora" w:eastAsia="Lora" w:hAnsi="Lora" w:cs="Lora"/>
                <w:b/>
                <w:color w:val="FFFFFF"/>
                <w:sz w:val="44"/>
                <w:szCs w:val="44"/>
              </w:rPr>
            </w:pPr>
          </w:p>
        </w:tc>
        <w:tc>
          <w:tcPr>
            <w:tcW w:w="5245" w:type="dxa"/>
            <w:gridSpan w:val="5"/>
            <w:shd w:val="clear" w:color="auto" w:fill="5868A5"/>
            <w:vAlign w:val="bottom"/>
          </w:tcPr>
          <w:p w:rsidR="002E3EC2" w:rsidRDefault="002E3EC2">
            <w:pPr>
              <w:rPr>
                <w:rFonts w:ascii="Lora" w:eastAsia="Lora" w:hAnsi="Lora" w:cs="Lora"/>
                <w:b/>
                <w:color w:val="FFFFFF"/>
                <w:sz w:val="40"/>
                <w:szCs w:val="40"/>
              </w:rPr>
            </w:pPr>
          </w:p>
          <w:p w:rsidR="002E3EC2" w:rsidRDefault="00000000">
            <w:pPr>
              <w:rPr>
                <w:rFonts w:ascii="Lora" w:eastAsia="Lora" w:hAnsi="Lora" w:cs="Lora"/>
                <w:b/>
                <w:color w:val="FFFFFF"/>
                <w:sz w:val="52"/>
                <w:szCs w:val="52"/>
              </w:rPr>
            </w:pPr>
            <w:proofErr w:type="spellStart"/>
            <w:r>
              <w:rPr>
                <w:rFonts w:ascii="Lora" w:eastAsia="Lora" w:hAnsi="Lora" w:cs="Lora"/>
                <w:b/>
                <w:color w:val="FFFFFF"/>
                <w:sz w:val="52"/>
                <w:szCs w:val="52"/>
              </w:rPr>
              <w:t>Omotoke</w:t>
            </w:r>
            <w:proofErr w:type="spellEnd"/>
            <w:r>
              <w:rPr>
                <w:rFonts w:ascii="Lora" w:eastAsia="Lora" w:hAnsi="Lora" w:cs="Lora"/>
                <w:b/>
                <w:color w:val="FFFFFF"/>
                <w:sz w:val="52"/>
                <w:szCs w:val="52"/>
              </w:rPr>
              <w:t xml:space="preserve"> D</w:t>
            </w:r>
          </w:p>
        </w:tc>
        <w:tc>
          <w:tcPr>
            <w:tcW w:w="4253" w:type="dxa"/>
            <w:gridSpan w:val="2"/>
            <w:vMerge w:val="restart"/>
            <w:shd w:val="clear" w:color="auto" w:fill="auto"/>
            <w:vAlign w:val="center"/>
          </w:tcPr>
          <w:p w:rsidR="002E3EC2" w:rsidRDefault="00000000">
            <w:pPr>
              <w:spacing w:line="360" w:lineRule="auto"/>
              <w:jc w:val="center"/>
              <w:rPr>
                <w:rFonts w:ascii="Lora" w:eastAsia="Lora" w:hAnsi="Lora" w:cs="Lora"/>
                <w:color w:val="000000"/>
                <w:sz w:val="20"/>
                <w:szCs w:val="20"/>
              </w:rPr>
            </w:pPr>
            <w:r>
              <w:rPr>
                <w:rFonts w:ascii="Lora" w:eastAsia="Lora" w:hAnsi="Lora" w:cs="Lora"/>
                <w:color w:val="000000"/>
                <w:sz w:val="20"/>
                <w:szCs w:val="20"/>
              </w:rPr>
              <w:t xml:space="preserve">            </w:t>
            </w:r>
            <w:r>
              <w:rPr>
                <w:rFonts w:ascii="Lora" w:eastAsia="Lora" w:hAnsi="Lora" w:cs="Lora"/>
                <w:noProof/>
                <w:color w:val="000000"/>
                <w:sz w:val="20"/>
                <w:szCs w:val="20"/>
              </w:rPr>
              <w:drawing>
                <wp:inline distT="0" distB="0" distL="0" distR="0">
                  <wp:extent cx="1138947" cy="1363316"/>
                  <wp:effectExtent l="0" t="0" r="0" b="0"/>
                  <wp:docPr id="161820220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1138947" cy="1363316"/>
                          </a:xfrm>
                          <a:prstGeom prst="rect">
                            <a:avLst/>
                          </a:prstGeom>
                          <a:ln/>
                        </pic:spPr>
                      </pic:pic>
                    </a:graphicData>
                  </a:graphic>
                </wp:inline>
              </w:drawing>
            </w:r>
          </w:p>
        </w:tc>
        <w:tc>
          <w:tcPr>
            <w:tcW w:w="567" w:type="dxa"/>
            <w:vMerge w:val="restart"/>
            <w:shd w:val="clear" w:color="auto" w:fill="auto"/>
            <w:vAlign w:val="center"/>
          </w:tcPr>
          <w:p w:rsidR="002E3EC2" w:rsidRDefault="00000000">
            <w:pPr>
              <w:spacing w:line="360" w:lineRule="auto"/>
              <w:jc w:val="right"/>
              <w:rPr>
                <w:rFonts w:ascii="Lora" w:eastAsia="Lora" w:hAnsi="Lora" w:cs="Lora"/>
                <w:color w:val="000000"/>
                <w:sz w:val="20"/>
                <w:szCs w:val="20"/>
              </w:rPr>
            </w:pPr>
            <w:r>
              <w:rPr>
                <w:rFonts w:ascii="Lora" w:eastAsia="Lora" w:hAnsi="Lora" w:cs="Lora"/>
                <w:color w:val="000000"/>
                <w:sz w:val="20"/>
                <w:szCs w:val="20"/>
              </w:rPr>
              <w:t xml:space="preserve"> </w:t>
            </w:r>
          </w:p>
        </w:tc>
        <w:tc>
          <w:tcPr>
            <w:tcW w:w="1010" w:type="dxa"/>
            <w:vMerge w:val="restart"/>
            <w:shd w:val="clear" w:color="auto" w:fill="5868A5"/>
            <w:vAlign w:val="center"/>
          </w:tcPr>
          <w:p w:rsidR="002E3EC2" w:rsidRDefault="00000000">
            <w:pPr>
              <w:spacing w:line="360" w:lineRule="auto"/>
              <w:jc w:val="right"/>
              <w:rPr>
                <w:rFonts w:ascii="Lora" w:eastAsia="Lora" w:hAnsi="Lora" w:cs="Lora"/>
                <w:color w:val="000000"/>
                <w:sz w:val="20"/>
                <w:szCs w:val="20"/>
              </w:rPr>
            </w:pPr>
            <w:r>
              <w:rPr>
                <w:rFonts w:ascii="Lora" w:eastAsia="Lora" w:hAnsi="Lora" w:cs="Lora"/>
                <w:color w:val="000000"/>
                <w:sz w:val="20"/>
                <w:szCs w:val="20"/>
              </w:rPr>
              <w:t xml:space="preserve"> </w:t>
            </w:r>
          </w:p>
        </w:tc>
      </w:tr>
      <w:tr w:rsidR="002E3EC2" w:rsidTr="004B3EEB">
        <w:trPr>
          <w:trHeight w:val="806"/>
        </w:trPr>
        <w:tc>
          <w:tcPr>
            <w:tcW w:w="284" w:type="dxa"/>
            <w:vMerge/>
            <w:shd w:val="clear" w:color="auto" w:fill="FFFFFF"/>
            <w:vAlign w:val="center"/>
          </w:tcPr>
          <w:p w:rsidR="002E3EC2" w:rsidRDefault="002E3EC2">
            <w:pPr>
              <w:widowControl w:val="0"/>
              <w:pBdr>
                <w:top w:val="nil"/>
                <w:left w:val="nil"/>
                <w:bottom w:val="nil"/>
                <w:right w:val="nil"/>
                <w:between w:val="nil"/>
              </w:pBdr>
              <w:spacing w:line="276" w:lineRule="auto"/>
              <w:rPr>
                <w:rFonts w:ascii="Lora" w:eastAsia="Lora" w:hAnsi="Lora" w:cs="Lora"/>
                <w:color w:val="000000"/>
                <w:sz w:val="20"/>
                <w:szCs w:val="20"/>
              </w:rPr>
            </w:pPr>
          </w:p>
        </w:tc>
        <w:tc>
          <w:tcPr>
            <w:tcW w:w="288" w:type="dxa"/>
            <w:shd w:val="clear" w:color="auto" w:fill="5868A5"/>
          </w:tcPr>
          <w:p w:rsidR="002E3EC2" w:rsidRDefault="002E3EC2">
            <w:pPr>
              <w:rPr>
                <w:rFonts w:ascii="Lora" w:eastAsia="Lora" w:hAnsi="Lora" w:cs="Lora"/>
                <w:color w:val="FFFFFF"/>
              </w:rPr>
            </w:pPr>
          </w:p>
        </w:tc>
        <w:tc>
          <w:tcPr>
            <w:tcW w:w="5245" w:type="dxa"/>
            <w:gridSpan w:val="5"/>
            <w:shd w:val="clear" w:color="auto" w:fill="5868A5"/>
          </w:tcPr>
          <w:p w:rsidR="002E3EC2" w:rsidRDefault="00000000">
            <w:pPr>
              <w:rPr>
                <w:rFonts w:ascii="Lora" w:eastAsia="Lora" w:hAnsi="Lora" w:cs="Lora"/>
                <w:color w:val="FFFFFF"/>
                <w:sz w:val="28"/>
                <w:szCs w:val="28"/>
              </w:rPr>
            </w:pPr>
            <w:r>
              <w:rPr>
                <w:rFonts w:ascii="Lora" w:eastAsia="Lora" w:hAnsi="Lora" w:cs="Lora"/>
                <w:color w:val="FFFFFF"/>
                <w:sz w:val="28"/>
                <w:szCs w:val="28"/>
              </w:rPr>
              <w:t>Cloud</w:t>
            </w:r>
            <w:r w:rsidR="00921BF4">
              <w:rPr>
                <w:rFonts w:ascii="Lora" w:eastAsia="Lora" w:hAnsi="Lora" w:cs="Lora"/>
                <w:color w:val="FFFFFF"/>
                <w:sz w:val="28"/>
                <w:szCs w:val="28"/>
              </w:rPr>
              <w:t xml:space="preserve"> </w:t>
            </w:r>
            <w:r w:rsidR="00F06AB5">
              <w:rPr>
                <w:rFonts w:ascii="Lora" w:eastAsia="Lora" w:hAnsi="Lora" w:cs="Lora"/>
                <w:color w:val="FFFFFF"/>
                <w:sz w:val="28"/>
                <w:szCs w:val="28"/>
              </w:rPr>
              <w:t>Dev</w:t>
            </w:r>
            <w:r w:rsidR="004B3EEB">
              <w:rPr>
                <w:rFonts w:ascii="Lora" w:eastAsia="Lora" w:hAnsi="Lora" w:cs="Lora"/>
                <w:color w:val="FFFFFF"/>
                <w:sz w:val="28"/>
                <w:szCs w:val="28"/>
              </w:rPr>
              <w:t>O</w:t>
            </w:r>
            <w:r w:rsidR="00F06AB5">
              <w:rPr>
                <w:rFonts w:ascii="Lora" w:eastAsia="Lora" w:hAnsi="Lora" w:cs="Lora"/>
                <w:color w:val="FFFFFF"/>
                <w:sz w:val="28"/>
                <w:szCs w:val="28"/>
              </w:rPr>
              <w:t xml:space="preserve">ps </w:t>
            </w:r>
            <w:r>
              <w:rPr>
                <w:rFonts w:ascii="Lora" w:eastAsia="Lora" w:hAnsi="Lora" w:cs="Lora"/>
                <w:color w:val="FFFFFF"/>
                <w:sz w:val="28"/>
                <w:szCs w:val="28"/>
              </w:rPr>
              <w:t>Engineer</w:t>
            </w:r>
          </w:p>
        </w:tc>
        <w:tc>
          <w:tcPr>
            <w:tcW w:w="4253" w:type="dxa"/>
            <w:gridSpan w:val="2"/>
            <w:vMerge/>
            <w:shd w:val="clear" w:color="auto" w:fill="auto"/>
            <w:vAlign w:val="center"/>
          </w:tcPr>
          <w:p w:rsidR="002E3EC2" w:rsidRDefault="002E3EC2">
            <w:pPr>
              <w:widowControl w:val="0"/>
              <w:pBdr>
                <w:top w:val="nil"/>
                <w:left w:val="nil"/>
                <w:bottom w:val="nil"/>
                <w:right w:val="nil"/>
                <w:between w:val="nil"/>
              </w:pBdr>
              <w:spacing w:line="276" w:lineRule="auto"/>
              <w:rPr>
                <w:rFonts w:ascii="Lora" w:eastAsia="Lora" w:hAnsi="Lora" w:cs="Lora"/>
                <w:color w:val="FFFFFF"/>
                <w:sz w:val="28"/>
                <w:szCs w:val="28"/>
              </w:rPr>
            </w:pPr>
          </w:p>
        </w:tc>
        <w:tc>
          <w:tcPr>
            <w:tcW w:w="567" w:type="dxa"/>
            <w:vMerge/>
            <w:shd w:val="clear" w:color="auto" w:fill="auto"/>
            <w:vAlign w:val="center"/>
          </w:tcPr>
          <w:p w:rsidR="002E3EC2" w:rsidRDefault="002E3EC2">
            <w:pPr>
              <w:widowControl w:val="0"/>
              <w:pBdr>
                <w:top w:val="nil"/>
                <w:left w:val="nil"/>
                <w:bottom w:val="nil"/>
                <w:right w:val="nil"/>
                <w:between w:val="nil"/>
              </w:pBdr>
              <w:spacing w:line="276" w:lineRule="auto"/>
              <w:rPr>
                <w:rFonts w:ascii="Lora" w:eastAsia="Lora" w:hAnsi="Lora" w:cs="Lora"/>
                <w:color w:val="FFFFFF"/>
                <w:sz w:val="28"/>
                <w:szCs w:val="28"/>
              </w:rPr>
            </w:pPr>
          </w:p>
        </w:tc>
        <w:tc>
          <w:tcPr>
            <w:tcW w:w="1010" w:type="dxa"/>
            <w:vMerge/>
            <w:shd w:val="clear" w:color="auto" w:fill="5868A5"/>
            <w:vAlign w:val="center"/>
          </w:tcPr>
          <w:p w:rsidR="002E3EC2" w:rsidRDefault="002E3EC2">
            <w:pPr>
              <w:widowControl w:val="0"/>
              <w:pBdr>
                <w:top w:val="nil"/>
                <w:left w:val="nil"/>
                <w:bottom w:val="nil"/>
                <w:right w:val="nil"/>
                <w:between w:val="nil"/>
              </w:pBdr>
              <w:spacing w:line="276" w:lineRule="auto"/>
              <w:rPr>
                <w:rFonts w:ascii="Lora" w:eastAsia="Lora" w:hAnsi="Lora" w:cs="Lora"/>
                <w:color w:val="FFFFFF"/>
                <w:sz w:val="28"/>
                <w:szCs w:val="28"/>
              </w:rPr>
            </w:pPr>
          </w:p>
        </w:tc>
      </w:tr>
      <w:tr w:rsidR="002E3EC2">
        <w:tc>
          <w:tcPr>
            <w:tcW w:w="11647" w:type="dxa"/>
            <w:gridSpan w:val="11"/>
          </w:tcPr>
          <w:p w:rsidR="002E3EC2" w:rsidRDefault="002E3EC2">
            <w:pPr>
              <w:rPr>
                <w:rFonts w:ascii="Lora" w:eastAsia="Lora" w:hAnsi="Lora" w:cs="Lora"/>
                <w:color w:val="000000"/>
              </w:rPr>
            </w:pPr>
          </w:p>
        </w:tc>
      </w:tr>
      <w:tr w:rsidR="002E3EC2">
        <w:trPr>
          <w:trHeight w:val="114"/>
        </w:trPr>
        <w:tc>
          <w:tcPr>
            <w:tcW w:w="284" w:type="dxa"/>
            <w:vMerge w:val="restart"/>
          </w:tcPr>
          <w:p w:rsidR="002E3EC2" w:rsidRDefault="002E3EC2">
            <w:pPr>
              <w:ind w:left="360"/>
              <w:rPr>
                <w:rFonts w:ascii="Lora" w:eastAsia="Lora" w:hAnsi="Lora" w:cs="Lora"/>
                <w:color w:val="000000"/>
              </w:rPr>
            </w:pPr>
          </w:p>
        </w:tc>
        <w:tc>
          <w:tcPr>
            <w:tcW w:w="3407" w:type="dxa"/>
            <w:gridSpan w:val="3"/>
            <w:vMerge w:val="restart"/>
          </w:tcPr>
          <w:p w:rsidR="002E3EC2" w:rsidRDefault="00000000">
            <w:pPr>
              <w:rPr>
                <w:rFonts w:ascii="Lora" w:eastAsia="Lora" w:hAnsi="Lora" w:cs="Lora"/>
                <w:color w:val="000000"/>
              </w:rPr>
            </w:pPr>
            <w:r>
              <w:rPr>
                <w:rFonts w:ascii="Lora" w:eastAsia="Lora" w:hAnsi="Lora" w:cs="Lora"/>
                <w:b/>
                <w:color w:val="5868A5"/>
              </w:rPr>
              <w:t>PROFESSIONAL SUMMARY</w:t>
            </w:r>
          </w:p>
        </w:tc>
        <w:tc>
          <w:tcPr>
            <w:tcW w:w="7956" w:type="dxa"/>
            <w:gridSpan w:val="7"/>
            <w:tcBorders>
              <w:bottom w:val="dotted" w:sz="18" w:space="0" w:color="5868A5"/>
            </w:tcBorders>
          </w:tcPr>
          <w:p w:rsidR="002E3EC2" w:rsidRDefault="002E3EC2">
            <w:pPr>
              <w:rPr>
                <w:rFonts w:ascii="Lora" w:eastAsia="Lora" w:hAnsi="Lora" w:cs="Lora"/>
                <w:color w:val="000000"/>
                <w:sz w:val="4"/>
                <w:szCs w:val="4"/>
              </w:rPr>
            </w:pPr>
          </w:p>
        </w:tc>
      </w:tr>
      <w:tr w:rsidR="002E3EC2">
        <w:trPr>
          <w:trHeight w:val="156"/>
        </w:trPr>
        <w:tc>
          <w:tcPr>
            <w:tcW w:w="284" w:type="dxa"/>
            <w:vMerge/>
          </w:tcPr>
          <w:p w:rsidR="002E3EC2" w:rsidRDefault="002E3EC2">
            <w:pPr>
              <w:widowControl w:val="0"/>
              <w:pBdr>
                <w:top w:val="nil"/>
                <w:left w:val="nil"/>
                <w:bottom w:val="nil"/>
                <w:right w:val="nil"/>
                <w:between w:val="nil"/>
              </w:pBdr>
              <w:spacing w:line="276" w:lineRule="auto"/>
              <w:rPr>
                <w:rFonts w:ascii="Lora" w:eastAsia="Lora" w:hAnsi="Lora" w:cs="Lora"/>
                <w:color w:val="000000"/>
                <w:sz w:val="4"/>
                <w:szCs w:val="4"/>
              </w:rPr>
            </w:pPr>
          </w:p>
        </w:tc>
        <w:tc>
          <w:tcPr>
            <w:tcW w:w="3407" w:type="dxa"/>
            <w:gridSpan w:val="3"/>
            <w:vMerge/>
          </w:tcPr>
          <w:p w:rsidR="002E3EC2" w:rsidRDefault="002E3EC2">
            <w:pPr>
              <w:widowControl w:val="0"/>
              <w:pBdr>
                <w:top w:val="nil"/>
                <w:left w:val="nil"/>
                <w:bottom w:val="nil"/>
                <w:right w:val="nil"/>
                <w:between w:val="nil"/>
              </w:pBdr>
              <w:spacing w:line="276" w:lineRule="auto"/>
              <w:rPr>
                <w:rFonts w:ascii="Lora" w:eastAsia="Lora" w:hAnsi="Lora" w:cs="Lora"/>
                <w:color w:val="000000"/>
                <w:sz w:val="4"/>
                <w:szCs w:val="4"/>
              </w:rPr>
            </w:pPr>
          </w:p>
        </w:tc>
        <w:tc>
          <w:tcPr>
            <w:tcW w:w="7956" w:type="dxa"/>
            <w:gridSpan w:val="7"/>
            <w:tcBorders>
              <w:top w:val="dotted" w:sz="18" w:space="0" w:color="5868A5"/>
            </w:tcBorders>
          </w:tcPr>
          <w:p w:rsidR="002E3EC2" w:rsidRDefault="002E3EC2">
            <w:pPr>
              <w:rPr>
                <w:rFonts w:ascii="Lora" w:eastAsia="Lora" w:hAnsi="Lora" w:cs="Lora"/>
                <w:color w:val="000000"/>
                <w:sz w:val="4"/>
                <w:szCs w:val="4"/>
              </w:rPr>
            </w:pPr>
          </w:p>
        </w:tc>
      </w:tr>
      <w:tr w:rsidR="002E3EC2">
        <w:trPr>
          <w:trHeight w:val="125"/>
        </w:trPr>
        <w:tc>
          <w:tcPr>
            <w:tcW w:w="284" w:type="dxa"/>
          </w:tcPr>
          <w:p w:rsidR="002E3EC2" w:rsidRDefault="002E3EC2">
            <w:pPr>
              <w:ind w:left="360"/>
              <w:rPr>
                <w:rFonts w:ascii="Lora" w:eastAsia="Lora" w:hAnsi="Lora" w:cs="Lora"/>
                <w:color w:val="000000"/>
                <w:sz w:val="16"/>
                <w:szCs w:val="16"/>
              </w:rPr>
            </w:pPr>
          </w:p>
        </w:tc>
        <w:tc>
          <w:tcPr>
            <w:tcW w:w="11363" w:type="dxa"/>
            <w:gridSpan w:val="10"/>
          </w:tcPr>
          <w:p w:rsidR="002E3EC2" w:rsidRDefault="002E3EC2">
            <w:pPr>
              <w:ind w:left="360"/>
              <w:rPr>
                <w:rFonts w:ascii="Lora" w:eastAsia="Lora" w:hAnsi="Lora" w:cs="Lora"/>
                <w:color w:val="000000"/>
                <w:sz w:val="8"/>
                <w:szCs w:val="8"/>
              </w:rPr>
            </w:pPr>
          </w:p>
        </w:tc>
      </w:tr>
      <w:tr w:rsidR="002E3EC2">
        <w:trPr>
          <w:trHeight w:val="74"/>
        </w:trPr>
        <w:tc>
          <w:tcPr>
            <w:tcW w:w="284" w:type="dxa"/>
          </w:tcPr>
          <w:p w:rsidR="002E3EC2" w:rsidRDefault="002E3EC2">
            <w:pPr>
              <w:ind w:left="360"/>
              <w:rPr>
                <w:rFonts w:ascii="Lora" w:eastAsia="Lora" w:hAnsi="Lora" w:cs="Lora"/>
                <w:color w:val="000000"/>
              </w:rPr>
            </w:pPr>
          </w:p>
        </w:tc>
        <w:tc>
          <w:tcPr>
            <w:tcW w:w="11363" w:type="dxa"/>
            <w:gridSpan w:val="10"/>
          </w:tcPr>
          <w:p w:rsidR="002E3EC2" w:rsidRDefault="00000000" w:rsidP="00295150">
            <w:pPr>
              <w:pStyle w:val="NoSpacing"/>
              <w:numPr>
                <w:ilvl w:val="0"/>
                <w:numId w:val="9"/>
              </w:numPr>
            </w:pPr>
            <w:r w:rsidRPr="0049472F">
              <w:t xml:space="preserve">Over </w:t>
            </w:r>
            <w:r w:rsidR="00F06AB5" w:rsidRPr="0049472F">
              <w:t>6</w:t>
            </w:r>
            <w:r w:rsidRPr="0049472F">
              <w:t>+ years of collaboration with business stakeholders to achieve project objectives is boasted by a confident Cloud</w:t>
            </w:r>
            <w:r w:rsidR="00F06AB5" w:rsidRPr="0049472F">
              <w:t xml:space="preserve"> and Dev</w:t>
            </w:r>
            <w:r w:rsidR="004B3EEB" w:rsidRPr="0049472F">
              <w:t>O</w:t>
            </w:r>
            <w:r w:rsidR="00F06AB5" w:rsidRPr="0049472F">
              <w:t>ps</w:t>
            </w:r>
            <w:r w:rsidRPr="0049472F">
              <w:t xml:space="preserve"> Software Engineer</w:t>
            </w:r>
            <w:r w:rsidR="004B3EEB" w:rsidRPr="0049472F">
              <w:t xml:space="preserve"> in Azure and AWS</w:t>
            </w:r>
            <w:r w:rsidRPr="0049472F">
              <w:t>.</w:t>
            </w:r>
          </w:p>
          <w:p w:rsidR="00295150" w:rsidRPr="00295150" w:rsidRDefault="00295150" w:rsidP="00295150">
            <w:pPr>
              <w:pStyle w:val="NoSpacing"/>
              <w:numPr>
                <w:ilvl w:val="0"/>
                <w:numId w:val="9"/>
              </w:numPr>
            </w:pPr>
            <w:r w:rsidRPr="00295150">
              <w:t xml:space="preserve">Experienced Cloud and DevOps engineer in Automating, </w:t>
            </w:r>
            <w:proofErr w:type="gramStart"/>
            <w:r w:rsidRPr="00295150">
              <w:t>Configuring</w:t>
            </w:r>
            <w:proofErr w:type="gramEnd"/>
            <w:r w:rsidRPr="00295150">
              <w:t xml:space="preserve"> and deploying instances on AWS, AZURE Cloud environments and Data centres</w:t>
            </w:r>
          </w:p>
          <w:p w:rsidR="002E3EC2" w:rsidRPr="0049472F" w:rsidRDefault="00000000" w:rsidP="00295150">
            <w:pPr>
              <w:pStyle w:val="NoSpacing"/>
              <w:numPr>
                <w:ilvl w:val="0"/>
                <w:numId w:val="9"/>
              </w:numPr>
            </w:pPr>
            <w:r w:rsidRPr="0049472F">
              <w:t>Accomplished engineer proffering extensive cloud monitoring, deployment, and troubleshooting skills.</w:t>
            </w:r>
          </w:p>
          <w:p w:rsidR="002E3EC2" w:rsidRPr="0049472F" w:rsidRDefault="00000000" w:rsidP="00295150">
            <w:pPr>
              <w:pStyle w:val="NoSpacing"/>
              <w:numPr>
                <w:ilvl w:val="0"/>
                <w:numId w:val="9"/>
              </w:numPr>
            </w:pPr>
            <w:r w:rsidRPr="0049472F">
              <w:t xml:space="preserve">Defined, built, and maintained infrastructure using vendor-neutral and platform-specific tools. </w:t>
            </w:r>
          </w:p>
          <w:p w:rsidR="002E3EC2" w:rsidRPr="0049472F" w:rsidRDefault="00000000" w:rsidP="00295150">
            <w:pPr>
              <w:pStyle w:val="NoSpacing"/>
              <w:numPr>
                <w:ilvl w:val="0"/>
                <w:numId w:val="9"/>
              </w:numPr>
            </w:pPr>
            <w:r w:rsidRPr="0049472F">
              <w:t>Experienced in all phases of Software Development Life Cycle (SDLC), Quality Assurance Life Cycle (QALC), Linux Administration, Software Configuration Management (SCM), Continuous Integration (CI), Continuous Deployment (CD), Release Management, Cloud Implementations, and configurations.</w:t>
            </w:r>
          </w:p>
          <w:p w:rsidR="002E3EC2" w:rsidRPr="0049472F" w:rsidRDefault="00000000" w:rsidP="004B3EEB">
            <w:pPr>
              <w:pStyle w:val="NoSpacing"/>
              <w:numPr>
                <w:ilvl w:val="0"/>
                <w:numId w:val="8"/>
              </w:numPr>
              <w:rPr>
                <w:rFonts w:asciiTheme="minorHAnsi" w:hAnsiTheme="minorHAnsi" w:cstheme="minorHAnsi"/>
              </w:rPr>
            </w:pPr>
            <w:r w:rsidRPr="0049472F">
              <w:rPr>
                <w:rFonts w:asciiTheme="minorHAnsi" w:hAnsiTheme="minorHAnsi" w:cstheme="minorHAnsi"/>
              </w:rPr>
              <w:t>Architected high availability environment with auto scaling &amp; Elastic Load Balancer</w:t>
            </w:r>
          </w:p>
          <w:p w:rsidR="002E3EC2" w:rsidRPr="0049472F" w:rsidRDefault="00000000" w:rsidP="004B3EEB">
            <w:pPr>
              <w:pStyle w:val="NoSpacing"/>
              <w:numPr>
                <w:ilvl w:val="0"/>
                <w:numId w:val="8"/>
              </w:numPr>
              <w:rPr>
                <w:rFonts w:asciiTheme="minorHAnsi" w:hAnsiTheme="minorHAnsi" w:cstheme="minorHAnsi"/>
              </w:rPr>
            </w:pPr>
            <w:r w:rsidRPr="0049472F">
              <w:rPr>
                <w:rFonts w:asciiTheme="minorHAnsi" w:hAnsiTheme="minorHAnsi" w:cstheme="minorHAnsi"/>
              </w:rPr>
              <w:t xml:space="preserve">Implemented multiple container deployments to </w:t>
            </w:r>
            <w:r w:rsidR="00960B1A" w:rsidRPr="0049472F">
              <w:rPr>
                <w:rFonts w:asciiTheme="minorHAnsi" w:hAnsiTheme="minorHAnsi" w:cstheme="minorHAnsi"/>
              </w:rPr>
              <w:t xml:space="preserve">Azure and </w:t>
            </w:r>
            <w:r w:rsidRPr="0049472F">
              <w:rPr>
                <w:rFonts w:asciiTheme="minorHAnsi" w:hAnsiTheme="minorHAnsi" w:cstheme="minorHAnsi"/>
              </w:rPr>
              <w:t>AWS and maintained sets of containers with deployments.</w:t>
            </w:r>
          </w:p>
          <w:p w:rsidR="004B3EEB" w:rsidRPr="0049472F" w:rsidRDefault="004B3EEB" w:rsidP="004B3EEB">
            <w:pPr>
              <w:pStyle w:val="NoSpacing"/>
              <w:numPr>
                <w:ilvl w:val="0"/>
                <w:numId w:val="8"/>
              </w:numPr>
              <w:rPr>
                <w:rFonts w:asciiTheme="minorHAnsi" w:hAnsiTheme="minorHAnsi" w:cstheme="minorHAnsi"/>
              </w:rPr>
            </w:pPr>
            <w:r w:rsidRPr="0049472F">
              <w:rPr>
                <w:rFonts w:asciiTheme="minorHAnsi" w:hAnsiTheme="minorHAnsi" w:cstheme="minorHAnsi"/>
              </w:rPr>
              <w:t>Experience implementing Azure services such as Azure Active Directory (AD), Azure storage, Azure cloud services, IIS, Azure Resource Manager (ARM), Azure Blob Storage, Azure VM, SQL Database, Azure Functions, Azure Service Fabric, Azure Service Bus.</w:t>
            </w:r>
          </w:p>
          <w:p w:rsidR="002E3EC2" w:rsidRPr="0049472F" w:rsidRDefault="00000000" w:rsidP="004B3EEB">
            <w:pPr>
              <w:pStyle w:val="NoSpacing"/>
              <w:numPr>
                <w:ilvl w:val="0"/>
                <w:numId w:val="8"/>
              </w:numPr>
              <w:rPr>
                <w:rFonts w:asciiTheme="minorHAnsi" w:hAnsiTheme="minorHAnsi" w:cstheme="minorHAnsi"/>
              </w:rPr>
            </w:pPr>
            <w:r w:rsidRPr="0049472F">
              <w:rPr>
                <w:rFonts w:asciiTheme="minorHAnsi" w:hAnsiTheme="minorHAnsi" w:cstheme="minorHAnsi"/>
              </w:rPr>
              <w:t>Migrated high availability web servers and databases to AWS EC2 and RDS with minimal or no downtime.</w:t>
            </w:r>
          </w:p>
          <w:p w:rsidR="00F06AB5" w:rsidRPr="0049472F" w:rsidRDefault="00000000" w:rsidP="004B3EEB">
            <w:pPr>
              <w:pStyle w:val="NoSpacing"/>
              <w:numPr>
                <w:ilvl w:val="0"/>
                <w:numId w:val="8"/>
              </w:numPr>
              <w:rPr>
                <w:rFonts w:asciiTheme="minorHAnsi" w:hAnsiTheme="minorHAnsi" w:cstheme="minorHAnsi"/>
              </w:rPr>
            </w:pPr>
            <w:r w:rsidRPr="0049472F">
              <w:rPr>
                <w:rFonts w:asciiTheme="minorHAnsi" w:hAnsiTheme="minorHAnsi" w:cstheme="minorHAnsi"/>
              </w:rPr>
              <w:t>Detail-oriented Cloud Systems Engineer committed to improving cloud, systems design, and operations</w:t>
            </w:r>
            <w:r w:rsidR="00F06AB5" w:rsidRPr="0049472F">
              <w:rPr>
                <w:rFonts w:asciiTheme="minorHAnsi" w:hAnsiTheme="minorHAnsi" w:cstheme="minorHAnsi"/>
              </w:rPr>
              <w:t xml:space="preserve"> </w:t>
            </w:r>
            <w:r w:rsidRPr="0049472F">
              <w:rPr>
                <w:rFonts w:asciiTheme="minorHAnsi" w:hAnsiTheme="minorHAnsi" w:cstheme="minorHAnsi"/>
              </w:rPr>
              <w:t>for reliable workflow management. Researches and implements budget-conscious security and</w:t>
            </w:r>
            <w:r w:rsidR="00F06AB5" w:rsidRPr="0049472F">
              <w:rPr>
                <w:rFonts w:asciiTheme="minorHAnsi" w:hAnsiTheme="minorHAnsi" w:cstheme="minorHAnsi"/>
              </w:rPr>
              <w:t xml:space="preserve"> </w:t>
            </w:r>
            <w:r w:rsidRPr="0049472F">
              <w:rPr>
                <w:rFonts w:asciiTheme="minorHAnsi" w:hAnsiTheme="minorHAnsi" w:cstheme="minorHAnsi"/>
              </w:rPr>
              <w:t>encryption solutions to protect user privacy and increase overall network health.</w:t>
            </w:r>
          </w:p>
          <w:p w:rsidR="00960B1A" w:rsidRPr="0049472F" w:rsidRDefault="00960B1A" w:rsidP="004B3EEB">
            <w:pPr>
              <w:pStyle w:val="NoSpacing"/>
              <w:numPr>
                <w:ilvl w:val="0"/>
                <w:numId w:val="8"/>
              </w:numPr>
              <w:rPr>
                <w:rFonts w:asciiTheme="minorHAnsi" w:hAnsiTheme="minorHAnsi" w:cstheme="minorHAnsi"/>
              </w:rPr>
            </w:pPr>
            <w:r w:rsidRPr="0049472F">
              <w:rPr>
                <w:rFonts w:asciiTheme="minorHAnsi" w:hAnsiTheme="minorHAnsi" w:cstheme="minorHAnsi"/>
              </w:rPr>
              <w:t xml:space="preserve">Experienced in writing Azure Resource Manager (ARM) to deploy, </w:t>
            </w:r>
            <w:proofErr w:type="gramStart"/>
            <w:r w:rsidRPr="0049472F">
              <w:rPr>
                <w:rFonts w:asciiTheme="minorHAnsi" w:hAnsiTheme="minorHAnsi" w:cstheme="minorHAnsi"/>
              </w:rPr>
              <w:t>update</w:t>
            </w:r>
            <w:proofErr w:type="gramEnd"/>
            <w:r w:rsidRPr="0049472F">
              <w:rPr>
                <w:rFonts w:asciiTheme="minorHAnsi" w:hAnsiTheme="minorHAnsi" w:cstheme="minorHAnsi"/>
              </w:rPr>
              <w:t xml:space="preserve"> and delete multiple resources in Azure and migrating the on-premises resources to Azure with Azure Site recovery (ASR) and Azure backups.</w:t>
            </w:r>
          </w:p>
          <w:p w:rsidR="00960B1A" w:rsidRPr="0049472F" w:rsidRDefault="00960B1A" w:rsidP="004B3EEB">
            <w:pPr>
              <w:pStyle w:val="NoSpacing"/>
              <w:numPr>
                <w:ilvl w:val="0"/>
                <w:numId w:val="8"/>
              </w:numPr>
              <w:rPr>
                <w:rFonts w:asciiTheme="minorHAnsi" w:hAnsiTheme="minorHAnsi" w:cstheme="minorHAnsi"/>
              </w:rPr>
            </w:pPr>
            <w:r w:rsidRPr="0049472F">
              <w:rPr>
                <w:rFonts w:asciiTheme="minorHAnsi" w:hAnsiTheme="minorHAnsi" w:cstheme="minorHAnsi"/>
              </w:rPr>
              <w:t>Experienced in Azure IaaS - Virtual machines, VM Scale Sets, Load Balancer, Traffic Manager, Virtual Networks, SQL, Resource Groups and Cloud Services.</w:t>
            </w:r>
          </w:p>
          <w:p w:rsidR="00960B1A" w:rsidRPr="0049472F" w:rsidRDefault="00960B1A" w:rsidP="004B3EEB">
            <w:pPr>
              <w:pStyle w:val="NoSpacing"/>
              <w:numPr>
                <w:ilvl w:val="0"/>
                <w:numId w:val="8"/>
              </w:numPr>
              <w:rPr>
                <w:rFonts w:asciiTheme="minorHAnsi" w:hAnsiTheme="minorHAnsi" w:cstheme="minorHAnsi"/>
              </w:rPr>
            </w:pPr>
            <w:r w:rsidRPr="0049472F">
              <w:rPr>
                <w:rFonts w:asciiTheme="minorHAnsi" w:hAnsiTheme="minorHAnsi" w:cstheme="minorHAnsi"/>
              </w:rPr>
              <w:t>Involved in Azure Backup, Azure Policies, Azure Key Vault, Salt Stack and Tagging.</w:t>
            </w:r>
          </w:p>
          <w:p w:rsidR="002E3EC2" w:rsidRPr="0049472F" w:rsidRDefault="00000000" w:rsidP="004B3EEB">
            <w:pPr>
              <w:pStyle w:val="NoSpacing"/>
              <w:numPr>
                <w:ilvl w:val="0"/>
                <w:numId w:val="8"/>
              </w:numPr>
              <w:rPr>
                <w:rFonts w:asciiTheme="minorHAnsi" w:hAnsiTheme="minorHAnsi" w:cstheme="minorHAnsi"/>
              </w:rPr>
            </w:pPr>
            <w:r w:rsidRPr="0049472F">
              <w:rPr>
                <w:rFonts w:asciiTheme="minorHAnsi" w:hAnsiTheme="minorHAnsi" w:cstheme="minorHAnsi"/>
              </w:rPr>
              <w:t xml:space="preserve">Experienced in Installing and configuring Continuous Integration and Continuous Delivery application JENKINS. </w:t>
            </w:r>
          </w:p>
          <w:p w:rsidR="002E3EC2" w:rsidRPr="0049472F" w:rsidRDefault="00000000" w:rsidP="004B3EEB">
            <w:pPr>
              <w:pStyle w:val="NoSpacing"/>
              <w:numPr>
                <w:ilvl w:val="0"/>
                <w:numId w:val="8"/>
              </w:numPr>
              <w:rPr>
                <w:rFonts w:asciiTheme="minorHAnsi" w:hAnsiTheme="minorHAnsi" w:cstheme="minorHAnsi"/>
              </w:rPr>
            </w:pPr>
            <w:r w:rsidRPr="0049472F">
              <w:rPr>
                <w:rFonts w:asciiTheme="minorHAnsi" w:hAnsiTheme="minorHAnsi" w:cstheme="minorHAnsi"/>
              </w:rPr>
              <w:t xml:space="preserve">Created easy-to-follow guidelines and troubleshooting documentation for non-technical staff. </w:t>
            </w:r>
          </w:p>
          <w:p w:rsidR="002E3EC2" w:rsidRPr="0049472F" w:rsidRDefault="00000000" w:rsidP="004B3EEB">
            <w:pPr>
              <w:pStyle w:val="NoSpacing"/>
              <w:numPr>
                <w:ilvl w:val="0"/>
                <w:numId w:val="8"/>
              </w:numPr>
              <w:rPr>
                <w:rFonts w:asciiTheme="minorHAnsi" w:hAnsiTheme="minorHAnsi" w:cstheme="minorHAnsi"/>
              </w:rPr>
            </w:pPr>
            <w:r w:rsidRPr="0049472F">
              <w:rPr>
                <w:rFonts w:asciiTheme="minorHAnsi" w:hAnsiTheme="minorHAnsi" w:cstheme="minorHAnsi"/>
              </w:rPr>
              <w:t xml:space="preserve">Experienced researching new technologies to determine alignment with strategic business needs. </w:t>
            </w:r>
          </w:p>
          <w:p w:rsidR="002E3EC2" w:rsidRPr="0049472F" w:rsidRDefault="00000000" w:rsidP="004B3EEB">
            <w:pPr>
              <w:pStyle w:val="NoSpacing"/>
              <w:numPr>
                <w:ilvl w:val="0"/>
                <w:numId w:val="8"/>
              </w:numPr>
              <w:rPr>
                <w:rFonts w:asciiTheme="minorHAnsi" w:hAnsiTheme="minorHAnsi" w:cstheme="minorHAnsi"/>
              </w:rPr>
            </w:pPr>
            <w:r w:rsidRPr="0049472F">
              <w:rPr>
                <w:rFonts w:asciiTheme="minorHAnsi" w:hAnsiTheme="minorHAnsi" w:cstheme="minorHAnsi"/>
              </w:rPr>
              <w:t>Well-versed in technical architecture, solution development, and deployment support.</w:t>
            </w:r>
          </w:p>
          <w:p w:rsidR="002E3EC2" w:rsidRPr="0049472F" w:rsidRDefault="00000000" w:rsidP="004B3EEB">
            <w:pPr>
              <w:pStyle w:val="NoSpacing"/>
              <w:numPr>
                <w:ilvl w:val="0"/>
                <w:numId w:val="8"/>
              </w:numPr>
              <w:rPr>
                <w:rFonts w:asciiTheme="minorHAnsi" w:hAnsiTheme="minorHAnsi" w:cstheme="minorHAnsi"/>
              </w:rPr>
            </w:pPr>
            <w:r w:rsidRPr="0049472F">
              <w:rPr>
                <w:rFonts w:asciiTheme="minorHAnsi" w:hAnsiTheme="minorHAnsi" w:cstheme="minorHAnsi"/>
              </w:rPr>
              <w:t>Experienced in AWS cloud computing platform that includes various resources like EC2, load-balancing with ELB, messaging with SQS, Custom monitoring analysis using CloudWatch, Autoscaling architectures and using EBS under high I/O requirements.</w:t>
            </w:r>
          </w:p>
          <w:p w:rsidR="002E3EC2" w:rsidRPr="0049472F" w:rsidRDefault="00000000" w:rsidP="004B3EEB">
            <w:pPr>
              <w:pStyle w:val="NoSpacing"/>
              <w:numPr>
                <w:ilvl w:val="0"/>
                <w:numId w:val="8"/>
              </w:numPr>
              <w:rPr>
                <w:rFonts w:asciiTheme="minorHAnsi" w:hAnsiTheme="minorHAnsi" w:cstheme="minorHAnsi"/>
              </w:rPr>
            </w:pPr>
            <w:r w:rsidRPr="0049472F">
              <w:rPr>
                <w:rFonts w:asciiTheme="minorHAnsi" w:hAnsiTheme="minorHAnsi" w:cstheme="minorHAnsi"/>
              </w:rPr>
              <w:t>Mentored team using strong communication skills and expertise and encouraged each member to bring forward robust ideas and suggestions for improvement within organization.</w:t>
            </w:r>
          </w:p>
          <w:p w:rsidR="002E3EC2" w:rsidRPr="0049472F" w:rsidRDefault="00000000" w:rsidP="004B3EEB">
            <w:pPr>
              <w:pStyle w:val="NoSpacing"/>
              <w:numPr>
                <w:ilvl w:val="0"/>
                <w:numId w:val="8"/>
              </w:numPr>
              <w:rPr>
                <w:rFonts w:asciiTheme="minorHAnsi" w:hAnsiTheme="minorHAnsi" w:cstheme="minorHAnsi"/>
              </w:rPr>
            </w:pPr>
            <w:r w:rsidRPr="0049472F">
              <w:rPr>
                <w:rFonts w:asciiTheme="minorHAnsi" w:hAnsiTheme="minorHAnsi" w:cstheme="minorHAnsi"/>
              </w:rPr>
              <w:t>Reviewed different proposals, made effective choices, and contributed to the entire development lifecycle.</w:t>
            </w:r>
          </w:p>
          <w:p w:rsidR="002E3EC2" w:rsidRPr="0049472F" w:rsidRDefault="00000000" w:rsidP="004B3EEB">
            <w:pPr>
              <w:pStyle w:val="NoSpacing"/>
              <w:numPr>
                <w:ilvl w:val="0"/>
                <w:numId w:val="8"/>
              </w:numPr>
              <w:rPr>
                <w:rFonts w:asciiTheme="minorHAnsi" w:hAnsiTheme="minorHAnsi" w:cstheme="minorHAnsi"/>
              </w:rPr>
            </w:pPr>
            <w:r w:rsidRPr="0049472F">
              <w:rPr>
                <w:rFonts w:asciiTheme="minorHAnsi" w:hAnsiTheme="minorHAnsi" w:cstheme="minorHAnsi"/>
              </w:rPr>
              <w:t>Experienced in hands-on developing and supporting mission-critical applications.</w:t>
            </w:r>
          </w:p>
          <w:p w:rsidR="002E3EC2" w:rsidRPr="0049472F" w:rsidRDefault="00000000" w:rsidP="004B3EEB">
            <w:pPr>
              <w:pStyle w:val="NoSpacing"/>
              <w:numPr>
                <w:ilvl w:val="0"/>
                <w:numId w:val="8"/>
              </w:numPr>
              <w:rPr>
                <w:rFonts w:asciiTheme="minorHAnsi" w:hAnsiTheme="minorHAnsi" w:cstheme="minorHAnsi"/>
              </w:rPr>
            </w:pPr>
            <w:r w:rsidRPr="0049472F">
              <w:rPr>
                <w:rFonts w:asciiTheme="minorHAnsi" w:hAnsiTheme="minorHAnsi" w:cstheme="minorHAnsi"/>
              </w:rPr>
              <w:t>Worked as cloud Engineer with extensive understanding of high availability architecture and concepts.</w:t>
            </w:r>
          </w:p>
          <w:p w:rsidR="002E3EC2" w:rsidRPr="0049472F" w:rsidRDefault="00000000" w:rsidP="004B3EEB">
            <w:pPr>
              <w:pStyle w:val="NoSpacing"/>
              <w:numPr>
                <w:ilvl w:val="0"/>
                <w:numId w:val="8"/>
              </w:numPr>
              <w:rPr>
                <w:rFonts w:asciiTheme="minorHAnsi" w:hAnsiTheme="minorHAnsi" w:cstheme="minorHAnsi"/>
              </w:rPr>
            </w:pPr>
            <w:r w:rsidRPr="0049472F">
              <w:rPr>
                <w:rFonts w:asciiTheme="minorHAnsi" w:hAnsiTheme="minorHAnsi" w:cstheme="minorHAnsi"/>
              </w:rPr>
              <w:t>Dedicated to achieving demanding development objectives according to tight schedules while producing impeccable code.</w:t>
            </w:r>
          </w:p>
          <w:p w:rsidR="002E3EC2" w:rsidRPr="0049472F" w:rsidRDefault="00000000" w:rsidP="004B3EEB">
            <w:pPr>
              <w:pStyle w:val="NoSpacing"/>
              <w:numPr>
                <w:ilvl w:val="0"/>
                <w:numId w:val="8"/>
              </w:numPr>
              <w:rPr>
                <w:rFonts w:asciiTheme="minorHAnsi" w:hAnsiTheme="minorHAnsi" w:cstheme="minorHAnsi"/>
              </w:rPr>
            </w:pPr>
            <w:r w:rsidRPr="0049472F">
              <w:rPr>
                <w:rFonts w:asciiTheme="minorHAnsi" w:hAnsiTheme="minorHAnsi" w:cstheme="minorHAnsi"/>
              </w:rPr>
              <w:t>Experienced with containerization and clustering technologies like Docker, and Kubernetes.</w:t>
            </w:r>
          </w:p>
          <w:p w:rsidR="002E3EC2" w:rsidRDefault="00000000" w:rsidP="004B3EEB">
            <w:pPr>
              <w:pStyle w:val="NoSpacing"/>
              <w:numPr>
                <w:ilvl w:val="0"/>
                <w:numId w:val="8"/>
              </w:numPr>
              <w:rPr>
                <w:rFonts w:asciiTheme="minorHAnsi" w:hAnsiTheme="minorHAnsi" w:cstheme="minorHAnsi"/>
              </w:rPr>
            </w:pPr>
            <w:r w:rsidRPr="0049472F">
              <w:rPr>
                <w:rFonts w:asciiTheme="minorHAnsi" w:hAnsiTheme="minorHAnsi" w:cstheme="minorHAnsi"/>
              </w:rPr>
              <w:t>Experienced in Branching, Tagging, and maintaining the versions across different SCM tools like GitHub, Subversion (SVN) on Linux and Windows platforms.</w:t>
            </w:r>
          </w:p>
          <w:p w:rsidR="00295150" w:rsidRDefault="00295150" w:rsidP="00295150">
            <w:pPr>
              <w:pStyle w:val="NoSpacing"/>
              <w:rPr>
                <w:rFonts w:asciiTheme="minorHAnsi" w:hAnsiTheme="minorHAnsi" w:cstheme="minorHAnsi"/>
              </w:rPr>
            </w:pPr>
          </w:p>
          <w:p w:rsidR="00295150" w:rsidRDefault="00295150" w:rsidP="00295150">
            <w:pPr>
              <w:pStyle w:val="NoSpacing"/>
              <w:rPr>
                <w:rFonts w:asciiTheme="minorHAnsi" w:hAnsiTheme="minorHAnsi" w:cstheme="minorHAnsi"/>
              </w:rPr>
            </w:pPr>
          </w:p>
          <w:p w:rsidR="00295150" w:rsidRPr="0049472F" w:rsidRDefault="00295150" w:rsidP="00295150">
            <w:pPr>
              <w:pStyle w:val="NoSpacing"/>
              <w:rPr>
                <w:rFonts w:asciiTheme="minorHAnsi" w:hAnsiTheme="minorHAnsi" w:cstheme="minorHAnsi"/>
              </w:rPr>
            </w:pPr>
          </w:p>
          <w:p w:rsidR="0049472F" w:rsidRPr="00295150" w:rsidRDefault="00000000" w:rsidP="0049472F">
            <w:pPr>
              <w:pStyle w:val="NoSpacing"/>
              <w:numPr>
                <w:ilvl w:val="0"/>
                <w:numId w:val="8"/>
              </w:numPr>
              <w:rPr>
                <w:rFonts w:asciiTheme="minorHAnsi" w:hAnsiTheme="minorHAnsi" w:cstheme="minorHAnsi"/>
              </w:rPr>
            </w:pPr>
            <w:r w:rsidRPr="0049472F">
              <w:rPr>
                <w:rFonts w:asciiTheme="minorHAnsi" w:hAnsiTheme="minorHAnsi" w:cstheme="minorHAnsi"/>
              </w:rPr>
              <w:t>Excellent communication and interpersonal skills, and leadership quality with ability to work efficiently in both independent and teamwork environments.</w:t>
            </w:r>
          </w:p>
          <w:p w:rsidR="002E3EC2" w:rsidRPr="0049472F" w:rsidRDefault="00000000" w:rsidP="004B3EEB">
            <w:pPr>
              <w:pStyle w:val="NoSpacing"/>
              <w:numPr>
                <w:ilvl w:val="0"/>
                <w:numId w:val="8"/>
              </w:numPr>
              <w:rPr>
                <w:rFonts w:asciiTheme="minorHAnsi" w:hAnsiTheme="minorHAnsi" w:cstheme="minorHAnsi"/>
              </w:rPr>
            </w:pPr>
            <w:r w:rsidRPr="0049472F">
              <w:rPr>
                <w:rFonts w:asciiTheme="minorHAnsi" w:hAnsiTheme="minorHAnsi" w:cstheme="minorHAnsi"/>
              </w:rPr>
              <w:t>Provided updates to other internal teams and trained clients on how to operate computer applications through training and development initiatives.</w:t>
            </w:r>
          </w:p>
          <w:p w:rsidR="002E3EC2" w:rsidRPr="0049472F" w:rsidRDefault="00000000" w:rsidP="004B3EEB">
            <w:pPr>
              <w:pStyle w:val="NoSpacing"/>
              <w:numPr>
                <w:ilvl w:val="0"/>
                <w:numId w:val="8"/>
              </w:numPr>
              <w:rPr>
                <w:rFonts w:asciiTheme="minorHAnsi" w:hAnsiTheme="minorHAnsi" w:cstheme="minorHAnsi"/>
              </w:rPr>
            </w:pPr>
            <w:r w:rsidRPr="0049472F">
              <w:rPr>
                <w:rFonts w:asciiTheme="minorHAnsi" w:hAnsiTheme="minorHAnsi" w:cstheme="minorHAnsi"/>
              </w:rPr>
              <w:t>Identified key changes to projects that could affect cost &amp; completion deadline.</w:t>
            </w:r>
          </w:p>
          <w:p w:rsidR="002E3EC2" w:rsidRDefault="002E3EC2">
            <w:pPr>
              <w:rPr>
                <w:rFonts w:ascii="Arimo" w:eastAsia="Arimo" w:hAnsi="Arimo" w:cs="Arimo"/>
                <w:color w:val="000000"/>
              </w:rPr>
            </w:pPr>
          </w:p>
          <w:p w:rsidR="002E3EC2" w:rsidRDefault="00000000">
            <w:pPr>
              <w:rPr>
                <w:rFonts w:ascii="Lora" w:eastAsia="Lora" w:hAnsi="Lora" w:cs="Lora"/>
                <w:b/>
                <w:color w:val="2F5496"/>
              </w:rPr>
            </w:pPr>
            <w:r>
              <w:rPr>
                <w:rFonts w:ascii="Lora" w:eastAsia="Lora" w:hAnsi="Lora" w:cs="Lora"/>
                <w:b/>
                <w:color w:val="2F5496"/>
              </w:rPr>
              <w:t xml:space="preserve">SKILLS  </w:t>
            </w:r>
            <w:r>
              <w:rPr>
                <w:noProof/>
              </w:rPr>
              <mc:AlternateContent>
                <mc:Choice Requires="wps">
                  <w:drawing>
                    <wp:anchor distT="0" distB="0" distL="114300" distR="114300" simplePos="0" relativeHeight="251658240" behindDoc="0" locked="0" layoutInCell="1" hidden="0" allowOverlap="1">
                      <wp:simplePos x="0" y="0"/>
                      <wp:positionH relativeFrom="column">
                        <wp:posOffset>571500</wp:posOffset>
                      </wp:positionH>
                      <wp:positionV relativeFrom="paragraph">
                        <wp:posOffset>63500</wp:posOffset>
                      </wp:positionV>
                      <wp:extent cx="0" cy="12700"/>
                      <wp:effectExtent l="0" t="0" r="0" b="0"/>
                      <wp:wrapNone/>
                      <wp:docPr id="1618202200" name="Straight Arrow Connector 1618202200"/>
                      <wp:cNvGraphicFramePr/>
                      <a:graphic xmlns:a="http://schemas.openxmlformats.org/drawingml/2006/main">
                        <a:graphicData uri="http://schemas.microsoft.com/office/word/2010/wordprocessingShape">
                          <wps:wsp>
                            <wps:cNvCnPr/>
                            <wps:spPr>
                              <a:xfrm>
                                <a:off x="2073210" y="3780000"/>
                                <a:ext cx="6545580" cy="0"/>
                              </a:xfrm>
                              <a:prstGeom prst="straightConnector1">
                                <a:avLst/>
                              </a:prstGeom>
                              <a:noFill/>
                              <a:ln w="9525" cap="flat" cmpd="sng">
                                <a:solidFill>
                                  <a:schemeClr val="accent1"/>
                                </a:solidFill>
                                <a:prstDash val="dash"/>
                                <a:round/>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571500</wp:posOffset>
                      </wp:positionH>
                      <wp:positionV relativeFrom="paragraph">
                        <wp:posOffset>63500</wp:posOffset>
                      </wp:positionV>
                      <wp:extent cx="0" cy="12700"/>
                      <wp:effectExtent b="0" l="0" r="0" t="0"/>
                      <wp:wrapNone/>
                      <wp:docPr id="1618202200" name="image2.png"/>
                      <a:graphic>
                        <a:graphicData uri="http://schemas.openxmlformats.org/drawingml/2006/picture">
                          <pic:pic>
                            <pic:nvPicPr>
                              <pic:cNvPr id="0" name="image2.png"/>
                              <pic:cNvPicPr preferRelativeResize="0"/>
                            </pic:nvPicPr>
                            <pic:blipFill>
                              <a:blip r:embed="rId9"/>
                              <a:srcRect/>
                              <a:stretch>
                                <a:fillRect/>
                              </a:stretch>
                            </pic:blipFill>
                            <pic:spPr>
                              <a:xfrm>
                                <a:off x="0" y="0"/>
                                <a:ext cx="0" cy="12700"/>
                              </a:xfrm>
                              <a:prstGeom prst="rect"/>
                              <a:ln/>
                            </pic:spPr>
                          </pic:pic>
                        </a:graphicData>
                      </a:graphic>
                    </wp:anchor>
                  </w:drawing>
                </mc:Fallback>
              </mc:AlternateContent>
            </w:r>
          </w:p>
          <w:p w:rsidR="002E3EC2" w:rsidRDefault="002E3EC2">
            <w:pPr>
              <w:rPr>
                <w:rFonts w:ascii="Arimo" w:eastAsia="Arimo" w:hAnsi="Arimo" w:cs="Arimo"/>
                <w:color w:val="000000"/>
                <w:sz w:val="10"/>
                <w:szCs w:val="10"/>
              </w:rPr>
            </w:pPr>
          </w:p>
          <w:p w:rsidR="002E3EC2" w:rsidRDefault="00000000">
            <w:pPr>
              <w:shd w:val="clear" w:color="auto" w:fill="FFFFFF"/>
              <w:spacing w:line="276" w:lineRule="auto"/>
              <w:ind w:left="720"/>
              <w:rPr>
                <w:color w:val="000000"/>
              </w:rPr>
            </w:pPr>
            <w:r>
              <w:rPr>
                <w:b/>
                <w:color w:val="000000"/>
              </w:rPr>
              <w:t>Operating Systems:</w:t>
            </w:r>
            <w:r>
              <w:rPr>
                <w:color w:val="000000"/>
              </w:rPr>
              <w:t xml:space="preserve"> Linux (Red Hat 5/6, Ubuntu, CentOS), Windows, and Unix.</w:t>
            </w:r>
          </w:p>
          <w:p w:rsidR="002E3EC2" w:rsidRDefault="00000000">
            <w:pPr>
              <w:shd w:val="clear" w:color="auto" w:fill="FFFFFF"/>
              <w:spacing w:line="276" w:lineRule="auto"/>
              <w:ind w:left="720"/>
              <w:rPr>
                <w:color w:val="000000"/>
              </w:rPr>
            </w:pPr>
            <w:r>
              <w:rPr>
                <w:b/>
                <w:color w:val="000000"/>
              </w:rPr>
              <w:t>Cloud Platforms:</w:t>
            </w:r>
            <w:r>
              <w:rPr>
                <w:color w:val="000000"/>
              </w:rPr>
              <w:t xml:space="preserve"> AWS, Azure, Google Cloud, and VMware.</w:t>
            </w:r>
          </w:p>
          <w:p w:rsidR="002E3EC2" w:rsidRDefault="00000000">
            <w:pPr>
              <w:shd w:val="clear" w:color="auto" w:fill="FFFFFF"/>
              <w:spacing w:line="276" w:lineRule="auto"/>
              <w:ind w:left="720"/>
              <w:rPr>
                <w:color w:val="000000"/>
              </w:rPr>
            </w:pPr>
            <w:r>
              <w:rPr>
                <w:b/>
                <w:color w:val="000000"/>
              </w:rPr>
              <w:t>Programming Languages:</w:t>
            </w:r>
            <w:r>
              <w:rPr>
                <w:color w:val="000000"/>
              </w:rPr>
              <w:t xml:space="preserve"> Python, Linux, </w:t>
            </w:r>
            <w:proofErr w:type="spellStart"/>
            <w:r>
              <w:rPr>
                <w:color w:val="000000"/>
              </w:rPr>
              <w:t>Yaml</w:t>
            </w:r>
            <w:proofErr w:type="spellEnd"/>
            <w:r>
              <w:rPr>
                <w:color w:val="000000"/>
              </w:rPr>
              <w:t xml:space="preserve">, </w:t>
            </w:r>
            <w:proofErr w:type="spellStart"/>
            <w:r>
              <w:rPr>
                <w:color w:val="000000"/>
              </w:rPr>
              <w:t>Json</w:t>
            </w:r>
            <w:proofErr w:type="spellEnd"/>
            <w:r>
              <w:rPr>
                <w:color w:val="000000"/>
              </w:rPr>
              <w:t>, bash, SQL</w:t>
            </w:r>
          </w:p>
          <w:p w:rsidR="002E3EC2" w:rsidRDefault="00000000">
            <w:pPr>
              <w:shd w:val="clear" w:color="auto" w:fill="FFFFFF"/>
              <w:spacing w:line="276" w:lineRule="auto"/>
              <w:ind w:left="720"/>
              <w:rPr>
                <w:color w:val="000000"/>
              </w:rPr>
            </w:pPr>
            <w:r>
              <w:rPr>
                <w:b/>
                <w:color w:val="000000"/>
              </w:rPr>
              <w:t>Source Code Management:</w:t>
            </w:r>
            <w:r>
              <w:rPr>
                <w:color w:val="000000"/>
              </w:rPr>
              <w:t xml:space="preserve"> Git, GitHub, Bitbucket and Subversion.</w:t>
            </w:r>
          </w:p>
          <w:p w:rsidR="002E3EC2" w:rsidRDefault="00000000" w:rsidP="00960B1A">
            <w:pPr>
              <w:shd w:val="clear" w:color="auto" w:fill="FFFFFF"/>
              <w:spacing w:line="276" w:lineRule="auto"/>
              <w:ind w:left="720"/>
              <w:rPr>
                <w:color w:val="000000"/>
              </w:rPr>
            </w:pPr>
            <w:r>
              <w:rPr>
                <w:b/>
                <w:color w:val="000000"/>
              </w:rPr>
              <w:t>Build Tools:</w:t>
            </w:r>
            <w:r>
              <w:rPr>
                <w:color w:val="000000"/>
              </w:rPr>
              <w:t xml:space="preserve"> MAVEN, Gradle, and ANT.</w:t>
            </w:r>
          </w:p>
          <w:p w:rsidR="002E3EC2" w:rsidRDefault="00000000">
            <w:pPr>
              <w:shd w:val="clear" w:color="auto" w:fill="FFFFFF"/>
              <w:spacing w:line="276" w:lineRule="auto"/>
              <w:ind w:left="720"/>
              <w:rPr>
                <w:color w:val="000000"/>
              </w:rPr>
            </w:pPr>
            <w:r>
              <w:rPr>
                <w:b/>
                <w:color w:val="000000"/>
              </w:rPr>
              <w:t>Containerization and Orchestration:</w:t>
            </w:r>
            <w:r>
              <w:rPr>
                <w:color w:val="000000"/>
              </w:rPr>
              <w:t xml:space="preserve"> Docker, Kubernetes. OpenShift.</w:t>
            </w:r>
          </w:p>
          <w:p w:rsidR="002E3EC2" w:rsidRDefault="00000000">
            <w:pPr>
              <w:shd w:val="clear" w:color="auto" w:fill="FFFFFF"/>
              <w:spacing w:line="276" w:lineRule="auto"/>
              <w:ind w:left="720"/>
              <w:rPr>
                <w:color w:val="000000"/>
              </w:rPr>
            </w:pPr>
            <w:r>
              <w:rPr>
                <w:b/>
                <w:color w:val="000000"/>
              </w:rPr>
              <w:t>Continuous Integration:</w:t>
            </w:r>
            <w:r>
              <w:rPr>
                <w:color w:val="000000"/>
              </w:rPr>
              <w:t xml:space="preserve"> Jenkins, Bamboo.</w:t>
            </w:r>
          </w:p>
          <w:p w:rsidR="002E3EC2" w:rsidRDefault="00000000">
            <w:pPr>
              <w:shd w:val="clear" w:color="auto" w:fill="FFFFFF"/>
              <w:spacing w:line="276" w:lineRule="auto"/>
              <w:ind w:left="720"/>
              <w:rPr>
                <w:color w:val="000000"/>
              </w:rPr>
            </w:pPr>
            <w:r>
              <w:rPr>
                <w:b/>
                <w:color w:val="000000"/>
              </w:rPr>
              <w:t>Databases:</w:t>
            </w:r>
            <w:r>
              <w:rPr>
                <w:color w:val="000000"/>
              </w:rPr>
              <w:t xml:space="preserve"> MySQL, Postgres, Mongo DB, SQL Server</w:t>
            </w:r>
          </w:p>
          <w:p w:rsidR="002E3EC2" w:rsidRDefault="00000000">
            <w:pPr>
              <w:shd w:val="clear" w:color="auto" w:fill="FFFFFF"/>
              <w:spacing w:line="276" w:lineRule="auto"/>
              <w:ind w:left="720"/>
              <w:rPr>
                <w:color w:val="000000"/>
              </w:rPr>
            </w:pPr>
            <w:r>
              <w:rPr>
                <w:b/>
                <w:color w:val="000000"/>
              </w:rPr>
              <w:t>Infrastructures Automation:</w:t>
            </w:r>
            <w:r>
              <w:rPr>
                <w:color w:val="000000"/>
              </w:rPr>
              <w:t xml:space="preserve"> Terraform, CloudFormation. ARM Templates.</w:t>
            </w:r>
          </w:p>
          <w:p w:rsidR="002E3EC2" w:rsidRDefault="00000000">
            <w:pPr>
              <w:shd w:val="clear" w:color="auto" w:fill="FFFFFF"/>
              <w:spacing w:line="276" w:lineRule="auto"/>
              <w:ind w:left="720"/>
              <w:rPr>
                <w:color w:val="000000"/>
              </w:rPr>
            </w:pPr>
            <w:r>
              <w:rPr>
                <w:b/>
                <w:color w:val="000000"/>
              </w:rPr>
              <w:t>Ticketing Tools:</w:t>
            </w:r>
            <w:r>
              <w:rPr>
                <w:color w:val="000000"/>
              </w:rPr>
              <w:t xml:space="preserve"> JIRA, Service-Now, </w:t>
            </w:r>
            <w:proofErr w:type="spellStart"/>
            <w:r>
              <w:rPr>
                <w:color w:val="000000"/>
              </w:rPr>
              <w:t>Zoho</w:t>
            </w:r>
            <w:proofErr w:type="spellEnd"/>
          </w:p>
          <w:p w:rsidR="002E3EC2" w:rsidRDefault="002E3EC2">
            <w:pPr>
              <w:rPr>
                <w:rFonts w:ascii="Arimo" w:eastAsia="Arimo" w:hAnsi="Arimo" w:cs="Arimo"/>
                <w:color w:val="000000"/>
                <w:sz w:val="16"/>
                <w:szCs w:val="16"/>
              </w:rPr>
            </w:pPr>
          </w:p>
        </w:tc>
      </w:tr>
      <w:tr w:rsidR="002E3EC2">
        <w:trPr>
          <w:trHeight w:val="74"/>
        </w:trPr>
        <w:tc>
          <w:tcPr>
            <w:tcW w:w="284" w:type="dxa"/>
          </w:tcPr>
          <w:p w:rsidR="002E3EC2" w:rsidRDefault="002E3EC2">
            <w:pPr>
              <w:ind w:left="360"/>
              <w:rPr>
                <w:rFonts w:ascii="Lora" w:eastAsia="Lora" w:hAnsi="Lora" w:cs="Lora"/>
                <w:color w:val="000000"/>
              </w:rPr>
            </w:pPr>
          </w:p>
        </w:tc>
        <w:tc>
          <w:tcPr>
            <w:tcW w:w="11363" w:type="dxa"/>
            <w:gridSpan w:val="10"/>
          </w:tcPr>
          <w:p w:rsidR="002E3EC2" w:rsidRDefault="002E3EC2">
            <w:pPr>
              <w:rPr>
                <w:rFonts w:ascii="Lora" w:eastAsia="Lora" w:hAnsi="Lora" w:cs="Lora"/>
                <w:color w:val="000000"/>
              </w:rPr>
            </w:pPr>
          </w:p>
        </w:tc>
      </w:tr>
      <w:tr w:rsidR="002E3EC2">
        <w:trPr>
          <w:trHeight w:val="144"/>
        </w:trPr>
        <w:tc>
          <w:tcPr>
            <w:tcW w:w="284" w:type="dxa"/>
            <w:vMerge w:val="restart"/>
          </w:tcPr>
          <w:p w:rsidR="002E3EC2" w:rsidRDefault="002E3EC2">
            <w:pPr>
              <w:ind w:left="360"/>
              <w:rPr>
                <w:rFonts w:ascii="Lora" w:eastAsia="Lora" w:hAnsi="Lora" w:cs="Lora"/>
                <w:color w:val="000000"/>
              </w:rPr>
            </w:pPr>
          </w:p>
        </w:tc>
        <w:tc>
          <w:tcPr>
            <w:tcW w:w="3470" w:type="dxa"/>
            <w:gridSpan w:val="4"/>
            <w:vMerge w:val="restart"/>
          </w:tcPr>
          <w:p w:rsidR="002E3EC2" w:rsidRDefault="00000000">
            <w:pPr>
              <w:rPr>
                <w:rFonts w:ascii="Lora" w:eastAsia="Lora" w:hAnsi="Lora" w:cs="Lora"/>
                <w:color w:val="000000"/>
              </w:rPr>
            </w:pPr>
            <w:r>
              <w:rPr>
                <w:rFonts w:ascii="Lora" w:eastAsia="Lora" w:hAnsi="Lora" w:cs="Lora"/>
                <w:b/>
                <w:color w:val="5868A5"/>
              </w:rPr>
              <w:t>PROFESSIONAL EXPERIENCE</w:t>
            </w:r>
          </w:p>
        </w:tc>
        <w:tc>
          <w:tcPr>
            <w:tcW w:w="7893" w:type="dxa"/>
            <w:gridSpan w:val="6"/>
            <w:tcBorders>
              <w:bottom w:val="dotted" w:sz="18" w:space="0" w:color="5868A5"/>
            </w:tcBorders>
          </w:tcPr>
          <w:p w:rsidR="002E3EC2" w:rsidRDefault="002E3EC2">
            <w:pPr>
              <w:rPr>
                <w:rFonts w:ascii="Lora" w:eastAsia="Lora" w:hAnsi="Lora" w:cs="Lora"/>
                <w:color w:val="000000"/>
                <w:sz w:val="4"/>
                <w:szCs w:val="4"/>
              </w:rPr>
            </w:pPr>
          </w:p>
        </w:tc>
      </w:tr>
      <w:tr w:rsidR="002E3EC2">
        <w:trPr>
          <w:trHeight w:val="132"/>
        </w:trPr>
        <w:tc>
          <w:tcPr>
            <w:tcW w:w="284" w:type="dxa"/>
            <w:vMerge/>
          </w:tcPr>
          <w:p w:rsidR="002E3EC2" w:rsidRDefault="002E3EC2">
            <w:pPr>
              <w:widowControl w:val="0"/>
              <w:pBdr>
                <w:top w:val="nil"/>
                <w:left w:val="nil"/>
                <w:bottom w:val="nil"/>
                <w:right w:val="nil"/>
                <w:between w:val="nil"/>
              </w:pBdr>
              <w:spacing w:line="276" w:lineRule="auto"/>
              <w:rPr>
                <w:rFonts w:ascii="Lora" w:eastAsia="Lora" w:hAnsi="Lora" w:cs="Lora"/>
                <w:color w:val="000000"/>
                <w:sz w:val="4"/>
                <w:szCs w:val="4"/>
              </w:rPr>
            </w:pPr>
          </w:p>
        </w:tc>
        <w:tc>
          <w:tcPr>
            <w:tcW w:w="3470" w:type="dxa"/>
            <w:gridSpan w:val="4"/>
            <w:vMerge/>
          </w:tcPr>
          <w:p w:rsidR="002E3EC2" w:rsidRDefault="002E3EC2">
            <w:pPr>
              <w:widowControl w:val="0"/>
              <w:pBdr>
                <w:top w:val="nil"/>
                <w:left w:val="nil"/>
                <w:bottom w:val="nil"/>
                <w:right w:val="nil"/>
                <w:between w:val="nil"/>
              </w:pBdr>
              <w:spacing w:line="276" w:lineRule="auto"/>
              <w:rPr>
                <w:rFonts w:ascii="Lora" w:eastAsia="Lora" w:hAnsi="Lora" w:cs="Lora"/>
                <w:color w:val="000000"/>
                <w:sz w:val="4"/>
                <w:szCs w:val="4"/>
              </w:rPr>
            </w:pPr>
          </w:p>
        </w:tc>
        <w:tc>
          <w:tcPr>
            <w:tcW w:w="7893" w:type="dxa"/>
            <w:gridSpan w:val="6"/>
            <w:tcBorders>
              <w:top w:val="dotted" w:sz="18" w:space="0" w:color="5868A5"/>
            </w:tcBorders>
          </w:tcPr>
          <w:p w:rsidR="002E3EC2" w:rsidRDefault="002E3EC2">
            <w:pPr>
              <w:rPr>
                <w:rFonts w:ascii="Lora" w:eastAsia="Lora" w:hAnsi="Lora" w:cs="Lora"/>
                <w:color w:val="000000"/>
                <w:sz w:val="4"/>
                <w:szCs w:val="4"/>
              </w:rPr>
            </w:pPr>
          </w:p>
        </w:tc>
      </w:tr>
      <w:tr w:rsidR="002E3EC2">
        <w:tc>
          <w:tcPr>
            <w:tcW w:w="284" w:type="dxa"/>
          </w:tcPr>
          <w:p w:rsidR="002E3EC2" w:rsidRDefault="002E3EC2">
            <w:pPr>
              <w:ind w:left="360"/>
              <w:rPr>
                <w:rFonts w:ascii="Lora" w:eastAsia="Lora" w:hAnsi="Lora" w:cs="Lora"/>
                <w:color w:val="000000"/>
                <w:sz w:val="16"/>
                <w:szCs w:val="16"/>
              </w:rPr>
            </w:pPr>
          </w:p>
        </w:tc>
        <w:tc>
          <w:tcPr>
            <w:tcW w:w="11363" w:type="dxa"/>
            <w:gridSpan w:val="10"/>
          </w:tcPr>
          <w:p w:rsidR="002E3EC2" w:rsidRDefault="002E3EC2">
            <w:pPr>
              <w:ind w:left="360"/>
              <w:rPr>
                <w:rFonts w:ascii="Lora" w:eastAsia="Lora" w:hAnsi="Lora" w:cs="Lora"/>
                <w:color w:val="000000"/>
                <w:sz w:val="16"/>
                <w:szCs w:val="16"/>
              </w:rPr>
            </w:pPr>
          </w:p>
        </w:tc>
      </w:tr>
      <w:tr w:rsidR="002E3EC2">
        <w:trPr>
          <w:trHeight w:val="537"/>
        </w:trPr>
        <w:tc>
          <w:tcPr>
            <w:tcW w:w="284" w:type="dxa"/>
          </w:tcPr>
          <w:p w:rsidR="002E3EC2" w:rsidRDefault="002E3EC2">
            <w:pPr>
              <w:pBdr>
                <w:top w:val="nil"/>
                <w:left w:val="nil"/>
                <w:bottom w:val="nil"/>
                <w:right w:val="nil"/>
                <w:between w:val="nil"/>
              </w:pBdr>
              <w:ind w:left="360"/>
              <w:rPr>
                <w:rFonts w:ascii="Lora" w:eastAsia="Lora" w:hAnsi="Lora" w:cs="Lora"/>
                <w:color w:val="000000"/>
                <w:sz w:val="24"/>
                <w:szCs w:val="24"/>
              </w:rPr>
            </w:pPr>
          </w:p>
        </w:tc>
        <w:tc>
          <w:tcPr>
            <w:tcW w:w="11363" w:type="dxa"/>
            <w:gridSpan w:val="10"/>
          </w:tcPr>
          <w:p w:rsidR="002E3EC2" w:rsidRDefault="00000000">
            <w:pPr>
              <w:pBdr>
                <w:top w:val="nil"/>
                <w:left w:val="nil"/>
                <w:bottom w:val="nil"/>
                <w:right w:val="nil"/>
                <w:between w:val="nil"/>
              </w:pBdr>
              <w:rPr>
                <w:rFonts w:ascii="Lora" w:eastAsia="Lora" w:hAnsi="Lora" w:cs="Lora"/>
                <w:color w:val="000000"/>
                <w:sz w:val="24"/>
                <w:szCs w:val="24"/>
              </w:rPr>
            </w:pPr>
            <w:r>
              <w:rPr>
                <w:rFonts w:ascii="Lora" w:eastAsia="Lora" w:hAnsi="Lora" w:cs="Lora"/>
                <w:b/>
                <w:color w:val="000000"/>
              </w:rPr>
              <w:t>PERATON – Chicago, IL</w:t>
            </w:r>
          </w:p>
          <w:p w:rsidR="002E3EC2" w:rsidRDefault="00000000">
            <w:pPr>
              <w:pBdr>
                <w:top w:val="nil"/>
                <w:left w:val="nil"/>
                <w:bottom w:val="nil"/>
                <w:right w:val="nil"/>
                <w:between w:val="nil"/>
              </w:pBdr>
              <w:rPr>
                <w:rFonts w:ascii="Lora" w:eastAsia="Lora" w:hAnsi="Lora" w:cs="Lora"/>
                <w:color w:val="000000"/>
                <w:sz w:val="24"/>
                <w:szCs w:val="24"/>
              </w:rPr>
            </w:pPr>
            <w:r>
              <w:rPr>
                <w:rFonts w:ascii="Lora" w:eastAsia="Lora" w:hAnsi="Lora" w:cs="Lora"/>
                <w:i/>
                <w:color w:val="000000"/>
              </w:rPr>
              <w:t>Cloud</w:t>
            </w:r>
            <w:r w:rsidR="0049472F">
              <w:rPr>
                <w:rFonts w:ascii="Lora" w:eastAsia="Lora" w:hAnsi="Lora" w:cs="Lora"/>
                <w:i/>
                <w:color w:val="000000"/>
              </w:rPr>
              <w:t xml:space="preserve"> </w:t>
            </w:r>
            <w:r w:rsidR="009D7EF5">
              <w:rPr>
                <w:rFonts w:ascii="Lora" w:eastAsia="Lora" w:hAnsi="Lora" w:cs="Lora"/>
                <w:i/>
                <w:color w:val="000000"/>
              </w:rPr>
              <w:t>DevOps</w:t>
            </w:r>
            <w:r>
              <w:rPr>
                <w:rFonts w:ascii="Lora" w:eastAsia="Lora" w:hAnsi="Lora" w:cs="Lora"/>
                <w:i/>
                <w:color w:val="000000"/>
              </w:rPr>
              <w:t xml:space="preserve"> Engineer, July 2022 – Present</w:t>
            </w:r>
          </w:p>
        </w:tc>
      </w:tr>
      <w:tr w:rsidR="002E3EC2">
        <w:trPr>
          <w:trHeight w:val="132"/>
        </w:trPr>
        <w:tc>
          <w:tcPr>
            <w:tcW w:w="284" w:type="dxa"/>
          </w:tcPr>
          <w:p w:rsidR="002E3EC2" w:rsidRDefault="002E3EC2">
            <w:pPr>
              <w:ind w:left="360"/>
              <w:rPr>
                <w:rFonts w:ascii="Lora" w:eastAsia="Lora" w:hAnsi="Lora" w:cs="Lora"/>
                <w:color w:val="000000"/>
                <w:sz w:val="10"/>
                <w:szCs w:val="10"/>
              </w:rPr>
            </w:pPr>
          </w:p>
        </w:tc>
        <w:tc>
          <w:tcPr>
            <w:tcW w:w="11363" w:type="dxa"/>
            <w:gridSpan w:val="10"/>
          </w:tcPr>
          <w:p w:rsidR="002E3EC2" w:rsidRDefault="002E3EC2">
            <w:pPr>
              <w:ind w:left="360"/>
              <w:rPr>
                <w:rFonts w:ascii="Lora" w:eastAsia="Lora" w:hAnsi="Lora" w:cs="Lora"/>
                <w:color w:val="000000"/>
                <w:sz w:val="10"/>
                <w:szCs w:val="10"/>
              </w:rPr>
            </w:pPr>
          </w:p>
        </w:tc>
      </w:tr>
      <w:tr w:rsidR="002E3EC2" w:rsidTr="0049472F">
        <w:trPr>
          <w:trHeight w:val="993"/>
        </w:trPr>
        <w:tc>
          <w:tcPr>
            <w:tcW w:w="284" w:type="dxa"/>
          </w:tcPr>
          <w:p w:rsidR="002E3EC2" w:rsidRDefault="002E3EC2">
            <w:pPr>
              <w:spacing w:after="80"/>
              <w:ind w:left="360" w:right="851"/>
              <w:rPr>
                <w:rFonts w:ascii="Lora" w:eastAsia="Lora" w:hAnsi="Lora" w:cs="Lora"/>
                <w:color w:val="000000"/>
                <w:sz w:val="20"/>
                <w:szCs w:val="20"/>
              </w:rPr>
            </w:pPr>
          </w:p>
        </w:tc>
        <w:tc>
          <w:tcPr>
            <w:tcW w:w="11363" w:type="dxa"/>
            <w:gridSpan w:val="10"/>
          </w:tcPr>
          <w:p w:rsidR="002E3EC2" w:rsidRDefault="00000000">
            <w:pPr>
              <w:numPr>
                <w:ilvl w:val="0"/>
                <w:numId w:val="3"/>
              </w:numPr>
              <w:pBdr>
                <w:top w:val="nil"/>
                <w:left w:val="nil"/>
                <w:bottom w:val="nil"/>
                <w:right w:val="nil"/>
                <w:between w:val="nil"/>
              </w:pBdr>
              <w:spacing w:line="276" w:lineRule="auto"/>
              <w:rPr>
                <w:color w:val="000000"/>
              </w:rPr>
            </w:pPr>
            <w:r>
              <w:rPr>
                <w:color w:val="000000"/>
              </w:rPr>
              <w:t>Worked on Centres for Medicare &amp; Medicaid Services, CMS (.gov) -SSM/CMMI projects.</w:t>
            </w:r>
          </w:p>
          <w:p w:rsidR="002E3EC2" w:rsidRDefault="00295150">
            <w:pPr>
              <w:numPr>
                <w:ilvl w:val="0"/>
                <w:numId w:val="3"/>
              </w:numPr>
              <w:pBdr>
                <w:top w:val="nil"/>
                <w:left w:val="nil"/>
                <w:bottom w:val="nil"/>
                <w:right w:val="nil"/>
                <w:between w:val="nil"/>
              </w:pBdr>
              <w:spacing w:line="276" w:lineRule="auto"/>
              <w:rPr>
                <w:color w:val="000000"/>
              </w:rPr>
            </w:pPr>
            <w:r>
              <w:rPr>
                <w:color w:val="000000"/>
              </w:rPr>
              <w:t>Experienced working in cloud-based DevOps practices, specifically in Terraform and Jenkins.</w:t>
            </w:r>
          </w:p>
          <w:p w:rsidR="002E3EC2" w:rsidRDefault="00000000">
            <w:pPr>
              <w:numPr>
                <w:ilvl w:val="0"/>
                <w:numId w:val="3"/>
              </w:numPr>
              <w:pBdr>
                <w:top w:val="nil"/>
                <w:left w:val="nil"/>
                <w:bottom w:val="nil"/>
                <w:right w:val="nil"/>
                <w:between w:val="nil"/>
              </w:pBdr>
              <w:spacing w:line="276" w:lineRule="auto"/>
              <w:rPr>
                <w:color w:val="000000"/>
              </w:rPr>
            </w:pPr>
            <w:r>
              <w:rPr>
                <w:color w:val="000000"/>
              </w:rPr>
              <w:t>Experienced with build automation and continuous integration/delivery ecosystem capabilities, such as Terraform, Git, Docker etc.</w:t>
            </w:r>
          </w:p>
          <w:p w:rsidR="004B3EEB" w:rsidRDefault="004B3EEB" w:rsidP="004E1C1B">
            <w:pPr>
              <w:pStyle w:val="ListParagraph"/>
              <w:numPr>
                <w:ilvl w:val="0"/>
                <w:numId w:val="3"/>
              </w:numPr>
              <w:pBdr>
                <w:top w:val="nil"/>
                <w:left w:val="nil"/>
                <w:bottom w:val="nil"/>
                <w:right w:val="nil"/>
                <w:between w:val="nil"/>
              </w:pBdr>
              <w:spacing w:line="276" w:lineRule="auto"/>
              <w:rPr>
                <w:color w:val="000000"/>
              </w:rPr>
            </w:pPr>
            <w:r w:rsidRPr="004B3EEB">
              <w:rPr>
                <w:color w:val="000000"/>
              </w:rPr>
              <w:t>Experience in using the monitoring tools like Azure monitoring, Dynatrace to setup the desired alerts to avoid disruption.</w:t>
            </w:r>
          </w:p>
          <w:p w:rsidR="00295150" w:rsidRDefault="00295150" w:rsidP="004E1C1B">
            <w:pPr>
              <w:pStyle w:val="ListParagraph"/>
              <w:numPr>
                <w:ilvl w:val="0"/>
                <w:numId w:val="3"/>
              </w:numPr>
              <w:pBdr>
                <w:top w:val="nil"/>
                <w:left w:val="nil"/>
                <w:bottom w:val="nil"/>
                <w:right w:val="nil"/>
                <w:between w:val="nil"/>
              </w:pBdr>
              <w:spacing w:line="276" w:lineRule="auto"/>
              <w:rPr>
                <w:color w:val="000000"/>
              </w:rPr>
            </w:pPr>
            <w:r>
              <w:rPr>
                <w:color w:val="000000"/>
              </w:rPr>
              <w:t>I</w:t>
            </w:r>
            <w:r w:rsidRPr="00295150">
              <w:rPr>
                <w:color w:val="000000"/>
              </w:rPr>
              <w:t>mplement</w:t>
            </w:r>
            <w:r>
              <w:rPr>
                <w:color w:val="000000"/>
              </w:rPr>
              <w:t>ed</w:t>
            </w:r>
            <w:r w:rsidRPr="00295150">
              <w:rPr>
                <w:color w:val="000000"/>
              </w:rPr>
              <w:t xml:space="preserve"> standards, procedures and processes that improve overall DevOps automation processes.</w:t>
            </w:r>
          </w:p>
          <w:p w:rsidR="00960B1A" w:rsidRPr="004B3EEB" w:rsidRDefault="00960B1A" w:rsidP="004E1C1B">
            <w:pPr>
              <w:pStyle w:val="ListParagraph"/>
              <w:numPr>
                <w:ilvl w:val="0"/>
                <w:numId w:val="3"/>
              </w:numPr>
              <w:pBdr>
                <w:top w:val="nil"/>
                <w:left w:val="nil"/>
                <w:bottom w:val="nil"/>
                <w:right w:val="nil"/>
                <w:between w:val="nil"/>
              </w:pBdr>
              <w:spacing w:line="276" w:lineRule="auto"/>
              <w:rPr>
                <w:color w:val="000000"/>
              </w:rPr>
            </w:pPr>
            <w:r w:rsidRPr="004B3EEB">
              <w:rPr>
                <w:color w:val="000000"/>
              </w:rPr>
              <w:t>Succeeded in managing the deployment of over multiple Kubernetes clusters across Azure and AWS, with a 90%</w:t>
            </w:r>
          </w:p>
          <w:p w:rsidR="00960B1A" w:rsidRDefault="00960B1A" w:rsidP="00960B1A">
            <w:pPr>
              <w:pBdr>
                <w:top w:val="nil"/>
                <w:left w:val="nil"/>
                <w:bottom w:val="nil"/>
                <w:right w:val="nil"/>
                <w:between w:val="nil"/>
              </w:pBdr>
              <w:spacing w:line="276" w:lineRule="auto"/>
              <w:ind w:left="720"/>
              <w:rPr>
                <w:color w:val="000000"/>
              </w:rPr>
            </w:pPr>
            <w:r w:rsidRPr="00960B1A">
              <w:rPr>
                <w:color w:val="000000"/>
              </w:rPr>
              <w:t>uptime rate for 18 months.</w:t>
            </w:r>
          </w:p>
          <w:p w:rsidR="00F06AB5" w:rsidRPr="00F06AB5" w:rsidRDefault="00F06AB5" w:rsidP="00F06AB5">
            <w:pPr>
              <w:numPr>
                <w:ilvl w:val="0"/>
                <w:numId w:val="3"/>
              </w:numPr>
              <w:pBdr>
                <w:top w:val="nil"/>
                <w:left w:val="nil"/>
                <w:bottom w:val="nil"/>
                <w:right w:val="nil"/>
                <w:between w:val="nil"/>
              </w:pBdr>
              <w:spacing w:line="276" w:lineRule="auto"/>
              <w:rPr>
                <w:color w:val="000000"/>
              </w:rPr>
            </w:pPr>
            <w:r w:rsidRPr="00F06AB5">
              <w:rPr>
                <w:color w:val="000000"/>
              </w:rPr>
              <w:t>Built an infrastructure for production QA and dev environments for a web app that grew to 1M monthly users.</w:t>
            </w:r>
          </w:p>
          <w:p w:rsidR="00F06AB5" w:rsidRPr="00F06AB5" w:rsidRDefault="00F06AB5" w:rsidP="00F06AB5">
            <w:pPr>
              <w:numPr>
                <w:ilvl w:val="0"/>
                <w:numId w:val="3"/>
              </w:numPr>
              <w:pBdr>
                <w:top w:val="nil"/>
                <w:left w:val="nil"/>
                <w:bottom w:val="nil"/>
                <w:right w:val="nil"/>
                <w:between w:val="nil"/>
              </w:pBdr>
              <w:spacing w:line="276" w:lineRule="auto"/>
              <w:rPr>
                <w:color w:val="000000"/>
              </w:rPr>
            </w:pPr>
            <w:r w:rsidRPr="00F06AB5">
              <w:rPr>
                <w:color w:val="000000"/>
              </w:rPr>
              <w:t>Implemented Continuous Delivery systems that led to improvement in ship time by 25%.</w:t>
            </w:r>
          </w:p>
          <w:p w:rsidR="00F06AB5" w:rsidRPr="00F06AB5" w:rsidRDefault="00F06AB5" w:rsidP="00F06AB5">
            <w:pPr>
              <w:numPr>
                <w:ilvl w:val="0"/>
                <w:numId w:val="3"/>
              </w:numPr>
              <w:pBdr>
                <w:top w:val="nil"/>
                <w:left w:val="nil"/>
                <w:bottom w:val="nil"/>
                <w:right w:val="nil"/>
                <w:between w:val="nil"/>
              </w:pBdr>
              <w:spacing w:line="276" w:lineRule="auto"/>
              <w:rPr>
                <w:color w:val="000000"/>
              </w:rPr>
            </w:pPr>
            <w:r w:rsidRPr="00F06AB5">
              <w:rPr>
                <w:color w:val="000000"/>
              </w:rPr>
              <w:t>Managed a team of 5 to develop automation processes that enable teams to deploy, manage, configure, scale,</w:t>
            </w:r>
          </w:p>
          <w:p w:rsidR="00F06AB5" w:rsidRPr="00F06AB5" w:rsidRDefault="00F06AB5" w:rsidP="00F06AB5">
            <w:pPr>
              <w:numPr>
                <w:ilvl w:val="0"/>
                <w:numId w:val="3"/>
              </w:numPr>
              <w:pBdr>
                <w:top w:val="nil"/>
                <w:left w:val="nil"/>
                <w:bottom w:val="nil"/>
                <w:right w:val="nil"/>
                <w:between w:val="nil"/>
              </w:pBdr>
              <w:spacing w:line="276" w:lineRule="auto"/>
              <w:rPr>
                <w:color w:val="000000"/>
              </w:rPr>
            </w:pPr>
            <w:r w:rsidRPr="00F06AB5">
              <w:rPr>
                <w:color w:val="000000"/>
              </w:rPr>
              <w:t>and monitor applications that boosted production by 35%.</w:t>
            </w:r>
          </w:p>
          <w:p w:rsidR="00F06AB5" w:rsidRDefault="00F06AB5" w:rsidP="00F06AB5">
            <w:pPr>
              <w:numPr>
                <w:ilvl w:val="0"/>
                <w:numId w:val="3"/>
              </w:numPr>
              <w:pBdr>
                <w:top w:val="nil"/>
                <w:left w:val="nil"/>
                <w:bottom w:val="nil"/>
                <w:right w:val="nil"/>
                <w:between w:val="nil"/>
              </w:pBdr>
              <w:spacing w:line="276" w:lineRule="auto"/>
              <w:rPr>
                <w:color w:val="000000"/>
              </w:rPr>
            </w:pPr>
            <w:r w:rsidRPr="00F06AB5">
              <w:rPr>
                <w:color w:val="000000"/>
              </w:rPr>
              <w:t>Drove operational efficiency improvements which resulted in an increase in network efficiency of 10%.</w:t>
            </w:r>
          </w:p>
          <w:p w:rsidR="002E3EC2" w:rsidRDefault="00000000">
            <w:pPr>
              <w:numPr>
                <w:ilvl w:val="0"/>
                <w:numId w:val="3"/>
              </w:numPr>
              <w:pBdr>
                <w:top w:val="nil"/>
                <w:left w:val="nil"/>
                <w:bottom w:val="nil"/>
                <w:right w:val="nil"/>
                <w:between w:val="nil"/>
              </w:pBdr>
              <w:spacing w:line="276" w:lineRule="auto"/>
              <w:rPr>
                <w:color w:val="000000"/>
              </w:rPr>
            </w:pPr>
            <w:r>
              <w:rPr>
                <w:color w:val="000000"/>
              </w:rPr>
              <w:t>Deployed AWS infrastructure and resources using automation and pull requests including Terraform.</w:t>
            </w:r>
          </w:p>
          <w:p w:rsidR="002E3EC2" w:rsidRDefault="00000000">
            <w:pPr>
              <w:numPr>
                <w:ilvl w:val="0"/>
                <w:numId w:val="3"/>
              </w:numPr>
              <w:pBdr>
                <w:top w:val="nil"/>
                <w:left w:val="nil"/>
                <w:bottom w:val="nil"/>
                <w:right w:val="nil"/>
                <w:between w:val="nil"/>
              </w:pBdr>
              <w:spacing w:line="276" w:lineRule="auto"/>
              <w:rPr>
                <w:color w:val="000000"/>
              </w:rPr>
            </w:pPr>
            <w:r>
              <w:rPr>
                <w:color w:val="000000"/>
              </w:rPr>
              <w:t xml:space="preserve">Automated infrastructure in </w:t>
            </w:r>
            <w:r w:rsidR="00960B1A">
              <w:rPr>
                <w:color w:val="000000"/>
              </w:rPr>
              <w:t xml:space="preserve">Azure, </w:t>
            </w:r>
            <w:r>
              <w:rPr>
                <w:color w:val="000000"/>
              </w:rPr>
              <w:t>Amazon Web Services with Terraform and Ansible.</w:t>
            </w:r>
          </w:p>
          <w:p w:rsidR="002E3EC2" w:rsidRDefault="00000000">
            <w:pPr>
              <w:numPr>
                <w:ilvl w:val="0"/>
                <w:numId w:val="3"/>
              </w:numPr>
              <w:pBdr>
                <w:top w:val="nil"/>
                <w:left w:val="nil"/>
                <w:bottom w:val="nil"/>
                <w:right w:val="nil"/>
                <w:between w:val="nil"/>
              </w:pBdr>
              <w:spacing w:line="276" w:lineRule="auto"/>
              <w:rPr>
                <w:color w:val="000000"/>
              </w:rPr>
            </w:pPr>
            <w:r>
              <w:rPr>
                <w:color w:val="000000"/>
              </w:rPr>
              <w:t>Experienced in infrastructure configuration and automation processes and tools: Terraform.</w:t>
            </w:r>
          </w:p>
          <w:p w:rsidR="002E3EC2" w:rsidRDefault="00000000">
            <w:pPr>
              <w:numPr>
                <w:ilvl w:val="0"/>
                <w:numId w:val="3"/>
              </w:numPr>
              <w:pBdr>
                <w:top w:val="nil"/>
                <w:left w:val="nil"/>
                <w:bottom w:val="nil"/>
                <w:right w:val="nil"/>
                <w:between w:val="nil"/>
              </w:pBdr>
              <w:spacing w:line="276" w:lineRule="auto"/>
              <w:rPr>
                <w:color w:val="000000"/>
              </w:rPr>
            </w:pPr>
            <w:r>
              <w:rPr>
                <w:color w:val="000000"/>
              </w:rPr>
              <w:t>Utilized DevOps tools in a cloud environment (i.e., Terraform, Docker, etc.).</w:t>
            </w:r>
          </w:p>
          <w:p w:rsidR="002E3EC2" w:rsidRDefault="00000000">
            <w:pPr>
              <w:numPr>
                <w:ilvl w:val="0"/>
                <w:numId w:val="3"/>
              </w:numPr>
              <w:pBdr>
                <w:top w:val="nil"/>
                <w:left w:val="nil"/>
                <w:bottom w:val="nil"/>
                <w:right w:val="nil"/>
                <w:between w:val="nil"/>
              </w:pBdr>
              <w:spacing w:line="276" w:lineRule="auto"/>
              <w:rPr>
                <w:color w:val="000000"/>
              </w:rPr>
            </w:pPr>
            <w:r>
              <w:rPr>
                <w:color w:val="000000"/>
              </w:rPr>
              <w:t>Experienced in Setting up the build and deployment automation for Terraform scripts using Jenkins.</w:t>
            </w:r>
          </w:p>
          <w:p w:rsidR="002E3EC2" w:rsidRDefault="00000000">
            <w:pPr>
              <w:numPr>
                <w:ilvl w:val="0"/>
                <w:numId w:val="3"/>
              </w:numPr>
              <w:pBdr>
                <w:top w:val="nil"/>
                <w:left w:val="nil"/>
                <w:bottom w:val="nil"/>
                <w:right w:val="nil"/>
                <w:between w:val="nil"/>
              </w:pBdr>
              <w:spacing w:line="276" w:lineRule="auto"/>
              <w:rPr>
                <w:color w:val="000000"/>
              </w:rPr>
            </w:pPr>
            <w:r>
              <w:rPr>
                <w:color w:val="000000"/>
              </w:rPr>
              <w:t>Managed and deployed successfully automation using Packer-Docker and Terraform to automate the system operations.</w:t>
            </w:r>
          </w:p>
          <w:p w:rsidR="002E3EC2" w:rsidRDefault="00000000">
            <w:pPr>
              <w:numPr>
                <w:ilvl w:val="0"/>
                <w:numId w:val="3"/>
              </w:numPr>
              <w:pBdr>
                <w:top w:val="nil"/>
                <w:left w:val="nil"/>
                <w:bottom w:val="nil"/>
                <w:right w:val="nil"/>
                <w:between w:val="nil"/>
              </w:pBdr>
              <w:spacing w:line="276" w:lineRule="auto"/>
              <w:rPr>
                <w:color w:val="000000"/>
              </w:rPr>
            </w:pPr>
            <w:r>
              <w:rPr>
                <w:color w:val="000000"/>
              </w:rPr>
              <w:t>Handled work from the initial stage of development to create branches, make developers follow standards, create build scripts, and labels, automate the build process, and deploy process using the Jenkins plugin.</w:t>
            </w:r>
          </w:p>
          <w:p w:rsidR="002E3EC2" w:rsidRDefault="00000000">
            <w:pPr>
              <w:numPr>
                <w:ilvl w:val="0"/>
                <w:numId w:val="3"/>
              </w:numPr>
              <w:pBdr>
                <w:top w:val="nil"/>
                <w:left w:val="nil"/>
                <w:bottom w:val="nil"/>
                <w:right w:val="nil"/>
                <w:between w:val="nil"/>
              </w:pBdr>
              <w:spacing w:line="276" w:lineRule="auto"/>
              <w:rPr>
                <w:color w:val="000000"/>
              </w:rPr>
            </w:pPr>
            <w:r>
              <w:rPr>
                <w:color w:val="000000"/>
              </w:rPr>
              <w:t>Used JIRA as my ticket tracking, change management, and Agile/SCRUM tool.</w:t>
            </w:r>
          </w:p>
          <w:p w:rsidR="002E3EC2" w:rsidRDefault="00000000">
            <w:pPr>
              <w:numPr>
                <w:ilvl w:val="0"/>
                <w:numId w:val="3"/>
              </w:numPr>
              <w:pBdr>
                <w:top w:val="nil"/>
                <w:left w:val="nil"/>
                <w:bottom w:val="nil"/>
                <w:right w:val="nil"/>
                <w:between w:val="nil"/>
              </w:pBdr>
              <w:spacing w:line="276" w:lineRule="auto"/>
              <w:rPr>
                <w:color w:val="000000"/>
              </w:rPr>
            </w:pPr>
            <w:r>
              <w:rPr>
                <w:color w:val="000000"/>
              </w:rPr>
              <w:t>Built, released, and managed configurations, continuous integration, and deployment methodology.</w:t>
            </w:r>
          </w:p>
          <w:p w:rsidR="00295150" w:rsidRDefault="00295150" w:rsidP="00295150">
            <w:pPr>
              <w:pBdr>
                <w:top w:val="nil"/>
                <w:left w:val="nil"/>
                <w:bottom w:val="nil"/>
                <w:right w:val="nil"/>
                <w:between w:val="nil"/>
              </w:pBdr>
              <w:spacing w:line="276" w:lineRule="auto"/>
              <w:rPr>
                <w:color w:val="000000"/>
              </w:rPr>
            </w:pPr>
          </w:p>
          <w:p w:rsidR="00295150" w:rsidRDefault="00295150" w:rsidP="00295150">
            <w:pPr>
              <w:pBdr>
                <w:top w:val="nil"/>
                <w:left w:val="nil"/>
                <w:bottom w:val="nil"/>
                <w:right w:val="nil"/>
                <w:between w:val="nil"/>
              </w:pBdr>
              <w:spacing w:line="276" w:lineRule="auto"/>
              <w:rPr>
                <w:color w:val="000000"/>
              </w:rPr>
            </w:pPr>
          </w:p>
          <w:p w:rsidR="002E3EC2" w:rsidRDefault="00000000">
            <w:pPr>
              <w:numPr>
                <w:ilvl w:val="0"/>
                <w:numId w:val="3"/>
              </w:numPr>
              <w:pBdr>
                <w:top w:val="nil"/>
                <w:left w:val="nil"/>
                <w:bottom w:val="nil"/>
                <w:right w:val="nil"/>
                <w:between w:val="nil"/>
              </w:pBdr>
              <w:spacing w:line="276" w:lineRule="auto"/>
              <w:rPr>
                <w:color w:val="000000"/>
              </w:rPr>
            </w:pPr>
            <w:r>
              <w:rPr>
                <w:color w:val="000000"/>
              </w:rPr>
              <w:t>Experienced in installing, configuring, and maintaining cloud applications.</w:t>
            </w:r>
          </w:p>
          <w:p w:rsidR="002E3EC2" w:rsidRDefault="00000000">
            <w:pPr>
              <w:numPr>
                <w:ilvl w:val="0"/>
                <w:numId w:val="3"/>
              </w:numPr>
              <w:pBdr>
                <w:top w:val="nil"/>
                <w:left w:val="nil"/>
                <w:bottom w:val="nil"/>
                <w:right w:val="nil"/>
                <w:between w:val="nil"/>
              </w:pBdr>
              <w:spacing w:line="276" w:lineRule="auto"/>
              <w:rPr>
                <w:color w:val="000000"/>
              </w:rPr>
            </w:pPr>
            <w:r>
              <w:rPr>
                <w:color w:val="000000"/>
              </w:rPr>
              <w:t>Responsible for setting up CICD pipelines using GitHub actions.</w:t>
            </w:r>
          </w:p>
          <w:p w:rsidR="0049472F" w:rsidRPr="00295150" w:rsidRDefault="00000000" w:rsidP="0049472F">
            <w:pPr>
              <w:numPr>
                <w:ilvl w:val="0"/>
                <w:numId w:val="3"/>
              </w:numPr>
              <w:pBdr>
                <w:top w:val="nil"/>
                <w:left w:val="nil"/>
                <w:bottom w:val="nil"/>
                <w:right w:val="nil"/>
                <w:between w:val="nil"/>
              </w:pBdr>
              <w:spacing w:line="276" w:lineRule="auto"/>
              <w:rPr>
                <w:color w:val="000000"/>
              </w:rPr>
            </w:pPr>
            <w:r>
              <w:rPr>
                <w:color w:val="000000"/>
              </w:rPr>
              <w:t>Demonstrated experience with cloud platforms such as AWS and designing and building web environments.</w:t>
            </w:r>
          </w:p>
          <w:p w:rsidR="002E3EC2" w:rsidRDefault="00000000">
            <w:pPr>
              <w:numPr>
                <w:ilvl w:val="0"/>
                <w:numId w:val="3"/>
              </w:numPr>
              <w:pBdr>
                <w:top w:val="nil"/>
                <w:left w:val="nil"/>
                <w:bottom w:val="nil"/>
                <w:right w:val="nil"/>
                <w:between w:val="nil"/>
              </w:pBdr>
              <w:spacing w:line="276" w:lineRule="auto"/>
              <w:rPr>
                <w:color w:val="000000"/>
              </w:rPr>
            </w:pPr>
            <w:r>
              <w:rPr>
                <w:color w:val="000000"/>
              </w:rPr>
              <w:t>Reviewed my scope of Work (SOW) and implementing services.</w:t>
            </w:r>
          </w:p>
          <w:p w:rsidR="004B3EEB" w:rsidRPr="0049472F" w:rsidRDefault="00000000" w:rsidP="004B3EEB">
            <w:pPr>
              <w:numPr>
                <w:ilvl w:val="0"/>
                <w:numId w:val="3"/>
              </w:numPr>
              <w:pBdr>
                <w:top w:val="nil"/>
                <w:left w:val="nil"/>
                <w:bottom w:val="nil"/>
                <w:right w:val="nil"/>
                <w:between w:val="nil"/>
              </w:pBdr>
              <w:spacing w:line="276" w:lineRule="auto"/>
              <w:rPr>
                <w:color w:val="000000"/>
              </w:rPr>
            </w:pPr>
            <w:r>
              <w:rPr>
                <w:color w:val="000000"/>
              </w:rPr>
              <w:t>Troubleshooted from time to time and created opportunities to improve all operations processes.</w:t>
            </w:r>
          </w:p>
          <w:p w:rsidR="002E3EC2" w:rsidRDefault="00000000">
            <w:pPr>
              <w:numPr>
                <w:ilvl w:val="0"/>
                <w:numId w:val="3"/>
              </w:numPr>
              <w:pBdr>
                <w:top w:val="nil"/>
                <w:left w:val="nil"/>
                <w:bottom w:val="nil"/>
                <w:right w:val="nil"/>
                <w:between w:val="nil"/>
              </w:pBdr>
              <w:spacing w:line="276" w:lineRule="auto"/>
              <w:rPr>
                <w:color w:val="000000"/>
              </w:rPr>
            </w:pPr>
            <w:r>
              <w:rPr>
                <w:color w:val="000000"/>
              </w:rPr>
              <w:t>Evaluated, buil</w:t>
            </w:r>
            <w:r>
              <w:t>t</w:t>
            </w:r>
            <w:r>
              <w:rPr>
                <w:color w:val="000000"/>
              </w:rPr>
              <w:t>, and modified automation for deploying and operating production services.</w:t>
            </w:r>
          </w:p>
          <w:p w:rsidR="004B3EEB" w:rsidRPr="0049472F" w:rsidRDefault="00000000" w:rsidP="004B3EEB">
            <w:pPr>
              <w:numPr>
                <w:ilvl w:val="0"/>
                <w:numId w:val="3"/>
              </w:numPr>
              <w:pBdr>
                <w:top w:val="nil"/>
                <w:left w:val="nil"/>
                <w:bottom w:val="nil"/>
                <w:right w:val="nil"/>
                <w:between w:val="nil"/>
              </w:pBdr>
              <w:spacing w:line="276" w:lineRule="auto"/>
              <w:rPr>
                <w:rFonts w:ascii="Lora" w:eastAsia="Lora" w:hAnsi="Lora" w:cs="Lora"/>
                <w:color w:val="000000"/>
              </w:rPr>
            </w:pPr>
            <w:r>
              <w:rPr>
                <w:color w:val="000000"/>
              </w:rPr>
              <w:t>Created, assessed, updated, and maintained documentation pertaining to Product Lines</w:t>
            </w:r>
          </w:p>
        </w:tc>
      </w:tr>
      <w:tr w:rsidR="002E3EC2">
        <w:tc>
          <w:tcPr>
            <w:tcW w:w="284" w:type="dxa"/>
          </w:tcPr>
          <w:p w:rsidR="002E3EC2" w:rsidRDefault="002E3EC2">
            <w:pPr>
              <w:ind w:left="360"/>
              <w:rPr>
                <w:rFonts w:ascii="Lora" w:eastAsia="Lora" w:hAnsi="Lora" w:cs="Lora"/>
                <w:color w:val="000000"/>
                <w:sz w:val="16"/>
                <w:szCs w:val="16"/>
              </w:rPr>
            </w:pPr>
          </w:p>
        </w:tc>
        <w:tc>
          <w:tcPr>
            <w:tcW w:w="11363" w:type="dxa"/>
            <w:gridSpan w:val="10"/>
          </w:tcPr>
          <w:p w:rsidR="002E3EC2" w:rsidRDefault="002E3EC2" w:rsidP="004B3EEB">
            <w:pPr>
              <w:rPr>
                <w:rFonts w:ascii="Lora" w:eastAsia="Lora" w:hAnsi="Lora" w:cs="Lora"/>
                <w:color w:val="000000"/>
                <w:sz w:val="16"/>
                <w:szCs w:val="16"/>
              </w:rPr>
            </w:pPr>
          </w:p>
        </w:tc>
      </w:tr>
      <w:tr w:rsidR="002E3EC2">
        <w:tc>
          <w:tcPr>
            <w:tcW w:w="284" w:type="dxa"/>
          </w:tcPr>
          <w:p w:rsidR="002E3EC2" w:rsidRDefault="002E3EC2">
            <w:pPr>
              <w:ind w:left="360"/>
              <w:rPr>
                <w:rFonts w:ascii="Lora" w:eastAsia="Lora" w:hAnsi="Lora" w:cs="Lora"/>
                <w:color w:val="000000"/>
                <w:sz w:val="24"/>
                <w:szCs w:val="24"/>
              </w:rPr>
            </w:pPr>
          </w:p>
        </w:tc>
        <w:tc>
          <w:tcPr>
            <w:tcW w:w="11363" w:type="dxa"/>
            <w:gridSpan w:val="10"/>
          </w:tcPr>
          <w:p w:rsidR="002E3EC2" w:rsidRDefault="00000000">
            <w:pPr>
              <w:rPr>
                <w:rFonts w:ascii="Lora" w:eastAsia="Lora" w:hAnsi="Lora" w:cs="Lora"/>
                <w:color w:val="000000"/>
                <w:sz w:val="24"/>
                <w:szCs w:val="24"/>
              </w:rPr>
            </w:pPr>
            <w:r>
              <w:rPr>
                <w:rFonts w:ascii="Lora" w:eastAsia="Lora" w:hAnsi="Lora" w:cs="Lora"/>
                <w:b/>
                <w:color w:val="000000"/>
              </w:rPr>
              <w:t>NOVATECH SOLUTIONS – Chicago, IL</w:t>
            </w:r>
          </w:p>
          <w:p w:rsidR="002E3EC2" w:rsidRDefault="00000000">
            <w:pPr>
              <w:rPr>
                <w:rFonts w:ascii="Lora" w:eastAsia="Lora" w:hAnsi="Lora" w:cs="Lora"/>
                <w:color w:val="000000"/>
                <w:sz w:val="24"/>
                <w:szCs w:val="24"/>
              </w:rPr>
            </w:pPr>
            <w:r>
              <w:rPr>
                <w:rFonts w:ascii="Lora" w:eastAsia="Lora" w:hAnsi="Lora" w:cs="Lora"/>
                <w:i/>
                <w:color w:val="000000"/>
              </w:rPr>
              <w:t>Cloud</w:t>
            </w:r>
            <w:r w:rsidR="0049472F">
              <w:rPr>
                <w:rFonts w:ascii="Lora" w:eastAsia="Lora" w:hAnsi="Lora" w:cs="Lora"/>
                <w:i/>
                <w:color w:val="000000"/>
              </w:rPr>
              <w:t xml:space="preserve"> </w:t>
            </w:r>
            <w:r w:rsidR="009D7EF5">
              <w:rPr>
                <w:rFonts w:ascii="Lora" w:eastAsia="Lora" w:hAnsi="Lora" w:cs="Lora"/>
                <w:i/>
                <w:color w:val="000000"/>
              </w:rPr>
              <w:t>DevOps</w:t>
            </w:r>
            <w:r>
              <w:rPr>
                <w:rFonts w:ascii="Lora" w:eastAsia="Lora" w:hAnsi="Lora" w:cs="Lora"/>
                <w:i/>
                <w:color w:val="000000"/>
              </w:rPr>
              <w:t xml:space="preserve"> Engineer, </w:t>
            </w:r>
            <w:r w:rsidR="00F06AB5">
              <w:rPr>
                <w:rFonts w:ascii="Lora" w:eastAsia="Lora" w:hAnsi="Lora" w:cs="Lora"/>
                <w:i/>
                <w:color w:val="000000"/>
              </w:rPr>
              <w:t>February</w:t>
            </w:r>
            <w:r>
              <w:rPr>
                <w:rFonts w:ascii="Lora" w:eastAsia="Lora" w:hAnsi="Lora" w:cs="Lora"/>
                <w:i/>
                <w:color w:val="000000"/>
              </w:rPr>
              <w:t xml:space="preserve"> 2021 – July 2022</w:t>
            </w:r>
          </w:p>
        </w:tc>
      </w:tr>
      <w:tr w:rsidR="002E3EC2">
        <w:tc>
          <w:tcPr>
            <w:tcW w:w="284" w:type="dxa"/>
          </w:tcPr>
          <w:p w:rsidR="002E3EC2" w:rsidRDefault="002E3EC2">
            <w:pPr>
              <w:ind w:left="360"/>
              <w:rPr>
                <w:rFonts w:ascii="Lora" w:eastAsia="Lora" w:hAnsi="Lora" w:cs="Lora"/>
                <w:color w:val="000000"/>
                <w:sz w:val="10"/>
                <w:szCs w:val="10"/>
              </w:rPr>
            </w:pPr>
          </w:p>
        </w:tc>
        <w:tc>
          <w:tcPr>
            <w:tcW w:w="11363" w:type="dxa"/>
            <w:gridSpan w:val="10"/>
          </w:tcPr>
          <w:p w:rsidR="002E3EC2" w:rsidRDefault="002E3EC2">
            <w:pPr>
              <w:ind w:left="360"/>
              <w:rPr>
                <w:rFonts w:ascii="Lora" w:eastAsia="Lora" w:hAnsi="Lora" w:cs="Lora"/>
                <w:color w:val="000000"/>
                <w:sz w:val="10"/>
                <w:szCs w:val="10"/>
              </w:rPr>
            </w:pPr>
          </w:p>
        </w:tc>
      </w:tr>
      <w:tr w:rsidR="002E3EC2">
        <w:tc>
          <w:tcPr>
            <w:tcW w:w="284" w:type="dxa"/>
          </w:tcPr>
          <w:p w:rsidR="002E3EC2" w:rsidRDefault="002E3EC2">
            <w:pPr>
              <w:pBdr>
                <w:top w:val="nil"/>
                <w:left w:val="nil"/>
                <w:bottom w:val="nil"/>
                <w:right w:val="nil"/>
                <w:between w:val="nil"/>
              </w:pBdr>
              <w:spacing w:after="80"/>
              <w:ind w:left="360" w:right="567"/>
              <w:rPr>
                <w:rFonts w:ascii="Lora" w:eastAsia="Lora" w:hAnsi="Lora" w:cs="Lora"/>
                <w:color w:val="000000"/>
              </w:rPr>
            </w:pPr>
          </w:p>
        </w:tc>
        <w:tc>
          <w:tcPr>
            <w:tcW w:w="11363" w:type="dxa"/>
            <w:gridSpan w:val="10"/>
          </w:tcPr>
          <w:p w:rsidR="002E3EC2" w:rsidRDefault="00000000" w:rsidP="00295150">
            <w:pPr>
              <w:pStyle w:val="NoSpacing"/>
              <w:numPr>
                <w:ilvl w:val="0"/>
                <w:numId w:val="10"/>
              </w:numPr>
            </w:pPr>
            <w:r>
              <w:t>Created AWS cost and tagging compliance tools for my company using Terraform.</w:t>
            </w:r>
          </w:p>
          <w:p w:rsidR="002E3EC2" w:rsidRPr="00295150" w:rsidRDefault="00000000" w:rsidP="00295150">
            <w:pPr>
              <w:pStyle w:val="NoSpacing"/>
              <w:numPr>
                <w:ilvl w:val="0"/>
                <w:numId w:val="10"/>
              </w:numPr>
            </w:pPr>
            <w:r>
              <w:t>Managed user AD group membership using Okta push groups.</w:t>
            </w:r>
          </w:p>
          <w:p w:rsidR="00295150" w:rsidRDefault="00295150" w:rsidP="00295150">
            <w:pPr>
              <w:pStyle w:val="NoSpacing"/>
              <w:numPr>
                <w:ilvl w:val="0"/>
                <w:numId w:val="10"/>
              </w:numPr>
            </w:pPr>
            <w:r w:rsidRPr="00295150">
              <w:t>Support</w:t>
            </w:r>
            <w:r>
              <w:t>ed</w:t>
            </w:r>
            <w:r w:rsidRPr="00295150">
              <w:t xml:space="preserve"> an Agile CI/CD Environment as a DevOps Engineer where we make the Atlassian tools (Jira and Bitbucket) </w:t>
            </w:r>
            <w:proofErr w:type="gramStart"/>
            <w:r w:rsidRPr="00295150">
              <w:t>and also</w:t>
            </w:r>
            <w:proofErr w:type="gramEnd"/>
            <w:r w:rsidRPr="00295150">
              <w:t xml:space="preserve"> provide layer 3 supports on these tools if there are any issues</w:t>
            </w:r>
          </w:p>
          <w:p w:rsidR="002E3EC2" w:rsidRDefault="00000000" w:rsidP="00295150">
            <w:pPr>
              <w:pStyle w:val="NoSpacing"/>
              <w:numPr>
                <w:ilvl w:val="0"/>
                <w:numId w:val="10"/>
              </w:numPr>
            </w:pPr>
            <w:r>
              <w:t>Supervised the creation of common Terraform modules for use across multiple AWS</w:t>
            </w:r>
            <w:r w:rsidR="0049472F">
              <w:t>, Azure</w:t>
            </w:r>
          </w:p>
          <w:p w:rsidR="002E3EC2" w:rsidRDefault="00000000" w:rsidP="00295150">
            <w:pPr>
              <w:pStyle w:val="NoSpacing"/>
              <w:numPr>
                <w:ilvl w:val="0"/>
                <w:numId w:val="10"/>
              </w:numPr>
            </w:pPr>
            <w:r>
              <w:t>environments.</w:t>
            </w:r>
          </w:p>
          <w:p w:rsidR="002E3EC2" w:rsidRDefault="00000000" w:rsidP="00295150">
            <w:pPr>
              <w:pStyle w:val="NoSpacing"/>
              <w:numPr>
                <w:ilvl w:val="0"/>
                <w:numId w:val="10"/>
              </w:numPr>
            </w:pPr>
            <w:r>
              <w:t>Created AWS VPC, subnets, routing, and VPC Gateways both via Console using Terraform.</w:t>
            </w:r>
          </w:p>
          <w:p w:rsidR="002E3EC2" w:rsidRDefault="00000000" w:rsidP="00295150">
            <w:pPr>
              <w:pStyle w:val="NoSpacing"/>
              <w:numPr>
                <w:ilvl w:val="0"/>
                <w:numId w:val="10"/>
              </w:numPr>
            </w:pPr>
            <w:r>
              <w:t>Configured and managed AWS network and security services, such as WAF, Shield, Security Groups, NACLs, and AWS Firewall Manager.</w:t>
            </w:r>
          </w:p>
          <w:p w:rsidR="002E3EC2" w:rsidRDefault="00000000">
            <w:pPr>
              <w:numPr>
                <w:ilvl w:val="0"/>
                <w:numId w:val="5"/>
              </w:numPr>
              <w:pBdr>
                <w:top w:val="nil"/>
                <w:left w:val="nil"/>
                <w:bottom w:val="nil"/>
                <w:right w:val="nil"/>
                <w:between w:val="nil"/>
              </w:pBdr>
              <w:spacing w:line="276" w:lineRule="auto"/>
            </w:pPr>
            <w:r>
              <w:rPr>
                <w:color w:val="000000"/>
              </w:rPr>
              <w:t>Integrated with Okta to enable Single Sign-on and Multi-Factor Authentication.</w:t>
            </w:r>
          </w:p>
          <w:p w:rsidR="002E3EC2" w:rsidRPr="0049472F" w:rsidRDefault="00000000" w:rsidP="0049472F">
            <w:pPr>
              <w:numPr>
                <w:ilvl w:val="0"/>
                <w:numId w:val="5"/>
              </w:numPr>
              <w:pBdr>
                <w:top w:val="nil"/>
                <w:left w:val="nil"/>
                <w:bottom w:val="nil"/>
                <w:right w:val="nil"/>
                <w:between w:val="nil"/>
              </w:pBdr>
              <w:spacing w:line="276" w:lineRule="auto"/>
            </w:pPr>
            <w:r>
              <w:rPr>
                <w:color w:val="000000"/>
              </w:rPr>
              <w:t>Deployed landing zone, set up AWS organizations, and enforce guard rails.</w:t>
            </w:r>
          </w:p>
          <w:p w:rsidR="002E3EC2" w:rsidRDefault="00000000">
            <w:pPr>
              <w:numPr>
                <w:ilvl w:val="0"/>
                <w:numId w:val="5"/>
              </w:numPr>
              <w:pBdr>
                <w:top w:val="nil"/>
                <w:left w:val="nil"/>
                <w:bottom w:val="nil"/>
                <w:right w:val="nil"/>
                <w:between w:val="nil"/>
              </w:pBdr>
              <w:spacing w:line="276" w:lineRule="auto"/>
            </w:pPr>
            <w:r>
              <w:rPr>
                <w:color w:val="000000"/>
              </w:rPr>
              <w:t>Backed up and reset strategy for my environment using automation scripts such as Terraform and cloud formation.</w:t>
            </w:r>
          </w:p>
          <w:p w:rsidR="002E3EC2" w:rsidRPr="0049472F" w:rsidRDefault="00000000">
            <w:pPr>
              <w:numPr>
                <w:ilvl w:val="0"/>
                <w:numId w:val="5"/>
              </w:numPr>
              <w:pBdr>
                <w:top w:val="nil"/>
                <w:left w:val="nil"/>
                <w:bottom w:val="nil"/>
                <w:right w:val="nil"/>
                <w:between w:val="nil"/>
              </w:pBdr>
              <w:spacing w:line="276" w:lineRule="auto"/>
            </w:pPr>
            <w:r>
              <w:rPr>
                <w:color w:val="000000"/>
              </w:rPr>
              <w:t>Responsible for designing, implementing, and maintaining all AWS infrastructure and services within a managed service environment.</w:t>
            </w:r>
          </w:p>
          <w:p w:rsidR="0049472F" w:rsidRDefault="0049472F">
            <w:pPr>
              <w:numPr>
                <w:ilvl w:val="0"/>
                <w:numId w:val="5"/>
              </w:numPr>
              <w:pBdr>
                <w:top w:val="nil"/>
                <w:left w:val="nil"/>
                <w:bottom w:val="nil"/>
                <w:right w:val="nil"/>
                <w:between w:val="nil"/>
              </w:pBdr>
              <w:spacing w:line="276" w:lineRule="auto"/>
            </w:pPr>
            <w:r>
              <w:t>E</w:t>
            </w:r>
            <w:r w:rsidRPr="0049472F">
              <w:t>xperience</w:t>
            </w:r>
            <w:r>
              <w:t>d</w:t>
            </w:r>
            <w:r w:rsidRPr="0049472F">
              <w:t xml:space="preserve"> with Azure Resource Manager (ARM) to deploy, update, and delete multiple Azure resources, as well as migrating on-premise resources to Azure</w:t>
            </w:r>
          </w:p>
          <w:p w:rsidR="002E3EC2" w:rsidRDefault="00000000">
            <w:pPr>
              <w:numPr>
                <w:ilvl w:val="0"/>
                <w:numId w:val="5"/>
              </w:numPr>
              <w:pBdr>
                <w:top w:val="nil"/>
                <w:left w:val="nil"/>
                <w:bottom w:val="nil"/>
                <w:right w:val="nil"/>
                <w:between w:val="nil"/>
              </w:pBdr>
              <w:spacing w:line="276" w:lineRule="auto"/>
            </w:pPr>
            <w:r>
              <w:rPr>
                <w:color w:val="000000"/>
              </w:rPr>
              <w:t xml:space="preserve">Defined Okta rules for segregation of duties and </w:t>
            </w:r>
            <w:proofErr w:type="spellStart"/>
            <w:r>
              <w:t>birthright</w:t>
            </w:r>
            <w:proofErr w:type="spellEnd"/>
            <w:r>
              <w:rPr>
                <w:color w:val="000000"/>
              </w:rPr>
              <w:t xml:space="preserve"> provisioning of users into </w:t>
            </w:r>
            <w:r>
              <w:t>a</w:t>
            </w:r>
            <w:r>
              <w:rPr>
                <w:color w:val="000000"/>
              </w:rPr>
              <w:t xml:space="preserve"> downstream application.</w:t>
            </w:r>
          </w:p>
          <w:p w:rsidR="002E3EC2" w:rsidRDefault="00000000">
            <w:pPr>
              <w:numPr>
                <w:ilvl w:val="0"/>
                <w:numId w:val="5"/>
              </w:numPr>
              <w:pBdr>
                <w:top w:val="nil"/>
                <w:left w:val="nil"/>
                <w:bottom w:val="nil"/>
                <w:right w:val="nil"/>
                <w:between w:val="nil"/>
              </w:pBdr>
              <w:spacing w:line="276" w:lineRule="auto"/>
            </w:pPr>
            <w:r>
              <w:rPr>
                <w:color w:val="000000"/>
              </w:rPr>
              <w:t>Prepared the Aws environment for migration, deploying a landing zone, and configuring organizational units.</w:t>
            </w:r>
          </w:p>
          <w:p w:rsidR="002E3EC2" w:rsidRDefault="00000000">
            <w:pPr>
              <w:numPr>
                <w:ilvl w:val="0"/>
                <w:numId w:val="5"/>
              </w:numPr>
              <w:pBdr>
                <w:top w:val="nil"/>
                <w:left w:val="nil"/>
                <w:bottom w:val="nil"/>
                <w:right w:val="nil"/>
                <w:between w:val="nil"/>
              </w:pBdr>
              <w:spacing w:line="276" w:lineRule="auto"/>
            </w:pPr>
            <w:r>
              <w:rPr>
                <w:color w:val="000000"/>
              </w:rPr>
              <w:t>Designed IAM patterns for the access management team to follow as per application team requirements.</w:t>
            </w:r>
          </w:p>
          <w:p w:rsidR="002E3EC2" w:rsidRDefault="00000000">
            <w:pPr>
              <w:numPr>
                <w:ilvl w:val="0"/>
                <w:numId w:val="5"/>
              </w:numPr>
              <w:pBdr>
                <w:top w:val="nil"/>
                <w:left w:val="nil"/>
                <w:bottom w:val="nil"/>
                <w:right w:val="nil"/>
                <w:between w:val="nil"/>
              </w:pBdr>
              <w:spacing w:line="276" w:lineRule="auto"/>
            </w:pPr>
            <w:r>
              <w:rPr>
                <w:color w:val="000000"/>
              </w:rPr>
              <w:t>Experienced in administrating Okta and providing support to Okta clients.</w:t>
            </w:r>
          </w:p>
          <w:p w:rsidR="002E3EC2" w:rsidRDefault="00000000">
            <w:pPr>
              <w:numPr>
                <w:ilvl w:val="0"/>
                <w:numId w:val="5"/>
              </w:numPr>
              <w:pBdr>
                <w:top w:val="nil"/>
                <w:left w:val="nil"/>
                <w:bottom w:val="nil"/>
                <w:right w:val="nil"/>
                <w:between w:val="nil"/>
              </w:pBdr>
              <w:spacing w:line="276" w:lineRule="auto"/>
            </w:pPr>
            <w:r>
              <w:rPr>
                <w:color w:val="000000"/>
              </w:rPr>
              <w:t>Orchestrated cloud governance, authorization, authentication, and identity access management using AWS IAM services (IAM users, IAM groups, IAM roles, IAM policies) Amazon guard duty, Amazon inspector, Aws cloud single sign-on, Aws config, Aws shield, Aws cloud trail, Aws Shield and AWS organization.</w:t>
            </w:r>
          </w:p>
          <w:p w:rsidR="002E3EC2" w:rsidRDefault="00000000">
            <w:pPr>
              <w:numPr>
                <w:ilvl w:val="0"/>
                <w:numId w:val="5"/>
              </w:numPr>
              <w:pBdr>
                <w:top w:val="nil"/>
                <w:left w:val="nil"/>
                <w:bottom w:val="nil"/>
                <w:right w:val="nil"/>
                <w:between w:val="nil"/>
              </w:pBdr>
              <w:spacing w:line="276" w:lineRule="auto"/>
            </w:pPr>
            <w:r>
              <w:rPr>
                <w:color w:val="000000"/>
              </w:rPr>
              <w:t>Led the Authentication and Authorization architecture.</w:t>
            </w:r>
          </w:p>
          <w:p w:rsidR="002E3EC2" w:rsidRDefault="00000000">
            <w:pPr>
              <w:numPr>
                <w:ilvl w:val="0"/>
                <w:numId w:val="5"/>
              </w:numPr>
              <w:pBdr>
                <w:top w:val="nil"/>
                <w:left w:val="nil"/>
                <w:bottom w:val="nil"/>
                <w:right w:val="nil"/>
                <w:between w:val="nil"/>
              </w:pBdr>
              <w:spacing w:line="276" w:lineRule="auto"/>
            </w:pPr>
            <w:r>
              <w:rPr>
                <w:color w:val="000000"/>
              </w:rPr>
              <w:t>Worked extensively with a working knowledge of AWS: EC2, ELB, auto-scaling, IAM Roles, S3 Buckets, CloudWatch alerts, and SNS notifications.</w:t>
            </w:r>
          </w:p>
          <w:p w:rsidR="002E3EC2" w:rsidRDefault="00000000">
            <w:pPr>
              <w:numPr>
                <w:ilvl w:val="0"/>
                <w:numId w:val="5"/>
              </w:numPr>
              <w:pBdr>
                <w:top w:val="nil"/>
                <w:left w:val="nil"/>
                <w:bottom w:val="nil"/>
                <w:right w:val="nil"/>
                <w:between w:val="nil"/>
              </w:pBdr>
              <w:spacing w:line="276" w:lineRule="auto"/>
            </w:pPr>
            <w:r>
              <w:rPr>
                <w:color w:val="000000"/>
              </w:rPr>
              <w:t>Utilized disaster recovery to keep the environment running in case of any unexpected disaster.</w:t>
            </w:r>
          </w:p>
          <w:p w:rsidR="002E3EC2" w:rsidRDefault="00000000">
            <w:pPr>
              <w:numPr>
                <w:ilvl w:val="0"/>
                <w:numId w:val="5"/>
              </w:numPr>
              <w:pBdr>
                <w:top w:val="nil"/>
                <w:left w:val="nil"/>
                <w:bottom w:val="nil"/>
                <w:right w:val="nil"/>
                <w:between w:val="nil"/>
              </w:pBdr>
              <w:spacing w:line="276" w:lineRule="auto"/>
            </w:pPr>
            <w:r>
              <w:rPr>
                <w:color w:val="000000"/>
              </w:rPr>
              <w:t>Experienced in the deployment of Elastic Load balancer, configuring HTTPS certificates, and managing scalable and highly available systems on AWS.</w:t>
            </w:r>
          </w:p>
          <w:p w:rsidR="0049472F" w:rsidRDefault="0049472F" w:rsidP="0049472F">
            <w:pPr>
              <w:pStyle w:val="ListParagraph"/>
              <w:numPr>
                <w:ilvl w:val="0"/>
                <w:numId w:val="5"/>
              </w:numPr>
              <w:spacing w:after="160" w:line="259" w:lineRule="auto"/>
              <w:rPr>
                <w:color w:val="000000"/>
              </w:rPr>
            </w:pPr>
            <w:r w:rsidRPr="0049472F">
              <w:rPr>
                <w:color w:val="000000"/>
              </w:rPr>
              <w:t xml:space="preserve">Developed and maintained Continuous Integration (CI) using </w:t>
            </w:r>
            <w:r>
              <w:rPr>
                <w:color w:val="000000"/>
              </w:rPr>
              <w:t xml:space="preserve">different </w:t>
            </w:r>
            <w:r w:rsidRPr="0049472F">
              <w:rPr>
                <w:color w:val="000000"/>
              </w:rPr>
              <w:t>tools in multiple environments, enabling teams to safely deploy code in Azure Kubernetes Services (AKS) using YAML scripts.</w:t>
            </w:r>
          </w:p>
          <w:p w:rsidR="0049472F" w:rsidRPr="0049472F" w:rsidRDefault="00000000" w:rsidP="005D4517">
            <w:pPr>
              <w:pStyle w:val="ListParagraph"/>
              <w:numPr>
                <w:ilvl w:val="0"/>
                <w:numId w:val="5"/>
              </w:numPr>
              <w:pBdr>
                <w:top w:val="nil"/>
                <w:left w:val="nil"/>
                <w:bottom w:val="nil"/>
                <w:right w:val="nil"/>
                <w:between w:val="nil"/>
              </w:pBdr>
              <w:spacing w:after="160" w:line="276" w:lineRule="auto"/>
            </w:pPr>
            <w:r w:rsidRPr="0049472F">
              <w:rPr>
                <w:color w:val="000000"/>
              </w:rPr>
              <w:t>Designed, deployed, and maintained enterprise-class security, network, and systems management applications within an AWS environment.</w:t>
            </w:r>
          </w:p>
          <w:p w:rsidR="0049472F" w:rsidRPr="0049472F" w:rsidRDefault="00000000" w:rsidP="0049472F">
            <w:pPr>
              <w:pStyle w:val="ListParagraph"/>
              <w:numPr>
                <w:ilvl w:val="0"/>
                <w:numId w:val="5"/>
              </w:numPr>
              <w:pBdr>
                <w:top w:val="nil"/>
                <w:left w:val="nil"/>
                <w:bottom w:val="nil"/>
                <w:right w:val="nil"/>
                <w:between w:val="nil"/>
              </w:pBdr>
              <w:spacing w:after="160" w:line="276" w:lineRule="auto"/>
            </w:pPr>
            <w:r w:rsidRPr="0049472F">
              <w:rPr>
                <w:color w:val="000000"/>
              </w:rPr>
              <w:t>Implemented process and quality improvements through task automation. Institute infrastructure as code, security automation, and automation or routine maintenance tasks.</w:t>
            </w:r>
          </w:p>
          <w:p w:rsidR="0049472F" w:rsidRPr="0049472F" w:rsidRDefault="00000000" w:rsidP="0049472F">
            <w:pPr>
              <w:pStyle w:val="ListParagraph"/>
              <w:numPr>
                <w:ilvl w:val="0"/>
                <w:numId w:val="5"/>
              </w:numPr>
              <w:pBdr>
                <w:top w:val="nil"/>
                <w:left w:val="nil"/>
                <w:bottom w:val="nil"/>
                <w:right w:val="nil"/>
                <w:between w:val="nil"/>
              </w:pBdr>
              <w:spacing w:after="160" w:line="276" w:lineRule="auto"/>
            </w:pPr>
            <w:r w:rsidRPr="0049472F">
              <w:rPr>
                <w:color w:val="000000"/>
              </w:rPr>
              <w:t>Performed data migration from on-premises environments into AWS</w:t>
            </w:r>
            <w:r w:rsidR="0049472F" w:rsidRPr="0049472F">
              <w:rPr>
                <w:color w:val="000000"/>
              </w:rPr>
              <w:t>, Azure</w:t>
            </w:r>
            <w:r w:rsidRPr="0049472F">
              <w:rPr>
                <w:color w:val="000000"/>
              </w:rPr>
              <w:t>.</w:t>
            </w:r>
          </w:p>
          <w:p w:rsidR="0049472F" w:rsidRPr="00295150" w:rsidRDefault="00000000" w:rsidP="0049472F">
            <w:pPr>
              <w:pStyle w:val="ListParagraph"/>
              <w:numPr>
                <w:ilvl w:val="0"/>
                <w:numId w:val="5"/>
              </w:numPr>
              <w:pBdr>
                <w:top w:val="nil"/>
                <w:left w:val="nil"/>
                <w:bottom w:val="nil"/>
                <w:right w:val="nil"/>
                <w:between w:val="nil"/>
              </w:pBdr>
              <w:spacing w:after="160" w:line="276" w:lineRule="auto"/>
            </w:pPr>
            <w:r w:rsidRPr="0049472F">
              <w:rPr>
                <w:color w:val="000000"/>
              </w:rPr>
              <w:t>Supported the business development lifecycle (Business Development, Capture, Solution Architect, Pricing, and Proposal Development).</w:t>
            </w:r>
          </w:p>
          <w:p w:rsidR="00295150" w:rsidRDefault="00295150" w:rsidP="00295150">
            <w:pPr>
              <w:pBdr>
                <w:top w:val="nil"/>
                <w:left w:val="nil"/>
                <w:bottom w:val="nil"/>
                <w:right w:val="nil"/>
                <w:between w:val="nil"/>
              </w:pBdr>
              <w:spacing w:line="276" w:lineRule="auto"/>
            </w:pPr>
          </w:p>
          <w:p w:rsidR="00295150" w:rsidRPr="0049472F" w:rsidRDefault="00295150" w:rsidP="00295150">
            <w:pPr>
              <w:pBdr>
                <w:top w:val="nil"/>
                <w:left w:val="nil"/>
                <w:bottom w:val="nil"/>
                <w:right w:val="nil"/>
                <w:between w:val="nil"/>
              </w:pBdr>
              <w:spacing w:line="276" w:lineRule="auto"/>
            </w:pPr>
          </w:p>
          <w:p w:rsidR="0049472F" w:rsidRPr="0049472F" w:rsidRDefault="00000000" w:rsidP="0049472F">
            <w:pPr>
              <w:pStyle w:val="ListParagraph"/>
              <w:numPr>
                <w:ilvl w:val="0"/>
                <w:numId w:val="5"/>
              </w:numPr>
              <w:pBdr>
                <w:top w:val="nil"/>
                <w:left w:val="nil"/>
                <w:bottom w:val="nil"/>
                <w:right w:val="nil"/>
                <w:between w:val="nil"/>
              </w:pBdr>
              <w:spacing w:after="160" w:line="276" w:lineRule="auto"/>
            </w:pPr>
            <w:r w:rsidRPr="0049472F">
              <w:rPr>
                <w:color w:val="000000"/>
              </w:rPr>
              <w:t>Worked strongly with a knowledge of AWS Lambda, Amazon Simple Queue Service (Amazon SQS), Amazon Simple</w:t>
            </w:r>
          </w:p>
          <w:p w:rsidR="0049472F" w:rsidRPr="0049472F" w:rsidRDefault="00000000" w:rsidP="0049472F">
            <w:pPr>
              <w:pStyle w:val="ListParagraph"/>
              <w:numPr>
                <w:ilvl w:val="0"/>
                <w:numId w:val="5"/>
              </w:numPr>
              <w:pBdr>
                <w:top w:val="nil"/>
                <w:left w:val="nil"/>
                <w:bottom w:val="nil"/>
                <w:right w:val="nil"/>
                <w:between w:val="nil"/>
              </w:pBdr>
              <w:spacing w:after="160" w:line="276" w:lineRule="auto"/>
            </w:pPr>
            <w:r w:rsidRPr="0049472F">
              <w:rPr>
                <w:color w:val="000000"/>
              </w:rPr>
              <w:t>Notification Service (Amazon SNS), and Amazon Simple Workflow Service (Amazon SWF).</w:t>
            </w:r>
          </w:p>
          <w:p w:rsidR="002E3EC2" w:rsidRDefault="00000000" w:rsidP="0049472F">
            <w:pPr>
              <w:pStyle w:val="ListParagraph"/>
              <w:numPr>
                <w:ilvl w:val="0"/>
                <w:numId w:val="5"/>
              </w:numPr>
              <w:pBdr>
                <w:top w:val="nil"/>
                <w:left w:val="nil"/>
                <w:bottom w:val="nil"/>
                <w:right w:val="nil"/>
                <w:between w:val="nil"/>
              </w:pBdr>
              <w:spacing w:after="160" w:line="276" w:lineRule="auto"/>
            </w:pPr>
            <w:r w:rsidRPr="0049472F">
              <w:rPr>
                <w:color w:val="000000"/>
              </w:rPr>
              <w:t>Built and maintained infrastructure using Cloud formation and terraform.</w:t>
            </w:r>
          </w:p>
        </w:tc>
      </w:tr>
      <w:tr w:rsidR="002E3EC2">
        <w:tc>
          <w:tcPr>
            <w:tcW w:w="284" w:type="dxa"/>
          </w:tcPr>
          <w:p w:rsidR="002E3EC2" w:rsidRDefault="002E3EC2">
            <w:pPr>
              <w:pBdr>
                <w:top w:val="nil"/>
                <w:left w:val="nil"/>
                <w:bottom w:val="nil"/>
                <w:right w:val="nil"/>
                <w:between w:val="nil"/>
              </w:pBdr>
              <w:ind w:left="360"/>
              <w:rPr>
                <w:rFonts w:ascii="Lora" w:eastAsia="Lora" w:hAnsi="Lora" w:cs="Lora"/>
                <w:color w:val="000000"/>
                <w:sz w:val="16"/>
                <w:szCs w:val="16"/>
              </w:rPr>
            </w:pPr>
          </w:p>
        </w:tc>
        <w:tc>
          <w:tcPr>
            <w:tcW w:w="11363" w:type="dxa"/>
            <w:gridSpan w:val="10"/>
          </w:tcPr>
          <w:p w:rsidR="002E3EC2" w:rsidRDefault="002E3EC2">
            <w:pPr>
              <w:pBdr>
                <w:top w:val="nil"/>
                <w:left w:val="nil"/>
                <w:bottom w:val="nil"/>
                <w:right w:val="nil"/>
                <w:between w:val="nil"/>
              </w:pBdr>
              <w:ind w:left="360"/>
              <w:rPr>
                <w:rFonts w:ascii="Lora" w:eastAsia="Lora" w:hAnsi="Lora" w:cs="Lora"/>
                <w:color w:val="000000"/>
                <w:sz w:val="16"/>
                <w:szCs w:val="16"/>
              </w:rPr>
            </w:pPr>
          </w:p>
          <w:p w:rsidR="0049472F" w:rsidRDefault="0049472F">
            <w:pPr>
              <w:pBdr>
                <w:top w:val="nil"/>
                <w:left w:val="nil"/>
                <w:bottom w:val="nil"/>
                <w:right w:val="nil"/>
                <w:between w:val="nil"/>
              </w:pBdr>
              <w:ind w:left="360"/>
              <w:rPr>
                <w:rFonts w:ascii="Lora" w:eastAsia="Lora" w:hAnsi="Lora" w:cs="Lora"/>
                <w:color w:val="000000"/>
                <w:sz w:val="16"/>
                <w:szCs w:val="16"/>
              </w:rPr>
            </w:pPr>
          </w:p>
        </w:tc>
      </w:tr>
      <w:tr w:rsidR="002E3EC2">
        <w:tc>
          <w:tcPr>
            <w:tcW w:w="284" w:type="dxa"/>
          </w:tcPr>
          <w:p w:rsidR="002E3EC2" w:rsidRDefault="002E3EC2">
            <w:pPr>
              <w:pBdr>
                <w:top w:val="nil"/>
                <w:left w:val="nil"/>
                <w:bottom w:val="nil"/>
                <w:right w:val="nil"/>
                <w:between w:val="nil"/>
              </w:pBdr>
              <w:ind w:left="360"/>
              <w:rPr>
                <w:rFonts w:ascii="Lora" w:eastAsia="Lora" w:hAnsi="Lora" w:cs="Lora"/>
                <w:color w:val="000000"/>
                <w:sz w:val="24"/>
                <w:szCs w:val="24"/>
              </w:rPr>
            </w:pPr>
          </w:p>
        </w:tc>
        <w:tc>
          <w:tcPr>
            <w:tcW w:w="11363" w:type="dxa"/>
            <w:gridSpan w:val="10"/>
          </w:tcPr>
          <w:p w:rsidR="002E3EC2" w:rsidRDefault="00000000">
            <w:pPr>
              <w:pBdr>
                <w:top w:val="nil"/>
                <w:left w:val="nil"/>
                <w:bottom w:val="nil"/>
                <w:right w:val="nil"/>
                <w:between w:val="nil"/>
              </w:pBdr>
              <w:rPr>
                <w:rFonts w:ascii="Lora" w:eastAsia="Lora" w:hAnsi="Lora" w:cs="Lora"/>
                <w:color w:val="000000"/>
                <w:sz w:val="24"/>
                <w:szCs w:val="24"/>
              </w:rPr>
            </w:pPr>
            <w:proofErr w:type="spellStart"/>
            <w:r>
              <w:rPr>
                <w:rFonts w:ascii="Lora" w:eastAsia="Lora" w:hAnsi="Lora" w:cs="Lora"/>
                <w:b/>
                <w:color w:val="000000"/>
              </w:rPr>
              <w:t>Enviser</w:t>
            </w:r>
            <w:proofErr w:type="spellEnd"/>
            <w:r>
              <w:rPr>
                <w:rFonts w:ascii="Lora" w:eastAsia="Lora" w:hAnsi="Lora" w:cs="Lora"/>
                <w:b/>
                <w:color w:val="000000"/>
              </w:rPr>
              <w:t>– Chicago, IL</w:t>
            </w:r>
          </w:p>
          <w:p w:rsidR="002E3EC2" w:rsidRDefault="009D7EF5">
            <w:pPr>
              <w:pBdr>
                <w:top w:val="nil"/>
                <w:left w:val="nil"/>
                <w:bottom w:val="nil"/>
                <w:right w:val="nil"/>
                <w:between w:val="nil"/>
              </w:pBdr>
              <w:rPr>
                <w:rFonts w:ascii="Lora" w:eastAsia="Lora" w:hAnsi="Lora" w:cs="Lora"/>
                <w:color w:val="000000"/>
                <w:sz w:val="24"/>
                <w:szCs w:val="24"/>
              </w:rPr>
            </w:pPr>
            <w:r>
              <w:rPr>
                <w:rFonts w:ascii="Lora" w:eastAsia="Lora" w:hAnsi="Lora" w:cs="Lora"/>
                <w:i/>
                <w:color w:val="000000"/>
              </w:rPr>
              <w:t>Cloud</w:t>
            </w:r>
            <w:r w:rsidR="0049472F">
              <w:rPr>
                <w:rFonts w:ascii="Lora" w:eastAsia="Lora" w:hAnsi="Lora" w:cs="Lora"/>
                <w:i/>
                <w:color w:val="000000"/>
              </w:rPr>
              <w:t xml:space="preserve"> </w:t>
            </w:r>
            <w:r>
              <w:rPr>
                <w:rFonts w:ascii="Lora" w:eastAsia="Lora" w:hAnsi="Lora" w:cs="Lora"/>
                <w:i/>
                <w:color w:val="000000"/>
              </w:rPr>
              <w:t>DevOps Engineer, January 2017 – January 2021</w:t>
            </w:r>
          </w:p>
        </w:tc>
      </w:tr>
      <w:tr w:rsidR="002E3EC2">
        <w:tc>
          <w:tcPr>
            <w:tcW w:w="284" w:type="dxa"/>
          </w:tcPr>
          <w:p w:rsidR="002E3EC2" w:rsidRDefault="002E3EC2">
            <w:pPr>
              <w:pBdr>
                <w:top w:val="nil"/>
                <w:left w:val="nil"/>
                <w:bottom w:val="nil"/>
                <w:right w:val="nil"/>
                <w:between w:val="nil"/>
              </w:pBdr>
              <w:ind w:left="360"/>
              <w:rPr>
                <w:rFonts w:ascii="Lora" w:eastAsia="Lora" w:hAnsi="Lora" w:cs="Lora"/>
                <w:color w:val="000000"/>
                <w:sz w:val="10"/>
                <w:szCs w:val="10"/>
              </w:rPr>
            </w:pPr>
          </w:p>
        </w:tc>
        <w:tc>
          <w:tcPr>
            <w:tcW w:w="11363" w:type="dxa"/>
            <w:gridSpan w:val="10"/>
          </w:tcPr>
          <w:p w:rsidR="002E3EC2" w:rsidRDefault="002E3EC2">
            <w:pPr>
              <w:pBdr>
                <w:top w:val="nil"/>
                <w:left w:val="nil"/>
                <w:bottom w:val="nil"/>
                <w:right w:val="nil"/>
                <w:between w:val="nil"/>
              </w:pBdr>
              <w:ind w:left="360"/>
              <w:rPr>
                <w:rFonts w:ascii="Lora" w:eastAsia="Lora" w:hAnsi="Lora" w:cs="Lora"/>
                <w:color w:val="000000"/>
                <w:sz w:val="10"/>
                <w:szCs w:val="10"/>
              </w:rPr>
            </w:pPr>
          </w:p>
        </w:tc>
      </w:tr>
      <w:tr w:rsidR="002E3EC2">
        <w:tc>
          <w:tcPr>
            <w:tcW w:w="284" w:type="dxa"/>
          </w:tcPr>
          <w:p w:rsidR="002E3EC2" w:rsidRDefault="002E3EC2">
            <w:pPr>
              <w:spacing w:after="80"/>
              <w:ind w:left="360"/>
              <w:rPr>
                <w:rFonts w:ascii="Lora" w:eastAsia="Lora" w:hAnsi="Lora" w:cs="Lora"/>
                <w:color w:val="000000"/>
              </w:rPr>
            </w:pPr>
          </w:p>
        </w:tc>
        <w:tc>
          <w:tcPr>
            <w:tcW w:w="11363" w:type="dxa"/>
            <w:gridSpan w:val="10"/>
          </w:tcPr>
          <w:p w:rsidR="002E3EC2" w:rsidRDefault="00000000" w:rsidP="004B0F37">
            <w:pPr>
              <w:numPr>
                <w:ilvl w:val="0"/>
                <w:numId w:val="7"/>
              </w:numPr>
              <w:pBdr>
                <w:top w:val="nil"/>
                <w:left w:val="nil"/>
                <w:bottom w:val="nil"/>
                <w:right w:val="nil"/>
                <w:between w:val="nil"/>
              </w:pBdr>
              <w:spacing w:line="276" w:lineRule="auto"/>
              <w:rPr>
                <w:color w:val="000000"/>
              </w:rPr>
            </w:pPr>
            <w:r>
              <w:rPr>
                <w:color w:val="000000"/>
              </w:rPr>
              <w:t>Experienced in developing infrastructure as code using Terraform combining third-party modules with client-specific code.</w:t>
            </w:r>
          </w:p>
          <w:p w:rsidR="002E3EC2" w:rsidRDefault="00000000" w:rsidP="004B0F37">
            <w:pPr>
              <w:numPr>
                <w:ilvl w:val="0"/>
                <w:numId w:val="7"/>
              </w:numPr>
              <w:pBdr>
                <w:top w:val="nil"/>
                <w:left w:val="nil"/>
                <w:bottom w:val="nil"/>
                <w:right w:val="nil"/>
                <w:between w:val="nil"/>
              </w:pBdr>
              <w:spacing w:line="276" w:lineRule="auto"/>
              <w:rPr>
                <w:color w:val="000000"/>
              </w:rPr>
            </w:pPr>
            <w:r>
              <w:rPr>
                <w:color w:val="000000"/>
              </w:rPr>
              <w:t>Deployed the infrastructure in the Amazon cloud, debugged all issues, and wrote the deployment documentation.</w:t>
            </w:r>
          </w:p>
          <w:p w:rsidR="002E3EC2" w:rsidRDefault="00000000" w:rsidP="004B0F37">
            <w:pPr>
              <w:numPr>
                <w:ilvl w:val="0"/>
                <w:numId w:val="7"/>
              </w:numPr>
              <w:pBdr>
                <w:top w:val="nil"/>
                <w:left w:val="nil"/>
                <w:bottom w:val="nil"/>
                <w:right w:val="nil"/>
                <w:between w:val="nil"/>
              </w:pBdr>
              <w:spacing w:line="276" w:lineRule="auto"/>
              <w:rPr>
                <w:color w:val="000000"/>
              </w:rPr>
            </w:pPr>
            <w:r>
              <w:rPr>
                <w:color w:val="000000"/>
              </w:rPr>
              <w:t xml:space="preserve">Installed and Implemented Okta Access Gateway to secure access to on-prem apps and protect the organization's hybrid cloud infrastructure. </w:t>
            </w:r>
          </w:p>
          <w:p w:rsidR="002E3EC2" w:rsidRDefault="00000000" w:rsidP="004B0F37">
            <w:pPr>
              <w:numPr>
                <w:ilvl w:val="0"/>
                <w:numId w:val="7"/>
              </w:numPr>
              <w:pBdr>
                <w:top w:val="nil"/>
                <w:left w:val="nil"/>
                <w:bottom w:val="nil"/>
                <w:right w:val="nil"/>
                <w:between w:val="nil"/>
              </w:pBdr>
              <w:spacing w:line="276" w:lineRule="auto"/>
              <w:rPr>
                <w:color w:val="000000"/>
              </w:rPr>
            </w:pPr>
            <w:r>
              <w:rPr>
                <w:color w:val="000000"/>
              </w:rPr>
              <w:t>Integrated Okta SSO for more than 170 applications with MA enabled at the Okta level and app level.</w:t>
            </w:r>
          </w:p>
          <w:p w:rsidR="002E3EC2" w:rsidRDefault="00000000" w:rsidP="004B0F37">
            <w:pPr>
              <w:numPr>
                <w:ilvl w:val="0"/>
                <w:numId w:val="7"/>
              </w:numPr>
              <w:pBdr>
                <w:top w:val="nil"/>
                <w:left w:val="nil"/>
                <w:bottom w:val="nil"/>
                <w:right w:val="nil"/>
                <w:between w:val="nil"/>
              </w:pBdr>
              <w:spacing w:line="276" w:lineRule="auto"/>
              <w:rPr>
                <w:color w:val="000000"/>
              </w:rPr>
            </w:pPr>
            <w:r>
              <w:rPr>
                <w:color w:val="000000"/>
              </w:rPr>
              <w:t>Have set up MFA for all applications in scope to Okta such as Okta push, Okta verify, SMS authentication, voice call authentication, and security questions.</w:t>
            </w:r>
          </w:p>
          <w:p w:rsidR="004B0F37" w:rsidRPr="004B0F37" w:rsidRDefault="004B0F37" w:rsidP="004B0F37">
            <w:pPr>
              <w:pStyle w:val="public-draftstyledefault-unorderedlistitem"/>
              <w:numPr>
                <w:ilvl w:val="0"/>
                <w:numId w:val="7"/>
              </w:numPr>
              <w:shd w:val="clear" w:color="auto" w:fill="FFFFFF"/>
              <w:spacing w:before="0" w:beforeAutospacing="0" w:after="0" w:afterAutospacing="0"/>
              <w:rPr>
                <w:rFonts w:asciiTheme="minorHAnsi" w:hAnsiTheme="minorHAnsi" w:cstheme="minorHAnsi"/>
                <w:color w:val="000000"/>
                <w:sz w:val="22"/>
                <w:szCs w:val="22"/>
              </w:rPr>
            </w:pPr>
            <w:r w:rsidRPr="004B0F37">
              <w:rPr>
                <w:rFonts w:asciiTheme="minorHAnsi" w:hAnsiTheme="minorHAnsi" w:cstheme="minorHAnsi"/>
                <w:color w:val="000000"/>
                <w:sz w:val="22"/>
                <w:szCs w:val="22"/>
              </w:rPr>
              <w:t xml:space="preserve">Used Azure </w:t>
            </w:r>
            <w:proofErr w:type="spellStart"/>
            <w:r w:rsidRPr="004B0F37">
              <w:rPr>
                <w:rStyle w:val="badword"/>
                <w:rFonts w:asciiTheme="minorHAnsi" w:hAnsiTheme="minorHAnsi" w:cstheme="minorHAnsi"/>
                <w:color w:val="000000"/>
                <w:sz w:val="22"/>
                <w:szCs w:val="22"/>
              </w:rPr>
              <w:t>DevOPs</w:t>
            </w:r>
            <w:proofErr w:type="spellEnd"/>
            <w:r w:rsidRPr="004B0F37">
              <w:rPr>
                <w:rFonts w:asciiTheme="minorHAnsi" w:hAnsiTheme="minorHAnsi" w:cstheme="minorHAnsi"/>
                <w:color w:val="000000"/>
                <w:sz w:val="22"/>
                <w:szCs w:val="22"/>
              </w:rPr>
              <w:t xml:space="preserve"> for Continuous Integration and Continuous deployment in Lower Environments</w:t>
            </w:r>
          </w:p>
          <w:p w:rsidR="002E3EC2" w:rsidRDefault="00000000" w:rsidP="004B0F37">
            <w:pPr>
              <w:numPr>
                <w:ilvl w:val="0"/>
                <w:numId w:val="7"/>
              </w:numPr>
              <w:pBdr>
                <w:top w:val="nil"/>
                <w:left w:val="nil"/>
                <w:bottom w:val="nil"/>
                <w:right w:val="nil"/>
                <w:between w:val="nil"/>
              </w:pBdr>
              <w:spacing w:line="276" w:lineRule="auto"/>
              <w:rPr>
                <w:color w:val="000000"/>
              </w:rPr>
            </w:pPr>
            <w:r>
              <w:rPr>
                <w:color w:val="000000"/>
              </w:rPr>
              <w:t>Built networking infrastructure, EKS (Kubernetes) clusters, and relational databases in AWS as a code.</w:t>
            </w:r>
          </w:p>
          <w:p w:rsidR="002E3EC2" w:rsidRDefault="00000000" w:rsidP="004B0F37">
            <w:pPr>
              <w:numPr>
                <w:ilvl w:val="0"/>
                <w:numId w:val="7"/>
              </w:numPr>
              <w:pBdr>
                <w:top w:val="nil"/>
                <w:left w:val="nil"/>
                <w:bottom w:val="nil"/>
                <w:right w:val="nil"/>
                <w:between w:val="nil"/>
              </w:pBdr>
              <w:spacing w:line="276" w:lineRule="auto"/>
              <w:rPr>
                <w:color w:val="000000"/>
              </w:rPr>
            </w:pPr>
            <w:r>
              <w:rPr>
                <w:color w:val="000000"/>
              </w:rPr>
              <w:t>Supervised the development team in designing/migrating AWS cloud-based solutions.</w:t>
            </w:r>
          </w:p>
          <w:p w:rsidR="002E3EC2" w:rsidRDefault="00000000" w:rsidP="004B0F37">
            <w:pPr>
              <w:numPr>
                <w:ilvl w:val="0"/>
                <w:numId w:val="7"/>
              </w:numPr>
              <w:pBdr>
                <w:top w:val="nil"/>
                <w:left w:val="nil"/>
                <w:bottom w:val="nil"/>
                <w:right w:val="nil"/>
                <w:between w:val="nil"/>
              </w:pBdr>
              <w:spacing w:line="276" w:lineRule="auto"/>
              <w:rPr>
                <w:color w:val="000000"/>
              </w:rPr>
            </w:pPr>
            <w:r>
              <w:rPr>
                <w:color w:val="000000"/>
              </w:rPr>
              <w:t>Utilized Terraform code for a Kubernetes infrastructure build. Managed it using Kops for Kubernetes. Debugged issues and integrated Kubernetes with ECR and Amazon Route 53.</w:t>
            </w:r>
          </w:p>
          <w:p w:rsidR="002E3EC2" w:rsidRDefault="00000000" w:rsidP="004B0F37">
            <w:pPr>
              <w:numPr>
                <w:ilvl w:val="0"/>
                <w:numId w:val="7"/>
              </w:numPr>
              <w:pBdr>
                <w:top w:val="nil"/>
                <w:left w:val="nil"/>
                <w:bottom w:val="nil"/>
                <w:right w:val="nil"/>
                <w:between w:val="nil"/>
              </w:pBdr>
              <w:spacing w:line="276" w:lineRule="auto"/>
              <w:rPr>
                <w:color w:val="000000"/>
              </w:rPr>
            </w:pPr>
            <w:r>
              <w:rPr>
                <w:color w:val="000000"/>
              </w:rPr>
              <w:t>Created snapshots and Amazon machine images (AMIs) of the instances for backup and creating clone instances.</w:t>
            </w:r>
          </w:p>
          <w:p w:rsidR="002E3EC2" w:rsidRDefault="00000000" w:rsidP="004B0F37">
            <w:pPr>
              <w:numPr>
                <w:ilvl w:val="0"/>
                <w:numId w:val="7"/>
              </w:numPr>
              <w:pBdr>
                <w:top w:val="nil"/>
                <w:left w:val="nil"/>
                <w:bottom w:val="nil"/>
                <w:right w:val="nil"/>
                <w:between w:val="nil"/>
              </w:pBdr>
              <w:spacing w:line="276" w:lineRule="auto"/>
              <w:rPr>
                <w:color w:val="000000"/>
              </w:rPr>
            </w:pPr>
            <w:r>
              <w:rPr>
                <w:color w:val="000000"/>
              </w:rPr>
              <w:t>Experienced with Containerisation and orchestration of web services.</w:t>
            </w:r>
          </w:p>
          <w:p w:rsidR="002E3EC2" w:rsidRPr="0049472F" w:rsidRDefault="00000000" w:rsidP="004B0F37">
            <w:pPr>
              <w:numPr>
                <w:ilvl w:val="0"/>
                <w:numId w:val="7"/>
              </w:numPr>
              <w:pBdr>
                <w:top w:val="nil"/>
                <w:left w:val="nil"/>
                <w:bottom w:val="nil"/>
                <w:right w:val="nil"/>
                <w:between w:val="nil"/>
              </w:pBdr>
              <w:spacing w:line="276" w:lineRule="auto"/>
              <w:rPr>
                <w:color w:val="000000"/>
              </w:rPr>
            </w:pPr>
            <w:r>
              <w:rPr>
                <w:color w:val="000000"/>
              </w:rPr>
              <w:t>Developed infrastructure as a code using Terraform with a modular approach, deployed infrastructure in Amazon cloud, performed migrating on-premises resources into the cloud, and debugged all migration issues.</w:t>
            </w:r>
          </w:p>
          <w:p w:rsidR="002E3EC2" w:rsidRDefault="00000000" w:rsidP="004B0F37">
            <w:pPr>
              <w:numPr>
                <w:ilvl w:val="0"/>
                <w:numId w:val="7"/>
              </w:numPr>
              <w:pBdr>
                <w:top w:val="nil"/>
                <w:left w:val="nil"/>
                <w:bottom w:val="nil"/>
                <w:right w:val="nil"/>
                <w:between w:val="nil"/>
              </w:pBdr>
              <w:spacing w:line="276" w:lineRule="auto"/>
              <w:rPr>
                <w:color w:val="000000"/>
              </w:rPr>
            </w:pPr>
            <w:r>
              <w:rPr>
                <w:color w:val="000000"/>
              </w:rPr>
              <w:t>Experienced in building applications of various architecture styles like Micro-services architecture consisting of Docker.</w:t>
            </w:r>
          </w:p>
          <w:p w:rsidR="002E3EC2" w:rsidRDefault="00000000" w:rsidP="004B0F37">
            <w:pPr>
              <w:numPr>
                <w:ilvl w:val="0"/>
                <w:numId w:val="7"/>
              </w:numPr>
              <w:pBdr>
                <w:top w:val="nil"/>
                <w:left w:val="nil"/>
                <w:bottom w:val="nil"/>
                <w:right w:val="nil"/>
                <w:between w:val="nil"/>
              </w:pBdr>
              <w:spacing w:line="276" w:lineRule="auto"/>
              <w:rPr>
                <w:color w:val="000000"/>
              </w:rPr>
            </w:pPr>
            <w:r>
              <w:rPr>
                <w:color w:val="000000"/>
              </w:rPr>
              <w:t xml:space="preserve">Provisioned AWS and Azure services and resources using Terraform: EC2, EBS, S3, VPC, Auto Scaling, Cloud Formation, Elastic Load Balancing, RDS, Route 53, Memcached, Redis, </w:t>
            </w:r>
            <w:proofErr w:type="spellStart"/>
            <w:r>
              <w:rPr>
                <w:color w:val="000000"/>
              </w:rPr>
              <w:t>OpsWorks</w:t>
            </w:r>
            <w:proofErr w:type="spellEnd"/>
            <w:r>
              <w:rPr>
                <w:color w:val="000000"/>
              </w:rPr>
              <w:t>, CloudWatch, CloudTrail, Identity and Access Management (IAM).</w:t>
            </w:r>
          </w:p>
          <w:p w:rsidR="002E3EC2" w:rsidRDefault="00000000" w:rsidP="004B0F37">
            <w:pPr>
              <w:numPr>
                <w:ilvl w:val="0"/>
                <w:numId w:val="7"/>
              </w:numPr>
              <w:pBdr>
                <w:top w:val="nil"/>
                <w:left w:val="nil"/>
                <w:bottom w:val="nil"/>
                <w:right w:val="nil"/>
                <w:between w:val="nil"/>
              </w:pBdr>
              <w:spacing w:line="276" w:lineRule="auto"/>
              <w:rPr>
                <w:color w:val="000000"/>
              </w:rPr>
            </w:pPr>
            <w:r>
              <w:rPr>
                <w:color w:val="000000"/>
              </w:rPr>
              <w:t>Devised and deployed a scalable, highly available, and fault tolerance system for Launching, monitoring, and terminating EC2 instances based on the client’s request.</w:t>
            </w:r>
          </w:p>
          <w:p w:rsidR="002E3EC2" w:rsidRDefault="00000000" w:rsidP="004B0F37">
            <w:pPr>
              <w:numPr>
                <w:ilvl w:val="0"/>
                <w:numId w:val="7"/>
              </w:numPr>
              <w:pBdr>
                <w:top w:val="nil"/>
                <w:left w:val="nil"/>
                <w:bottom w:val="nil"/>
                <w:right w:val="nil"/>
                <w:between w:val="nil"/>
              </w:pBdr>
              <w:spacing w:line="276" w:lineRule="auto"/>
              <w:rPr>
                <w:color w:val="000000"/>
              </w:rPr>
            </w:pPr>
            <w:r>
              <w:rPr>
                <w:color w:val="000000"/>
              </w:rPr>
              <w:t>Utilized Lambda services for automating tasks on AWS Cloud.</w:t>
            </w:r>
          </w:p>
          <w:p w:rsidR="002E3EC2" w:rsidRDefault="00000000" w:rsidP="004B0F37">
            <w:pPr>
              <w:numPr>
                <w:ilvl w:val="0"/>
                <w:numId w:val="7"/>
              </w:numPr>
              <w:pBdr>
                <w:top w:val="nil"/>
                <w:left w:val="nil"/>
                <w:bottom w:val="nil"/>
                <w:right w:val="nil"/>
                <w:between w:val="nil"/>
              </w:pBdr>
              <w:spacing w:line="276" w:lineRule="auto"/>
              <w:rPr>
                <w:color w:val="000000"/>
              </w:rPr>
            </w:pPr>
            <w:r>
              <w:rPr>
                <w:color w:val="000000"/>
              </w:rPr>
              <w:t>Worked with distributed teams to design and develop frameworks, solution accelerators, proofs of concept, and external customer-facing products.</w:t>
            </w:r>
          </w:p>
          <w:p w:rsidR="002E3EC2" w:rsidRDefault="00000000" w:rsidP="004B0F37">
            <w:pPr>
              <w:numPr>
                <w:ilvl w:val="0"/>
                <w:numId w:val="7"/>
              </w:numPr>
              <w:pBdr>
                <w:top w:val="nil"/>
                <w:left w:val="nil"/>
                <w:bottom w:val="nil"/>
                <w:right w:val="nil"/>
                <w:between w:val="nil"/>
              </w:pBdr>
              <w:spacing w:line="276" w:lineRule="auto"/>
              <w:rPr>
                <w:color w:val="000000"/>
              </w:rPr>
            </w:pPr>
            <w:r>
              <w:rPr>
                <w:color w:val="000000"/>
              </w:rPr>
              <w:t>Designed technically compliant and secure Cloud solutions and value-based, on-demand services to facilitate the effective transition and migration of projects and programs into unique and adaptive cloud environments to support the business development lifecycle.</w:t>
            </w:r>
          </w:p>
          <w:p w:rsidR="002E3EC2" w:rsidRDefault="00000000" w:rsidP="004B0F37">
            <w:pPr>
              <w:numPr>
                <w:ilvl w:val="0"/>
                <w:numId w:val="7"/>
              </w:numPr>
              <w:pBdr>
                <w:top w:val="nil"/>
                <w:left w:val="nil"/>
                <w:bottom w:val="nil"/>
                <w:right w:val="nil"/>
                <w:between w:val="nil"/>
              </w:pBdr>
              <w:spacing w:line="276" w:lineRule="auto"/>
              <w:rPr>
                <w:color w:val="000000"/>
              </w:rPr>
            </w:pPr>
            <w:r>
              <w:rPr>
                <w:color w:val="000000"/>
              </w:rPr>
              <w:t>Worked with onboarding internal clients.</w:t>
            </w:r>
          </w:p>
          <w:p w:rsidR="002E3EC2" w:rsidRDefault="00000000" w:rsidP="004B0F37">
            <w:pPr>
              <w:numPr>
                <w:ilvl w:val="0"/>
                <w:numId w:val="7"/>
              </w:numPr>
              <w:pBdr>
                <w:top w:val="nil"/>
                <w:left w:val="nil"/>
                <w:bottom w:val="nil"/>
                <w:right w:val="nil"/>
                <w:between w:val="nil"/>
              </w:pBdr>
              <w:spacing w:line="276" w:lineRule="auto"/>
              <w:rPr>
                <w:color w:val="000000"/>
              </w:rPr>
            </w:pPr>
            <w:r>
              <w:rPr>
                <w:color w:val="000000"/>
              </w:rPr>
              <w:t>Created solution designs for client opportunities in one or more AWS Competencies or general cloud-managed services.</w:t>
            </w:r>
          </w:p>
          <w:p w:rsidR="002E3EC2" w:rsidRDefault="00000000" w:rsidP="004B0F37">
            <w:pPr>
              <w:numPr>
                <w:ilvl w:val="0"/>
                <w:numId w:val="7"/>
              </w:numPr>
              <w:pBdr>
                <w:top w:val="nil"/>
                <w:left w:val="nil"/>
                <w:bottom w:val="nil"/>
                <w:right w:val="nil"/>
                <w:between w:val="nil"/>
              </w:pBdr>
              <w:spacing w:line="276" w:lineRule="auto"/>
              <w:rPr>
                <w:color w:val="000000"/>
              </w:rPr>
            </w:pPr>
            <w:r>
              <w:rPr>
                <w:color w:val="000000"/>
              </w:rPr>
              <w:t>Created a lift and shift process model clearly defining the individual steps of the lift and shift process.</w:t>
            </w:r>
          </w:p>
          <w:p w:rsidR="002E3EC2" w:rsidRDefault="00000000" w:rsidP="004B0F37">
            <w:pPr>
              <w:numPr>
                <w:ilvl w:val="0"/>
                <w:numId w:val="7"/>
              </w:numPr>
              <w:pBdr>
                <w:top w:val="nil"/>
                <w:left w:val="nil"/>
                <w:bottom w:val="nil"/>
                <w:right w:val="nil"/>
                <w:between w:val="nil"/>
              </w:pBdr>
              <w:spacing w:line="276" w:lineRule="auto"/>
              <w:rPr>
                <w:color w:val="000000"/>
              </w:rPr>
            </w:pPr>
            <w:r>
              <w:rPr>
                <w:color w:val="000000"/>
              </w:rPr>
              <w:t xml:space="preserve">Worked confidently and clearly </w:t>
            </w:r>
            <w:r>
              <w:t>presented</w:t>
            </w:r>
            <w:r>
              <w:rPr>
                <w:color w:val="000000"/>
              </w:rPr>
              <w:t xml:space="preserve"> concepts and Cloud Managed Services products to internal and external clients.</w:t>
            </w:r>
          </w:p>
          <w:p w:rsidR="002E3EC2" w:rsidRPr="00295150" w:rsidRDefault="00000000" w:rsidP="004B0F37">
            <w:pPr>
              <w:numPr>
                <w:ilvl w:val="0"/>
                <w:numId w:val="7"/>
              </w:numPr>
              <w:pBdr>
                <w:top w:val="nil"/>
                <w:left w:val="nil"/>
                <w:bottom w:val="nil"/>
                <w:right w:val="nil"/>
                <w:between w:val="nil"/>
              </w:pBdr>
              <w:spacing w:line="276" w:lineRule="auto"/>
              <w:rPr>
                <w:rFonts w:ascii="Lora" w:eastAsia="Lora" w:hAnsi="Lora" w:cs="Lora"/>
                <w:color w:val="000000"/>
              </w:rPr>
            </w:pPr>
            <w:r>
              <w:rPr>
                <w:color w:val="000000"/>
              </w:rPr>
              <w:t>Experienced in utilizing the best security practices centred around the cloud.</w:t>
            </w:r>
          </w:p>
          <w:p w:rsidR="00295150" w:rsidRDefault="00295150" w:rsidP="00295150">
            <w:pPr>
              <w:pBdr>
                <w:top w:val="nil"/>
                <w:left w:val="nil"/>
                <w:bottom w:val="nil"/>
                <w:right w:val="nil"/>
                <w:between w:val="nil"/>
              </w:pBdr>
              <w:spacing w:line="276" w:lineRule="auto"/>
              <w:rPr>
                <w:color w:val="000000"/>
              </w:rPr>
            </w:pPr>
          </w:p>
          <w:p w:rsidR="00295150" w:rsidRDefault="00295150" w:rsidP="00295150">
            <w:pPr>
              <w:pBdr>
                <w:top w:val="nil"/>
                <w:left w:val="nil"/>
                <w:bottom w:val="nil"/>
                <w:right w:val="nil"/>
                <w:between w:val="nil"/>
              </w:pBdr>
              <w:spacing w:line="276" w:lineRule="auto"/>
              <w:rPr>
                <w:color w:val="000000"/>
              </w:rPr>
            </w:pPr>
          </w:p>
          <w:p w:rsidR="00295150" w:rsidRDefault="00295150" w:rsidP="00295150">
            <w:pPr>
              <w:pBdr>
                <w:top w:val="nil"/>
                <w:left w:val="nil"/>
                <w:bottom w:val="nil"/>
                <w:right w:val="nil"/>
                <w:between w:val="nil"/>
              </w:pBdr>
              <w:spacing w:line="276" w:lineRule="auto"/>
              <w:rPr>
                <w:color w:val="000000"/>
              </w:rPr>
            </w:pPr>
          </w:p>
          <w:p w:rsidR="00295150" w:rsidRDefault="00295150" w:rsidP="00295150">
            <w:pPr>
              <w:pBdr>
                <w:top w:val="nil"/>
                <w:left w:val="nil"/>
                <w:bottom w:val="nil"/>
                <w:right w:val="nil"/>
                <w:between w:val="nil"/>
              </w:pBdr>
              <w:spacing w:line="276" w:lineRule="auto"/>
              <w:rPr>
                <w:color w:val="000000"/>
              </w:rPr>
            </w:pPr>
          </w:p>
          <w:p w:rsidR="00295150" w:rsidRDefault="00295150" w:rsidP="00295150">
            <w:pPr>
              <w:pBdr>
                <w:top w:val="nil"/>
                <w:left w:val="nil"/>
                <w:bottom w:val="nil"/>
                <w:right w:val="nil"/>
                <w:between w:val="nil"/>
              </w:pBdr>
              <w:spacing w:line="276" w:lineRule="auto"/>
              <w:rPr>
                <w:rFonts w:ascii="Lora" w:eastAsia="Lora" w:hAnsi="Lora" w:cs="Lora"/>
                <w:color w:val="000000"/>
              </w:rPr>
            </w:pPr>
          </w:p>
        </w:tc>
      </w:tr>
      <w:tr w:rsidR="002E3EC2">
        <w:tc>
          <w:tcPr>
            <w:tcW w:w="284" w:type="dxa"/>
          </w:tcPr>
          <w:p w:rsidR="002E3EC2" w:rsidRDefault="002E3EC2">
            <w:pPr>
              <w:spacing w:after="80"/>
              <w:ind w:left="360"/>
              <w:rPr>
                <w:rFonts w:ascii="Lora" w:eastAsia="Lora" w:hAnsi="Lora" w:cs="Lora"/>
                <w:color w:val="000000"/>
              </w:rPr>
            </w:pPr>
          </w:p>
        </w:tc>
        <w:tc>
          <w:tcPr>
            <w:tcW w:w="11363" w:type="dxa"/>
            <w:gridSpan w:val="10"/>
          </w:tcPr>
          <w:p w:rsidR="002E3EC2" w:rsidRDefault="002E3EC2">
            <w:pPr>
              <w:pBdr>
                <w:top w:val="nil"/>
                <w:left w:val="nil"/>
                <w:bottom w:val="nil"/>
                <w:right w:val="nil"/>
                <w:between w:val="nil"/>
              </w:pBdr>
              <w:spacing w:line="276" w:lineRule="auto"/>
              <w:ind w:left="720"/>
              <w:rPr>
                <w:color w:val="000000"/>
              </w:rPr>
            </w:pPr>
          </w:p>
        </w:tc>
      </w:tr>
      <w:tr w:rsidR="002E3EC2">
        <w:trPr>
          <w:trHeight w:val="431"/>
        </w:trPr>
        <w:tc>
          <w:tcPr>
            <w:tcW w:w="284" w:type="dxa"/>
          </w:tcPr>
          <w:p w:rsidR="002E3EC2" w:rsidRDefault="002E3EC2">
            <w:pPr>
              <w:pBdr>
                <w:top w:val="nil"/>
                <w:left w:val="nil"/>
                <w:bottom w:val="nil"/>
                <w:right w:val="nil"/>
                <w:between w:val="nil"/>
              </w:pBdr>
              <w:ind w:left="360"/>
              <w:rPr>
                <w:rFonts w:ascii="Lora" w:eastAsia="Lora" w:hAnsi="Lora" w:cs="Lora"/>
                <w:color w:val="000000"/>
              </w:rPr>
            </w:pPr>
          </w:p>
        </w:tc>
        <w:tc>
          <w:tcPr>
            <w:tcW w:w="11363" w:type="dxa"/>
            <w:gridSpan w:val="10"/>
          </w:tcPr>
          <w:p w:rsidR="002E3EC2" w:rsidRDefault="002E3EC2">
            <w:pPr>
              <w:pBdr>
                <w:top w:val="nil"/>
                <w:left w:val="nil"/>
                <w:bottom w:val="nil"/>
                <w:right w:val="nil"/>
                <w:between w:val="nil"/>
              </w:pBdr>
              <w:ind w:left="360"/>
              <w:rPr>
                <w:rFonts w:ascii="Lora" w:eastAsia="Lora" w:hAnsi="Lora" w:cs="Lora"/>
                <w:color w:val="000000"/>
              </w:rPr>
            </w:pPr>
          </w:p>
        </w:tc>
      </w:tr>
      <w:tr w:rsidR="002E3EC2">
        <w:trPr>
          <w:trHeight w:val="137"/>
        </w:trPr>
        <w:tc>
          <w:tcPr>
            <w:tcW w:w="284" w:type="dxa"/>
            <w:vMerge w:val="restart"/>
          </w:tcPr>
          <w:p w:rsidR="002E3EC2" w:rsidRDefault="002E3EC2">
            <w:pPr>
              <w:pBdr>
                <w:top w:val="nil"/>
                <w:left w:val="nil"/>
                <w:bottom w:val="nil"/>
                <w:right w:val="nil"/>
                <w:between w:val="nil"/>
              </w:pBdr>
              <w:ind w:left="360"/>
              <w:rPr>
                <w:rFonts w:ascii="Lora" w:eastAsia="Lora" w:hAnsi="Lora" w:cs="Lora"/>
                <w:color w:val="000000"/>
                <w:sz w:val="24"/>
                <w:szCs w:val="24"/>
              </w:rPr>
            </w:pPr>
          </w:p>
        </w:tc>
        <w:tc>
          <w:tcPr>
            <w:tcW w:w="1734" w:type="dxa"/>
            <w:gridSpan w:val="2"/>
            <w:vMerge w:val="restart"/>
          </w:tcPr>
          <w:p w:rsidR="002E3EC2" w:rsidRDefault="00000000">
            <w:pPr>
              <w:pBdr>
                <w:top w:val="nil"/>
                <w:left w:val="nil"/>
                <w:bottom w:val="nil"/>
                <w:right w:val="nil"/>
                <w:between w:val="nil"/>
              </w:pBdr>
              <w:rPr>
                <w:rFonts w:ascii="Lora" w:eastAsia="Lora" w:hAnsi="Lora" w:cs="Lora"/>
                <w:color w:val="000000"/>
                <w:sz w:val="4"/>
                <w:szCs w:val="4"/>
              </w:rPr>
            </w:pPr>
            <w:r>
              <w:rPr>
                <w:rFonts w:ascii="Lora" w:eastAsia="Lora" w:hAnsi="Lora" w:cs="Lora"/>
                <w:b/>
                <w:color w:val="5868A5"/>
              </w:rPr>
              <w:t>EDUCATION</w:t>
            </w:r>
          </w:p>
        </w:tc>
        <w:tc>
          <w:tcPr>
            <w:tcW w:w="3516" w:type="dxa"/>
            <w:gridSpan w:val="3"/>
            <w:tcBorders>
              <w:bottom w:val="dotted" w:sz="18" w:space="0" w:color="5868A5"/>
            </w:tcBorders>
          </w:tcPr>
          <w:p w:rsidR="002E3EC2" w:rsidRDefault="002E3EC2">
            <w:pPr>
              <w:pBdr>
                <w:top w:val="nil"/>
                <w:left w:val="nil"/>
                <w:bottom w:val="nil"/>
                <w:right w:val="nil"/>
                <w:between w:val="nil"/>
              </w:pBdr>
              <w:rPr>
                <w:rFonts w:ascii="Lora" w:eastAsia="Lora" w:hAnsi="Lora" w:cs="Lora"/>
                <w:color w:val="000000"/>
                <w:sz w:val="4"/>
                <w:szCs w:val="4"/>
              </w:rPr>
            </w:pPr>
          </w:p>
        </w:tc>
        <w:tc>
          <w:tcPr>
            <w:tcW w:w="283" w:type="dxa"/>
            <w:vMerge w:val="restart"/>
          </w:tcPr>
          <w:p w:rsidR="002E3EC2" w:rsidRDefault="002E3EC2">
            <w:pPr>
              <w:pBdr>
                <w:top w:val="nil"/>
                <w:left w:val="nil"/>
                <w:bottom w:val="nil"/>
                <w:right w:val="nil"/>
                <w:between w:val="nil"/>
              </w:pBdr>
              <w:rPr>
                <w:rFonts w:ascii="Lora" w:eastAsia="Lora" w:hAnsi="Lora" w:cs="Lora"/>
                <w:color w:val="000000"/>
                <w:sz w:val="4"/>
                <w:szCs w:val="4"/>
              </w:rPr>
            </w:pPr>
          </w:p>
        </w:tc>
        <w:tc>
          <w:tcPr>
            <w:tcW w:w="2552" w:type="dxa"/>
            <w:vMerge w:val="restart"/>
          </w:tcPr>
          <w:p w:rsidR="002E3EC2" w:rsidRDefault="00000000">
            <w:pPr>
              <w:pBdr>
                <w:top w:val="nil"/>
                <w:left w:val="nil"/>
                <w:bottom w:val="nil"/>
                <w:right w:val="nil"/>
                <w:between w:val="nil"/>
              </w:pBdr>
              <w:rPr>
                <w:rFonts w:ascii="Lora" w:eastAsia="Lora" w:hAnsi="Lora" w:cs="Lora"/>
                <w:b/>
                <w:color w:val="000000"/>
              </w:rPr>
            </w:pPr>
            <w:r>
              <w:rPr>
                <w:rFonts w:ascii="Lora" w:eastAsia="Lora" w:hAnsi="Lora" w:cs="Lora"/>
                <w:b/>
                <w:color w:val="5868A5"/>
              </w:rPr>
              <w:t>CERTIFICATIONS</w:t>
            </w:r>
          </w:p>
        </w:tc>
        <w:tc>
          <w:tcPr>
            <w:tcW w:w="3278" w:type="dxa"/>
            <w:gridSpan w:val="3"/>
            <w:tcBorders>
              <w:bottom w:val="dotted" w:sz="18" w:space="0" w:color="5868A5"/>
            </w:tcBorders>
          </w:tcPr>
          <w:p w:rsidR="002E3EC2" w:rsidRDefault="002E3EC2">
            <w:pPr>
              <w:pBdr>
                <w:top w:val="nil"/>
                <w:left w:val="nil"/>
                <w:bottom w:val="nil"/>
                <w:right w:val="nil"/>
                <w:between w:val="nil"/>
              </w:pBdr>
              <w:rPr>
                <w:rFonts w:ascii="Lora" w:eastAsia="Lora" w:hAnsi="Lora" w:cs="Lora"/>
                <w:color w:val="000000"/>
                <w:sz w:val="4"/>
                <w:szCs w:val="4"/>
              </w:rPr>
            </w:pPr>
          </w:p>
        </w:tc>
      </w:tr>
      <w:tr w:rsidR="002E3EC2">
        <w:trPr>
          <w:trHeight w:val="167"/>
        </w:trPr>
        <w:tc>
          <w:tcPr>
            <w:tcW w:w="284" w:type="dxa"/>
            <w:vMerge/>
          </w:tcPr>
          <w:p w:rsidR="002E3EC2" w:rsidRDefault="002E3EC2">
            <w:pPr>
              <w:widowControl w:val="0"/>
              <w:pBdr>
                <w:top w:val="nil"/>
                <w:left w:val="nil"/>
                <w:bottom w:val="nil"/>
                <w:right w:val="nil"/>
                <w:between w:val="nil"/>
              </w:pBdr>
              <w:spacing w:line="276" w:lineRule="auto"/>
              <w:rPr>
                <w:rFonts w:ascii="Lora" w:eastAsia="Lora" w:hAnsi="Lora" w:cs="Lora"/>
                <w:color w:val="000000"/>
                <w:sz w:val="4"/>
                <w:szCs w:val="4"/>
              </w:rPr>
            </w:pPr>
          </w:p>
        </w:tc>
        <w:tc>
          <w:tcPr>
            <w:tcW w:w="1734" w:type="dxa"/>
            <w:gridSpan w:val="2"/>
            <w:vMerge/>
          </w:tcPr>
          <w:p w:rsidR="002E3EC2" w:rsidRDefault="002E3EC2">
            <w:pPr>
              <w:widowControl w:val="0"/>
              <w:pBdr>
                <w:top w:val="nil"/>
                <w:left w:val="nil"/>
                <w:bottom w:val="nil"/>
                <w:right w:val="nil"/>
                <w:between w:val="nil"/>
              </w:pBdr>
              <w:spacing w:line="276" w:lineRule="auto"/>
              <w:rPr>
                <w:rFonts w:ascii="Lora" w:eastAsia="Lora" w:hAnsi="Lora" w:cs="Lora"/>
                <w:color w:val="000000"/>
                <w:sz w:val="4"/>
                <w:szCs w:val="4"/>
              </w:rPr>
            </w:pPr>
          </w:p>
        </w:tc>
        <w:tc>
          <w:tcPr>
            <w:tcW w:w="3516" w:type="dxa"/>
            <w:gridSpan w:val="3"/>
            <w:tcBorders>
              <w:top w:val="dotted" w:sz="18" w:space="0" w:color="5868A5"/>
            </w:tcBorders>
          </w:tcPr>
          <w:p w:rsidR="002E3EC2" w:rsidRDefault="002E3EC2">
            <w:pPr>
              <w:pBdr>
                <w:top w:val="nil"/>
                <w:left w:val="nil"/>
                <w:bottom w:val="nil"/>
                <w:right w:val="nil"/>
                <w:between w:val="nil"/>
              </w:pBdr>
              <w:rPr>
                <w:rFonts w:ascii="Lora" w:eastAsia="Lora" w:hAnsi="Lora" w:cs="Lora"/>
                <w:color w:val="000000"/>
                <w:sz w:val="4"/>
                <w:szCs w:val="4"/>
              </w:rPr>
            </w:pPr>
          </w:p>
        </w:tc>
        <w:tc>
          <w:tcPr>
            <w:tcW w:w="283" w:type="dxa"/>
            <w:vMerge/>
          </w:tcPr>
          <w:p w:rsidR="002E3EC2" w:rsidRDefault="002E3EC2">
            <w:pPr>
              <w:widowControl w:val="0"/>
              <w:pBdr>
                <w:top w:val="nil"/>
                <w:left w:val="nil"/>
                <w:bottom w:val="nil"/>
                <w:right w:val="nil"/>
                <w:between w:val="nil"/>
              </w:pBdr>
              <w:spacing w:line="276" w:lineRule="auto"/>
              <w:rPr>
                <w:rFonts w:ascii="Lora" w:eastAsia="Lora" w:hAnsi="Lora" w:cs="Lora"/>
                <w:color w:val="000000"/>
                <w:sz w:val="4"/>
                <w:szCs w:val="4"/>
              </w:rPr>
            </w:pPr>
          </w:p>
        </w:tc>
        <w:tc>
          <w:tcPr>
            <w:tcW w:w="2552" w:type="dxa"/>
            <w:vMerge/>
          </w:tcPr>
          <w:p w:rsidR="002E3EC2" w:rsidRDefault="002E3EC2">
            <w:pPr>
              <w:widowControl w:val="0"/>
              <w:pBdr>
                <w:top w:val="nil"/>
                <w:left w:val="nil"/>
                <w:bottom w:val="nil"/>
                <w:right w:val="nil"/>
                <w:between w:val="nil"/>
              </w:pBdr>
              <w:spacing w:line="276" w:lineRule="auto"/>
              <w:rPr>
                <w:rFonts w:ascii="Lora" w:eastAsia="Lora" w:hAnsi="Lora" w:cs="Lora"/>
                <w:color w:val="000000"/>
                <w:sz w:val="4"/>
                <w:szCs w:val="4"/>
              </w:rPr>
            </w:pPr>
          </w:p>
        </w:tc>
        <w:tc>
          <w:tcPr>
            <w:tcW w:w="3278" w:type="dxa"/>
            <w:gridSpan w:val="3"/>
            <w:tcBorders>
              <w:top w:val="dotted" w:sz="18" w:space="0" w:color="5868A5"/>
            </w:tcBorders>
          </w:tcPr>
          <w:p w:rsidR="002E3EC2" w:rsidRDefault="002E3EC2">
            <w:pPr>
              <w:pBdr>
                <w:top w:val="nil"/>
                <w:left w:val="nil"/>
                <w:bottom w:val="nil"/>
                <w:right w:val="nil"/>
                <w:between w:val="nil"/>
              </w:pBdr>
              <w:rPr>
                <w:rFonts w:ascii="Lora" w:eastAsia="Lora" w:hAnsi="Lora" w:cs="Lora"/>
                <w:color w:val="000000"/>
                <w:sz w:val="4"/>
                <w:szCs w:val="4"/>
              </w:rPr>
            </w:pPr>
          </w:p>
        </w:tc>
      </w:tr>
      <w:tr w:rsidR="002E3EC2">
        <w:tc>
          <w:tcPr>
            <w:tcW w:w="284" w:type="dxa"/>
          </w:tcPr>
          <w:p w:rsidR="002E3EC2" w:rsidRDefault="002E3EC2">
            <w:pPr>
              <w:pBdr>
                <w:top w:val="nil"/>
                <w:left w:val="nil"/>
                <w:bottom w:val="nil"/>
                <w:right w:val="nil"/>
                <w:between w:val="nil"/>
              </w:pBdr>
              <w:ind w:left="360"/>
              <w:rPr>
                <w:rFonts w:ascii="Lora" w:eastAsia="Lora" w:hAnsi="Lora" w:cs="Lora"/>
                <w:color w:val="000000"/>
                <w:sz w:val="16"/>
                <w:szCs w:val="16"/>
              </w:rPr>
            </w:pPr>
          </w:p>
        </w:tc>
        <w:tc>
          <w:tcPr>
            <w:tcW w:w="5250" w:type="dxa"/>
            <w:gridSpan w:val="5"/>
          </w:tcPr>
          <w:p w:rsidR="002E3EC2" w:rsidRDefault="002E3EC2">
            <w:pPr>
              <w:pBdr>
                <w:top w:val="nil"/>
                <w:left w:val="nil"/>
                <w:bottom w:val="nil"/>
                <w:right w:val="nil"/>
                <w:between w:val="nil"/>
              </w:pBdr>
              <w:ind w:left="360"/>
              <w:rPr>
                <w:rFonts w:ascii="Lora" w:eastAsia="Lora" w:hAnsi="Lora" w:cs="Lora"/>
                <w:color w:val="000000"/>
                <w:sz w:val="16"/>
                <w:szCs w:val="16"/>
              </w:rPr>
            </w:pPr>
          </w:p>
        </w:tc>
        <w:tc>
          <w:tcPr>
            <w:tcW w:w="283" w:type="dxa"/>
          </w:tcPr>
          <w:p w:rsidR="002E3EC2" w:rsidRDefault="002E3EC2">
            <w:pPr>
              <w:pBdr>
                <w:top w:val="nil"/>
                <w:left w:val="nil"/>
                <w:bottom w:val="nil"/>
                <w:right w:val="nil"/>
                <w:between w:val="nil"/>
              </w:pBdr>
              <w:ind w:left="360"/>
              <w:rPr>
                <w:rFonts w:ascii="Lora" w:eastAsia="Lora" w:hAnsi="Lora" w:cs="Lora"/>
                <w:color w:val="000000"/>
                <w:sz w:val="16"/>
                <w:szCs w:val="16"/>
              </w:rPr>
            </w:pPr>
          </w:p>
        </w:tc>
        <w:tc>
          <w:tcPr>
            <w:tcW w:w="5830" w:type="dxa"/>
            <w:gridSpan w:val="4"/>
          </w:tcPr>
          <w:p w:rsidR="002E3EC2" w:rsidRDefault="002E3EC2">
            <w:pPr>
              <w:pBdr>
                <w:top w:val="nil"/>
                <w:left w:val="nil"/>
                <w:bottom w:val="nil"/>
                <w:right w:val="nil"/>
                <w:between w:val="nil"/>
              </w:pBdr>
              <w:ind w:left="360"/>
              <w:rPr>
                <w:rFonts w:ascii="Lora" w:eastAsia="Lora" w:hAnsi="Lora" w:cs="Lora"/>
                <w:color w:val="000000"/>
                <w:sz w:val="16"/>
                <w:szCs w:val="16"/>
              </w:rPr>
            </w:pPr>
          </w:p>
        </w:tc>
      </w:tr>
      <w:tr w:rsidR="002E3EC2">
        <w:trPr>
          <w:trHeight w:val="1180"/>
        </w:trPr>
        <w:tc>
          <w:tcPr>
            <w:tcW w:w="284" w:type="dxa"/>
          </w:tcPr>
          <w:p w:rsidR="002E3EC2" w:rsidRDefault="002E3EC2">
            <w:pPr>
              <w:pBdr>
                <w:top w:val="nil"/>
                <w:left w:val="nil"/>
                <w:bottom w:val="nil"/>
                <w:right w:val="nil"/>
                <w:between w:val="nil"/>
              </w:pBdr>
              <w:ind w:left="360"/>
              <w:rPr>
                <w:rFonts w:ascii="Lora" w:eastAsia="Lora" w:hAnsi="Lora" w:cs="Lora"/>
                <w:color w:val="000000"/>
                <w:sz w:val="24"/>
                <w:szCs w:val="24"/>
              </w:rPr>
            </w:pPr>
          </w:p>
        </w:tc>
        <w:tc>
          <w:tcPr>
            <w:tcW w:w="5250" w:type="dxa"/>
            <w:gridSpan w:val="5"/>
          </w:tcPr>
          <w:p w:rsidR="005F7709" w:rsidRDefault="005F7709">
            <w:pPr>
              <w:pBdr>
                <w:top w:val="nil"/>
                <w:left w:val="nil"/>
                <w:bottom w:val="nil"/>
                <w:right w:val="nil"/>
                <w:between w:val="nil"/>
              </w:pBdr>
              <w:spacing w:line="276" w:lineRule="auto"/>
              <w:rPr>
                <w:rFonts w:ascii="Lora" w:eastAsia="Lora" w:hAnsi="Lora" w:cs="Lora"/>
                <w:b/>
                <w:color w:val="000000"/>
                <w:sz w:val="20"/>
                <w:szCs w:val="20"/>
              </w:rPr>
            </w:pPr>
            <w:r>
              <w:rPr>
                <w:rFonts w:ascii="Lora" w:eastAsia="Lora" w:hAnsi="Lora" w:cs="Lora"/>
                <w:b/>
                <w:color w:val="000000"/>
                <w:sz w:val="20"/>
                <w:szCs w:val="20"/>
              </w:rPr>
              <w:t>University of Southern Indiana</w:t>
            </w:r>
          </w:p>
          <w:p w:rsidR="005F7709" w:rsidRDefault="005F7709">
            <w:pPr>
              <w:pBdr>
                <w:top w:val="nil"/>
                <w:left w:val="nil"/>
                <w:bottom w:val="nil"/>
                <w:right w:val="nil"/>
                <w:between w:val="nil"/>
              </w:pBdr>
              <w:spacing w:line="276" w:lineRule="auto"/>
              <w:rPr>
                <w:rFonts w:ascii="Lora" w:eastAsia="Lora" w:hAnsi="Lora" w:cs="Lora"/>
                <w:b/>
                <w:color w:val="000000"/>
                <w:sz w:val="20"/>
                <w:szCs w:val="20"/>
              </w:rPr>
            </w:pPr>
            <w:r>
              <w:rPr>
                <w:rFonts w:ascii="Lora" w:eastAsia="Lora" w:hAnsi="Lora" w:cs="Lora"/>
                <w:b/>
                <w:color w:val="000000"/>
                <w:sz w:val="20"/>
                <w:szCs w:val="20"/>
              </w:rPr>
              <w:t>MBA</w:t>
            </w:r>
          </w:p>
          <w:p w:rsidR="005F7709" w:rsidRDefault="005F7709">
            <w:pPr>
              <w:pBdr>
                <w:top w:val="nil"/>
                <w:left w:val="nil"/>
                <w:bottom w:val="nil"/>
                <w:right w:val="nil"/>
                <w:between w:val="nil"/>
              </w:pBdr>
              <w:spacing w:line="276" w:lineRule="auto"/>
              <w:rPr>
                <w:rFonts w:ascii="Lora" w:eastAsia="Lora" w:hAnsi="Lora" w:cs="Lora"/>
                <w:b/>
                <w:color w:val="000000"/>
                <w:sz w:val="20"/>
                <w:szCs w:val="20"/>
              </w:rPr>
            </w:pPr>
          </w:p>
          <w:p w:rsidR="002E3EC2" w:rsidRDefault="005F7709">
            <w:pPr>
              <w:pBdr>
                <w:top w:val="nil"/>
                <w:left w:val="nil"/>
                <w:bottom w:val="nil"/>
                <w:right w:val="nil"/>
                <w:between w:val="nil"/>
              </w:pBdr>
              <w:spacing w:line="276" w:lineRule="auto"/>
              <w:rPr>
                <w:rFonts w:ascii="Lora" w:eastAsia="Lora" w:hAnsi="Lora" w:cs="Lora"/>
                <w:b/>
                <w:color w:val="000000"/>
                <w:sz w:val="20"/>
                <w:szCs w:val="20"/>
              </w:rPr>
            </w:pPr>
            <w:r>
              <w:rPr>
                <w:rFonts w:ascii="Lora" w:eastAsia="Lora" w:hAnsi="Lora" w:cs="Lora"/>
                <w:b/>
                <w:color w:val="000000"/>
                <w:sz w:val="20"/>
                <w:szCs w:val="20"/>
              </w:rPr>
              <w:t>Lagos State University</w:t>
            </w:r>
          </w:p>
          <w:p w:rsidR="002E3EC2" w:rsidRDefault="00000000">
            <w:pPr>
              <w:pBdr>
                <w:top w:val="nil"/>
                <w:left w:val="nil"/>
                <w:bottom w:val="nil"/>
                <w:right w:val="nil"/>
                <w:between w:val="nil"/>
              </w:pBdr>
              <w:spacing w:line="276" w:lineRule="auto"/>
              <w:rPr>
                <w:rFonts w:ascii="Lora" w:eastAsia="Lora" w:hAnsi="Lora" w:cs="Lora"/>
                <w:b/>
                <w:i/>
                <w:color w:val="000000"/>
                <w:sz w:val="20"/>
                <w:szCs w:val="20"/>
              </w:rPr>
            </w:pPr>
            <w:r>
              <w:rPr>
                <w:rFonts w:ascii="Lora" w:eastAsia="Lora" w:hAnsi="Lora" w:cs="Lora"/>
                <w:b/>
                <w:i/>
                <w:color w:val="000000"/>
                <w:sz w:val="20"/>
                <w:szCs w:val="20"/>
              </w:rPr>
              <w:t>B.A</w:t>
            </w:r>
          </w:p>
          <w:p w:rsidR="002E3EC2" w:rsidRDefault="002E3EC2">
            <w:pPr>
              <w:pBdr>
                <w:top w:val="nil"/>
                <w:left w:val="nil"/>
                <w:bottom w:val="nil"/>
                <w:right w:val="nil"/>
                <w:between w:val="nil"/>
              </w:pBdr>
              <w:spacing w:line="276" w:lineRule="auto"/>
              <w:rPr>
                <w:rFonts w:ascii="Lora" w:eastAsia="Lora" w:hAnsi="Lora" w:cs="Lora"/>
                <w:b/>
                <w:color w:val="000000"/>
                <w:sz w:val="20"/>
                <w:szCs w:val="20"/>
              </w:rPr>
            </w:pPr>
          </w:p>
          <w:p w:rsidR="005F7709" w:rsidRDefault="005F7709">
            <w:pPr>
              <w:pBdr>
                <w:top w:val="nil"/>
                <w:left w:val="nil"/>
                <w:bottom w:val="nil"/>
                <w:right w:val="nil"/>
                <w:between w:val="nil"/>
              </w:pBdr>
              <w:spacing w:line="276" w:lineRule="auto"/>
              <w:rPr>
                <w:rFonts w:ascii="Lora" w:eastAsia="Lora" w:hAnsi="Lora" w:cs="Lora"/>
                <w:b/>
                <w:color w:val="000000"/>
                <w:sz w:val="20"/>
                <w:szCs w:val="20"/>
              </w:rPr>
            </w:pPr>
          </w:p>
        </w:tc>
        <w:tc>
          <w:tcPr>
            <w:tcW w:w="283" w:type="dxa"/>
          </w:tcPr>
          <w:p w:rsidR="002E3EC2" w:rsidRDefault="002E3EC2">
            <w:pPr>
              <w:rPr>
                <w:rFonts w:ascii="Lora" w:eastAsia="Lora" w:hAnsi="Lora" w:cs="Lora"/>
                <w:color w:val="000000"/>
                <w:sz w:val="20"/>
                <w:szCs w:val="20"/>
              </w:rPr>
            </w:pPr>
          </w:p>
          <w:p w:rsidR="002E3EC2" w:rsidRDefault="002E3EC2">
            <w:pPr>
              <w:spacing w:after="80"/>
              <w:rPr>
                <w:rFonts w:ascii="Lora" w:eastAsia="Lora" w:hAnsi="Lora" w:cs="Lora"/>
                <w:color w:val="000000"/>
                <w:sz w:val="20"/>
                <w:szCs w:val="20"/>
              </w:rPr>
            </w:pPr>
          </w:p>
        </w:tc>
        <w:tc>
          <w:tcPr>
            <w:tcW w:w="5830" w:type="dxa"/>
            <w:gridSpan w:val="4"/>
          </w:tcPr>
          <w:p w:rsidR="002E3EC2" w:rsidRDefault="00000000">
            <w:pPr>
              <w:numPr>
                <w:ilvl w:val="0"/>
                <w:numId w:val="1"/>
              </w:numPr>
              <w:pBdr>
                <w:top w:val="nil"/>
                <w:left w:val="nil"/>
                <w:bottom w:val="nil"/>
                <w:right w:val="nil"/>
                <w:between w:val="nil"/>
              </w:pBdr>
              <w:spacing w:line="259" w:lineRule="auto"/>
              <w:rPr>
                <w:rFonts w:ascii="Lora" w:eastAsia="Lora" w:hAnsi="Lora" w:cs="Lora"/>
                <w:color w:val="000000"/>
                <w:sz w:val="20"/>
                <w:szCs w:val="20"/>
              </w:rPr>
            </w:pPr>
            <w:r>
              <w:rPr>
                <w:rFonts w:ascii="Lora" w:eastAsia="Lora" w:hAnsi="Lora" w:cs="Lora"/>
                <w:b/>
                <w:color w:val="000000"/>
                <w:sz w:val="20"/>
                <w:szCs w:val="20"/>
              </w:rPr>
              <w:t>AWS Certified</w:t>
            </w:r>
            <w:r>
              <w:rPr>
                <w:rFonts w:ascii="Lora" w:eastAsia="Lora" w:hAnsi="Lora" w:cs="Lora"/>
                <w:color w:val="000000"/>
                <w:sz w:val="20"/>
                <w:szCs w:val="20"/>
              </w:rPr>
              <w:t>: Solutions Architect, Professional</w:t>
            </w:r>
          </w:p>
          <w:p w:rsidR="002E3EC2" w:rsidRDefault="00000000">
            <w:pPr>
              <w:numPr>
                <w:ilvl w:val="0"/>
                <w:numId w:val="1"/>
              </w:numPr>
              <w:pBdr>
                <w:top w:val="nil"/>
                <w:left w:val="nil"/>
                <w:bottom w:val="nil"/>
                <w:right w:val="nil"/>
                <w:between w:val="nil"/>
              </w:pBdr>
              <w:spacing w:after="80" w:line="259" w:lineRule="auto"/>
              <w:rPr>
                <w:rFonts w:ascii="Lora" w:eastAsia="Lora" w:hAnsi="Lora" w:cs="Lora"/>
                <w:color w:val="000000"/>
                <w:sz w:val="20"/>
                <w:szCs w:val="20"/>
              </w:rPr>
            </w:pPr>
            <w:r>
              <w:rPr>
                <w:rFonts w:ascii="Lora" w:eastAsia="Lora" w:hAnsi="Lora" w:cs="Lora"/>
                <w:b/>
                <w:color w:val="000000"/>
                <w:sz w:val="20"/>
                <w:szCs w:val="20"/>
              </w:rPr>
              <w:t>Microsoft Certified:</w:t>
            </w:r>
            <w:r>
              <w:rPr>
                <w:rFonts w:ascii="Lora" w:eastAsia="Lora" w:hAnsi="Lora" w:cs="Lora"/>
                <w:color w:val="000000"/>
                <w:sz w:val="20"/>
                <w:szCs w:val="20"/>
              </w:rPr>
              <w:t xml:space="preserve"> Security, Compliance, and Identity Fundamentals</w:t>
            </w:r>
          </w:p>
        </w:tc>
      </w:tr>
      <w:tr w:rsidR="002E3EC2">
        <w:trPr>
          <w:trHeight w:val="90"/>
        </w:trPr>
        <w:tc>
          <w:tcPr>
            <w:tcW w:w="284" w:type="dxa"/>
          </w:tcPr>
          <w:p w:rsidR="002E3EC2" w:rsidRDefault="002E3EC2">
            <w:pPr>
              <w:pBdr>
                <w:top w:val="nil"/>
                <w:left w:val="nil"/>
                <w:bottom w:val="nil"/>
                <w:right w:val="nil"/>
                <w:between w:val="nil"/>
              </w:pBdr>
              <w:ind w:left="360"/>
              <w:rPr>
                <w:rFonts w:ascii="Lora" w:eastAsia="Lora" w:hAnsi="Lora" w:cs="Lora"/>
                <w:color w:val="000000"/>
              </w:rPr>
            </w:pPr>
          </w:p>
        </w:tc>
        <w:tc>
          <w:tcPr>
            <w:tcW w:w="11363" w:type="dxa"/>
            <w:gridSpan w:val="10"/>
          </w:tcPr>
          <w:p w:rsidR="002E3EC2" w:rsidRDefault="002E3EC2">
            <w:pPr>
              <w:pBdr>
                <w:top w:val="nil"/>
                <w:left w:val="nil"/>
                <w:bottom w:val="nil"/>
                <w:right w:val="nil"/>
                <w:between w:val="nil"/>
              </w:pBdr>
              <w:ind w:left="360"/>
              <w:rPr>
                <w:rFonts w:ascii="Lora" w:eastAsia="Lora" w:hAnsi="Lora" w:cs="Lora"/>
                <w:color w:val="000000"/>
              </w:rPr>
            </w:pPr>
          </w:p>
        </w:tc>
      </w:tr>
      <w:tr w:rsidR="002E3EC2">
        <w:trPr>
          <w:trHeight w:val="295"/>
        </w:trPr>
        <w:tc>
          <w:tcPr>
            <w:tcW w:w="11647" w:type="dxa"/>
            <w:gridSpan w:val="11"/>
            <w:shd w:val="clear" w:color="auto" w:fill="5868A5"/>
          </w:tcPr>
          <w:p w:rsidR="002E3EC2" w:rsidRDefault="002E3EC2">
            <w:pPr>
              <w:spacing w:after="80"/>
              <w:rPr>
                <w:rFonts w:ascii="Lora" w:eastAsia="Lora" w:hAnsi="Lora" w:cs="Lora"/>
                <w:color w:val="000000"/>
                <w:sz w:val="10"/>
                <w:szCs w:val="10"/>
              </w:rPr>
            </w:pPr>
          </w:p>
        </w:tc>
      </w:tr>
    </w:tbl>
    <w:p w:rsidR="002E3EC2" w:rsidRDefault="002E3EC2">
      <w:pPr>
        <w:sectPr w:rsidR="002E3EC2">
          <w:pgSz w:w="12240" w:h="15840"/>
          <w:pgMar w:top="567" w:right="284" w:bottom="0" w:left="284" w:header="284" w:footer="0" w:gutter="0"/>
          <w:pgNumType w:start="1"/>
          <w:cols w:space="720"/>
        </w:sectPr>
      </w:pPr>
    </w:p>
    <w:p w:rsidR="002E3EC2" w:rsidRDefault="002E3EC2" w:rsidP="00295150">
      <w:pPr>
        <w:spacing w:after="0"/>
        <w:rPr>
          <w:rFonts w:ascii="Poppins" w:eastAsia="Poppins" w:hAnsi="Poppins" w:cs="Poppins"/>
          <w:sz w:val="20"/>
          <w:szCs w:val="20"/>
        </w:rPr>
      </w:pPr>
    </w:p>
    <w:sectPr w:rsidR="002E3EC2">
      <w:pgSz w:w="12240" w:h="15840"/>
      <w:pgMar w:top="1440" w:right="1440" w:bottom="1440" w:left="1440" w:header="284" w:footer="28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87910" w:rsidRDefault="00787910" w:rsidP="005872CD">
      <w:pPr>
        <w:spacing w:after="0" w:line="240" w:lineRule="auto"/>
      </w:pPr>
      <w:r>
        <w:separator/>
      </w:r>
    </w:p>
  </w:endnote>
  <w:endnote w:type="continuationSeparator" w:id="0">
    <w:p w:rsidR="00787910" w:rsidRDefault="00787910" w:rsidP="005872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Lora">
    <w:altName w:val="Calibri"/>
    <w:charset w:val="00"/>
    <w:family w:val="auto"/>
    <w:pitch w:val="variable"/>
    <w:sig w:usb0="A00002FF" w:usb1="5000204B" w:usb2="00000000" w:usb3="00000000" w:csb0="00000097" w:csb1="00000000"/>
  </w:font>
  <w:font w:name="Arimo">
    <w:altName w:val="Calibri"/>
    <w:charset w:val="00"/>
    <w:family w:val="auto"/>
    <w:pitch w:val="default"/>
  </w:font>
  <w:font w:name="Poppins">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87910" w:rsidRDefault="00787910" w:rsidP="005872CD">
      <w:pPr>
        <w:spacing w:after="0" w:line="240" w:lineRule="auto"/>
      </w:pPr>
      <w:r>
        <w:separator/>
      </w:r>
    </w:p>
  </w:footnote>
  <w:footnote w:type="continuationSeparator" w:id="0">
    <w:p w:rsidR="00787910" w:rsidRDefault="00787910" w:rsidP="005872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CA6DD1"/>
    <w:multiLevelType w:val="multilevel"/>
    <w:tmpl w:val="7DF6EB6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37708D"/>
    <w:multiLevelType w:val="multilevel"/>
    <w:tmpl w:val="A2D2F82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D386FA2"/>
    <w:multiLevelType w:val="multilevel"/>
    <w:tmpl w:val="EC3A1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D44003"/>
    <w:multiLevelType w:val="multilevel"/>
    <w:tmpl w:val="E9F2A83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37783530"/>
    <w:multiLevelType w:val="hybridMultilevel"/>
    <w:tmpl w:val="6BA4CC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68936FA"/>
    <w:multiLevelType w:val="multilevel"/>
    <w:tmpl w:val="A2D2F82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49B20228"/>
    <w:multiLevelType w:val="multilevel"/>
    <w:tmpl w:val="BB2632A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7" w15:restartNumberingAfterBreak="0">
    <w:nsid w:val="4B4E341B"/>
    <w:multiLevelType w:val="multilevel"/>
    <w:tmpl w:val="7C6EFB3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515C0734"/>
    <w:multiLevelType w:val="hybridMultilevel"/>
    <w:tmpl w:val="EE749A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FCF31FE"/>
    <w:multiLevelType w:val="multilevel"/>
    <w:tmpl w:val="2BA843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730C5A9D"/>
    <w:multiLevelType w:val="multilevel"/>
    <w:tmpl w:val="189C993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404568291">
    <w:abstractNumId w:val="6"/>
  </w:num>
  <w:num w:numId="2" w16cid:durableId="1633248745">
    <w:abstractNumId w:val="9"/>
  </w:num>
  <w:num w:numId="3" w16cid:durableId="675812397">
    <w:abstractNumId w:val="7"/>
  </w:num>
  <w:num w:numId="4" w16cid:durableId="771122981">
    <w:abstractNumId w:val="10"/>
  </w:num>
  <w:num w:numId="5" w16cid:durableId="1286693482">
    <w:abstractNumId w:val="5"/>
  </w:num>
  <w:num w:numId="6" w16cid:durableId="531845541">
    <w:abstractNumId w:val="3"/>
  </w:num>
  <w:num w:numId="7" w16cid:durableId="995571750">
    <w:abstractNumId w:val="0"/>
  </w:num>
  <w:num w:numId="8" w16cid:durableId="75710055">
    <w:abstractNumId w:val="4"/>
  </w:num>
  <w:num w:numId="9" w16cid:durableId="204023164">
    <w:abstractNumId w:val="8"/>
  </w:num>
  <w:num w:numId="10" w16cid:durableId="2025013269">
    <w:abstractNumId w:val="1"/>
  </w:num>
  <w:num w:numId="11" w16cid:durableId="160538577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3EC2"/>
    <w:rsid w:val="00045B76"/>
    <w:rsid w:val="00295150"/>
    <w:rsid w:val="002E3EC2"/>
    <w:rsid w:val="003E6D11"/>
    <w:rsid w:val="0049472F"/>
    <w:rsid w:val="004B0F37"/>
    <w:rsid w:val="004B3EEB"/>
    <w:rsid w:val="005872CD"/>
    <w:rsid w:val="005F7709"/>
    <w:rsid w:val="00787910"/>
    <w:rsid w:val="00921BF4"/>
    <w:rsid w:val="00960B1A"/>
    <w:rsid w:val="009D7EF5"/>
    <w:rsid w:val="00F06A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C632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067A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067A2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D6211F"/>
    <w:pPr>
      <w:ind w:left="720"/>
      <w:contextualSpacing/>
    </w:pPr>
  </w:style>
  <w:style w:type="character" w:styleId="Hyperlink">
    <w:name w:val="Hyperlink"/>
    <w:basedOn w:val="DefaultParagraphFont"/>
    <w:uiPriority w:val="99"/>
    <w:unhideWhenUsed/>
    <w:rsid w:val="0000355A"/>
    <w:rPr>
      <w:color w:val="0563C1" w:themeColor="hyperlink"/>
      <w:u w:val="single"/>
    </w:rPr>
  </w:style>
  <w:style w:type="character" w:styleId="UnresolvedMention">
    <w:name w:val="Unresolved Mention"/>
    <w:basedOn w:val="DefaultParagraphFont"/>
    <w:uiPriority w:val="99"/>
    <w:semiHidden/>
    <w:unhideWhenUsed/>
    <w:rsid w:val="0000355A"/>
    <w:rPr>
      <w:color w:val="605E5C"/>
      <w:shd w:val="clear" w:color="auto" w:fill="E1DFDD"/>
    </w:rPr>
  </w:style>
  <w:style w:type="paragraph" w:styleId="NoSpacing">
    <w:name w:val="No Spacing"/>
    <w:uiPriority w:val="1"/>
    <w:qFormat/>
    <w:rsid w:val="00E548E3"/>
    <w:pPr>
      <w:spacing w:after="0" w:line="240" w:lineRule="auto"/>
    </w:pPr>
  </w:style>
  <w:style w:type="paragraph" w:styleId="Header">
    <w:name w:val="header"/>
    <w:basedOn w:val="Normal"/>
    <w:link w:val="HeaderChar"/>
    <w:uiPriority w:val="99"/>
    <w:unhideWhenUsed/>
    <w:rsid w:val="008323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23B5"/>
  </w:style>
  <w:style w:type="paragraph" w:styleId="Footer">
    <w:name w:val="footer"/>
    <w:basedOn w:val="Normal"/>
    <w:link w:val="FooterChar"/>
    <w:uiPriority w:val="99"/>
    <w:unhideWhenUsed/>
    <w:rsid w:val="008323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23B5"/>
  </w:style>
  <w:style w:type="character" w:customStyle="1" w:styleId="badword">
    <w:name w:val="badword"/>
    <w:basedOn w:val="DefaultParagraphFont"/>
    <w:rsid w:val="00BE5357"/>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paragraph" w:customStyle="1" w:styleId="public-draftstyledefault-unorderedlistitem">
    <w:name w:val="public-draftstyledefault-unorderedlistitem"/>
    <w:basedOn w:val="Normal"/>
    <w:rsid w:val="004B0F3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1902653">
      <w:bodyDiv w:val="1"/>
      <w:marLeft w:val="0"/>
      <w:marRight w:val="0"/>
      <w:marTop w:val="0"/>
      <w:marBottom w:val="0"/>
      <w:divBdr>
        <w:top w:val="none" w:sz="0" w:space="0" w:color="auto"/>
        <w:left w:val="none" w:sz="0" w:space="0" w:color="auto"/>
        <w:bottom w:val="none" w:sz="0" w:space="0" w:color="auto"/>
        <w:right w:val="none" w:sz="0" w:space="0" w:color="auto"/>
      </w:divBdr>
      <w:divsChild>
        <w:div w:id="1902591840">
          <w:marLeft w:val="0"/>
          <w:marRight w:val="0"/>
          <w:marTop w:val="0"/>
          <w:marBottom w:val="0"/>
          <w:divBdr>
            <w:top w:val="none" w:sz="0" w:space="0" w:color="auto"/>
            <w:left w:val="none" w:sz="0" w:space="0" w:color="auto"/>
            <w:bottom w:val="none" w:sz="0" w:space="0" w:color="auto"/>
            <w:right w:val="none" w:sz="0" w:space="0" w:color="auto"/>
          </w:divBdr>
        </w:div>
        <w:div w:id="1846045317">
          <w:marLeft w:val="0"/>
          <w:marRight w:val="0"/>
          <w:marTop w:val="0"/>
          <w:marBottom w:val="0"/>
          <w:divBdr>
            <w:top w:val="none" w:sz="0" w:space="0" w:color="auto"/>
            <w:left w:val="none" w:sz="0" w:space="0" w:color="auto"/>
            <w:bottom w:val="none" w:sz="0" w:space="0" w:color="auto"/>
            <w:right w:val="none" w:sz="0" w:space="0" w:color="auto"/>
          </w:divBdr>
        </w:div>
        <w:div w:id="456875569">
          <w:marLeft w:val="0"/>
          <w:marRight w:val="0"/>
          <w:marTop w:val="0"/>
          <w:marBottom w:val="0"/>
          <w:divBdr>
            <w:top w:val="none" w:sz="0" w:space="0" w:color="auto"/>
            <w:left w:val="none" w:sz="0" w:space="0" w:color="auto"/>
            <w:bottom w:val="none" w:sz="0" w:space="0" w:color="auto"/>
            <w:right w:val="none" w:sz="0" w:space="0" w:color="auto"/>
          </w:divBdr>
        </w:div>
      </w:divsChild>
    </w:div>
    <w:div w:id="781338317">
      <w:bodyDiv w:val="1"/>
      <w:marLeft w:val="0"/>
      <w:marRight w:val="0"/>
      <w:marTop w:val="0"/>
      <w:marBottom w:val="0"/>
      <w:divBdr>
        <w:top w:val="none" w:sz="0" w:space="0" w:color="auto"/>
        <w:left w:val="none" w:sz="0" w:space="0" w:color="auto"/>
        <w:bottom w:val="none" w:sz="0" w:space="0" w:color="auto"/>
        <w:right w:val="none" w:sz="0" w:space="0" w:color="auto"/>
      </w:divBdr>
      <w:divsChild>
        <w:div w:id="489907618">
          <w:marLeft w:val="0"/>
          <w:marRight w:val="0"/>
          <w:marTop w:val="0"/>
          <w:marBottom w:val="0"/>
          <w:divBdr>
            <w:top w:val="none" w:sz="0" w:space="0" w:color="auto"/>
            <w:left w:val="none" w:sz="0" w:space="0" w:color="auto"/>
            <w:bottom w:val="none" w:sz="0" w:space="0" w:color="auto"/>
            <w:right w:val="none" w:sz="0" w:space="0" w:color="auto"/>
          </w:divBdr>
        </w:div>
      </w:divsChild>
    </w:div>
    <w:div w:id="880284759">
      <w:bodyDiv w:val="1"/>
      <w:marLeft w:val="0"/>
      <w:marRight w:val="0"/>
      <w:marTop w:val="0"/>
      <w:marBottom w:val="0"/>
      <w:divBdr>
        <w:top w:val="none" w:sz="0" w:space="0" w:color="auto"/>
        <w:left w:val="none" w:sz="0" w:space="0" w:color="auto"/>
        <w:bottom w:val="none" w:sz="0" w:space="0" w:color="auto"/>
        <w:right w:val="none" w:sz="0" w:space="0" w:color="auto"/>
      </w:divBdr>
      <w:divsChild>
        <w:div w:id="2068989104">
          <w:marLeft w:val="0"/>
          <w:marRight w:val="0"/>
          <w:marTop w:val="0"/>
          <w:marBottom w:val="0"/>
          <w:divBdr>
            <w:top w:val="none" w:sz="0" w:space="0" w:color="auto"/>
            <w:left w:val="none" w:sz="0" w:space="0" w:color="auto"/>
            <w:bottom w:val="none" w:sz="0" w:space="0" w:color="auto"/>
            <w:right w:val="none" w:sz="0" w:space="0" w:color="auto"/>
          </w:divBdr>
        </w:div>
      </w:divsChild>
    </w:div>
    <w:div w:id="1351300071">
      <w:bodyDiv w:val="1"/>
      <w:marLeft w:val="0"/>
      <w:marRight w:val="0"/>
      <w:marTop w:val="0"/>
      <w:marBottom w:val="0"/>
      <w:divBdr>
        <w:top w:val="none" w:sz="0" w:space="0" w:color="auto"/>
        <w:left w:val="none" w:sz="0" w:space="0" w:color="auto"/>
        <w:bottom w:val="none" w:sz="0" w:space="0" w:color="auto"/>
        <w:right w:val="none" w:sz="0" w:space="0" w:color="auto"/>
      </w:divBdr>
      <w:divsChild>
        <w:div w:id="1420983714">
          <w:marLeft w:val="0"/>
          <w:marRight w:val="0"/>
          <w:marTop w:val="0"/>
          <w:marBottom w:val="0"/>
          <w:divBdr>
            <w:top w:val="none" w:sz="0" w:space="0" w:color="auto"/>
            <w:left w:val="none" w:sz="0" w:space="0" w:color="auto"/>
            <w:bottom w:val="none" w:sz="0" w:space="0" w:color="auto"/>
            <w:right w:val="none" w:sz="0" w:space="0" w:color="auto"/>
          </w:divBdr>
        </w:div>
      </w:divsChild>
    </w:div>
    <w:div w:id="1451628011">
      <w:bodyDiv w:val="1"/>
      <w:marLeft w:val="0"/>
      <w:marRight w:val="0"/>
      <w:marTop w:val="0"/>
      <w:marBottom w:val="0"/>
      <w:divBdr>
        <w:top w:val="none" w:sz="0" w:space="0" w:color="auto"/>
        <w:left w:val="none" w:sz="0" w:space="0" w:color="auto"/>
        <w:bottom w:val="none" w:sz="0" w:space="0" w:color="auto"/>
        <w:right w:val="none" w:sz="0" w:space="0" w:color="auto"/>
      </w:divBdr>
      <w:divsChild>
        <w:div w:id="1872111034">
          <w:marLeft w:val="0"/>
          <w:marRight w:val="0"/>
          <w:marTop w:val="0"/>
          <w:marBottom w:val="0"/>
          <w:divBdr>
            <w:top w:val="none" w:sz="0" w:space="0" w:color="auto"/>
            <w:left w:val="none" w:sz="0" w:space="0" w:color="auto"/>
            <w:bottom w:val="none" w:sz="0" w:space="0" w:color="auto"/>
            <w:right w:val="none" w:sz="0" w:space="0" w:color="auto"/>
          </w:divBdr>
        </w:div>
      </w:divsChild>
    </w:div>
    <w:div w:id="1558394272">
      <w:bodyDiv w:val="1"/>
      <w:marLeft w:val="0"/>
      <w:marRight w:val="0"/>
      <w:marTop w:val="0"/>
      <w:marBottom w:val="0"/>
      <w:divBdr>
        <w:top w:val="none" w:sz="0" w:space="0" w:color="auto"/>
        <w:left w:val="none" w:sz="0" w:space="0" w:color="auto"/>
        <w:bottom w:val="none" w:sz="0" w:space="0" w:color="auto"/>
        <w:right w:val="none" w:sz="0" w:space="0" w:color="auto"/>
      </w:divBdr>
      <w:divsChild>
        <w:div w:id="1642271631">
          <w:marLeft w:val="0"/>
          <w:marRight w:val="0"/>
          <w:marTop w:val="0"/>
          <w:marBottom w:val="0"/>
          <w:divBdr>
            <w:top w:val="none" w:sz="0" w:space="0" w:color="auto"/>
            <w:left w:val="none" w:sz="0" w:space="0" w:color="auto"/>
            <w:bottom w:val="none" w:sz="0" w:space="0" w:color="auto"/>
            <w:right w:val="none" w:sz="0" w:space="0" w:color="auto"/>
          </w:divBdr>
        </w:div>
      </w:divsChild>
    </w:div>
    <w:div w:id="1785542667">
      <w:bodyDiv w:val="1"/>
      <w:marLeft w:val="0"/>
      <w:marRight w:val="0"/>
      <w:marTop w:val="0"/>
      <w:marBottom w:val="0"/>
      <w:divBdr>
        <w:top w:val="none" w:sz="0" w:space="0" w:color="auto"/>
        <w:left w:val="none" w:sz="0" w:space="0" w:color="auto"/>
        <w:bottom w:val="none" w:sz="0" w:space="0" w:color="auto"/>
        <w:right w:val="none" w:sz="0" w:space="0" w:color="auto"/>
      </w:divBdr>
      <w:divsChild>
        <w:div w:id="974025896">
          <w:marLeft w:val="0"/>
          <w:marRight w:val="0"/>
          <w:marTop w:val="0"/>
          <w:marBottom w:val="0"/>
          <w:divBdr>
            <w:top w:val="none" w:sz="0" w:space="0" w:color="auto"/>
            <w:left w:val="none" w:sz="0" w:space="0" w:color="auto"/>
            <w:bottom w:val="none" w:sz="0" w:space="0" w:color="auto"/>
            <w:right w:val="none" w:sz="0" w:space="0" w:color="auto"/>
          </w:divBdr>
        </w:div>
      </w:divsChild>
    </w:div>
    <w:div w:id="2059165606">
      <w:bodyDiv w:val="1"/>
      <w:marLeft w:val="0"/>
      <w:marRight w:val="0"/>
      <w:marTop w:val="0"/>
      <w:marBottom w:val="0"/>
      <w:divBdr>
        <w:top w:val="none" w:sz="0" w:space="0" w:color="auto"/>
        <w:left w:val="none" w:sz="0" w:space="0" w:color="auto"/>
        <w:bottom w:val="none" w:sz="0" w:space="0" w:color="auto"/>
        <w:right w:val="none" w:sz="0" w:space="0" w:color="auto"/>
      </w:divBdr>
      <w:divsChild>
        <w:div w:id="2036149654">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fy0XBMDGw4ORL/Qrc5EQffq0tbg==">AMUW2mXX7nZTIDeMn5WJ5zuh2Guw/evxSofO3Kioygd6c3Geg1QfClpAUoLiN7mO2TZO96DOkfswQ2MlQJknDxHWwzBa1vt9bIM/mJOBTYwEtsc9eamzaYc=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2082</Words>
  <Characters>11872</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2023-05-31T16:36:00Z</dcterms:created>
  <dcterms:modified xsi:type="dcterms:W3CDTF">2023-05-31T16:36:00Z</dcterms:modified>
</cp:coreProperties>
</file>