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Dileep Reddy</w:t>
      </w:r>
      <w:r w:rsidDel="00000000" w:rsidR="00000000" w:rsidRPr="00000000">
        <w:rPr>
          <w:rFonts w:ascii="Tahoma" w:cs="Tahoma" w:eastAsia="Tahoma" w:hAnsi="Tahoma"/>
          <w:b w:val="1"/>
          <w:sz w:val="18"/>
          <w:szCs w:val="18"/>
          <w:rtl w:val="0"/>
        </w:rPr>
        <w:t xml:space="preserve">                                             </w:t>
      </w:r>
      <w:r w:rsidDel="00000000" w:rsidR="00000000" w:rsidRPr="00000000">
        <w:drawing>
          <wp:anchor allowOverlap="1" behindDoc="0" distB="45720" distT="45720" distL="114300" distR="114300" hidden="0" layoutInCell="1" locked="0" relativeHeight="0" simplePos="0">
            <wp:simplePos x="0" y="0"/>
            <wp:positionH relativeFrom="column">
              <wp:posOffset>5791200</wp:posOffset>
            </wp:positionH>
            <wp:positionV relativeFrom="paragraph">
              <wp:posOffset>57150</wp:posOffset>
            </wp:positionV>
            <wp:extent cx="771525" cy="781050"/>
            <wp:effectExtent b="0" l="0" r="0" t="0"/>
            <wp:wrapSquare wrapText="bothSides" distB="45720" distT="4572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71525" cy="781050"/>
                    </a:xfrm>
                    <a:prstGeom prst="rect"/>
                    <a:ln/>
                  </pic:spPr>
                </pic:pic>
              </a:graphicData>
            </a:graphic>
          </wp:anchor>
        </w:drawing>
      </w:r>
      <w:r w:rsidDel="00000000" w:rsidR="00000000" w:rsidRPr="00000000">
        <w:drawing>
          <wp:anchor allowOverlap="1" behindDoc="0" distB="45720" distT="45720" distL="114300" distR="114300" hidden="0" layoutInCell="1" locked="0" relativeHeight="0" simplePos="0">
            <wp:simplePos x="0" y="0"/>
            <wp:positionH relativeFrom="column">
              <wp:posOffset>200025</wp:posOffset>
            </wp:positionH>
            <wp:positionV relativeFrom="paragraph">
              <wp:posOffset>57150</wp:posOffset>
            </wp:positionV>
            <wp:extent cx="762000" cy="738505"/>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62000" cy="738505"/>
                    </a:xfrm>
                    <a:prstGeom prst="rect"/>
                    <a:ln/>
                  </pic:spPr>
                </pic:pic>
              </a:graphicData>
            </a:graphic>
          </wp:anchor>
        </w:drawing>
      </w:r>
    </w:p>
    <w:p w:rsidR="00000000" w:rsidDel="00000000" w:rsidP="00000000" w:rsidRDefault="00000000" w:rsidRPr="00000000" w14:paraId="00000002">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PH: 4806055256</w:t>
      </w:r>
    </w:p>
    <w:p w:rsidR="00000000" w:rsidDel="00000000" w:rsidP="00000000" w:rsidRDefault="00000000" w:rsidRPr="00000000" w14:paraId="00000003">
      <w:pP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    Email: dkreddy051990@gmail.com</w:t>
      </w:r>
    </w:p>
    <w:p w:rsidR="00000000" w:rsidDel="00000000" w:rsidP="00000000" w:rsidRDefault="00000000" w:rsidRPr="00000000" w14:paraId="00000004">
      <w:pPr>
        <w:pBdr>
          <w:bottom w:color="000000" w:space="1" w:sz="4" w:val="single"/>
        </w:pBdr>
        <w:jc w:val="cente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Sr. Full Stack Java Developer</w:t>
      </w:r>
    </w:p>
    <w:p w:rsidR="00000000" w:rsidDel="00000000" w:rsidP="00000000" w:rsidRDefault="00000000" w:rsidRPr="00000000" w14:paraId="00000005">
      <w:pPr>
        <w:pBdr>
          <w:bottom w:color="000000" w:space="1" w:sz="4" w:val="single"/>
        </w:pBdr>
        <w:rPr>
          <w:rFonts w:ascii="Tahoma" w:cs="Tahoma" w:eastAsia="Tahoma" w:hAnsi="Tahoma"/>
          <w:b w:val="1"/>
          <w:sz w:val="18"/>
          <w:szCs w:val="18"/>
        </w:rPr>
      </w:pPr>
      <w:r w:rsidDel="00000000" w:rsidR="00000000" w:rsidRPr="00000000">
        <w:rPr>
          <w:rFonts w:ascii="Tahoma" w:cs="Tahoma" w:eastAsia="Tahoma" w:hAnsi="Tahoma"/>
          <w:b w:val="1"/>
          <w:sz w:val="18"/>
          <w:szCs w:val="18"/>
          <w:rtl w:val="0"/>
        </w:rPr>
        <w:t xml:space="preserve">                                                       Linkedin : https://www.linkedin.com/in/dileepkreddy1990/</w:t>
      </w:r>
    </w:p>
    <w:p w:rsidR="00000000" w:rsidDel="00000000" w:rsidP="00000000" w:rsidRDefault="00000000" w:rsidRPr="00000000" w14:paraId="00000006">
      <w:pPr>
        <w:pBdr>
          <w:bottom w:color="000000" w:space="1" w:sz="4" w:val="single"/>
        </w:pBdr>
        <w:rPr>
          <w:rFonts w:ascii="Tahoma" w:cs="Tahoma" w:eastAsia="Tahoma" w:hAnsi="Tahoma"/>
          <w:b w:val="1"/>
          <w:sz w:val="18"/>
          <w:szCs w:val="18"/>
        </w:rPr>
      </w:pPr>
      <w:r w:rsidDel="00000000" w:rsidR="00000000" w:rsidRPr="00000000">
        <w:rPr>
          <w:rtl w:val="0"/>
        </w:rPr>
      </w:r>
    </w:p>
    <w:p w:rsidR="00000000" w:rsidDel="00000000" w:rsidP="00000000" w:rsidRDefault="00000000" w:rsidRPr="00000000" w14:paraId="00000007">
      <w:pPr>
        <w:pBdr>
          <w:bottom w:color="000000" w:space="1" w:sz="4" w:val="single"/>
        </w:pBdr>
        <w:jc w:val="center"/>
        <w:rPr>
          <w:rFonts w:ascii="Tahoma" w:cs="Tahoma" w:eastAsia="Tahoma" w:hAnsi="Tahoma"/>
          <w:b w:val="1"/>
          <w:sz w:val="18"/>
          <w:szCs w:val="18"/>
        </w:rPr>
      </w:pPr>
      <w:r w:rsidDel="00000000" w:rsidR="00000000" w:rsidRPr="00000000">
        <w:rPr>
          <w:rtl w:val="0"/>
        </w:rPr>
      </w:r>
    </w:p>
    <w:p w:rsidR="00000000" w:rsidDel="00000000" w:rsidP="00000000" w:rsidRDefault="00000000" w:rsidRPr="00000000" w14:paraId="00000008">
      <w:pPr>
        <w:rPr>
          <w:rFonts w:ascii="Verdana" w:cs="Verdana" w:eastAsia="Verdana" w:hAnsi="Verdana"/>
          <w:b w:val="1"/>
          <w:sz w:val="20"/>
          <w:szCs w:val="20"/>
          <w:u w:val="single"/>
        </w:rPr>
      </w:pPr>
      <w:r w:rsidDel="00000000" w:rsidR="00000000" w:rsidRPr="00000000">
        <w:rPr>
          <w:rFonts w:ascii="Verdana" w:cs="Verdana" w:eastAsia="Verdana" w:hAnsi="Verdana"/>
          <w:b w:val="1"/>
          <w:sz w:val="20"/>
          <w:szCs w:val="20"/>
          <w:u w:val="single"/>
          <w:rtl w:val="0"/>
        </w:rPr>
        <w:t xml:space="preserve">Professional Summary</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Full stack Java Developer with 10+ years of progressive experience in Analysis, Design, Development, and Deployment of various web-based, client/server applications on multi-platform environments with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JAVA/J2EE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technologies. </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Experienced in working 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Software Development Life Cycle (SDLC)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with a blend of proficiency and leadership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AGILE-SCRUM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Test-Driven Development (TDD)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in working with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Agile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Waterfall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methodologies and worked on various Service Oriented, Client/Server, GUI, and Web based applications.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Proficient Experience in developing interactive web pages using the technologies like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HTML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Bootstrap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UI</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JavaScript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TypeScript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Angular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Angular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React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Ajax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providing the user interface and communication between the client and the server.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Expert in Core Java with a strong understanding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Garbage Collector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Collections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Multi-threading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Event handling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Exception Handling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Generics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in working with IDEs such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Eclipse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RAD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IntelliJ</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JBuilder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developing, deploying, and debugging applications.  </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in working with Different Design Principles and object-oriented concepts like Polymorphism, Abstraction, and Inheritance and working on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Java/J2EE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technologies, and having good exposure in using the Model View Controller Architecture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MVC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based applications using Spring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boot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Development of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SOAP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RESTful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Web services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Apache Axis1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WebLogic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Web Service Tools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Session beans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as web services,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MVC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Skilled at implementing Spring frameworks like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MVC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Web Flow</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IOC</w:t>
      </w:r>
      <w:r w:rsidDel="00000000" w:rsidR="00000000" w:rsidRPr="00000000">
        <w:rPr>
          <w:rFonts w:ascii="Verdana" w:cs="Verdana" w:eastAsia="Verdana" w:hAnsi="Verdana"/>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AOP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Security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Cloud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Data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Batch</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Spring TX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Spearheaded the migration of legacy systems to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Azure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cloud infrastructure, leveraging services such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Azure Virtual Machines, Azure Blob Storage, Azure Functions,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Azure SQL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Database to improve reliability and reduce operational costs.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Successfully deployed applications on cloud services, including Microsoft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Azure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utilizing advanced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CI/CD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practices through Azure DevOps and Azure Pipelines.</w:t>
      </w:r>
    </w:p>
    <w:p w:rsidR="00000000" w:rsidDel="00000000" w:rsidP="00000000" w:rsidRDefault="00000000" w:rsidRPr="00000000" w14:paraId="00000014">
      <w:pPr>
        <w:numPr>
          <w:ilvl w:val="0"/>
          <w:numId w:val="1"/>
        </w:numPr>
        <w:spacing w:after="0" w:lineRule="auto"/>
        <w:ind w:left="720" w:hanging="360"/>
        <w:rPr>
          <w:sz w:val="20"/>
          <w:szCs w:val="20"/>
        </w:rPr>
      </w:pPr>
      <w:r w:rsidDel="00000000" w:rsidR="00000000" w:rsidRPr="00000000">
        <w:rPr>
          <w:rFonts w:ascii="Verdana" w:cs="Verdana" w:eastAsia="Verdana" w:hAnsi="Verdana"/>
          <w:sz w:val="20"/>
          <w:szCs w:val="20"/>
          <w:rtl w:val="0"/>
        </w:rPr>
        <w:t xml:space="preserve">Proficient in utilizing </w:t>
      </w:r>
      <w:r w:rsidDel="00000000" w:rsidR="00000000" w:rsidRPr="00000000">
        <w:rPr>
          <w:rFonts w:ascii="Verdana" w:cs="Verdana" w:eastAsia="Verdana" w:hAnsi="Verdana"/>
          <w:b w:val="1"/>
          <w:sz w:val="20"/>
          <w:szCs w:val="20"/>
          <w:rtl w:val="0"/>
        </w:rPr>
        <w:t xml:space="preserve">AWS</w:t>
      </w:r>
      <w:r w:rsidDel="00000000" w:rsidR="00000000" w:rsidRPr="00000000">
        <w:rPr>
          <w:rFonts w:ascii="Verdana" w:cs="Verdana" w:eastAsia="Verdana" w:hAnsi="Verdana"/>
          <w:sz w:val="20"/>
          <w:szCs w:val="20"/>
          <w:rtl w:val="0"/>
        </w:rPr>
        <w:t xml:space="preserve"> services such as </w:t>
      </w:r>
      <w:r w:rsidDel="00000000" w:rsidR="00000000" w:rsidRPr="00000000">
        <w:rPr>
          <w:rFonts w:ascii="Verdana" w:cs="Verdana" w:eastAsia="Verdana" w:hAnsi="Verdana"/>
          <w:b w:val="1"/>
          <w:sz w:val="20"/>
          <w:szCs w:val="20"/>
          <w:rtl w:val="0"/>
        </w:rPr>
        <w:t xml:space="preserve">EC2, S3, RDS, and Lambda</w:t>
      </w:r>
      <w:r w:rsidDel="00000000" w:rsidR="00000000" w:rsidRPr="00000000">
        <w:rPr>
          <w:rFonts w:ascii="Verdana" w:cs="Verdana" w:eastAsia="Verdana" w:hAnsi="Verdana"/>
          <w:sz w:val="20"/>
          <w:szCs w:val="20"/>
          <w:rtl w:val="0"/>
        </w:rPr>
        <w:t xml:space="preserve"> to design, deploy, and manage scalable cloud-based applications. Experience in configuring </w:t>
      </w:r>
      <w:r w:rsidDel="00000000" w:rsidR="00000000" w:rsidRPr="00000000">
        <w:rPr>
          <w:rFonts w:ascii="Verdana" w:cs="Verdana" w:eastAsia="Verdana" w:hAnsi="Verdana"/>
          <w:b w:val="1"/>
          <w:sz w:val="20"/>
          <w:szCs w:val="20"/>
          <w:rtl w:val="0"/>
        </w:rPr>
        <w:t xml:space="preserve">VPCs, security groups, and IAM roles</w:t>
      </w:r>
      <w:r w:rsidDel="00000000" w:rsidR="00000000" w:rsidRPr="00000000">
        <w:rPr>
          <w:rFonts w:ascii="Verdana" w:cs="Verdana" w:eastAsia="Verdana" w:hAnsi="Verdana"/>
          <w:sz w:val="20"/>
          <w:szCs w:val="20"/>
          <w:rtl w:val="0"/>
        </w:rPr>
        <w:t xml:space="preserve"> to ensure secure and efficient operation of cloud resources.</w:t>
      </w:r>
    </w:p>
    <w:p w:rsidR="00000000" w:rsidDel="00000000" w:rsidP="00000000" w:rsidRDefault="00000000" w:rsidRPr="00000000" w14:paraId="00000015">
      <w:pPr>
        <w:numPr>
          <w:ilvl w:val="0"/>
          <w:numId w:val="1"/>
        </w:numPr>
        <w:spacing w:after="0" w:lineRule="auto"/>
        <w:ind w:left="720" w:hanging="360"/>
        <w:rPr>
          <w:sz w:val="20"/>
          <w:szCs w:val="20"/>
        </w:rPr>
      </w:pPr>
      <w:r w:rsidDel="00000000" w:rsidR="00000000" w:rsidRPr="00000000">
        <w:rPr>
          <w:rFonts w:ascii="Verdana" w:cs="Verdana" w:eastAsia="Verdana" w:hAnsi="Verdana"/>
          <w:sz w:val="20"/>
          <w:szCs w:val="20"/>
          <w:rtl w:val="0"/>
        </w:rPr>
        <w:t xml:space="preserve">Hands-on experience with </w:t>
      </w:r>
      <w:r w:rsidDel="00000000" w:rsidR="00000000" w:rsidRPr="00000000">
        <w:rPr>
          <w:rFonts w:ascii="Verdana" w:cs="Verdana" w:eastAsia="Verdana" w:hAnsi="Verdana"/>
          <w:b w:val="1"/>
          <w:sz w:val="20"/>
          <w:szCs w:val="20"/>
          <w:rtl w:val="0"/>
        </w:rPr>
        <w:t xml:space="preserve">AWS security</w:t>
      </w:r>
      <w:r w:rsidDel="00000000" w:rsidR="00000000" w:rsidRPr="00000000">
        <w:rPr>
          <w:rFonts w:ascii="Verdana" w:cs="Verdana" w:eastAsia="Verdana" w:hAnsi="Verdana"/>
          <w:sz w:val="20"/>
          <w:szCs w:val="20"/>
          <w:rtl w:val="0"/>
        </w:rPr>
        <w:t xml:space="preserve"> best practices, including implementing </w:t>
      </w:r>
      <w:r w:rsidDel="00000000" w:rsidR="00000000" w:rsidRPr="00000000">
        <w:rPr>
          <w:rFonts w:ascii="Verdana" w:cs="Verdana" w:eastAsia="Verdana" w:hAnsi="Verdana"/>
          <w:b w:val="1"/>
          <w:sz w:val="20"/>
          <w:szCs w:val="20"/>
          <w:rtl w:val="0"/>
        </w:rPr>
        <w:t xml:space="preserve">AWS IAM</w:t>
      </w:r>
      <w:r w:rsidDel="00000000" w:rsidR="00000000" w:rsidRPr="00000000">
        <w:rPr>
          <w:rFonts w:ascii="Verdana" w:cs="Verdana" w:eastAsia="Verdana" w:hAnsi="Verdana"/>
          <w:sz w:val="20"/>
          <w:szCs w:val="20"/>
          <w:rtl w:val="0"/>
        </w:rPr>
        <w:t xml:space="preserve"> for secure access control, setting up encryption using </w:t>
      </w:r>
      <w:r w:rsidDel="00000000" w:rsidR="00000000" w:rsidRPr="00000000">
        <w:rPr>
          <w:rFonts w:ascii="Verdana" w:cs="Verdana" w:eastAsia="Verdana" w:hAnsi="Verdana"/>
          <w:b w:val="1"/>
          <w:sz w:val="20"/>
          <w:szCs w:val="20"/>
          <w:rtl w:val="0"/>
        </w:rPr>
        <w:t xml:space="preserve">AWS KMS</w:t>
      </w:r>
      <w:r w:rsidDel="00000000" w:rsidR="00000000" w:rsidRPr="00000000">
        <w:rPr>
          <w:rFonts w:ascii="Verdana" w:cs="Verdana" w:eastAsia="Verdana" w:hAnsi="Verdana"/>
          <w:sz w:val="20"/>
          <w:szCs w:val="20"/>
          <w:rtl w:val="0"/>
        </w:rPr>
        <w:t xml:space="preserve">, and leveraging AWS CloudTrail for auditing and compliance monitoring.</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Creating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React.js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Flux</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Redux front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 end UI,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Node.js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applications and </w:t>
      </w:r>
      <w:r w:rsidDel="00000000" w:rsidR="00000000" w:rsidRPr="00000000">
        <w:rPr>
          <w:rFonts w:ascii="Verdana" w:cs="Verdana" w:eastAsia="Verdana" w:hAnsi="Verdana"/>
          <w:sz w:val="20"/>
          <w:szCs w:val="20"/>
          <w:rtl w:val="0"/>
        </w:rPr>
        <w:t xml:space="preserve">using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React Native for the UI design for the android application.</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Extensive knowledge &amp; good experience in Java Application Development, Distributed Applications, Object-Oriented Applications, and Internet/Intranet-based Database Applications. </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Experienced in working with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Java Messaging Services (JMS)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exchange information across the java applications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Apache, RabbitMQ, and ActiveMQ</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communicate from Client to Server by writing producers/consumers. Also good with creating and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Kafka stream/Kafka connectors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Expertise in Object-Oriented Analysis and Design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OOAD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using Unified Modeling Language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UML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Experienced in ensuring the quality of the delivered software to define automated test strategy using Unit Testing and mocking frameworks including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JUnit and Mockito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developed Automated Scripts for smoke and Regression testing by using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Selenium and Cucumber frameworks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with Test Driven Development writing UI Unit tests before the functional code in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Jasmine, mocha, and Jest. </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Configured and created application log files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Log4J, and SLF4J</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trace required application messages and used</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 Splunk, new relic, Kibana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monitoring logs. </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Good Knowledge in utilizing Hibernate core interfaces, annotations,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SQL, Pl/SQL, Spring JDBC, and Spring JPA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implement persistent </w:t>
      </w:r>
      <w:r w:rsidDel="00000000" w:rsidR="00000000" w:rsidRPr="00000000">
        <w:rPr>
          <w:rFonts w:ascii="Verdana" w:cs="Verdana" w:eastAsia="Verdana" w:hAnsi="Verdana"/>
          <w:sz w:val="20"/>
          <w:szCs w:val="20"/>
          <w:rtl w:val="0"/>
        </w:rPr>
        <w:t xml:space="preserve">layers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Hands-on Experience working with databases such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Oracle, MS-SQL Server, MySQL, MongoDB, and Cassandra</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write stored procedures, functions, and triggers for different Data Models. </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with cloud computing environments like Microsoft Azure and Azure cloud technologies such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Azure Virtual Machines, Azure Blob Storage, Azure Auto Scaling, Azure Active Directory (AD), Virtual Networks (VNet), Azure Monitor, Azure CLI, Azure DNS, Azure Resource Manager (ARM) templates, Azure Load Balancer, Azure SQL Database, Azure Service Bus, Azure Disks, Azure Cosmos DB, and CI/CD tools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Proficient in leveraging Google Cloud Platform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GCP</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services such as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Compute Engine, Cloud Storage, Cloud Functions, and Cloud SQL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architect and deploy cloud-native applications, enhancing reliability and scalability.</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Skilled at designing and implementing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RESTful APIs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within GCP infrastructure to facilitate seamless communication between microservices and ensure data consistency across distributed systems.</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Experienced in configuring and managing GCP services like Google Kubernetes Engine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GKE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Google Cloud Pub/Sub for orchestrating and scaling containerized applications in a cloud-native environment.</w:t>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Hands-on experience in utilizing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Google Cloud IAM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(Identity and Access Management) for implementing role-based access controls and ensuring secure authentication and authorization across GCP resources.</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Proficient in setting up and monitoring cloud-based applications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Google Cloud Monitoring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Stackdriver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enabling proactive identification and resolution of performance issues.</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Familiarity with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Google Cloud BigQuery</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real-time data analytics and insights generation, facilitating informed decision-making and optimizing business processes.</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Skilled in integrating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GCP services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with existing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CI/CD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pipelines and version control systems like Git, ensuring streamlined development workflows and efficient collaboration within cross-functional teams.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Constructed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RESTful APIs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to ensure smooth communication between Azure cloud based microservices, enhancing scalability and data consistency.</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 in making the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DevOps-CI/CD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pipelines using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OpenShift and Kubernetes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for the Microservices Architecture.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Gained practical experience with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GIT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within the Microsoft Azure Platform Service environment, leveraging version control for efficient collaboration.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Experienced in Azure Cloud Services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PaaS &amp; IaaS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Storage, Web Apps, Application Insights, Logic Apps, Function Apps, Azure Monitoring, Service Bus, ACR, and SQL Azure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Used SQL Azure extensively for database needs in various applications. </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Coordinate with cross-functional teams to execute short and long-term product delivery strategies, with a successful track record of implementing best business practices.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Technical Skills:</w:t>
      </w:r>
    </w:p>
    <w:tbl>
      <w:tblPr>
        <w:tblStyle w:val="Table1"/>
        <w:tblW w:w="10170.0" w:type="dxa"/>
        <w:jc w:val="left"/>
        <w:tblInd w:w="2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70"/>
        <w:gridCol w:w="6300"/>
        <w:tblGridChange w:id="0">
          <w:tblGrid>
            <w:gridCol w:w="3870"/>
            <w:gridCol w:w="6300"/>
          </w:tblGrid>
        </w:tblGridChange>
      </w:tblGrid>
      <w:tr>
        <w:trPr>
          <w:cantSplit w:val="0"/>
          <w:trHeight w:val="638" w:hRule="atLeast"/>
          <w:tblHeader w:val="0"/>
        </w:trPr>
        <w:tc>
          <w:tcPr/>
          <w:p w:rsidR="00000000" w:rsidDel="00000000" w:rsidP="00000000" w:rsidRDefault="00000000" w:rsidRPr="00000000" w14:paraId="0000002E">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J2SE Technology</w:t>
            </w:r>
            <w:r w:rsidDel="00000000" w:rsidR="00000000" w:rsidRPr="00000000">
              <w:rPr>
                <w:rtl w:val="0"/>
              </w:rPr>
            </w:r>
          </w:p>
        </w:tc>
        <w:tc>
          <w:tcPr/>
          <w:p w:rsidR="00000000" w:rsidDel="00000000" w:rsidP="00000000" w:rsidRDefault="00000000" w:rsidRPr="00000000" w14:paraId="0000002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Multithreading, Reflections, Collections, Serialization, Networking, Beans</w:t>
            </w:r>
          </w:p>
        </w:tc>
      </w:tr>
      <w:tr>
        <w:trPr>
          <w:cantSplit w:val="0"/>
          <w:trHeight w:val="368" w:hRule="atLeast"/>
          <w:tblHeader w:val="0"/>
        </w:trPr>
        <w:tc>
          <w:tcPr/>
          <w:p w:rsidR="00000000" w:rsidDel="00000000" w:rsidP="00000000" w:rsidRDefault="00000000" w:rsidRPr="00000000" w14:paraId="00000030">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Middleware Technology</w:t>
            </w:r>
            <w:r w:rsidDel="00000000" w:rsidR="00000000" w:rsidRPr="00000000">
              <w:rPr>
                <w:rtl w:val="0"/>
              </w:rPr>
            </w:r>
          </w:p>
        </w:tc>
        <w:tc>
          <w:tcPr/>
          <w:p w:rsidR="00000000" w:rsidDel="00000000" w:rsidP="00000000" w:rsidRDefault="00000000" w:rsidRPr="00000000" w14:paraId="00000031">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JMS, MQ Messaging, Tibco, Solace, Active MQ</w:t>
            </w:r>
          </w:p>
        </w:tc>
      </w:tr>
      <w:tr>
        <w:trPr>
          <w:cantSplit w:val="0"/>
          <w:trHeight w:val="458" w:hRule="atLeast"/>
          <w:tblHeader w:val="0"/>
        </w:trPr>
        <w:tc>
          <w:tcPr/>
          <w:p w:rsidR="00000000" w:rsidDel="00000000" w:rsidP="00000000" w:rsidRDefault="00000000" w:rsidRPr="00000000" w14:paraId="00000032">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J2EE Technology</w:t>
            </w:r>
            <w:r w:rsidDel="00000000" w:rsidR="00000000" w:rsidRPr="00000000">
              <w:rPr>
                <w:rtl w:val="0"/>
              </w:rPr>
            </w:r>
          </w:p>
        </w:tc>
        <w:tc>
          <w:tcPr/>
          <w:p w:rsidR="00000000" w:rsidDel="00000000" w:rsidP="00000000" w:rsidRDefault="00000000" w:rsidRPr="00000000" w14:paraId="00000033">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Servlets, JSP, Tag Libraries, JDBC, JNDI</w:t>
            </w:r>
          </w:p>
        </w:tc>
      </w:tr>
      <w:tr>
        <w:trPr>
          <w:cantSplit w:val="0"/>
          <w:trHeight w:val="350" w:hRule="atLeast"/>
          <w:tblHeader w:val="0"/>
        </w:trPr>
        <w:tc>
          <w:tcPr/>
          <w:p w:rsidR="00000000" w:rsidDel="00000000" w:rsidP="00000000" w:rsidRDefault="00000000" w:rsidRPr="00000000" w14:paraId="00000034">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Architecture &amp; Framework</w:t>
            </w:r>
            <w:r w:rsidDel="00000000" w:rsidR="00000000" w:rsidRPr="00000000">
              <w:rPr>
                <w:rtl w:val="0"/>
              </w:rPr>
            </w:r>
          </w:p>
        </w:tc>
        <w:tc>
          <w:tcPr/>
          <w:p w:rsidR="00000000" w:rsidDel="00000000" w:rsidP="00000000" w:rsidRDefault="00000000" w:rsidRPr="00000000" w14:paraId="00000035">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MVC, Struts, Spring, Hibernate, OSGI</w:t>
            </w:r>
          </w:p>
        </w:tc>
      </w:tr>
      <w:tr>
        <w:trPr>
          <w:cantSplit w:val="0"/>
          <w:trHeight w:val="350" w:hRule="atLeast"/>
          <w:tblHeader w:val="0"/>
        </w:trPr>
        <w:tc>
          <w:tcPr/>
          <w:p w:rsidR="00000000" w:rsidDel="00000000" w:rsidP="00000000" w:rsidRDefault="00000000" w:rsidRPr="00000000" w14:paraId="00000036">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Database</w:t>
            </w:r>
            <w:r w:rsidDel="00000000" w:rsidR="00000000" w:rsidRPr="00000000">
              <w:rPr>
                <w:rtl w:val="0"/>
              </w:rPr>
            </w:r>
          </w:p>
        </w:tc>
        <w:tc>
          <w:tcPr/>
          <w:p w:rsidR="00000000" w:rsidDel="00000000" w:rsidP="00000000" w:rsidRDefault="00000000" w:rsidRPr="00000000" w14:paraId="00000037">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Oracle, SQL, MySQL, </w:t>
            </w:r>
            <w:r w:rsidDel="00000000" w:rsidR="00000000" w:rsidRPr="00000000">
              <w:rPr>
                <w:rFonts w:ascii="Verdana" w:cs="Verdana" w:eastAsia="Verdana" w:hAnsi="Verdana"/>
                <w:sz w:val="20"/>
                <w:szCs w:val="20"/>
                <w:rtl w:val="0"/>
              </w:rPr>
              <w:t xml:space="preserve">MongoDB, Cassandra, Azure SQL</w:t>
            </w:r>
            <w:r w:rsidDel="00000000" w:rsidR="00000000" w:rsidRPr="00000000">
              <w:rPr>
                <w:rtl w:val="0"/>
              </w:rPr>
            </w:r>
          </w:p>
        </w:tc>
      </w:tr>
      <w:tr>
        <w:trPr>
          <w:cantSplit w:val="0"/>
          <w:trHeight w:val="530" w:hRule="atLeast"/>
          <w:tblHeader w:val="0"/>
        </w:trPr>
        <w:tc>
          <w:tcPr/>
          <w:p w:rsidR="00000000" w:rsidDel="00000000" w:rsidP="00000000" w:rsidRDefault="00000000" w:rsidRPr="00000000" w14:paraId="00000038">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IDE</w:t>
            </w:r>
            <w:r w:rsidDel="00000000" w:rsidR="00000000" w:rsidRPr="00000000">
              <w:rPr>
                <w:rtl w:val="0"/>
              </w:rPr>
            </w:r>
          </w:p>
        </w:tc>
        <w:tc>
          <w:tcPr/>
          <w:p w:rsidR="00000000" w:rsidDel="00000000" w:rsidP="00000000" w:rsidRDefault="00000000" w:rsidRPr="00000000" w14:paraId="00000039">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Eclipse, My Eclipse, NetBeans</w:t>
            </w:r>
          </w:p>
        </w:tc>
      </w:tr>
      <w:tr>
        <w:trPr>
          <w:cantSplit w:val="0"/>
          <w:trHeight w:val="350" w:hRule="atLeast"/>
          <w:tblHeader w:val="0"/>
        </w:trPr>
        <w:tc>
          <w:tcPr/>
          <w:p w:rsidR="00000000" w:rsidDel="00000000" w:rsidP="00000000" w:rsidRDefault="00000000" w:rsidRPr="00000000" w14:paraId="0000003A">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Operating Systems</w:t>
            </w:r>
            <w:r w:rsidDel="00000000" w:rsidR="00000000" w:rsidRPr="00000000">
              <w:rPr>
                <w:rtl w:val="0"/>
              </w:rPr>
            </w:r>
          </w:p>
        </w:tc>
        <w:tc>
          <w:tcPr/>
          <w:p w:rsidR="00000000" w:rsidDel="00000000" w:rsidP="00000000" w:rsidRDefault="00000000" w:rsidRPr="00000000" w14:paraId="0000003B">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Windows, Linux, UNIX</w:t>
            </w:r>
          </w:p>
        </w:tc>
      </w:tr>
      <w:tr>
        <w:trPr>
          <w:cantSplit w:val="0"/>
          <w:trHeight w:val="350" w:hRule="atLeast"/>
          <w:tblHeader w:val="0"/>
        </w:trPr>
        <w:tc>
          <w:tcPr/>
          <w:p w:rsidR="00000000" w:rsidDel="00000000" w:rsidP="00000000" w:rsidRDefault="00000000" w:rsidRPr="00000000" w14:paraId="0000003C">
            <w:pPr>
              <w:spacing w:after="0" w:line="240" w:lineRule="auto"/>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Web/App Servers</w:t>
            </w:r>
            <w:r w:rsidDel="00000000" w:rsidR="00000000" w:rsidRPr="00000000">
              <w:rPr>
                <w:rtl w:val="0"/>
              </w:rPr>
            </w:r>
          </w:p>
        </w:tc>
        <w:tc>
          <w:tcPr/>
          <w:p w:rsidR="00000000" w:rsidDel="00000000" w:rsidP="00000000" w:rsidRDefault="00000000" w:rsidRPr="00000000" w14:paraId="0000003D">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WebLogic, Web Sphere, Tomcat, JBoss, Apache</w:t>
            </w:r>
          </w:p>
        </w:tc>
      </w:tr>
      <w:tr>
        <w:trPr>
          <w:cantSplit w:val="0"/>
          <w:tblHeader w:val="0"/>
        </w:trPr>
        <w:tc>
          <w:tcPr/>
          <w:p w:rsidR="00000000" w:rsidDel="00000000" w:rsidP="00000000" w:rsidRDefault="00000000" w:rsidRPr="00000000" w14:paraId="0000003E">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GUI</w:t>
            </w:r>
          </w:p>
        </w:tc>
        <w:tc>
          <w:tcPr/>
          <w:p w:rsidR="00000000" w:rsidDel="00000000" w:rsidP="00000000" w:rsidRDefault="00000000" w:rsidRPr="00000000" w14:paraId="0000003F">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HTML, XML, XSD, AJAX, Angular JS, Angular</w:t>
            </w:r>
          </w:p>
          <w:p w:rsidR="00000000" w:rsidDel="00000000" w:rsidP="00000000" w:rsidRDefault="00000000" w:rsidRPr="00000000" w14:paraId="00000040">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 JS, CSS, SCSS</w:t>
            </w:r>
          </w:p>
        </w:tc>
      </w:tr>
      <w:tr>
        <w:trPr>
          <w:cantSplit w:val="0"/>
          <w:trHeight w:val="422" w:hRule="atLeast"/>
          <w:tblHeader w:val="0"/>
        </w:trPr>
        <w:tc>
          <w:tcPr/>
          <w:p w:rsidR="00000000" w:rsidDel="00000000" w:rsidP="00000000" w:rsidRDefault="00000000" w:rsidRPr="00000000" w14:paraId="00000041">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Query Languages</w:t>
            </w:r>
          </w:p>
        </w:tc>
        <w:tc>
          <w:tcPr/>
          <w:p w:rsidR="00000000" w:rsidDel="00000000" w:rsidP="00000000" w:rsidRDefault="00000000" w:rsidRPr="00000000" w14:paraId="00000042">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SQL, PL/SQL</w:t>
            </w:r>
          </w:p>
        </w:tc>
      </w:tr>
      <w:tr>
        <w:trPr>
          <w:cantSplit w:val="0"/>
          <w:trHeight w:val="350" w:hRule="atLeast"/>
          <w:tblHeader w:val="0"/>
        </w:trPr>
        <w:tc>
          <w:tcPr/>
          <w:p w:rsidR="00000000" w:rsidDel="00000000" w:rsidP="00000000" w:rsidRDefault="00000000" w:rsidRPr="00000000" w14:paraId="00000043">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Programming Language</w:t>
            </w:r>
          </w:p>
        </w:tc>
        <w:tc>
          <w:tcPr/>
          <w:p w:rsidR="00000000" w:rsidDel="00000000" w:rsidP="00000000" w:rsidRDefault="00000000" w:rsidRPr="00000000" w14:paraId="00000044">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JavaScript, C, C++, Java, J2EE</w:t>
            </w:r>
          </w:p>
        </w:tc>
      </w:tr>
      <w:tr>
        <w:trPr>
          <w:cantSplit w:val="0"/>
          <w:trHeight w:val="350" w:hRule="atLeast"/>
          <w:tblHeader w:val="0"/>
        </w:trPr>
        <w:tc>
          <w:tcPr/>
          <w:p w:rsidR="00000000" w:rsidDel="00000000" w:rsidP="00000000" w:rsidRDefault="00000000" w:rsidRPr="00000000" w14:paraId="00000045">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Cloud</w:t>
            </w:r>
          </w:p>
        </w:tc>
        <w:tc>
          <w:tcPr/>
          <w:p w:rsidR="00000000" w:rsidDel="00000000" w:rsidP="00000000" w:rsidRDefault="00000000" w:rsidRPr="00000000" w14:paraId="00000046">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Azure, GCP, AWS</w:t>
            </w:r>
          </w:p>
        </w:tc>
      </w:tr>
      <w:tr>
        <w:trPr>
          <w:cantSplit w:val="0"/>
          <w:tblHeader w:val="0"/>
        </w:trPr>
        <w:tc>
          <w:tcPr/>
          <w:p w:rsidR="00000000" w:rsidDel="00000000" w:rsidP="00000000" w:rsidRDefault="00000000" w:rsidRPr="00000000" w14:paraId="00000047">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Design patterns</w:t>
            </w:r>
          </w:p>
        </w:tc>
        <w:tc>
          <w:tcPr/>
          <w:p w:rsidR="00000000" w:rsidDel="00000000" w:rsidP="00000000" w:rsidRDefault="00000000" w:rsidRPr="00000000" w14:paraId="00000048">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MVC3, Business Delegate, Business Object, Value Object, Front Controller Database Access Object, Factory, Singleton, Session Facade</w:t>
            </w:r>
          </w:p>
        </w:tc>
      </w:tr>
      <w:tr>
        <w:trPr>
          <w:cantSplit w:val="0"/>
          <w:tblHeader w:val="0"/>
        </w:trPr>
        <w:tc>
          <w:tcPr/>
          <w:p w:rsidR="00000000" w:rsidDel="00000000" w:rsidP="00000000" w:rsidRDefault="00000000" w:rsidRPr="00000000" w14:paraId="00000049">
            <w:pPr>
              <w:spacing w:after="0" w:line="240" w:lineRule="auto"/>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Tools</w:t>
            </w:r>
          </w:p>
        </w:tc>
        <w:tc>
          <w:tcPr/>
          <w:p w:rsidR="00000000" w:rsidDel="00000000" w:rsidP="00000000" w:rsidRDefault="00000000" w:rsidRPr="00000000" w14:paraId="0000004A">
            <w:pPr>
              <w:spacing w:after="0" w:line="240" w:lineRule="auto"/>
              <w:rPr>
                <w:rFonts w:ascii="Tahoma" w:cs="Tahoma" w:eastAsia="Tahoma" w:hAnsi="Tahoma"/>
                <w:sz w:val="20"/>
                <w:szCs w:val="20"/>
              </w:rPr>
            </w:pPr>
            <w:r w:rsidDel="00000000" w:rsidR="00000000" w:rsidRPr="00000000">
              <w:rPr>
                <w:rFonts w:ascii="Tahoma" w:cs="Tahoma" w:eastAsia="Tahoma" w:hAnsi="Tahoma"/>
                <w:sz w:val="20"/>
                <w:szCs w:val="20"/>
                <w:rtl w:val="0"/>
              </w:rPr>
              <w:t xml:space="preserve">Maven, ANT, Log4J, JUnit, TOAD, SOAPUI, JUnit, Rational Rose</w:t>
            </w:r>
          </w:p>
        </w:tc>
      </w:tr>
    </w:tbl>
    <w:p w:rsidR="00000000" w:rsidDel="00000000" w:rsidP="00000000" w:rsidRDefault="00000000" w:rsidRPr="00000000" w14:paraId="0000004B">
      <w:pPr>
        <w:rPr>
          <w:rFonts w:ascii="Century" w:cs="Century" w:eastAsia="Century" w:hAnsi="Century"/>
        </w:rPr>
      </w:pPr>
      <w:r w:rsidDel="00000000" w:rsidR="00000000" w:rsidRPr="00000000">
        <w:rPr>
          <w:rtl w:val="0"/>
        </w:rPr>
      </w:r>
    </w:p>
    <w:p w:rsidR="00000000" w:rsidDel="00000000" w:rsidP="00000000" w:rsidRDefault="00000000" w:rsidRPr="00000000" w14:paraId="0000004C">
      <w:pPr>
        <w:rPr>
          <w:rFonts w:ascii="Tahoma" w:cs="Tahoma" w:eastAsia="Tahoma" w:hAnsi="Tahoma"/>
          <w:b w:val="1"/>
          <w:sz w:val="20"/>
          <w:szCs w:val="20"/>
          <w:u w:val="single"/>
        </w:rPr>
      </w:pPr>
      <w:r w:rsidDel="00000000" w:rsidR="00000000" w:rsidRPr="00000000">
        <w:rPr>
          <w:rtl w:val="0"/>
        </w:rPr>
      </w:r>
    </w:p>
    <w:p w:rsidR="00000000" w:rsidDel="00000000" w:rsidP="00000000" w:rsidRDefault="00000000" w:rsidRPr="00000000" w14:paraId="0000004D">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Professional Experience</w:t>
      </w:r>
    </w:p>
    <w:p w:rsidR="00000000" w:rsidDel="00000000" w:rsidP="00000000" w:rsidRDefault="00000000" w:rsidRPr="00000000" w14:paraId="0000004E">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Client: Health Net of california, Los Angeles,CA.                                                                       Feb 2023 to Present</w:t>
      </w:r>
    </w:p>
    <w:p w:rsidR="00000000" w:rsidDel="00000000" w:rsidP="00000000" w:rsidRDefault="00000000" w:rsidRPr="00000000" w14:paraId="0000004F">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Sr. Full Stack Java Developer</w:t>
      </w:r>
    </w:p>
    <w:p w:rsidR="00000000" w:rsidDel="00000000" w:rsidP="00000000" w:rsidRDefault="00000000" w:rsidRPr="00000000" w14:paraId="0000005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Project Description: </w:t>
      </w:r>
      <w:r w:rsidDel="00000000" w:rsidR="00000000" w:rsidRPr="00000000">
        <w:rPr>
          <w:rFonts w:ascii="Tahoma" w:cs="Tahoma" w:eastAsia="Tahoma" w:hAnsi="Tahoma"/>
          <w:sz w:val="20"/>
          <w:szCs w:val="20"/>
          <w:rtl w:val="0"/>
        </w:rPr>
        <w:t xml:space="preserve">Health Information Exchange (HIE) Platform for Health Net of California: Led the development of a secure Health Information Exchange (HIE) Platform tailored to Health Net's requirements, facilitating seamless sharing of patient information among healthcare providers within their network. Engineered a robust and compliant system that aligns with industry standards, ensuring secure transmission and storage of sensitive health data in accordance with California's healthcare regulations. Implemented cutting-edge encryption protocols, authentication mechanisms, and role-based access controls to safeguard data privacy and confidentiality. The platform streamlines communication and data sharing processes, fostering collaboration between healthcare entities within Health Net's network and contributing to improved patient care outcomes through comprehensive and interoperable information exchange.</w:t>
      </w:r>
    </w:p>
    <w:p w:rsidR="00000000" w:rsidDel="00000000" w:rsidP="00000000" w:rsidRDefault="00000000" w:rsidRPr="00000000" w14:paraId="00000051">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Responsibilities: </w:t>
      </w:r>
    </w:p>
    <w:p w:rsidR="00000000" w:rsidDel="00000000" w:rsidP="00000000" w:rsidRDefault="00000000" w:rsidRPr="00000000" w14:paraId="000000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Involved in the design, implementation, and deployment of Full Software Development Life Cycle (SDLC) of the project. </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dynamic web pages using HTML, CSS, SCSS, JavaScript, React JS, Bootstrap. </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Extensively used React JS and Redux for developing internal applications/tools and Created Web Applications with real-time, two-way connection.</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Extensively used the latest JAVA 8 &amp; 11 features like Functional Interfaces, Stream API, Time API, Transaction Management, Exception Handling, Collection API and used </w:t>
      </w:r>
      <w:r w:rsidDel="00000000" w:rsidR="00000000" w:rsidRPr="00000000">
        <w:rPr>
          <w:rFonts w:ascii="Tahoma" w:cs="Tahoma" w:eastAsia="Tahoma" w:hAnsi="Tahoma"/>
          <w:sz w:val="20"/>
          <w:szCs w:val="20"/>
          <w:rtl w:val="0"/>
        </w:rPr>
        <w:t xml:space="preserve">Lambda</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Expressions.</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Implemented microservices architecture using Spring boot and Spring REST to create REST endpoints and secured the API's by implementing Oauth2 token-based authentication/authorization scheme using Spring Security. </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Swagger, an Open API Specification for creating API usage documentation. </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REST-based Microservices were designed and implemented using Spring Boot, Spring Data with JPA, Spring AOP, and Spring DAO to offer complete capabilities.</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Utilized React Redux for transient app state and implemented offline first approach with react native-offline module and Integrated multiple React Native modules such as react-navigation, react-native-firebase.</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w:t>
      </w:r>
      <w:r w:rsidDel="00000000" w:rsidR="00000000" w:rsidRPr="00000000">
        <w:rPr>
          <w:rFonts w:ascii="Tahoma" w:cs="Tahoma" w:eastAsia="Tahoma" w:hAnsi="Tahoma"/>
          <w:sz w:val="20"/>
          <w:szCs w:val="20"/>
          <w:rtl w:val="0"/>
        </w:rPr>
        <w:t xml:space="preserve">RabbitMQ</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as a messaging system between APIs and Microservices, as well as for data production and consumption between applications. </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unit and integration test cases using JUnit and Mockito and created unit tests using the JUnit framework in test-driven development methodology. </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To record runtime faults and for log traces, design and implement logging in backend applications using Log4J and SLF4J and </w:t>
      </w:r>
      <w:r w:rsidDel="00000000" w:rsidR="00000000" w:rsidRPr="00000000">
        <w:rPr>
          <w:rFonts w:ascii="Tahoma" w:cs="Tahoma" w:eastAsia="Tahoma" w:hAnsi="Tahoma"/>
          <w:sz w:val="20"/>
          <w:szCs w:val="20"/>
          <w:rtl w:val="0"/>
        </w:rPr>
        <w:t xml:space="preserve">analyze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log files using Kibana, </w:t>
      </w:r>
      <w:r w:rsidDel="00000000" w:rsidR="00000000" w:rsidRPr="00000000">
        <w:rPr>
          <w:rFonts w:ascii="Tahoma" w:cs="Tahoma" w:eastAsia="Tahoma" w:hAnsi="Tahoma"/>
          <w:sz w:val="20"/>
          <w:szCs w:val="20"/>
          <w:rtl w:val="0"/>
        </w:rPr>
        <w:t xml:space="preserve">Log4J</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Wrote Stored Procedures and complicated queries for SQL SERVER and PostgreSQL and developed multiple search screen filters and return column filters using SQL static data scripts. </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Extensively used Hibernate ORM in data access layer to write DAOs and developed Hibernate mapping and Configuration file, Hibernate Mapping using annotation and created classes to persist the data. </w:t>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Extensively used Jenkins for the deployment and Implementation to maintain state of the application effectively.</w:t>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Microsoft Azure services like Azure Virtual Machines, Azure Blob Storage, Azure SQL Database, Azure Load Balancer, Azure Queue Storage, Azure Active Directory (AD), Azure Monitor, Azure Managed Disks, and Azure Content Delivery Network (CDN).</w:t>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 as a team player and provide general technical support to the development team to ensure high-quality deliverables and meet the targeted schedule.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Environment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Java, HTML, CSS, JavaScript, Bootstrap, JSON, SOAP, React JS, AJAX, XML, RESTFUL, Spring AOP, Spring JPA, Spring Security, Spring Boot, Splunk, Rabbit MQ, Apache Kafka, MySQL, Hibernate ORM, Azure, Azure Data Lake, Textract, Postman, JENKINS, Docker, GIT, JUnit, Mockito, Log4J, MAVEN,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Azure Table Storage, Azure SQL Database, Azure Queue Storage, Azure Monitor, Azure Managed Disks, Azure Content Delivery Network (CDN).</w:t>
      </w:r>
    </w:p>
    <w:p w:rsidR="00000000" w:rsidDel="00000000" w:rsidP="00000000" w:rsidRDefault="00000000" w:rsidRPr="00000000" w14:paraId="00000064">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Client: M &amp; T bank, Buffalo, New York                                                                                March 2021 to Jan 2023</w:t>
      </w:r>
      <w:r w:rsidDel="00000000" w:rsidR="00000000" w:rsidRPr="00000000">
        <w:rPr>
          <w:rtl w:val="0"/>
        </w:rPr>
      </w:r>
    </w:p>
    <w:p w:rsidR="00000000" w:rsidDel="00000000" w:rsidP="00000000" w:rsidRDefault="00000000" w:rsidRPr="00000000" w14:paraId="00000065">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Full Stack Developer</w:t>
      </w:r>
    </w:p>
    <w:p w:rsidR="00000000" w:rsidDel="00000000" w:rsidP="00000000" w:rsidRDefault="00000000" w:rsidRPr="00000000" w14:paraId="00000066">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Description:</w:t>
      </w:r>
    </w:p>
    <w:p w:rsidR="00000000" w:rsidDel="00000000" w:rsidP="00000000" w:rsidRDefault="00000000" w:rsidRPr="00000000" w14:paraId="00000067">
      <w:pPr>
        <w:rPr>
          <w:rFonts w:ascii="Tahoma" w:cs="Tahoma" w:eastAsia="Tahoma" w:hAnsi="Tahoma"/>
          <w:sz w:val="20"/>
          <w:szCs w:val="20"/>
        </w:rPr>
      </w:pPr>
      <w:r w:rsidDel="00000000" w:rsidR="00000000" w:rsidRPr="00000000">
        <w:rPr>
          <w:rFonts w:ascii="Tahoma" w:cs="Tahoma" w:eastAsia="Tahoma" w:hAnsi="Tahoma"/>
          <w:b w:val="1"/>
          <w:sz w:val="20"/>
          <w:szCs w:val="20"/>
          <w:rtl w:val="0"/>
        </w:rPr>
        <w:br w:type="textWrapping"/>
      </w:r>
      <w:r w:rsidDel="00000000" w:rsidR="00000000" w:rsidRPr="00000000">
        <w:rPr>
          <w:rFonts w:ascii="Tahoma" w:cs="Tahoma" w:eastAsia="Tahoma" w:hAnsi="Tahoma"/>
          <w:sz w:val="20"/>
          <w:szCs w:val="20"/>
          <w:rtl w:val="0"/>
        </w:rPr>
        <w:t xml:space="preserve">The Automated Account Rectification System was a transformative project aimed at revolutionizing the rectification process within the banking domain. The objective was to design and implement an intelligent web-based solution that automates the rectification of bank accounts, significantly minimizing manual errors and enhancing operational efficiency. We designed a workflow for handling exceptions and errors, allowing users to review and resolve issues with minimal manual intervention. Additionally, we integrated customizable notification alerts for timely issue resolution. A robust audit trail system was implemented to track all rectification activities, ensuring transparency and compliance with regulatory requirements. Security measures were incorporated to protect sensitive financial data during the rectification process. Furthermore, we developed a user-friendly web-based dashboard that provides a comprehensive overview of all rectification activities and implemented interactive data visualizations for quick insights into rectification status and trends.</w:t>
      </w:r>
    </w:p>
    <w:p w:rsidR="00000000" w:rsidDel="00000000" w:rsidP="00000000" w:rsidRDefault="00000000" w:rsidRPr="00000000" w14:paraId="00000068">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Responsibilities: </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Involved in the design, implementation, and deployment of Full Software Development Life Cycle (SDLC) of the project using Agile methodology and TDD Development for the application development &amp; used JIRA as a project management tool. </w:t>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Using HTML, SASS, Java Script, </w:t>
      </w:r>
      <w:r w:rsidDel="00000000" w:rsidR="00000000" w:rsidRPr="00000000">
        <w:rPr>
          <w:rFonts w:ascii="Tahoma" w:cs="Tahoma" w:eastAsia="Tahoma" w:hAnsi="Tahoma"/>
          <w:sz w:val="20"/>
          <w:szCs w:val="20"/>
          <w:rtl w:val="0"/>
        </w:rPr>
        <w:t xml:space="preserve">Typescript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Angular technologies, created an elegant user experience Application supporting a variety of devices and resolutions while using the same code.</w:t>
      </w:r>
    </w:p>
    <w:p w:rsidR="00000000" w:rsidDel="00000000" w:rsidP="00000000" w:rsidRDefault="00000000" w:rsidRPr="00000000" w14:paraId="0000006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Responsible for analyzing user needs and requirements in order to build a solution that adheres to the project's architecture and present a POC for execution.</w:t>
      </w:r>
    </w:p>
    <w:p w:rsidR="00000000" w:rsidDel="00000000" w:rsidP="00000000" w:rsidRDefault="00000000" w:rsidRPr="00000000" w14:paraId="0000006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Development of Java code by using suitable design patterns using efficient time, space </w:t>
      </w:r>
      <w:r w:rsidDel="00000000" w:rsidR="00000000" w:rsidRPr="00000000">
        <w:rPr>
          <w:rFonts w:ascii="Tahoma" w:cs="Tahoma" w:eastAsia="Tahoma" w:hAnsi="Tahoma"/>
          <w:sz w:val="20"/>
          <w:szCs w:val="20"/>
          <w:rtl w:val="0"/>
        </w:rPr>
        <w:t xml:space="preserve">complexity, efficient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algorithms and data structures and </w:t>
      </w:r>
      <w:r w:rsidDel="00000000" w:rsidR="00000000" w:rsidRPr="00000000">
        <w:rPr>
          <w:rFonts w:ascii="Tahoma" w:cs="Tahoma" w:eastAsia="Tahoma" w:hAnsi="Tahoma"/>
          <w:sz w:val="20"/>
          <w:szCs w:val="20"/>
          <w:rtl w:val="0"/>
        </w:rPr>
        <w:t xml:space="preserve">using</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Lambda expressions for collection evaluation. </w:t>
      </w:r>
    </w:p>
    <w:p w:rsidR="00000000" w:rsidDel="00000000" w:rsidP="00000000" w:rsidRDefault="00000000" w:rsidRPr="00000000" w14:paraId="000000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Build and deploy service layer code into IBM liberty server to validate code on local machines before promoting it into higher Environments. </w:t>
      </w:r>
    </w:p>
    <w:p w:rsidR="00000000" w:rsidDel="00000000" w:rsidP="00000000" w:rsidRDefault="00000000" w:rsidRPr="00000000" w14:paraId="000000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Consumption of SOAP services and exposing them as REST </w:t>
      </w:r>
      <w:r w:rsidDel="00000000" w:rsidR="00000000" w:rsidRPr="00000000">
        <w:rPr>
          <w:rFonts w:ascii="Tahoma" w:cs="Tahoma" w:eastAsia="Tahoma" w:hAnsi="Tahoma"/>
          <w:sz w:val="20"/>
          <w:szCs w:val="20"/>
          <w:rtl w:val="0"/>
        </w:rPr>
        <w:t xml:space="preserve">endpoint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which includes creation of end points, transformation of response and persisting data in back-end.</w:t>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Consumption and transformation of the response from the service and storing the required info in NGRX store as per requirements, in order reuse data helps to avoid/limit calls to back-end service. </w:t>
      </w:r>
    </w:p>
    <w:p w:rsidR="00000000" w:rsidDel="00000000" w:rsidP="00000000" w:rsidRDefault="00000000" w:rsidRPr="00000000" w14:paraId="000000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with deployment of dependencies in Nexus repo for various modules, in order to utilize and build upon the new code developed in </w:t>
      </w:r>
      <w:r w:rsidDel="00000000" w:rsidR="00000000" w:rsidRPr="00000000">
        <w:rPr>
          <w:rFonts w:ascii="Tahoma" w:cs="Tahoma" w:eastAsia="Tahoma" w:hAnsi="Tahoma"/>
          <w:sz w:val="20"/>
          <w:szCs w:val="20"/>
          <w:rtl w:val="0"/>
        </w:rPr>
        <w:t xml:space="preserve">other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modules. </w:t>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Postman and SOAP UI to test the performance of the REST protocol. </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writing unit test cases using Junit and Mockito and continuous integration testing using Jenkins in a TDD approach and used Swagger for REST API documentation.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Leveraged Pig's optimization techniques such as query parallelization and data locality to improve job performance and efficiency.</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Configured Pub/Sub topics and subscriptions with fine-grained access controls to ensure secure data transmission and processing.</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CI/CD pipelines with Jenkins on a Kubernetes environment to build, test, and deploy. </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with MongoDB database for creating collections, views and consumed the data using queries. </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a Kafka cluster and implemented Kafka producer and Kafka consumer applications with the use of Zookeeper. </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Designed and implemented Google Compute Engine instances setup and deployment. Managed the build, maintenance, and configuration of various Google Cloud Platform (GCP) resources including Google Compute Engine, Google Cloud Storage, Google Cloud Functions, Google Kubernetes Engine (GKE), Google Cloud Run, Google Cloud SQL, and Google Cloud Load Balancing.</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Environment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Java, HTML, CSS, SASS, JavaScript, JSON, SOAP, Angular 13, XML, RESTFUL, Spring Boot, Kibana, </w:t>
      </w:r>
      <w:r w:rsidDel="00000000" w:rsidR="00000000" w:rsidRPr="00000000">
        <w:rPr>
          <w:rFonts w:ascii="Tahoma" w:cs="Tahoma" w:eastAsia="Tahoma" w:hAnsi="Tahoma"/>
          <w:sz w:val="20"/>
          <w:szCs w:val="20"/>
          <w:rtl w:val="0"/>
        </w:rPr>
        <w:t xml:space="preserve">Log4J</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sz w:val="20"/>
          <w:szCs w:val="20"/>
          <w:rtl w:val="0"/>
        </w:rPr>
        <w:t xml:space="preserve">MongodB</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GIT, NGRX, Nexus Repo, Postman, JENKINS, Docker, GIT, JUnit, Mockito, Log4J, MAVEN, Designed and deployed Google Compute Engine instances, Google Cloud Storage buckets, Google Cloud SQL databases, Google Cloud Persistent Disks, Google Cloud Load Balancing.</w:t>
      </w:r>
    </w:p>
    <w:p w:rsidR="00000000" w:rsidDel="00000000" w:rsidP="00000000" w:rsidRDefault="00000000" w:rsidRPr="00000000" w14:paraId="0000007B">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Client: CSAA Ins Group, Walnut Creek, CA</w:t>
      </w:r>
      <w:r w:rsidDel="00000000" w:rsidR="00000000" w:rsidRPr="00000000">
        <w:rPr>
          <w:rFonts w:ascii="Calibri" w:cs="Calibri" w:eastAsia="Calibri" w:hAnsi="Calibri"/>
          <w:rtl w:val="0"/>
        </w:rPr>
        <w:t xml:space="preserve">                                                                     </w:t>
      </w:r>
      <w:r w:rsidDel="00000000" w:rsidR="00000000" w:rsidRPr="00000000">
        <w:rPr>
          <w:rFonts w:ascii="Tahoma" w:cs="Tahoma" w:eastAsia="Tahoma" w:hAnsi="Tahoma"/>
          <w:b w:val="1"/>
          <w:sz w:val="20"/>
          <w:szCs w:val="20"/>
          <w:rtl w:val="0"/>
        </w:rPr>
        <w:t xml:space="preserve">September 2018 to February 2021</w:t>
      </w:r>
    </w:p>
    <w:p w:rsidR="00000000" w:rsidDel="00000000" w:rsidP="00000000" w:rsidRDefault="00000000" w:rsidRPr="00000000" w14:paraId="0000007C">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Full Stack Developer</w:t>
      </w:r>
    </w:p>
    <w:p w:rsidR="00000000" w:rsidDel="00000000" w:rsidP="00000000" w:rsidRDefault="00000000" w:rsidRPr="00000000" w14:paraId="0000007D">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Description:</w:t>
      </w:r>
      <w:r w:rsidDel="00000000" w:rsidR="00000000" w:rsidRPr="00000000">
        <w:rPr>
          <w:rFonts w:ascii="Tahoma" w:cs="Tahoma" w:eastAsia="Tahoma" w:hAnsi="Tahoma"/>
          <w:sz w:val="20"/>
          <w:szCs w:val="20"/>
          <w:rtl w:val="0"/>
        </w:rPr>
        <w:t xml:space="preserve">  The Digital Transformation Initiative for CSAA Ins Group involved a comprehensive overhaul of key initiatives, including the modernization of digital platforms, integration with third-party services, and the implementation of data analytics solutions. By harnessing cloud technologies, microservices architecture, and modern development frameworks, we significantly improved scalability, agility, and reliability of digital systems within the organization. Furthermore, customer-facing applications, such as the company website and mobile app, underwent a redesign process aimed at enhancing usability, accessibility, and personalization to better serve CSAA Ins Group's customer base. This project focused on revamping legacy systems and enhancing customer-facing applications to align with evolving industry trends and meet the ever-changing expectations of CSAA Ins Group's customers.</w:t>
      </w:r>
      <w:r w:rsidDel="00000000" w:rsidR="00000000" w:rsidRPr="00000000">
        <w:rPr>
          <w:rtl w:val="0"/>
        </w:rPr>
      </w:r>
    </w:p>
    <w:p w:rsidR="00000000" w:rsidDel="00000000" w:rsidP="00000000" w:rsidRDefault="00000000" w:rsidRPr="00000000" w14:paraId="0000007E">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Responsibilities: </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Involved in all stages of Design, Development, and deployment of all the Applications using Agile methodology. </w:t>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Designed User Interface using JavaScript, AJAX, and Angular, MUI in a responsive grid layout. Implemented responsive design template to get a new interface in Bootstrap, HTML and designed Angular application following a modular design pattern. </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reusable components and services to consume REST APIs using component-based architecture provided by Angular. </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Core Java concepts such as multi-threading, collections, garbage collection, and other JEE. </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Spring Boot and Spring Security to develop an end-to-end application. </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REST APIs using Spring Boot and hosted all microservices on PCF. </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Established connection between Web API and Angular by using HTTP Call and designed GET, POST, PUT, and DELETE for Web API. </w:t>
      </w:r>
    </w:p>
    <w:p w:rsidR="00000000" w:rsidDel="00000000" w:rsidP="00000000" w:rsidRDefault="00000000" w:rsidRPr="00000000" w14:paraId="0000008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Developing RESTful APIs using JSON, performing code management using GIT, and resolving code conflicts and involved in Test Driven Development (TDD), paired programming, and refactoring code. </w:t>
      </w:r>
    </w:p>
    <w:p w:rsidR="00000000" w:rsidDel="00000000" w:rsidP="00000000" w:rsidRDefault="00000000" w:rsidRPr="00000000" w14:paraId="0000008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Utilized Spark-Streaming APIs to perform essential changes and actions on the data model which gets information from Kafka in real-time and implemented the functions to send and receive messages on Kafka synchronously and asynchronously. </w:t>
      </w:r>
    </w:p>
    <w:p w:rsidR="00000000" w:rsidDel="00000000" w:rsidP="00000000" w:rsidRDefault="00000000" w:rsidRPr="00000000" w14:paraId="000000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Experienced in working with Redux Architecture using complex Object-Oriented concepts in improving the performance of the websites. Experience in using React JS components, Forms, Events, Keys, Router, Redux.</w:t>
      </w:r>
    </w:p>
    <w:p w:rsidR="00000000" w:rsidDel="00000000" w:rsidP="00000000" w:rsidRDefault="00000000" w:rsidRPr="00000000" w14:paraId="000000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unit test cases for Smoke &amp; Regression Testing using Cucumber and Junit testing framework. </w:t>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Database interaction layer. </w:t>
      </w:r>
    </w:p>
    <w:p w:rsidR="00000000" w:rsidDel="00000000" w:rsidP="00000000" w:rsidRDefault="00000000" w:rsidRPr="00000000" w14:paraId="0000008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with Redux Forms, Events, Animations, and Router as well as React JS components.</w:t>
      </w:r>
    </w:p>
    <w:p w:rsidR="00000000" w:rsidDel="00000000" w:rsidP="00000000" w:rsidRDefault="00000000" w:rsidRPr="00000000" w14:paraId="0000008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the UI of a web-based content management system built with React and Redux</w:t>
      </w:r>
    </w:p>
    <w:p w:rsidR="00000000" w:rsidDel="00000000" w:rsidP="00000000" w:rsidRDefault="00000000" w:rsidRPr="00000000" w14:paraId="0000008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on MongoDB with Azure to store the collected data information on MongoDB collections. </w:t>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MongoDB database in Data Access Layer for insertions, updating, and retrieval operations of data from database by using queries and writing stored procedures. </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Executed MongoDB scripts and queries to store and retrieve user data for the application on devices and used Node.js for creating Azure Functions for Azure policy rules. </w:t>
      </w:r>
    </w:p>
    <w:p w:rsidR="00000000" w:rsidDel="00000000" w:rsidP="00000000" w:rsidRDefault="00000000" w:rsidRPr="00000000" w14:paraId="0000009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and configured Azure Virtual Machines for establishing clusters on the cloud and created Azure Blob Storage containers to store data from different data sources. </w:t>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Experience with Used Bamboo to build and test the projects to make sure that the project built is successful in different environments and build Docker Images and run them on containers.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Environment: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Java, HTML, CSS, JavaScript, Bootstrap, JSON, SOAP, Angular, AJAX, XML, RESTFUL, Spring Boot, Spring JPA, Spring Security, Splunk, MongoDB, Kafka, Azure, Postman, JENKINS, Bamboo, Docker, GIT, JUnit, MAVEN.</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Client: Ross Stores, Dublin, CA                                                                                            May 2015 to August 2018</w:t>
      </w:r>
    </w:p>
    <w:p w:rsidR="00000000" w:rsidDel="00000000" w:rsidP="00000000" w:rsidRDefault="00000000" w:rsidRPr="00000000" w14:paraId="00000096">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Full Stack Developer</w:t>
      </w:r>
    </w:p>
    <w:p w:rsidR="00000000" w:rsidDel="00000000" w:rsidP="00000000" w:rsidRDefault="00000000" w:rsidRPr="00000000" w14:paraId="00000097">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Description:</w:t>
      </w:r>
    </w:p>
    <w:p w:rsidR="00000000" w:rsidDel="00000000" w:rsidP="00000000" w:rsidRDefault="00000000" w:rsidRPr="00000000" w14:paraId="00000098">
      <w:pPr>
        <w:rPr>
          <w:rFonts w:ascii="Tahoma" w:cs="Tahoma" w:eastAsia="Tahoma" w:hAnsi="Tahoma"/>
          <w:b w:val="1"/>
          <w:sz w:val="20"/>
          <w:szCs w:val="20"/>
        </w:rPr>
      </w:pPr>
      <w:r w:rsidDel="00000000" w:rsidR="00000000" w:rsidRPr="00000000">
        <w:rPr>
          <w:rFonts w:ascii="Tahoma" w:cs="Tahoma" w:eastAsia="Tahoma" w:hAnsi="Tahoma"/>
          <w:sz w:val="20"/>
          <w:szCs w:val="20"/>
          <w:rtl w:val="0"/>
        </w:rPr>
        <w:t xml:space="preserve">Led a transformative retail data analytics initiative at Ross Stores, Dublin, CA, integrating diverse data sources to optimize operations and enhance customer experiences. Leveraged predictive modeling and customer segmentation to optimize inventory, streamline supply chain, and personalize marketing campaigns. Utilized visualization tools like Tableau and Power BI to present actionable insights to stakeholders, driving informed decision-making. The project resulted in improved operational efficiency, increased customer satisfaction, and significant business growth, cementing Ross Stores' position as an industry leader. This project involved the integration of diverse data sources, including sales transactions, inventory records, and customer demographics, into a centralized data warehouse.</w:t>
      </w:r>
      <w:r w:rsidDel="00000000" w:rsidR="00000000" w:rsidRPr="00000000">
        <w:rPr>
          <w:rtl w:val="0"/>
        </w:rPr>
      </w:r>
    </w:p>
    <w:p w:rsidR="00000000" w:rsidDel="00000000" w:rsidP="00000000" w:rsidRDefault="00000000" w:rsidRPr="00000000" w14:paraId="00000099">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Responsibilities: </w:t>
      </w:r>
    </w:p>
    <w:p w:rsidR="00000000" w:rsidDel="00000000" w:rsidP="00000000" w:rsidRDefault="00000000" w:rsidRPr="00000000" w14:paraId="0000009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Implementing Agile methodology with Jira in the development of the project. Involved in migrating the existing applications to PCF. </w:t>
      </w:r>
    </w:p>
    <w:p w:rsidR="00000000" w:rsidDel="00000000" w:rsidP="00000000" w:rsidRDefault="00000000" w:rsidRPr="00000000" w14:paraId="0000009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Involved in creating a reusable component using W JS for DOM Manipulation. </w:t>
      </w:r>
    </w:p>
    <w:p w:rsidR="00000000" w:rsidDel="00000000" w:rsidP="00000000" w:rsidRDefault="00000000" w:rsidRPr="00000000" w14:paraId="0000009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single-page applications (SPA) using React Redux architecture, ES6, web pack, and Grunt. </w:t>
      </w:r>
    </w:p>
    <w:p w:rsidR="00000000" w:rsidDel="00000000" w:rsidP="00000000" w:rsidRDefault="00000000" w:rsidRPr="00000000" w14:paraId="000000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React-Router to turn the application </w:t>
      </w:r>
      <w:r w:rsidDel="00000000" w:rsidR="00000000" w:rsidRPr="00000000">
        <w:rPr>
          <w:rFonts w:ascii="Tahoma" w:cs="Tahoma" w:eastAsia="Tahoma" w:hAnsi="Tahoma"/>
          <w:sz w:val="20"/>
          <w:szCs w:val="20"/>
          <w:rtl w:val="0"/>
        </w:rPr>
        <w:t xml:space="preserve">into a Single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Page Application. </w:t>
      </w:r>
    </w:p>
    <w:p w:rsidR="00000000" w:rsidDel="00000000" w:rsidP="00000000" w:rsidRDefault="00000000" w:rsidRPr="00000000" w14:paraId="0000009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with Advanced Java features like Lambda for adding functionality processing capability and Stream API to facilitate pipeline processing and method to eliminate elements based on the criteria. </w:t>
      </w:r>
    </w:p>
    <w:p w:rsidR="00000000" w:rsidDel="00000000" w:rsidP="00000000" w:rsidRDefault="00000000" w:rsidRPr="00000000" w14:paraId="0000009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POC for using Spring-Cloud for distributed tracing in Micro services architecture. </w:t>
      </w:r>
    </w:p>
    <w:p w:rsidR="00000000" w:rsidDel="00000000" w:rsidP="00000000" w:rsidRDefault="00000000" w:rsidRPr="00000000" w14:paraId="000000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Utilized Spark-Streaming APIs to perform essential changes and actions on the data model which gets information from Kafka in </w:t>
      </w:r>
      <w:r w:rsidDel="00000000" w:rsidR="00000000" w:rsidRPr="00000000">
        <w:rPr>
          <w:rFonts w:ascii="Tahoma" w:cs="Tahoma" w:eastAsia="Tahoma" w:hAnsi="Tahoma"/>
          <w:sz w:val="20"/>
          <w:szCs w:val="20"/>
          <w:rtl w:val="0"/>
        </w:rPr>
        <w:t xml:space="preserve">real life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in system administration, System Engineering, System planning, and coordination of Unix/Linux environments and applications. </w:t>
      </w:r>
    </w:p>
    <w:p w:rsidR="00000000" w:rsidDel="00000000" w:rsidP="00000000" w:rsidRDefault="00000000" w:rsidRPr="00000000" w14:paraId="000000A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Prepared the test plans and executed test cases for unit, integration, and system testing using different automation tools like JUnit, SOAP UI, and Fiddler. </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Burp suite to do security testing and remediated problems and used </w:t>
      </w:r>
      <w:r w:rsidDel="00000000" w:rsidR="00000000" w:rsidRPr="00000000">
        <w:rPr>
          <w:rFonts w:ascii="Tahoma" w:cs="Tahoma" w:eastAsia="Tahoma" w:hAnsi="Tahoma"/>
          <w:sz w:val="20"/>
          <w:szCs w:val="20"/>
          <w:rtl w:val="0"/>
        </w:rPr>
        <w:t xml:space="preserve">Dataframe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API in Scala for converting the distributed collection of data organized into named columns.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dashboards in Splunk for performance monitoring. </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unit tests for UI using Karma and e2e tests using Protractor. </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Apache JMeter test scripts to do performance testing. </w:t>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Hibernate and </w:t>
      </w:r>
      <w:r w:rsidDel="00000000" w:rsidR="00000000" w:rsidRPr="00000000">
        <w:rPr>
          <w:rFonts w:ascii="Tahoma" w:cs="Tahoma" w:eastAsia="Tahoma" w:hAnsi="Tahoma"/>
          <w:sz w:val="20"/>
          <w:szCs w:val="20"/>
          <w:rtl w:val="0"/>
        </w:rPr>
        <w:t xml:space="preserve">MarkLogic</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writing service methods and SQL queries to interact with the MySQL DBMS. </w:t>
      </w:r>
    </w:p>
    <w:p w:rsidR="00000000" w:rsidDel="00000000" w:rsidP="00000000" w:rsidRDefault="00000000" w:rsidRPr="00000000" w14:paraId="000000A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PL/SQL packages for automated jobs. Used Oracle DB Scheduler to schedule them. </w:t>
      </w:r>
    </w:p>
    <w:p w:rsidR="00000000" w:rsidDel="00000000" w:rsidP="00000000" w:rsidRDefault="00000000" w:rsidRPr="00000000" w14:paraId="000000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Deployed applications that are containerized using Docker onto a Kubernetes cluster which is managed by Amazon Elastic Kubernetes Service (EKS). </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Ant and JENKINS scripts to automate the build process and to deploy the projects successfully in different environments. </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Experienced in developing and deploying serverless applications using AWS Lambda, API Gateway, and AWS Step Functions. Leveraged these services to build scalable and cost-effective microservices architectures, reducing operational overhead and improving application performance.</w:t>
      </w:r>
    </w:p>
    <w:p w:rsidR="00000000" w:rsidDel="00000000" w:rsidP="00000000" w:rsidRDefault="00000000" w:rsidRPr="00000000" w14:paraId="000000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ahoma" w:cs="Tahoma" w:eastAsia="Tahoma" w:hAnsi="Tahoma"/>
          <w:sz w:val="20"/>
          <w:szCs w:val="20"/>
          <w:u w:val="none"/>
        </w:rPr>
      </w:pPr>
      <w:r w:rsidDel="00000000" w:rsidR="00000000" w:rsidRPr="00000000">
        <w:rPr>
          <w:rFonts w:ascii="Tahoma" w:cs="Tahoma" w:eastAsia="Tahoma" w:hAnsi="Tahoma"/>
          <w:sz w:val="20"/>
          <w:szCs w:val="20"/>
          <w:rtl w:val="0"/>
        </w:rPr>
        <w:t xml:space="preserve">Skilled in utilizing AWS data storage solutions such as Amazon S3 for scalable object storage, Amazon RDS for managed relational databases, and DynamoDB for high-performance NoSQL databases. Implemented data backup, replication, and disaster recovery strategies to ensure data availability and durability.</w:t>
      </w:r>
    </w:p>
    <w:p w:rsidR="00000000" w:rsidDel="00000000" w:rsidP="00000000" w:rsidRDefault="00000000" w:rsidRPr="00000000" w14:paraId="000000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Created and updated Jenkins CI/CD pipelines for continuous integration.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Environment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React, Redux, JavaScript, Typescript and Bootstrap, Spring-Boot, Spring-Cloud, Scala, Apache JMeter, Karma, SOAP, Protractor, Jenkins CI/CD, Groovy, MySQL, Hibernate, GitHub, Jenkins, Kafka, Burp suite, </w:t>
      </w:r>
      <w:r w:rsidDel="00000000" w:rsidR="00000000" w:rsidRPr="00000000">
        <w:rPr>
          <w:rFonts w:ascii="Tahoma" w:cs="Tahoma" w:eastAsia="Tahoma" w:hAnsi="Tahoma"/>
          <w:sz w:val="20"/>
          <w:szCs w:val="20"/>
          <w:rtl w:val="0"/>
        </w:rPr>
        <w:t xml:space="preserve">AWS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B1">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Client:  Sony, Newyork                                                                                                             Jan 2013 to April 2015</w:t>
      </w:r>
    </w:p>
    <w:p w:rsidR="00000000" w:rsidDel="00000000" w:rsidP="00000000" w:rsidRDefault="00000000" w:rsidRPr="00000000" w14:paraId="000000B2">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Java Developer</w:t>
      </w:r>
    </w:p>
    <w:p w:rsidR="00000000" w:rsidDel="00000000" w:rsidP="00000000" w:rsidRDefault="00000000" w:rsidRPr="00000000" w14:paraId="000000B3">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Description:</w:t>
        <w:br w:type="textWrapping"/>
      </w:r>
      <w:r w:rsidDel="00000000" w:rsidR="00000000" w:rsidRPr="00000000">
        <w:rPr>
          <w:rFonts w:ascii="Tahoma" w:cs="Tahoma" w:eastAsia="Tahoma" w:hAnsi="Tahoma"/>
          <w:sz w:val="20"/>
          <w:szCs w:val="20"/>
          <w:rtl w:val="0"/>
        </w:rPr>
        <w:t xml:space="preserve">The successful implementation of the Web-Based HRM system led to a more efficient  and transparent HR management process. By providing  a  user-friendly  interface  and  personalized access for employees, HR teams, and administrators, the application significantly improved overall HR operations and contributed to a positive workplace experience.  This project  description highlights your contributions to the development of the HRM application, the technologies used, and the positive impact on HR processes.</w:t>
      </w:r>
      <w:r w:rsidDel="00000000" w:rsidR="00000000" w:rsidRPr="00000000">
        <w:rPr>
          <w:rtl w:val="0"/>
        </w:rPr>
      </w:r>
    </w:p>
    <w:p w:rsidR="00000000" w:rsidDel="00000000" w:rsidP="00000000" w:rsidRDefault="00000000" w:rsidRPr="00000000" w14:paraId="000000B4">
      <w:pPr>
        <w:rPr>
          <w:rFonts w:ascii="Tahoma" w:cs="Tahoma" w:eastAsia="Tahoma" w:hAnsi="Tahoma"/>
          <w:b w:val="1"/>
          <w:sz w:val="20"/>
          <w:szCs w:val="20"/>
          <w:u w:val="single"/>
        </w:rPr>
      </w:pPr>
      <w:r w:rsidDel="00000000" w:rsidR="00000000" w:rsidRPr="00000000">
        <w:rPr>
          <w:rFonts w:ascii="Tahoma" w:cs="Tahoma" w:eastAsia="Tahoma" w:hAnsi="Tahoma"/>
          <w:b w:val="1"/>
          <w:sz w:val="20"/>
          <w:szCs w:val="20"/>
          <w:u w:val="single"/>
          <w:rtl w:val="0"/>
        </w:rPr>
        <w:t xml:space="preserve">Responsibilities: </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Worked in an Agile Environment and participated in requirement gathering, analysis, and design. </w:t>
      </w:r>
    </w:p>
    <w:p w:rsidR="00000000" w:rsidDel="00000000" w:rsidP="00000000" w:rsidRDefault="00000000" w:rsidRPr="00000000" w14:paraId="000000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UI using HTML, CSS, JavaScript.</w:t>
      </w:r>
    </w:p>
    <w:p w:rsidR="00000000" w:rsidDel="00000000" w:rsidP="00000000" w:rsidRDefault="00000000" w:rsidRPr="00000000" w14:paraId="000000B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Implemented the service layer based on a spring container and exploited spring's IOC features for bean management. </w:t>
      </w:r>
    </w:p>
    <w:p w:rsidR="00000000" w:rsidDel="00000000" w:rsidP="00000000" w:rsidRDefault="00000000" w:rsidRPr="00000000" w14:paraId="000000B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Core Java concepts like Collections, Multithreading, Data Structures, Synchronization, Exception Handling. </w:t>
      </w:r>
    </w:p>
    <w:p w:rsidR="00000000" w:rsidDel="00000000" w:rsidP="00000000" w:rsidRDefault="00000000" w:rsidRPr="00000000" w14:paraId="000000B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Dependency Injection (DI), Inversion of Control (IOC) concepts for developing an application and for obtaining the bean references in the Spring framework. </w:t>
      </w:r>
    </w:p>
    <w:p w:rsidR="00000000" w:rsidDel="00000000" w:rsidP="00000000" w:rsidRDefault="00000000" w:rsidRPr="00000000" w14:paraId="000000B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Designed and developed Micro services business components using Spring Boot, Used Spring Boot which is radically faster in building cloud </w:t>
      </w:r>
      <w:r w:rsidDel="00000000" w:rsidR="00000000" w:rsidRPr="00000000">
        <w:rPr>
          <w:rFonts w:ascii="Tahoma" w:cs="Tahoma" w:eastAsia="Tahoma" w:hAnsi="Tahoma"/>
          <w:sz w:val="20"/>
          <w:szCs w:val="20"/>
          <w:rtl w:val="0"/>
        </w:rPr>
        <w:t xml:space="preserve">MicroServices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Developed Micro services and Restful web services using JAX-WS. </w:t>
      </w:r>
    </w:p>
    <w:p w:rsidR="00000000" w:rsidDel="00000000" w:rsidP="00000000" w:rsidRDefault="00000000" w:rsidRPr="00000000" w14:paraId="000000B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Apache Kafka (Message Queues) for reliable and asynchronous exchange of important information between multiple business applications. </w:t>
      </w:r>
    </w:p>
    <w:p w:rsidR="00000000" w:rsidDel="00000000" w:rsidP="00000000" w:rsidRDefault="00000000" w:rsidRPr="00000000" w14:paraId="000000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JUnit test cases for unit testing and used Log4J to capture log that includes runtime exceptions. </w:t>
      </w:r>
    </w:p>
    <w:p w:rsidR="00000000" w:rsidDel="00000000" w:rsidP="00000000" w:rsidRDefault="00000000" w:rsidRPr="00000000" w14:paraId="000000B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Shell Scripts used to monitor production applications, start and stop custom Java applications. </w:t>
      </w:r>
    </w:p>
    <w:p w:rsidR="00000000" w:rsidDel="00000000" w:rsidP="00000000" w:rsidRDefault="00000000" w:rsidRPr="00000000" w14:paraId="000000B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Interacted with the business teams and worked on modeling the database schema and created Tables, SQL queries, PL/SQL Stored Procedures, Database Triggers. </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Utilized Terraform modules to create modular and reusable infrastructure configurations, promoting consistency, scalability, and maintainability across projects.</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Used Hibernate to interact with the oracle database by creating a persistence layer and also used Hibernate in data access layer to update the information </w:t>
      </w:r>
      <w:r w:rsidDel="00000000" w:rsidR="00000000" w:rsidRPr="00000000">
        <w:rPr>
          <w:rFonts w:ascii="Tahoma" w:cs="Tahoma" w:eastAsia="Tahoma" w:hAnsi="Tahoma"/>
          <w:sz w:val="20"/>
          <w:szCs w:val="20"/>
          <w:rtl w:val="0"/>
        </w:rPr>
        <w:t xml:space="preserve">in the database</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Developed XML documents and generated XSL files for Payment Transaction and Reserve Transaction systems.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entury" w:cs="Century" w:eastAsia="Century" w:hAnsi="Centur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Environment</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HTML, CSS, Bootstrap, XML, Java, JDBC, Servlets, JSP, SOAP, JavaScript, Hibernate, Git, Java Mail API, AJAX, ANT, Log4J, Windows, Linux, Net Beans, Apache Tomcat, MVC, Terraform.</w:t>
      </w:r>
    </w:p>
    <w:sectPr>
      <w:pgSz w:h="15840" w:w="12240" w:orient="portrait"/>
      <w:pgMar w:bottom="1440" w:top="1350" w:left="54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entury"/>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FCD24E2B8E8F4734AEE2C6B7A5B4B39D_12</vt:lpwstr>
  </property>
</Properties>
</file>