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Normal"/>
        <w:spacing w:after="0" w:line="240" w:lineRule="auto"/>
        <w:rPr>
          <w:b/>
          <w:rFonts w:ascii="Arial" w:hAnsi="Arial"/>
          <w:sz w:val="24"/>
          <w:szCs w:val="24"/>
        </w:rPr>
      </w:pPr>
      <w:r>
        <w:rPr>
          <w:b/>
          <w:rFonts w:ascii="Arial" w:hAnsi="Arial"/>
          <w:sz w:val="24"/>
          <w:szCs w:val="24"/>
        </w:rPr>
        <w:t>Summary</w:t>
      </w:r>
    </w:p>
    <w:p>
      <w:pPr>
        <w:pStyle w:val="Normal"/>
        <w:spacing w:after="0" w:line="240" w:lineRule="auto"/>
        <w:rPr>
          <w:b/>
          <w:rFonts w:ascii="Arial" w:hAnsi="Arial"/>
          <w:sz w:val="24"/>
          <w:szCs w:val="24"/>
        </w:rPr>
      </w:pPr>
      <w:r>
        <w:rPr>
          <w:rFonts w:ascii="Arial" w:hAnsi="Arial"/>
          <w:sz w:val="20"/>
          <w:szCs w:val="20"/>
        </w:rPr>
        <w:t>Krishna is a</w:t>
      </w:r>
      <w:r>
        <w:rPr>
          <w:rFonts w:ascii="Arial" w:hAnsi="Arial"/>
          <w:sz w:val="20"/>
          <w:szCs w:val="20"/>
        </w:rPr>
        <w:t xml:space="preserve">n accomplished SAP Security Administration professional with excellent </w:t>
      </w:r>
      <w:r>
        <w:rPr>
          <w:rFonts w:ascii="Arial" w:hAnsi="Arial"/>
          <w:sz w:val="20"/>
          <w:szCs w:val="20"/>
        </w:rPr>
        <w:t>hands-on</w:t>
      </w:r>
      <w:r>
        <w:rPr>
          <w:rFonts w:ascii="Arial" w:hAnsi="Arial"/>
          <w:sz w:val="20"/>
          <w:szCs w:val="20"/>
        </w:rPr>
        <w:t xml:space="preserve"> e</w:t>
      </w:r>
      <w:r>
        <w:rPr>
          <w:rFonts w:ascii="Arial" w:hAnsi="Arial"/>
          <w:sz w:val="20"/>
          <w:szCs w:val="20"/>
        </w:rPr>
        <w:t xml:space="preserve">xperience in </w:t>
      </w:r>
      <w:r>
        <w:rPr>
          <w:rFonts w:ascii="Arial" w:hAnsi="Arial"/>
          <w:sz w:val="20"/>
          <w:szCs w:val="20"/>
        </w:rPr>
        <w:t>Governance, Risk and Compliance (GRC), Supplier Relationship Management (SRM), Customer relation</w:t>
      </w:r>
      <w:r>
        <w:rPr>
          <w:rFonts w:ascii="Arial" w:hAnsi="Arial"/>
          <w:sz w:val="20"/>
          <w:szCs w:val="20"/>
        </w:rPr>
        <w:t>ship management (CRM), Central U</w:t>
      </w:r>
      <w:r>
        <w:rPr>
          <w:rFonts w:ascii="Arial" w:hAnsi="Arial"/>
          <w:sz w:val="20"/>
          <w:szCs w:val="20"/>
        </w:rPr>
        <w:t>ser administra</w:t>
      </w:r>
      <w:r>
        <w:rPr>
          <w:rFonts w:ascii="Arial" w:hAnsi="Arial"/>
          <w:sz w:val="20"/>
          <w:szCs w:val="20"/>
        </w:rPr>
        <w:t>tion (CUA). Human Resource (HR), Business Intelligence (BI), Business objects (BOBJ), HANA,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S/4 HANA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MDG </w:t>
      </w:r>
      <w:r>
        <w:rPr>
          <w:rFonts w:ascii="Arial" w:hAnsi="Arial"/>
          <w:sz w:val="20"/>
          <w:szCs w:val="20"/>
        </w:rPr>
        <w:t xml:space="preserve">and </w:t>
      </w:r>
      <w:r>
        <w:rPr>
          <w:rFonts w:ascii="Arial" w:hAnsi="Arial"/>
          <w:sz w:val="20"/>
          <w:szCs w:val="20"/>
        </w:rPr>
        <w:t>Fiori</w:t>
      </w:r>
      <w:r>
        <w:rPr>
          <w:rFonts w:ascii="Arial" w:hAnsi="Arial"/>
          <w:sz w:val="20"/>
          <w:szCs w:val="20"/>
        </w:rPr>
        <w:t>, Ariba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SAP Business Technology Platform</w:t>
      </w:r>
      <w:r>
        <w:rPr>
          <w:rFonts w:ascii="Arial" w:hAnsi="Arial"/>
          <w:sz w:val="20"/>
          <w:szCs w:val="20"/>
        </w:rPr>
        <w:t xml:space="preserve"> (BTP), </w:t>
      </w:r>
      <w:r>
        <w:rPr>
          <w:rFonts w:ascii="Arial" w:hAnsi="Arial"/>
          <w:sz w:val="20"/>
          <w:szCs w:val="20"/>
        </w:rPr>
        <w:t xml:space="preserve">SAP Integrated Business </w:t>
      </w:r>
      <w:r>
        <w:rPr>
          <w:rFonts w:ascii="Arial" w:hAnsi="Arial"/>
          <w:sz w:val="20"/>
          <w:szCs w:val="20"/>
        </w:rPr>
        <w:t>Planning</w:t>
      </w:r>
      <w:r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</w:rPr>
        <w:t xml:space="preserve">IBP), </w:t>
      </w:r>
      <w:r>
        <w:rPr>
          <w:rFonts w:ascii="Arial" w:hAnsi="Arial"/>
          <w:sz w:val="20"/>
          <w:szCs w:val="20"/>
        </w:rPr>
        <w:t xml:space="preserve">CHARM (transport </w:t>
      </w:r>
      <w:r>
        <w:rPr>
          <w:rFonts w:ascii="Arial" w:hAnsi="Arial"/>
          <w:sz w:val="20"/>
          <w:szCs w:val="20"/>
        </w:rPr>
        <w:t xml:space="preserve">Management) </w:t>
      </w:r>
      <w:r>
        <w:rPr>
          <w:rFonts w:ascii="Arial" w:hAnsi="Arial"/>
          <w:sz w:val="20"/>
          <w:szCs w:val="20"/>
        </w:rPr>
        <w:t xml:space="preserve">I’ve </w:t>
      </w: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>orked on mu</w:t>
      </w:r>
      <w:r>
        <w:rPr>
          <w:rFonts w:ascii="Arial" w:hAnsi="Arial"/>
          <w:sz w:val="20"/>
          <w:szCs w:val="20"/>
        </w:rPr>
        <w:t>ltiple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Implementation projects and has </w:t>
      </w:r>
      <w:r>
        <w:rPr>
          <w:rFonts w:ascii="Arial" w:hAnsi="Arial"/>
          <w:sz w:val="20"/>
          <w:szCs w:val="20"/>
        </w:rPr>
        <w:t>successfully lead</w:t>
      </w:r>
      <w:r>
        <w:rPr>
          <w:rFonts w:ascii="Arial" w:hAnsi="Arial"/>
          <w:sz w:val="20"/>
          <w:szCs w:val="20"/>
        </w:rPr>
        <w:t>ed</w:t>
      </w:r>
      <w:r>
        <w:rPr>
          <w:rFonts w:ascii="Arial" w:hAnsi="Arial"/>
          <w:sz w:val="20"/>
          <w:szCs w:val="20"/>
        </w:rPr>
        <w:t xml:space="preserve"> roll out projects, upgrade projects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and support projects.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I’ve </w:t>
      </w:r>
      <w:r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>esigned r</w:t>
      </w:r>
      <w:r>
        <w:rPr>
          <w:rFonts w:ascii="Arial" w:hAnsi="Arial"/>
          <w:sz w:val="20"/>
          <w:szCs w:val="20"/>
        </w:rPr>
        <w:t xml:space="preserve">ole </w:t>
      </w:r>
      <w:r>
        <w:rPr>
          <w:rFonts w:ascii="Arial" w:hAnsi="Arial"/>
          <w:sz w:val="20"/>
          <w:szCs w:val="20"/>
        </w:rPr>
        <w:t>matrix strategies based on technical forecasts of industry trends and implemented solutions based on technical and functiona</w:t>
      </w:r>
      <w:r>
        <w:rPr>
          <w:rFonts w:ascii="Arial" w:hAnsi="Arial"/>
          <w:sz w:val="20"/>
          <w:szCs w:val="20"/>
        </w:rPr>
        <w:t>l</w:t>
      </w:r>
      <w:r>
        <w:rPr>
          <w:rFonts w:ascii="Arial" w:hAnsi="Arial"/>
          <w:sz w:val="20"/>
          <w:szCs w:val="20"/>
        </w:rPr>
        <w:t xml:space="preserve"> specifications and thorough testing </w:t>
      </w:r>
      <w:r>
        <w:rPr>
          <w:rFonts w:ascii="Arial" w:hAnsi="Arial"/>
          <w:sz w:val="20"/>
          <w:szCs w:val="20"/>
        </w:rPr>
        <w:t>realizing</w:t>
      </w:r>
      <w:r>
        <w:rPr>
          <w:rFonts w:ascii="Arial" w:hAnsi="Arial"/>
          <w:sz w:val="20"/>
          <w:szCs w:val="20"/>
        </w:rPr>
        <w:t xml:space="preserve"> significant improvement of processing efficiency</w:t>
      </w:r>
      <w:r>
        <w:rPr>
          <w:rFonts w:ascii="Arial" w:hAnsi="Arial"/>
          <w:sz w:val="20"/>
          <w:szCs w:val="20"/>
        </w:rPr>
        <w:t xml:space="preserve"> for clients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20"/>
          <w:szCs w:val="20"/>
        </w:rPr>
        <w:t xml:space="preserve"> worked </w:t>
      </w:r>
      <w:r>
        <w:rPr>
          <w:rFonts w:ascii="Arial" w:hAnsi="Arial"/>
          <w:sz w:val="20"/>
          <w:szCs w:val="20"/>
        </w:rPr>
        <w:t>with cros</w:t>
      </w:r>
      <w:r>
        <w:rPr>
          <w:rFonts w:ascii="Arial" w:hAnsi="Arial"/>
          <w:sz w:val="20"/>
          <w:szCs w:val="20"/>
        </w:rPr>
        <w:t>s-fu</w:t>
      </w:r>
      <w:r>
        <w:rPr>
          <w:rFonts w:ascii="Arial" w:hAnsi="Arial"/>
          <w:sz w:val="20"/>
          <w:szCs w:val="20"/>
        </w:rPr>
        <w:t>nctional teams of technical experts</w:t>
      </w:r>
      <w:r>
        <w:rPr>
          <w:rFonts w:ascii="Arial" w:hAnsi="Arial"/>
          <w:sz w:val="20"/>
          <w:szCs w:val="20"/>
        </w:rPr>
        <w:t xml:space="preserve"> to analyze and measure systems and</w:t>
      </w:r>
      <w:r>
        <w:rPr>
          <w:rFonts w:ascii="Arial" w:hAnsi="Arial"/>
          <w:sz w:val="20"/>
          <w:szCs w:val="20"/>
        </w:rPr>
        <w:t xml:space="preserve"> processes. 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elf-starter </w:t>
      </w:r>
      <w:r>
        <w:rPr>
          <w:rFonts w:ascii="Arial" w:hAnsi="Arial"/>
          <w:sz w:val="20"/>
          <w:szCs w:val="20"/>
        </w:rPr>
        <w:t>who meets project deadlines a</w:t>
      </w:r>
      <w:r>
        <w:rPr>
          <w:rFonts w:ascii="Arial" w:hAnsi="Arial"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>d requirements while performing multiple tasks within fast-paced environments. </w:t>
      </w:r>
      <w:r>
        <w:rPr>
          <w:rFonts w:ascii="Arial" w:hAnsi="Arial"/>
          <w:sz w:val="20"/>
          <w:szCs w:val="20"/>
        </w:rPr>
        <w:t xml:space="preserve">My </w:t>
      </w:r>
      <w:r>
        <w:rPr>
          <w:rFonts w:ascii="Arial" w:hAnsi="Arial"/>
          <w:sz w:val="20"/>
          <w:szCs w:val="20"/>
        </w:rPr>
        <w:t>key attributes are: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Over </w:t>
      </w:r>
      <w:r>
        <w:rPr>
          <w:rFonts w:ascii="Arial" w:hAnsi="Arial"/>
          <w:sz w:val="20"/>
          <w:szCs w:val="20"/>
        </w:rPr>
        <w:t xml:space="preserve">15+ </w:t>
      </w:r>
      <w:r>
        <w:rPr>
          <w:rFonts w:ascii="Arial" w:hAnsi="Arial"/>
          <w:sz w:val="20"/>
          <w:szCs w:val="20"/>
        </w:rPr>
        <w:t xml:space="preserve">years of </w:t>
      </w:r>
      <w:r>
        <w:rPr>
          <w:rFonts w:ascii="Arial" w:hAnsi="Arial"/>
          <w:sz w:val="20"/>
          <w:szCs w:val="20"/>
        </w:rPr>
        <w:t>technic</w:t>
      </w:r>
      <w:r>
        <w:rPr>
          <w:rFonts w:ascii="Arial" w:hAnsi="Arial"/>
          <w:sz w:val="20"/>
          <w:szCs w:val="20"/>
        </w:rPr>
        <w:t xml:space="preserve">al </w:t>
      </w:r>
      <w:r>
        <w:rPr>
          <w:rFonts w:ascii="Arial" w:hAnsi="Arial"/>
          <w:sz w:val="20"/>
          <w:szCs w:val="20"/>
        </w:rPr>
        <w:t>hands-on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experience in SAP </w:t>
      </w:r>
      <w:r>
        <w:rPr>
          <w:rFonts w:ascii="Arial" w:hAnsi="Arial"/>
          <w:sz w:val="20"/>
          <w:szCs w:val="20"/>
        </w:rPr>
        <w:t xml:space="preserve">GRC 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ecurity Administration.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Expert in </w:t>
      </w:r>
      <w:r>
        <w:rPr>
          <w:rFonts w:ascii="Arial" w:hAnsi="Arial"/>
          <w:sz w:val="20"/>
          <w:szCs w:val="20"/>
        </w:rPr>
        <w:t>SRM implementation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Proficient in </w:t>
      </w:r>
      <w:r>
        <w:rPr>
          <w:rFonts w:ascii="Arial" w:hAnsi="Arial"/>
          <w:sz w:val="20"/>
          <w:szCs w:val="20"/>
        </w:rPr>
        <w:t>GRC</w:t>
      </w:r>
      <w:r>
        <w:rPr>
          <w:rFonts w:ascii="Arial" w:hAnsi="Arial"/>
          <w:sz w:val="20"/>
          <w:szCs w:val="20"/>
        </w:rPr>
        <w:t xml:space="preserve"> Access Control- User/</w:t>
      </w:r>
      <w:r>
        <w:rPr>
          <w:rFonts w:ascii="Arial" w:hAnsi="Arial"/>
          <w:sz w:val="20"/>
          <w:szCs w:val="20"/>
        </w:rPr>
        <w:t xml:space="preserve">Role Simulation FF access </w:t>
      </w:r>
      <w:r>
        <w:rPr>
          <w:rFonts w:ascii="Arial" w:hAnsi="Arial"/>
          <w:sz w:val="20"/>
          <w:szCs w:val="20"/>
        </w:rPr>
        <w:t>related defect resolution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Proficient in GRC</w:t>
      </w:r>
      <w:r>
        <w:rPr>
          <w:rFonts w:ascii="Arial" w:hAnsi="Arial"/>
          <w:sz w:val="20"/>
          <w:szCs w:val="20"/>
        </w:rPr>
        <w:t xml:space="preserve"> 10.00 and </w:t>
      </w:r>
      <w:r>
        <w:rPr>
          <w:rFonts w:ascii="Arial" w:hAnsi="Arial"/>
          <w:sz w:val="20"/>
          <w:szCs w:val="20"/>
        </w:rPr>
        <w:t xml:space="preserve">creating </w:t>
      </w:r>
      <w:r>
        <w:rPr>
          <w:rFonts w:ascii="Arial" w:hAnsi="Arial"/>
          <w:sz w:val="20"/>
          <w:szCs w:val="20"/>
        </w:rPr>
        <w:t>b</w:t>
      </w:r>
      <w:r>
        <w:rPr>
          <w:rFonts w:ascii="Arial" w:hAnsi="Arial"/>
          <w:sz w:val="20"/>
          <w:szCs w:val="20"/>
        </w:rPr>
        <w:t>usiness roles.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</w:pPr>
      <w:r>
        <w:rPr>
          <w:rFonts w:ascii="Arial" w:hAnsi="Arial"/>
          <w:sz w:val="20"/>
          <w:szCs w:val="20"/>
        </w:rPr>
        <w:t>Role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Administration – </w:t>
      </w:r>
      <w:r>
        <w:rPr>
          <w:rFonts w:ascii="Arial" w:hAnsi="Arial"/>
          <w:sz w:val="20"/>
          <w:szCs w:val="20"/>
        </w:rPr>
        <w:t>Crea</w:t>
      </w:r>
      <w:r>
        <w:rPr>
          <w:rFonts w:ascii="Arial" w:hAnsi="Arial"/>
          <w:sz w:val="20"/>
          <w:szCs w:val="20"/>
        </w:rPr>
        <w:t>ted composite roles, single, parent and derived roles.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User Administration with Autho</w:t>
      </w:r>
      <w:r>
        <w:rPr>
          <w:rFonts w:ascii="Arial" w:hAnsi="Arial"/>
          <w:sz w:val="20"/>
          <w:szCs w:val="20"/>
        </w:rPr>
        <w:t xml:space="preserve">rizations (Profile maintenance through </w:t>
      </w:r>
      <w:r>
        <w:rPr>
          <w:rFonts w:ascii="Arial" w:hAnsi="Arial"/>
          <w:sz w:val="20"/>
          <w:szCs w:val="20"/>
        </w:rPr>
        <w:t>PFCG)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orked </w:t>
      </w:r>
      <w:r>
        <w:rPr>
          <w:rFonts w:ascii="Arial" w:hAnsi="Arial"/>
          <w:sz w:val="20"/>
          <w:szCs w:val="20"/>
        </w:rPr>
        <w:t>on Fiori Apps/</w:t>
      </w:r>
      <w:r>
        <w:rPr>
          <w:rFonts w:ascii="Arial" w:hAnsi="Arial"/>
          <w:sz w:val="20"/>
          <w:szCs w:val="20"/>
        </w:rPr>
        <w:t>Default authorizations/ Catalog and Catalog Groups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ColorfulList-Accent1"/>
        <w:numPr>
          <w:ilvl w:val="0"/>
          <w:numId w:val="49118577"/>
        </w:numPr>
        <w:spacing w:after="0" w:line="240" w:lineRule="auto"/>
      </w:pPr>
      <w:r>
        <w:rPr>
          <w:rFonts w:ascii="Arial" w:hAnsi="Arial"/>
          <w:sz w:val="20"/>
          <w:szCs w:val="20"/>
        </w:rPr>
        <w:t xml:space="preserve">Worked on NWBC- </w:t>
      </w:r>
      <w:r>
        <w:rPr>
          <w:rFonts w:ascii="Arial" w:hAnsi="Arial"/>
          <w:sz w:val="20"/>
          <w:szCs w:val="20"/>
        </w:rPr>
        <w:t>NetWeaver</w:t>
      </w:r>
      <w:r>
        <w:rPr>
          <w:rFonts w:ascii="Arial" w:hAnsi="Arial"/>
          <w:sz w:val="20"/>
          <w:szCs w:val="20"/>
        </w:rPr>
        <w:t xml:space="preserve"> Business Client (OBN- Object Base Navigation).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</w:pPr>
      <w:r>
        <w:rPr>
          <w:rFonts w:ascii="Arial" w:hAnsi="Arial"/>
          <w:sz w:val="20"/>
          <w:szCs w:val="20"/>
        </w:rPr>
        <w:t>BizRights tool by Approva - SAP</w:t>
      </w:r>
      <w:r>
        <w:rPr>
          <w:rFonts w:ascii="Arial" w:hAnsi="Arial"/>
          <w:sz w:val="20"/>
          <w:szCs w:val="20"/>
        </w:rPr>
        <w:t xml:space="preserve"> security audit &amp;</w:t>
      </w:r>
      <w:r>
        <w:rPr>
          <w:rFonts w:ascii="Arial" w:hAnsi="Arial"/>
          <w:sz w:val="20"/>
          <w:szCs w:val="20"/>
        </w:rPr>
        <w:t xml:space="preserve"> SoD</w:t>
      </w:r>
      <w:r>
        <w:rPr>
          <w:rFonts w:ascii="Arial" w:hAnsi="Arial"/>
          <w:sz w:val="20"/>
          <w:szCs w:val="20"/>
        </w:rPr>
        <w:t xml:space="preserve"> verificati</w:t>
      </w:r>
      <w:r>
        <w:rPr>
          <w:rFonts w:ascii="Arial" w:hAnsi="Arial"/>
          <w:sz w:val="20"/>
          <w:szCs w:val="20"/>
        </w:rPr>
        <w:t>on.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</w:t>
      </w:r>
      <w:r>
        <w:rPr>
          <w:rFonts w:ascii="Arial" w:hAnsi="Arial"/>
          <w:sz w:val="20"/>
          <w:szCs w:val="20"/>
        </w:rPr>
        <w:t xml:space="preserve"> and verify emergency and </w:t>
      </w:r>
      <w:r>
        <w:rPr>
          <w:rFonts w:ascii="Arial" w:hAnsi="Arial"/>
          <w:sz w:val="20"/>
          <w:szCs w:val="20"/>
        </w:rPr>
        <w:t xml:space="preserve">scheduled </w:t>
      </w:r>
      <w:r>
        <w:rPr>
          <w:rFonts w:ascii="Arial" w:hAnsi="Arial"/>
          <w:sz w:val="20"/>
          <w:szCs w:val="20"/>
        </w:rPr>
        <w:t>SNOTE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GRC</w:t>
      </w:r>
      <w:r>
        <w:rPr>
          <w:rFonts w:ascii="Arial" w:hAnsi="Arial"/>
          <w:sz w:val="20"/>
          <w:szCs w:val="20"/>
        </w:rPr>
        <w:t xml:space="preserve"> - </w:t>
      </w:r>
      <w:r>
        <w:rPr>
          <w:rFonts w:ascii="Arial" w:hAnsi="Arial"/>
          <w:sz w:val="20"/>
          <w:szCs w:val="20"/>
        </w:rPr>
        <w:t>Risk Analysis and Remediation (RAR)</w:t>
      </w:r>
      <w:r>
        <w:rPr>
          <w:rFonts w:ascii="Arial" w:hAnsi="Arial"/>
          <w:sz w:val="20"/>
          <w:szCs w:val="20"/>
        </w:rPr>
        <w:t xml:space="preserve"> 5.3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Operational reports - W</w:t>
      </w:r>
      <w:r>
        <w:rPr>
          <w:rFonts w:ascii="Arial" w:hAnsi="Arial"/>
          <w:sz w:val="20"/>
          <w:szCs w:val="20"/>
        </w:rPr>
        <w:t xml:space="preserve">eekly </w:t>
      </w:r>
      <w:r>
        <w:rPr>
          <w:rFonts w:ascii="Arial" w:hAnsi="Arial"/>
          <w:sz w:val="20"/>
          <w:szCs w:val="20"/>
        </w:rPr>
        <w:t xml:space="preserve">defect </w:t>
      </w:r>
      <w:r>
        <w:rPr>
          <w:rFonts w:ascii="Arial" w:hAnsi="Arial"/>
          <w:sz w:val="20"/>
          <w:szCs w:val="20"/>
        </w:rPr>
        <w:t xml:space="preserve">resolution </w:t>
      </w:r>
      <w:r>
        <w:rPr>
          <w:rFonts w:ascii="Arial" w:hAnsi="Arial"/>
          <w:sz w:val="20"/>
          <w:szCs w:val="20"/>
        </w:rPr>
        <w:t xml:space="preserve">status and monthly team performance statistics. </w:t>
      </w:r>
    </w:p>
    <w:p>
      <w:pPr>
        <w:pStyle w:val="ColorfulList-Accent1"/>
        <w:numPr>
          <w:ilvl w:val="0"/>
          <w:numId w:val="49118577"/>
        </w:numPr>
        <w:spacing w:after="0" w:line="240" w:lineRule="auto"/>
      </w:pPr>
      <w:r>
        <w:rPr>
          <w:rFonts w:ascii="Arial" w:hAnsi="Arial"/>
          <w:sz w:val="20"/>
          <w:szCs w:val="20"/>
        </w:rPr>
        <w:t>Proficient in BW security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Worked on Busin</w:t>
      </w:r>
      <w:r>
        <w:rPr>
          <w:rFonts w:ascii="Arial" w:hAnsi="Arial"/>
          <w:sz w:val="20"/>
          <w:szCs w:val="20"/>
        </w:rPr>
        <w:t xml:space="preserve">ess </w:t>
      </w:r>
      <w:r>
        <w:rPr>
          <w:rFonts w:ascii="Arial" w:hAnsi="Arial"/>
          <w:sz w:val="20"/>
          <w:szCs w:val="20"/>
        </w:rPr>
        <w:t>process con</w:t>
      </w:r>
      <w:r>
        <w:rPr>
          <w:rFonts w:ascii="Arial" w:hAnsi="Arial"/>
          <w:sz w:val="20"/>
          <w:szCs w:val="20"/>
        </w:rPr>
        <w:t xml:space="preserve">solidation (BPC) </w:t>
      </w:r>
      <w:r>
        <w:rPr>
          <w:rFonts w:ascii="Arial" w:hAnsi="Arial"/>
          <w:sz w:val="20"/>
          <w:szCs w:val="20"/>
        </w:rPr>
        <w:t>created teams, tasks p</w:t>
      </w:r>
      <w:r>
        <w:rPr>
          <w:rFonts w:ascii="Arial" w:hAnsi="Arial"/>
          <w:sz w:val="20"/>
          <w:szCs w:val="20"/>
        </w:rPr>
        <w:t>rofiles and data access profiles.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Environment transportation – SYMMETRY.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CHARM </w:t>
      </w:r>
      <w:r>
        <w:rPr>
          <w:rFonts w:ascii="Arial" w:hAnsi="Arial"/>
          <w:sz w:val="20"/>
          <w:szCs w:val="20"/>
        </w:rPr>
        <w:t>–</w:t>
      </w:r>
      <w:r>
        <w:rPr>
          <w:rFonts w:ascii="Arial" w:hAnsi="Arial"/>
          <w:sz w:val="20"/>
          <w:szCs w:val="20"/>
        </w:rPr>
        <w:t xml:space="preserve"> for </w:t>
      </w:r>
      <w:r>
        <w:rPr>
          <w:rFonts w:ascii="Arial" w:hAnsi="Arial"/>
          <w:sz w:val="20"/>
          <w:szCs w:val="20"/>
        </w:rPr>
        <w:t>transport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movement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/>
          <w:sz w:val="20"/>
        </w:rPr>
        <w:t>Implemented SAP Net weaver Identity Management 8.0/ 7.2(IdM) across a diverse IT landscape including all SAP systems</w:t>
      </w:r>
    </w:p>
    <w:p>
      <w:pPr>
        <w:pStyle w:val="ColorfulList-Accent1"/>
        <w:numPr>
          <w:ilvl w:val="0"/>
          <w:numId w:val="49118577"/>
        </w:numPr>
        <w:spacing w:after="0" w:line="240" w:lineRule="auto"/>
      </w:pPr>
      <w:r>
        <w:rPr>
          <w:rFonts w:ascii="Arial" w:hAnsi="Arial"/>
          <w:sz w:val="20"/>
          <w:szCs w:val="20"/>
        </w:rPr>
        <w:t>BOBJ- Business objects- Created folders and assigned groups and permissions.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</w:pPr>
      <w:r>
        <w:rPr>
          <w:rFonts w:ascii="Arial" w:hAnsi="Arial"/>
          <w:sz w:val="20"/>
          <w:szCs w:val="20"/>
        </w:rPr>
        <w:t>HR Security- implemented Time she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>t maintenance CAT</w:t>
      </w:r>
      <w:r>
        <w:rPr>
          <w:rFonts w:ascii="Arial" w:hAnsi="Arial"/>
          <w:sz w:val="20"/>
          <w:szCs w:val="20"/>
        </w:rPr>
        <w:t>2.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uccessFactors – P</w:t>
      </w:r>
      <w:r>
        <w:rPr>
          <w:rFonts w:ascii="Arial" w:hAnsi="Arial"/>
          <w:sz w:val="20"/>
          <w:szCs w:val="20"/>
        </w:rPr>
        <w:t>ayroll management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Sail point – Access management tool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Excellent </w:t>
      </w:r>
      <w:r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>roblem-solving</w:t>
      </w:r>
      <w:r>
        <w:rPr>
          <w:rFonts w:ascii="Arial" w:hAnsi="Arial"/>
          <w:sz w:val="20"/>
          <w:szCs w:val="20"/>
        </w:rPr>
        <w:t xml:space="preserve"> skills.</w:t>
      </w:r>
      <w:r>
        <w:rPr>
          <w:rFonts w:ascii="Arial" w:hAnsi="Arial"/>
          <w:sz w:val="20"/>
          <w:szCs w:val="20"/>
        </w:rPr>
        <w:t xml:space="preserve"> Recipient of Elite Project S</w:t>
      </w:r>
      <w:r>
        <w:rPr>
          <w:rFonts w:ascii="Arial" w:hAnsi="Arial"/>
          <w:sz w:val="20"/>
          <w:szCs w:val="20"/>
        </w:rPr>
        <w:t>tar award of Capgemini.</w:t>
      </w:r>
    </w:p>
    <w:p>
      <w:pPr>
        <w:pStyle w:val="ColorfulList-Accent1"/>
        <w:numPr>
          <w:ilvl w:val="0"/>
          <w:numId w:val="49118577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orked </w:t>
      </w:r>
      <w:r>
        <w:rPr>
          <w:rFonts w:ascii="Arial" w:hAnsi="Arial"/>
          <w:sz w:val="20"/>
          <w:szCs w:val="20"/>
        </w:rPr>
        <w:t>on PAR (Periodic Access Review)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ind w:left="36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  <w:rPr>
          <w:b/>
          <w:rFonts w:ascii="Arial" w:hAnsi="Arial"/>
          <w:sz w:val="24"/>
          <w:szCs w:val="20"/>
        </w:rPr>
      </w:pPr>
      <w:r>
        <w:rPr>
          <w:b/>
          <w:rFonts w:ascii="Arial" w:hAnsi="Arial"/>
          <w:sz w:val="24"/>
          <w:szCs w:val="20"/>
        </w:rPr>
        <w:t>Technical Skills</w:t>
      </w:r>
    </w:p>
    <w:p>
      <w:pPr>
        <w:pStyle w:val="Normal"/>
        <w:ind w:left="2160"/>
        <w:ind w:hanging="1440"/>
        <w:spacing w:after="0" w:line="240" w:lineRule="auto"/>
        <w:rPr>
          <w:b/>
          <w:rFonts w:ascii="Arial" w:hAnsi="Arial"/>
          <w:sz w:val="24"/>
          <w:szCs w:val="20"/>
        </w:rPr>
      </w:pPr>
      <w:r>
        <w:rPr>
          <w:b/>
          <w:rFonts w:ascii="Arial" w:hAnsi="Arial"/>
          <w:sz w:val="20"/>
          <w:szCs w:val="20"/>
        </w:rPr>
        <w:t>ERP: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ECC 6, 4.6 B, </w:t>
      </w:r>
      <w:r>
        <w:rPr>
          <w:rFonts w:ascii="Arial" w:hAnsi="Arial"/>
          <w:sz w:val="20"/>
          <w:szCs w:val="20"/>
        </w:rPr>
        <w:t xml:space="preserve">ECC, BI 7.1, </w:t>
      </w:r>
      <w:r>
        <w:rPr>
          <w:rFonts w:ascii="Arial" w:hAnsi="Arial"/>
          <w:sz w:val="20"/>
          <w:szCs w:val="20"/>
        </w:rPr>
        <w:t>BOBJ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SRM 7.02, HANA</w:t>
      </w:r>
      <w:r>
        <w:rPr>
          <w:rFonts w:ascii="Arial" w:hAnsi="Arial"/>
          <w:sz w:val="20"/>
          <w:szCs w:val="20"/>
        </w:rPr>
        <w:t>, GRC 1</w:t>
      </w:r>
      <w:r>
        <w:rPr>
          <w:rFonts w:ascii="Arial" w:hAnsi="Arial"/>
          <w:sz w:val="20"/>
          <w:szCs w:val="20"/>
        </w:rPr>
        <w:t>0, GRC 10.01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      </w:t>
      </w:r>
      <w:r>
        <w:rPr>
          <w:rFonts w:ascii="Arial" w:hAnsi="Arial"/>
          <w:sz w:val="20"/>
          <w:szCs w:val="20"/>
        </w:rPr>
        <w:t xml:space="preserve">S4 HANA, Ariba, </w:t>
      </w:r>
      <w:r>
        <w:rPr>
          <w:rFonts w:ascii="Arial" w:hAnsi="Arial"/>
          <w:sz w:val="20"/>
          <w:szCs w:val="20"/>
        </w:rPr>
        <w:t>BTP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IBP ,IDM</w:t>
      </w:r>
    </w:p>
    <w:p>
      <w:pPr>
        <w:pStyle w:val="Normal"/>
        <w:ind w:firstLine="720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OS: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Win</w:t>
      </w:r>
      <w:r>
        <w:rPr>
          <w:rFonts w:ascii="Arial" w:hAnsi="Arial"/>
          <w:sz w:val="20"/>
          <w:szCs w:val="20"/>
        </w:rPr>
        <w:t>NT 4.0, Windows 2000, RHEL, HP-UX, Linux, IBM-AIX</w:t>
      </w:r>
    </w:p>
    <w:p>
      <w:pPr>
        <w:pStyle w:val="Normal"/>
        <w:ind w:firstLine="720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Database: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DB6, Oracle 10g, and MS SQL</w:t>
      </w:r>
    </w:p>
    <w:p>
      <w:pPr>
        <w:pStyle w:val="Normal"/>
        <w:ind w:firstLine="720"/>
        <w:spacing w:after="0" w:line="240" w:lineRule="auto"/>
      </w:pPr>
      <w:r>
        <w:rPr>
          <w:b/>
          <w:color w:val="000000"/>
          <w:rFonts w:ascii="Arial" w:hAnsi="Arial"/>
          <w:sz w:val="20"/>
          <w:szCs w:val="20"/>
        </w:rPr>
        <w:t>Server Tools:</w:t>
      </w:r>
      <w:r>
        <w:rPr>
          <w:color w:val="000000"/>
          <w:rFonts w:ascii="Arial" w:hAnsi="Arial"/>
          <w:sz w:val="20"/>
          <w:szCs w:val="20"/>
        </w:rPr>
        <w:t xml:space="preserve"> </w:t>
      </w:r>
      <w:r>
        <w:rPr>
          <w:color w:val="000000"/>
          <w:rFonts w:ascii="Arial" w:hAnsi="Arial"/>
          <w:sz w:val="20"/>
          <w:szCs w:val="20"/>
        </w:rPr>
        <w:tab/>
      </w:r>
      <w:r>
        <w:rPr>
          <w:color w:val="000000"/>
          <w:rFonts w:ascii="Arial" w:hAnsi="Arial"/>
          <w:sz w:val="20"/>
          <w:szCs w:val="20"/>
        </w:rPr>
        <w:t>C</w:t>
      </w:r>
      <w:r>
        <w:rPr>
          <w:color w:val="000000"/>
          <w:rFonts w:ascii="Arial" w:hAnsi="Arial"/>
          <w:sz w:val="20"/>
          <w:szCs w:val="20"/>
        </w:rPr>
        <w:t>itrix</w:t>
      </w:r>
      <w:r>
        <w:rPr>
          <w:color w:val="000000"/>
          <w:rFonts w:ascii="Arial" w:hAnsi="Arial"/>
          <w:sz w:val="20"/>
          <w:szCs w:val="20"/>
        </w:rPr>
        <w:t>, TSM, SYMMETRY (for Transports), Control – M (for B</w:t>
      </w:r>
      <w:r>
        <w:rPr>
          <w:color w:val="000000"/>
          <w:rFonts w:ascii="Arial" w:hAnsi="Arial"/>
          <w:sz w:val="20"/>
          <w:szCs w:val="20"/>
        </w:rPr>
        <w:t>G</w:t>
      </w:r>
      <w:r>
        <w:rPr>
          <w:color w:val="000000"/>
          <w:rFonts w:ascii="Arial" w:hAnsi="Arial"/>
          <w:sz w:val="20"/>
          <w:szCs w:val="20"/>
        </w:rPr>
        <w:t xml:space="preserve"> jobs)</w:t>
      </w:r>
    </w:p>
    <w:p>
      <w:pPr>
        <w:pStyle w:val="Normal"/>
        <w:ind w:firstLine="720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color w:val="000000"/>
          <w:rFonts w:ascii="Arial" w:hAnsi="Arial"/>
          <w:sz w:val="20"/>
          <w:szCs w:val="20"/>
        </w:rPr>
        <w:t>Office:</w:t>
      </w:r>
      <w:r>
        <w:rPr>
          <w:b/>
          <w:color w:val="000000"/>
          <w:rFonts w:ascii="Arial" w:hAnsi="Arial"/>
          <w:sz w:val="20"/>
          <w:szCs w:val="20"/>
        </w:rPr>
        <w:tab/>
      </w:r>
      <w:r>
        <w:rPr>
          <w:b/>
          <w:color w:val="000000"/>
          <w:rFonts w:ascii="Arial" w:hAnsi="Arial"/>
          <w:sz w:val="20"/>
          <w:szCs w:val="20"/>
        </w:rPr>
        <w:tab/>
      </w:r>
      <w:r>
        <w:rPr>
          <w:color w:val="000000"/>
          <w:rFonts w:ascii="Arial" w:hAnsi="Arial"/>
          <w:sz w:val="20"/>
          <w:szCs w:val="20"/>
        </w:rPr>
        <w:t>Office</w:t>
      </w:r>
      <w:r>
        <w:rPr>
          <w:color w:val="000000"/>
          <w:rFonts w:ascii="Arial" w:hAnsi="Arial"/>
          <w:sz w:val="20"/>
          <w:szCs w:val="20"/>
        </w:rPr>
        <w:t xml:space="preserve"> </w:t>
      </w:r>
      <w:r>
        <w:rPr>
          <w:color w:val="000000"/>
          <w:rFonts w:ascii="Arial" w:hAnsi="Arial"/>
          <w:sz w:val="20"/>
          <w:szCs w:val="20"/>
        </w:rPr>
        <w:t>(</w:t>
      </w:r>
      <w:r>
        <w:rPr>
          <w:color w:val="000000"/>
          <w:rFonts w:ascii="Arial" w:hAnsi="Arial"/>
          <w:sz w:val="20"/>
          <w:szCs w:val="20"/>
        </w:rPr>
        <w:t>W</w:t>
      </w:r>
      <w:r>
        <w:rPr>
          <w:color w:val="000000"/>
          <w:rFonts w:ascii="Arial" w:hAnsi="Arial"/>
          <w:sz w:val="20"/>
          <w:szCs w:val="20"/>
        </w:rPr>
        <w:t xml:space="preserve">ord </w:t>
      </w:r>
      <w:r>
        <w:rPr>
          <w:color w:val="000000"/>
          <w:rFonts w:ascii="Arial" w:hAnsi="Arial"/>
          <w:sz w:val="20"/>
          <w:szCs w:val="20"/>
        </w:rPr>
        <w:t>E</w:t>
      </w:r>
      <w:r>
        <w:rPr>
          <w:color w:val="000000"/>
          <w:rFonts w:ascii="Arial" w:hAnsi="Arial"/>
          <w:sz w:val="20"/>
          <w:szCs w:val="20"/>
        </w:rPr>
        <w:t>xc</w:t>
      </w:r>
      <w:r>
        <w:rPr>
          <w:color w:val="000000"/>
          <w:rFonts w:ascii="Arial" w:hAnsi="Arial"/>
          <w:sz w:val="20"/>
          <w:szCs w:val="20"/>
        </w:rPr>
        <w:t xml:space="preserve">el, </w:t>
      </w:r>
      <w:r>
        <w:rPr>
          <w:color w:val="000000"/>
          <w:rFonts w:ascii="Arial" w:hAnsi="Arial"/>
          <w:sz w:val="20"/>
          <w:szCs w:val="20"/>
        </w:rPr>
        <w:t>A</w:t>
      </w:r>
      <w:r>
        <w:rPr>
          <w:color w:val="000000"/>
          <w:rFonts w:ascii="Arial" w:hAnsi="Arial"/>
          <w:sz w:val="20"/>
          <w:szCs w:val="20"/>
        </w:rPr>
        <w:t>cc</w:t>
      </w:r>
      <w:r>
        <w:rPr>
          <w:color w:val="000000"/>
          <w:rFonts w:ascii="Arial" w:hAnsi="Arial"/>
          <w:sz w:val="20"/>
          <w:szCs w:val="20"/>
        </w:rPr>
        <w:t xml:space="preserve">ess &amp; </w:t>
      </w:r>
      <w:r>
        <w:rPr>
          <w:color w:val="000000"/>
          <w:rFonts w:ascii="Arial" w:hAnsi="Arial"/>
          <w:sz w:val="20"/>
          <w:szCs w:val="20"/>
        </w:rPr>
        <w:t>P</w:t>
      </w:r>
      <w:r>
        <w:rPr>
          <w:color w:val="000000"/>
          <w:rFonts w:ascii="Arial" w:hAnsi="Arial"/>
          <w:sz w:val="20"/>
          <w:szCs w:val="20"/>
        </w:rPr>
        <w:t>owe</w:t>
      </w:r>
      <w:r>
        <w:rPr>
          <w:color w:val="000000"/>
          <w:rFonts w:ascii="Arial" w:hAnsi="Arial"/>
          <w:sz w:val="20"/>
          <w:szCs w:val="20"/>
        </w:rPr>
        <w:t xml:space="preserve">r </w:t>
      </w:r>
      <w:r>
        <w:rPr>
          <w:color w:val="000000"/>
          <w:rFonts w:ascii="Arial" w:hAnsi="Arial"/>
          <w:sz w:val="20"/>
          <w:szCs w:val="20"/>
        </w:rPr>
        <w:t>p</w:t>
      </w:r>
      <w:r>
        <w:rPr>
          <w:color w:val="000000"/>
          <w:rFonts w:ascii="Arial" w:hAnsi="Arial"/>
          <w:sz w:val="20"/>
          <w:szCs w:val="20"/>
        </w:rPr>
        <w:t xml:space="preserve">oint, Email), </w:t>
      </w:r>
      <w:r>
        <w:rPr>
          <w:rFonts w:ascii="Arial" w:hAnsi="Arial"/>
          <w:sz w:val="20"/>
          <w:szCs w:val="20"/>
        </w:rPr>
        <w:t>BizRights (SoD Checks)</w:t>
      </w:r>
    </w:p>
    <w:p>
      <w:pPr>
        <w:pStyle w:val="Normal"/>
        <w:ind w:firstLine="720"/>
        <w:spacing w:after="0" w:line="240" w:lineRule="auto"/>
      </w:pPr>
      <w:r>
        <w:rPr>
          <w:b/>
          <w:color w:val="000000"/>
          <w:rFonts w:ascii="Arial" w:hAnsi="Arial"/>
          <w:sz w:val="20"/>
          <w:szCs w:val="20"/>
        </w:rPr>
        <w:t>Othe</w:t>
      </w:r>
      <w:r>
        <w:rPr>
          <w:b/>
          <w:color w:val="000000"/>
          <w:rFonts w:ascii="Arial" w:hAnsi="Arial"/>
          <w:sz w:val="20"/>
          <w:szCs w:val="20"/>
        </w:rPr>
        <w:t>r Tools:</w:t>
      </w:r>
      <w:r>
        <w:rPr>
          <w:color w:val="000000"/>
          <w:rFonts w:ascii="Arial" w:hAnsi="Arial"/>
          <w:sz w:val="20"/>
          <w:szCs w:val="20"/>
        </w:rPr>
        <w:tab/>
      </w:r>
      <w:r>
        <w:rPr>
          <w:color w:val="000000"/>
          <w:rFonts w:ascii="Arial" w:hAnsi="Arial"/>
          <w:sz w:val="20"/>
          <w:szCs w:val="20"/>
        </w:rPr>
        <w:t>C</w:t>
      </w:r>
      <w:r>
        <w:rPr>
          <w:color w:val="000000"/>
          <w:rFonts w:ascii="Arial" w:hAnsi="Arial"/>
          <w:sz w:val="20"/>
          <w:szCs w:val="20"/>
        </w:rPr>
        <w:t>lients including MS Outlook, Lotus, VM Ware Tools, Foot Print (Ticketing tool)</w:t>
      </w:r>
    </w:p>
    <w:p>
      <w:pPr>
        <w:pStyle w:val="Normal"/>
        <w:ind w:left="1440"/>
        <w:ind w:firstLine="720"/>
        <w:spacing w:after="0" w:line="240" w:lineRule="auto"/>
        <w:rPr>
          <w:color w:val="000000"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 xml:space="preserve">, </w:t>
      </w:r>
      <w:r>
        <w:rPr>
          <w:color w:val="000000"/>
          <w:rFonts w:ascii="Arial" w:hAnsi="Arial"/>
          <w:sz w:val="20"/>
          <w:szCs w:val="20"/>
        </w:rPr>
        <w:t>Remedy, HP service manager and CA</w:t>
      </w:r>
    </w:p>
    <w:p>
      <w:pPr>
        <w:pStyle w:val="Normal"/>
        <w:ind w:left="2160"/>
        <w:ind w:hanging="1440"/>
        <w:spacing w:after="0" w:line="240" w:lineRule="auto"/>
      </w:pPr>
      <w:r>
        <w:rPr>
          <w:b/>
          <w:rFonts w:ascii="Arial" w:hAnsi="Arial"/>
          <w:sz w:val="20"/>
          <w:szCs w:val="20"/>
        </w:rPr>
        <w:t>Other:</w:t>
      </w:r>
      <w:r>
        <w:rPr>
          <w:rFonts w:ascii="Arial" w:hAnsi="Arial"/>
          <w:sz w:val="20"/>
          <w:szCs w:val="20"/>
        </w:rPr>
        <w:tab/>
        <w:t>Hardware troubleshooting, Opera</w:t>
      </w:r>
      <w:r>
        <w:rPr>
          <w:rFonts w:ascii="Arial" w:hAnsi="Arial"/>
          <w:sz w:val="20"/>
          <w:szCs w:val="20"/>
        </w:rPr>
        <w:t>ting S</w:t>
      </w:r>
      <w:r>
        <w:rPr>
          <w:rFonts w:ascii="Arial" w:hAnsi="Arial"/>
          <w:sz w:val="20"/>
          <w:szCs w:val="20"/>
        </w:rPr>
        <w:t xml:space="preserve">ystem, VPN </w:t>
      </w:r>
      <w:r>
        <w:rPr>
          <w:rFonts w:ascii="Arial" w:hAnsi="Arial"/>
          <w:sz w:val="20"/>
          <w:szCs w:val="20"/>
        </w:rPr>
        <w:t>and Network iss</w:t>
      </w:r>
      <w:r>
        <w:rPr>
          <w:rFonts w:ascii="Arial" w:hAnsi="Arial"/>
          <w:sz w:val="20"/>
          <w:szCs w:val="20"/>
        </w:rPr>
        <w:t>ues (Ci</w:t>
      </w:r>
      <w:r>
        <w:rPr>
          <w:rFonts w:ascii="Arial" w:hAnsi="Arial"/>
          <w:sz w:val="20"/>
          <w:szCs w:val="20"/>
        </w:rPr>
        <w:t>sco and No</w:t>
      </w:r>
      <w:r>
        <w:rPr>
          <w:rFonts w:ascii="Arial" w:hAnsi="Arial"/>
          <w:sz w:val="20"/>
          <w:szCs w:val="20"/>
        </w:rPr>
        <w:t>rtel</w:t>
      </w:r>
      <w:r>
        <w:rPr>
          <w:rFonts w:ascii="Arial" w:hAnsi="Arial"/>
          <w:sz w:val="20"/>
          <w:szCs w:val="20"/>
        </w:rPr>
        <w:t>)</w:t>
      </w:r>
    </w:p>
    <w:p>
      <w:pPr>
        <w:pStyle w:val="Normal"/>
        <w:ind w:left="2160"/>
        <w:ind w:hanging="144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  <w:rPr>
          <w:b/>
          <w:rFonts w:ascii="Arial" w:hAnsi="Arial"/>
          <w:sz w:val="24"/>
          <w:szCs w:val="20"/>
        </w:rPr>
      </w:pPr>
    </w:p>
    <w:p>
      <w:pPr>
        <w:pStyle w:val="Normal"/>
        <w:spacing w:after="0" w:line="240" w:lineRule="auto"/>
        <w:rPr>
          <w:b/>
          <w:rFonts w:ascii="Arial" w:hAnsi="Arial"/>
          <w:sz w:val="24"/>
          <w:szCs w:val="20"/>
        </w:rPr>
      </w:pPr>
    </w:p>
    <w:p>
      <w:pPr>
        <w:pStyle w:val="Normal"/>
        <w:spacing w:after="0" w:line="240" w:lineRule="auto"/>
      </w:pPr>
      <w:r>
        <w:rPr>
          <w:b/>
          <w:rFonts w:ascii="Arial" w:hAnsi="Arial"/>
          <w:sz w:val="24"/>
          <w:szCs w:val="20"/>
        </w:rPr>
        <w:t>Education</w:t>
      </w:r>
    </w:p>
    <w:p>
      <w:pPr>
        <w:pStyle w:val="Normal"/>
        <w:spacing w:after="0" w:line="240" w:lineRule="auto"/>
      </w:pPr>
      <w:r>
        <w:rPr>
          <w:b/>
          <w:rFonts w:ascii="Arial" w:hAnsi="Arial"/>
          <w:sz w:val="24"/>
          <w:szCs w:val="20"/>
        </w:rPr>
        <w:tab/>
      </w:r>
    </w:p>
    <w:p>
      <w:pPr>
        <w:pStyle w:val="Normal"/>
        <w:ind w:firstLine="720"/>
        <w:spacing w:after="0" w:line="240" w:lineRule="auto"/>
      </w:pPr>
      <w:r>
        <w:rPr>
          <w:rFonts w:ascii="Arial" w:hAnsi="Arial"/>
          <w:sz w:val="20"/>
          <w:szCs w:val="20"/>
        </w:rPr>
        <w:t>Masters</w:t>
      </w:r>
      <w:r>
        <w:rPr>
          <w:rFonts w:ascii="Arial" w:hAnsi="Arial"/>
          <w:sz w:val="20"/>
          <w:szCs w:val="20"/>
        </w:rPr>
        <w:t xml:space="preserve"> in computer </w:t>
      </w:r>
      <w:r>
        <w:rPr>
          <w:rFonts w:ascii="Arial" w:hAnsi="Arial"/>
          <w:sz w:val="20"/>
          <w:szCs w:val="20"/>
        </w:rPr>
        <w:t>appl</w:t>
      </w:r>
      <w:r>
        <w:rPr>
          <w:rFonts w:ascii="Arial" w:hAnsi="Arial"/>
          <w:sz w:val="20"/>
          <w:szCs w:val="20"/>
        </w:rPr>
        <w:t>ications</w:t>
      </w:r>
      <w:r>
        <w:rPr>
          <w:rFonts w:ascii="Arial" w:hAnsi="Arial"/>
          <w:sz w:val="20"/>
          <w:szCs w:val="20"/>
        </w:rPr>
        <w:t>, Osmania University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2007</w:t>
      </w:r>
    </w:p>
    <w:p>
      <w:pPr>
        <w:pStyle w:val="Normal"/>
        <w:ind w:firstLine="72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Bachelor of Computer Application</w:t>
      </w:r>
      <w:r>
        <w:rPr>
          <w:rFonts w:ascii="Arial" w:hAnsi="Arial"/>
          <w:sz w:val="20"/>
          <w:szCs w:val="20"/>
        </w:rPr>
        <w:t>, Osmania University, Hyderabad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2004</w:t>
      </w:r>
    </w:p>
    <w:p>
      <w:pPr>
        <w:pStyle w:val="Normal"/>
        <w:spacing w:after="0" w:line="240" w:lineRule="auto"/>
        <w:rPr>
          <w:b/>
          <w:rFonts w:ascii="Arial" w:hAnsi="Arial"/>
          <w:sz w:val="24"/>
          <w:szCs w:val="24"/>
        </w:rPr>
      </w:pPr>
    </w:p>
    <w:p>
      <w:pPr>
        <w:pStyle w:val="Normal"/>
        <w:spacing w:after="0" w:line="240" w:lineRule="auto"/>
        <w:rPr>
          <w:b/>
          <w:rFonts w:ascii="Arial" w:hAnsi="Arial"/>
          <w:sz w:val="24"/>
          <w:szCs w:val="24"/>
        </w:rPr>
      </w:pPr>
      <w:r>
        <w:rPr>
          <w:b/>
          <w:rFonts w:ascii="Arial" w:hAnsi="Arial"/>
          <w:sz w:val="24"/>
          <w:szCs w:val="24"/>
        </w:rPr>
        <w:t>P</w:t>
      </w:r>
      <w:r>
        <w:rPr>
          <w:b/>
          <w:rFonts w:ascii="Arial" w:hAnsi="Arial"/>
          <w:sz w:val="24"/>
          <w:szCs w:val="24"/>
        </w:rPr>
        <w:t xml:space="preserve">rofessional </w:t>
      </w:r>
      <w:r>
        <w:rPr>
          <w:b/>
          <w:rFonts w:ascii="Arial" w:hAnsi="Arial"/>
          <w:sz w:val="24"/>
          <w:szCs w:val="24"/>
        </w:rPr>
        <w:t>Experience</w:t>
      </w: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4"/>
          <w:szCs w:val="24"/>
        </w:rPr>
      </w:pP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Flowers Foods, Thomasville,</w:t>
      </w:r>
      <w:r>
        <w:rPr>
          <w:b/>
          <w:rFonts w:ascii="Arial" w:hAnsi="Arial"/>
          <w:sz w:val="20"/>
          <w:szCs w:val="20"/>
        </w:rPr>
        <w:t xml:space="preserve"> GA.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  <w:t>May 201</w:t>
      </w:r>
      <w:r>
        <w:rPr>
          <w:b/>
          <w:rFonts w:ascii="Arial" w:hAnsi="Arial"/>
          <w:sz w:val="20"/>
          <w:szCs w:val="20"/>
        </w:rPr>
        <w:t>7</w:t>
      </w:r>
      <w:r>
        <w:rPr>
          <w:b/>
          <w:rFonts w:ascii="Arial" w:hAnsi="Arial"/>
          <w:sz w:val="20"/>
          <w:szCs w:val="20"/>
        </w:rPr>
        <w:t xml:space="preserve"> to Present</w:t>
      </w: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P</w:t>
      </w:r>
      <w:r>
        <w:rPr>
          <w:b/>
          <w:rFonts w:ascii="Arial" w:hAnsi="Arial"/>
          <w:sz w:val="20"/>
          <w:szCs w:val="20"/>
        </w:rPr>
        <w:t xml:space="preserve">roject: </w:t>
      </w:r>
      <w:r>
        <w:rPr>
          <w:b/>
          <w:rFonts w:ascii="Arial" w:hAnsi="Arial"/>
          <w:sz w:val="20"/>
          <w:szCs w:val="20"/>
        </w:rPr>
        <w:t xml:space="preserve">SAP </w:t>
      </w:r>
      <w:r>
        <w:rPr>
          <w:b/>
          <w:rFonts w:ascii="Arial" w:hAnsi="Arial"/>
          <w:sz w:val="20"/>
          <w:szCs w:val="20"/>
        </w:rPr>
        <w:t>Business Objects</w:t>
      </w:r>
      <w:r>
        <w:rPr>
          <w:b/>
          <w:rFonts w:ascii="Arial" w:hAnsi="Arial"/>
          <w:sz w:val="20"/>
          <w:szCs w:val="20"/>
        </w:rPr>
        <w:t>,</w:t>
      </w:r>
      <w:r>
        <w:rPr>
          <w:b/>
          <w:rFonts w:ascii="Arial" w:hAnsi="Arial"/>
          <w:sz w:val="20"/>
          <w:szCs w:val="20"/>
        </w:rPr>
        <w:t xml:space="preserve"> </w:t>
      </w:r>
      <w:r>
        <w:rPr>
          <w:b/>
          <w:rFonts w:ascii="Arial" w:hAnsi="Arial"/>
          <w:sz w:val="20"/>
          <w:szCs w:val="20"/>
        </w:rPr>
        <w:t xml:space="preserve">SAP </w:t>
      </w:r>
      <w:r>
        <w:rPr>
          <w:b/>
          <w:rFonts w:ascii="Arial" w:hAnsi="Arial"/>
          <w:sz w:val="20"/>
          <w:szCs w:val="20"/>
        </w:rPr>
        <w:t xml:space="preserve">GRC, IDM, </w:t>
      </w:r>
      <w:r>
        <w:rPr>
          <w:b/>
          <w:rFonts w:ascii="Arial" w:hAnsi="Arial"/>
          <w:sz w:val="20"/>
          <w:szCs w:val="20"/>
        </w:rPr>
        <w:t>TPM Security</w:t>
      </w:r>
      <w:r>
        <w:rPr>
          <w:b/>
          <w:rFonts w:ascii="Arial" w:hAnsi="Arial"/>
          <w:sz w:val="20"/>
          <w:szCs w:val="20"/>
        </w:rPr>
        <w:t>, MDG</w:t>
      </w:r>
      <w:r>
        <w:rPr>
          <w:b/>
          <w:rFonts w:ascii="Arial" w:hAnsi="Arial"/>
          <w:sz w:val="20"/>
          <w:szCs w:val="20"/>
        </w:rPr>
        <w:t>, Ariba and S</w:t>
      </w:r>
      <w:r>
        <w:rPr>
          <w:b/>
          <w:rFonts w:ascii="Arial" w:hAnsi="Arial"/>
          <w:sz w:val="20"/>
          <w:szCs w:val="20"/>
        </w:rPr>
        <w:t xml:space="preserve">/4 HANA </w:t>
      </w:r>
      <w:r>
        <w:rPr>
          <w:b/>
          <w:rFonts w:ascii="Arial" w:hAnsi="Arial"/>
          <w:sz w:val="20"/>
          <w:szCs w:val="20"/>
        </w:rPr>
        <w:t>SAP BTP, IBP, CRM</w:t>
      </w:r>
      <w:r>
        <w:rPr>
          <w:b/>
          <w:rFonts w:ascii="Arial" w:hAnsi="Arial"/>
          <w:sz w:val="20"/>
          <w:szCs w:val="20"/>
        </w:rPr>
        <w:t>.</w:t>
      </w: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Flowers Foods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is </w:t>
      </w:r>
      <w:r>
        <w:rPr>
          <w:rFonts w:ascii="Arial" w:hAnsi="Arial"/>
          <w:sz w:val="20"/>
          <w:szCs w:val="20"/>
        </w:rPr>
        <w:t xml:space="preserve">a producer </w:t>
      </w:r>
      <w:r>
        <w:rPr>
          <w:rFonts w:ascii="Arial" w:hAnsi="Arial"/>
          <w:sz w:val="20"/>
          <w:szCs w:val="20"/>
        </w:rPr>
        <w:t xml:space="preserve">and </w:t>
      </w:r>
      <w:r>
        <w:rPr>
          <w:rFonts w:ascii="Arial" w:hAnsi="Arial"/>
          <w:sz w:val="20"/>
          <w:szCs w:val="20"/>
        </w:rPr>
        <w:t>marketer of packaged bakery foods in the United States. Flowers operates 46 bakeries that produc</w:t>
      </w:r>
      <w:r>
        <w:rPr>
          <w:rFonts w:ascii="Arial" w:hAnsi="Arial"/>
          <w:sz w:val="20"/>
          <w:szCs w:val="20"/>
        </w:rPr>
        <w:t>e breads, buns, rolls, snack cake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, pas</w:t>
      </w:r>
      <w:r>
        <w:rPr>
          <w:rFonts w:ascii="Arial" w:hAnsi="Arial"/>
          <w:sz w:val="20"/>
          <w:szCs w:val="20"/>
        </w:rPr>
        <w:t>tries, and tortil</w:t>
      </w:r>
      <w:r>
        <w:rPr>
          <w:rFonts w:ascii="Arial" w:hAnsi="Arial"/>
          <w:sz w:val="20"/>
          <w:szCs w:val="20"/>
        </w:rPr>
        <w:t>las. Flowers products are sold regionally through a d</w:t>
      </w:r>
      <w:r>
        <w:rPr>
          <w:rFonts w:ascii="Arial" w:hAnsi="Arial"/>
          <w:sz w:val="20"/>
          <w:szCs w:val="20"/>
        </w:rPr>
        <w:t>irect store delivery network that encompasses t</w:t>
      </w:r>
      <w:r>
        <w:rPr>
          <w:rFonts w:ascii="Arial" w:hAnsi="Arial"/>
          <w:sz w:val="20"/>
          <w:szCs w:val="20"/>
        </w:rPr>
        <w:t>he E</w:t>
      </w:r>
      <w:r>
        <w:rPr>
          <w:rFonts w:ascii="Arial" w:hAnsi="Arial"/>
          <w:sz w:val="20"/>
          <w:szCs w:val="20"/>
        </w:rPr>
        <w:t>ast, South, and Southwest, West and the Northwest, and are sold nationwide via delivery to retai</w:t>
      </w:r>
      <w:r>
        <w:rPr>
          <w:rFonts w:ascii="Arial" w:hAnsi="Arial"/>
          <w:sz w:val="20"/>
          <w:szCs w:val="20"/>
        </w:rPr>
        <w:t>lers' warehouses.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Flowers</w:t>
      </w:r>
      <w:r>
        <w:rPr>
          <w:rFonts w:ascii="Arial" w:hAnsi="Arial"/>
          <w:sz w:val="20"/>
          <w:szCs w:val="20"/>
        </w:rPr>
        <w:t xml:space="preserve"> Foods 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20"/>
          <w:szCs w:val="20"/>
        </w:rPr>
        <w:t>s con</w:t>
      </w:r>
      <w:r>
        <w:rPr>
          <w:rFonts w:ascii="Arial" w:hAnsi="Arial"/>
          <w:sz w:val="20"/>
          <w:szCs w:val="20"/>
        </w:rPr>
        <w:t>tinually expandin</w:t>
      </w:r>
      <w:r>
        <w:rPr>
          <w:rFonts w:ascii="Arial" w:hAnsi="Arial"/>
          <w:sz w:val="20"/>
          <w:szCs w:val="20"/>
        </w:rPr>
        <w:t>g its market reach through acquisitions and by stretc</w:t>
      </w:r>
      <w:r>
        <w:rPr>
          <w:rFonts w:ascii="Arial" w:hAnsi="Arial"/>
          <w:sz w:val="20"/>
          <w:szCs w:val="20"/>
        </w:rPr>
        <w:t>hing its current territory.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Responsibilities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Wo</w:t>
      </w:r>
      <w:r>
        <w:rPr>
          <w:rFonts w:ascii="Arial" w:hAnsi="Arial"/>
          <w:sz w:val="20"/>
          <w:szCs w:val="20"/>
        </w:rPr>
        <w:t>rke</w:t>
      </w:r>
      <w:r>
        <w:rPr>
          <w:rFonts w:ascii="Arial" w:hAnsi="Arial"/>
          <w:sz w:val="20"/>
          <w:szCs w:val="20"/>
        </w:rPr>
        <w:t>d on business objects project, below are the activities performed.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Created </w:t>
      </w:r>
      <w:r>
        <w:rPr>
          <w:rFonts w:ascii="Arial" w:hAnsi="Arial"/>
          <w:sz w:val="20"/>
          <w:szCs w:val="20"/>
        </w:rPr>
        <w:t xml:space="preserve">business </w:t>
      </w:r>
      <w:r>
        <w:rPr>
          <w:rFonts w:ascii="Arial" w:hAnsi="Arial"/>
          <w:sz w:val="20"/>
          <w:szCs w:val="20"/>
        </w:rPr>
        <w:t>roles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</w:t>
      </w:r>
      <w:r>
        <w:rPr>
          <w:rFonts w:ascii="Arial" w:hAnsi="Arial"/>
          <w:sz w:val="20"/>
          <w:szCs w:val="20"/>
        </w:rPr>
        <w:t>d folders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 xml:space="preserve">Created user </w:t>
      </w:r>
      <w:r>
        <w:rPr>
          <w:rFonts w:ascii="Arial" w:hAnsi="Arial"/>
          <w:sz w:val="20"/>
          <w:szCs w:val="20"/>
        </w:rPr>
        <w:t>groups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Mapp</w:t>
      </w:r>
      <w:r>
        <w:rPr>
          <w:rFonts w:ascii="Arial" w:hAnsi="Arial"/>
          <w:sz w:val="20"/>
          <w:szCs w:val="20"/>
        </w:rPr>
        <w:t>ed us</w:t>
      </w:r>
      <w:r>
        <w:rPr>
          <w:rFonts w:ascii="Arial" w:hAnsi="Arial"/>
          <w:sz w:val="20"/>
          <w:szCs w:val="20"/>
        </w:rPr>
        <w:t>er grou</w:t>
      </w:r>
      <w:r>
        <w:rPr>
          <w:rFonts w:ascii="Arial" w:hAnsi="Arial"/>
          <w:sz w:val="20"/>
          <w:szCs w:val="20"/>
        </w:rPr>
        <w:t>ps to folders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Provided required authorizations to uni</w:t>
      </w:r>
      <w:r>
        <w:rPr>
          <w:rFonts w:ascii="Arial" w:hAnsi="Arial"/>
          <w:sz w:val="20"/>
          <w:szCs w:val="20"/>
        </w:rPr>
        <w:t>verse and connections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Access levels (sec</w:t>
      </w:r>
      <w:r>
        <w:rPr>
          <w:rFonts w:ascii="Arial" w:hAnsi="Arial"/>
          <w:sz w:val="20"/>
          <w:szCs w:val="20"/>
        </w:rPr>
        <w:t>uri</w:t>
      </w:r>
      <w:r>
        <w:rPr>
          <w:rFonts w:ascii="Arial" w:hAnsi="Arial"/>
          <w:sz w:val="20"/>
          <w:szCs w:val="20"/>
        </w:rPr>
        <w:t>ty roles)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HANA roles for business requirement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analytical privileges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analysis autho</w:t>
      </w:r>
      <w:r>
        <w:rPr>
          <w:rFonts w:ascii="Arial" w:hAnsi="Arial"/>
          <w:sz w:val="20"/>
          <w:szCs w:val="20"/>
        </w:rPr>
        <w:t xml:space="preserve">rization objects in BI 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Worked on</w:t>
      </w:r>
      <w:r>
        <w:rPr>
          <w:rFonts w:ascii="Arial" w:hAnsi="Arial"/>
          <w:sz w:val="20"/>
          <w:szCs w:val="20"/>
        </w:rPr>
        <w:t xml:space="preserve"> CRM </w:t>
      </w:r>
      <w:r>
        <w:rPr>
          <w:rFonts w:ascii="Arial" w:hAnsi="Arial"/>
          <w:sz w:val="20"/>
          <w:szCs w:val="20"/>
        </w:rPr>
        <w:t>project</w:t>
      </w:r>
      <w:r>
        <w:rPr>
          <w:rFonts w:ascii="Arial" w:hAnsi="Arial"/>
          <w:sz w:val="20"/>
          <w:szCs w:val="20"/>
        </w:rPr>
        <w:t xml:space="preserve"> (TPM- Trade Promotion Management)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security r</w:t>
      </w:r>
      <w:r>
        <w:rPr>
          <w:rFonts w:ascii="Arial" w:hAnsi="Arial"/>
          <w:sz w:val="20"/>
          <w:szCs w:val="20"/>
        </w:rPr>
        <w:t>oles respective business roles.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BP (Busi</w:t>
      </w:r>
      <w:r>
        <w:rPr>
          <w:rFonts w:ascii="Arial" w:hAnsi="Arial"/>
          <w:sz w:val="20"/>
          <w:szCs w:val="20"/>
        </w:rPr>
        <w:t>nes</w:t>
      </w:r>
      <w:r>
        <w:rPr>
          <w:rFonts w:ascii="Arial" w:hAnsi="Arial"/>
          <w:sz w:val="20"/>
          <w:szCs w:val="20"/>
        </w:rPr>
        <w:t>s Partner) and mapped accordingly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on SailPoint Access management for user creation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Worked on SP for</w:t>
      </w:r>
      <w:r>
        <w:rPr>
          <w:rFonts w:ascii="Arial" w:hAnsi="Arial"/>
          <w:sz w:val="20"/>
          <w:szCs w:val="20"/>
        </w:rPr>
        <w:t xml:space="preserve"> provisioning and depro</w:t>
      </w:r>
      <w:r>
        <w:rPr>
          <w:rFonts w:ascii="Arial" w:hAnsi="Arial"/>
          <w:sz w:val="20"/>
          <w:szCs w:val="20"/>
        </w:rPr>
        <w:t>visioning o</w:t>
      </w:r>
      <w:r>
        <w:rPr>
          <w:rFonts w:ascii="Arial" w:hAnsi="Arial"/>
          <w:sz w:val="20"/>
          <w:szCs w:val="20"/>
        </w:rPr>
        <w:t>f acc</w:t>
      </w:r>
      <w:r>
        <w:rPr>
          <w:rFonts w:ascii="Arial" w:hAnsi="Arial"/>
          <w:sz w:val="20"/>
          <w:szCs w:val="20"/>
        </w:rPr>
        <w:t>ess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</w:t>
      </w:r>
      <w:r>
        <w:rPr>
          <w:rFonts w:ascii="Arial" w:hAnsi="Arial"/>
          <w:sz w:val="20"/>
          <w:szCs w:val="20"/>
        </w:rPr>
        <w:t xml:space="preserve">ked on </w:t>
      </w:r>
      <w:r>
        <w:rPr>
          <w:rFonts w:ascii="Arial" w:hAnsi="Arial"/>
          <w:sz w:val="20"/>
          <w:szCs w:val="20"/>
        </w:rPr>
        <w:t xml:space="preserve">GRC 10.1 </w:t>
      </w:r>
      <w:r>
        <w:rPr>
          <w:rFonts w:ascii="Arial" w:hAnsi="Arial"/>
          <w:sz w:val="20"/>
          <w:szCs w:val="20"/>
        </w:rPr>
        <w:t>and 12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 xml:space="preserve">Created Firefighters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Mapped Firefig</w:t>
      </w:r>
      <w:r>
        <w:rPr>
          <w:rFonts w:ascii="Arial" w:hAnsi="Arial"/>
          <w:sz w:val="20"/>
          <w:szCs w:val="20"/>
        </w:rPr>
        <w:t xml:space="preserve">hters </w:t>
      </w:r>
      <w:r>
        <w:rPr>
          <w:rFonts w:ascii="Arial" w:hAnsi="Arial"/>
          <w:sz w:val="20"/>
          <w:szCs w:val="20"/>
        </w:rPr>
        <w:t>ID to respective Firefighters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Mapped FF ID</w:t>
      </w:r>
      <w:r>
        <w:rPr>
          <w:rFonts w:ascii="Arial" w:hAnsi="Arial"/>
          <w:sz w:val="20"/>
          <w:szCs w:val="20"/>
        </w:rPr>
        <w:t xml:space="preserve"> to</w:t>
      </w:r>
      <w:r>
        <w:rPr>
          <w:rFonts w:ascii="Arial" w:hAnsi="Arial"/>
          <w:sz w:val="20"/>
          <w:szCs w:val="20"/>
        </w:rPr>
        <w:t xml:space="preserve"> owners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Mapped FF IDs to respective controllers and alternative controllers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Worked on Audit reports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Analyzed user usage re</w:t>
      </w:r>
      <w:r>
        <w:rPr>
          <w:rFonts w:ascii="Arial" w:hAnsi="Arial"/>
          <w:sz w:val="20"/>
          <w:szCs w:val="20"/>
        </w:rPr>
        <w:t>ports and r</w:t>
      </w:r>
      <w:r>
        <w:rPr>
          <w:rFonts w:ascii="Arial" w:hAnsi="Arial"/>
          <w:sz w:val="20"/>
          <w:szCs w:val="20"/>
        </w:rPr>
        <w:t>ole r</w:t>
      </w:r>
      <w:r>
        <w:rPr>
          <w:rFonts w:ascii="Arial" w:hAnsi="Arial"/>
          <w:sz w:val="20"/>
          <w:szCs w:val="20"/>
        </w:rPr>
        <w:t>edesign</w:t>
      </w:r>
      <w:r>
        <w:rPr>
          <w:rFonts w:ascii="Arial" w:hAnsi="Arial"/>
          <w:sz w:val="20"/>
          <w:szCs w:val="20"/>
        </w:rPr>
        <w:t>ed according to business requirements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Works on SoD conflict</w:t>
      </w:r>
      <w:r>
        <w:rPr>
          <w:rFonts w:ascii="Arial" w:hAnsi="Arial"/>
          <w:sz w:val="20"/>
          <w:szCs w:val="20"/>
        </w:rPr>
        <w:t>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composite roles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/>
          <w:sz w:val="20"/>
        </w:rPr>
        <w:t>Integrated IDM with SAP HCM System, SAP Backend Systems (ECC, BI, SRM, CRM), non-production SAP Systems including Legacy Systems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/>
          <w:sz w:val="20"/>
        </w:rPr>
        <w:t>Installed and Configured SAP Identity Center, SAP IDM Runtime Engine, SAP IDM Developer studio, SAO IDM UI, SAP IDM ADMIN UI,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inherited role</w:t>
      </w:r>
      <w:r>
        <w:rPr>
          <w:rFonts w:ascii="Arial" w:hAnsi="Arial"/>
          <w:sz w:val="20"/>
          <w:szCs w:val="20"/>
        </w:rPr>
        <w:t>s (</w:t>
      </w:r>
      <w:r>
        <w:rPr>
          <w:rFonts w:ascii="Arial" w:hAnsi="Arial"/>
          <w:sz w:val="20"/>
          <w:szCs w:val="20"/>
        </w:rPr>
        <w:t>Parent and derived roles)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 xml:space="preserve">Created scripts </w:t>
      </w:r>
      <w:r>
        <w:rPr>
          <w:rFonts w:ascii="Arial" w:hAnsi="Arial"/>
          <w:sz w:val="20"/>
          <w:szCs w:val="20"/>
        </w:rPr>
        <w:t>for mass user activity (LSMW for user creation, user group</w:t>
      </w:r>
      <w:r>
        <w:rPr>
          <w:rFonts w:ascii="Arial" w:hAnsi="Arial"/>
          <w:sz w:val="20"/>
          <w:szCs w:val="20"/>
        </w:rPr>
        <w:t>s, password reset…)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>erforms day</w:t>
      </w:r>
      <w:r>
        <w:rPr>
          <w:rFonts w:ascii="Arial" w:hAnsi="Arial"/>
          <w:sz w:val="20"/>
          <w:szCs w:val="20"/>
        </w:rPr>
        <w:t xml:space="preserve"> to d</w:t>
      </w:r>
      <w:r>
        <w:rPr>
          <w:rFonts w:ascii="Arial" w:hAnsi="Arial"/>
          <w:sz w:val="20"/>
          <w:szCs w:val="20"/>
        </w:rPr>
        <w:t>ay syst</w:t>
      </w:r>
      <w:r>
        <w:rPr>
          <w:rFonts w:ascii="Arial" w:hAnsi="Arial"/>
          <w:sz w:val="20"/>
          <w:szCs w:val="20"/>
        </w:rPr>
        <w:t>em configuration, testing and deployment methodology within</w:t>
      </w:r>
      <w:r>
        <w:rPr>
          <w:rFonts w:ascii="Arial" w:hAnsi="Arial"/>
          <w:sz w:val="20"/>
          <w:szCs w:val="20"/>
        </w:rPr>
        <w:t xml:space="preserve"> SAP application architecture.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Serve as SAP sec</w:t>
      </w:r>
      <w:r>
        <w:rPr>
          <w:rFonts w:ascii="Arial" w:hAnsi="Arial"/>
          <w:sz w:val="20"/>
          <w:szCs w:val="20"/>
        </w:rPr>
        <w:t>uri</w:t>
      </w:r>
      <w:r>
        <w:rPr>
          <w:rFonts w:ascii="Arial" w:hAnsi="Arial"/>
          <w:sz w:val="20"/>
          <w:szCs w:val="20"/>
        </w:rPr>
        <w:t>ty subject matter expert; provide advisory and consulting services as needed.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Facilitate issue resol</w:t>
      </w:r>
      <w:r>
        <w:rPr>
          <w:rFonts w:ascii="Arial" w:hAnsi="Arial"/>
          <w:sz w:val="20"/>
          <w:szCs w:val="20"/>
        </w:rPr>
        <w:t>ution related to busine</w:t>
      </w:r>
      <w:r>
        <w:rPr>
          <w:rFonts w:ascii="Arial" w:hAnsi="Arial"/>
          <w:sz w:val="20"/>
          <w:szCs w:val="20"/>
        </w:rPr>
        <w:t>ss processe</w:t>
      </w:r>
      <w:r>
        <w:rPr>
          <w:rFonts w:ascii="Arial" w:hAnsi="Arial"/>
          <w:sz w:val="20"/>
          <w:szCs w:val="20"/>
        </w:rPr>
        <w:t>s, id</w:t>
      </w:r>
      <w:r>
        <w:rPr>
          <w:rFonts w:ascii="Arial" w:hAnsi="Arial"/>
          <w:sz w:val="20"/>
          <w:szCs w:val="20"/>
        </w:rPr>
        <w:t>entifyi</w:t>
      </w:r>
      <w:r>
        <w:rPr>
          <w:rFonts w:ascii="Arial" w:hAnsi="Arial"/>
          <w:sz w:val="20"/>
          <w:szCs w:val="20"/>
        </w:rPr>
        <w:t>ng system options, testing scenarios and supporting knowled</w:t>
      </w:r>
      <w:r>
        <w:rPr>
          <w:rFonts w:ascii="Arial" w:hAnsi="Arial"/>
          <w:sz w:val="20"/>
          <w:szCs w:val="20"/>
        </w:rPr>
        <w:t>ge transfer activities.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orking </w:t>
      </w:r>
      <w:r>
        <w:rPr>
          <w:rFonts w:ascii="Arial" w:hAnsi="Arial"/>
          <w:sz w:val="20"/>
          <w:szCs w:val="20"/>
        </w:rPr>
        <w:t>on</w:t>
      </w:r>
      <w:r>
        <w:rPr>
          <w:rFonts w:ascii="Arial" w:hAnsi="Arial"/>
          <w:sz w:val="20"/>
          <w:szCs w:val="20"/>
        </w:rPr>
        <w:t xml:space="preserve"> MDG (Master D</w:t>
      </w:r>
      <w:r>
        <w:rPr>
          <w:rFonts w:ascii="Arial" w:hAnsi="Arial"/>
          <w:sz w:val="20"/>
          <w:szCs w:val="20"/>
        </w:rPr>
        <w:t xml:space="preserve">ata </w:t>
      </w:r>
      <w:r>
        <w:rPr>
          <w:rFonts w:ascii="Arial" w:hAnsi="Arial"/>
          <w:sz w:val="20"/>
          <w:szCs w:val="20"/>
        </w:rPr>
        <w:t>Governance</w:t>
      </w:r>
      <w:r>
        <w:rPr>
          <w:rFonts w:ascii="Arial" w:hAnsi="Arial"/>
          <w:sz w:val="20"/>
          <w:szCs w:val="20"/>
        </w:rPr>
        <w:t>) implementation</w:t>
      </w:r>
      <w:r>
        <w:rPr>
          <w:rFonts w:ascii="Arial" w:hAnsi="Arial"/>
          <w:sz w:val="20"/>
          <w:szCs w:val="20"/>
        </w:rPr>
        <w:t xml:space="preserve"> Project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 xml:space="preserve">reated </w:t>
      </w:r>
      <w:r>
        <w:rPr>
          <w:rFonts w:ascii="Arial" w:hAnsi="Arial"/>
          <w:sz w:val="20"/>
          <w:szCs w:val="20"/>
        </w:rPr>
        <w:t>material-based</w:t>
      </w:r>
      <w:r>
        <w:rPr>
          <w:rFonts w:ascii="Arial" w:hAnsi="Arial"/>
          <w:sz w:val="20"/>
          <w:szCs w:val="20"/>
        </w:rPr>
        <w:t xml:space="preserve"> business roles (FINI, RAW, </w:t>
      </w:r>
      <w:r>
        <w:rPr>
          <w:rFonts w:ascii="Arial" w:hAnsi="Arial"/>
          <w:sz w:val="20"/>
          <w:szCs w:val="20"/>
        </w:rPr>
        <w:t>BOM, PACK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etc.</w:t>
      </w:r>
      <w:r>
        <w:rPr>
          <w:rFonts w:ascii="Arial" w:hAnsi="Arial"/>
          <w:sz w:val="20"/>
          <w:szCs w:val="20"/>
        </w:rPr>
        <w:t>)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 xml:space="preserve">reated </w:t>
      </w:r>
      <w:r>
        <w:rPr>
          <w:rFonts w:ascii="Arial" w:hAnsi="Arial"/>
          <w:sz w:val="20"/>
          <w:szCs w:val="20"/>
        </w:rPr>
        <w:t>functional an</w:t>
      </w:r>
      <w:r>
        <w:rPr>
          <w:rFonts w:ascii="Arial" w:hAnsi="Arial"/>
          <w:sz w:val="20"/>
          <w:szCs w:val="20"/>
        </w:rPr>
        <w:t>d technical</w:t>
      </w:r>
      <w:r>
        <w:rPr>
          <w:rFonts w:ascii="Arial" w:hAnsi="Arial"/>
          <w:sz w:val="20"/>
          <w:szCs w:val="20"/>
        </w:rPr>
        <w:t xml:space="preserve"> role</w:t>
      </w:r>
      <w:r>
        <w:rPr>
          <w:rFonts w:ascii="Arial" w:hAnsi="Arial"/>
          <w:sz w:val="20"/>
          <w:szCs w:val="20"/>
        </w:rPr>
        <w:t xml:space="preserve">s.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>or</w:t>
      </w:r>
      <w:r>
        <w:rPr>
          <w:rFonts w:ascii="Arial" w:hAnsi="Arial"/>
          <w:sz w:val="20"/>
          <w:szCs w:val="20"/>
        </w:rPr>
        <w:t xml:space="preserve">ked </w:t>
      </w:r>
      <w:r>
        <w:rPr>
          <w:rFonts w:ascii="Arial" w:hAnsi="Arial"/>
          <w:sz w:val="20"/>
          <w:szCs w:val="20"/>
        </w:rPr>
        <w:t>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quarterly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</w:t>
      </w:r>
      <w:r>
        <w:rPr>
          <w:rFonts w:ascii="Arial" w:hAnsi="Arial"/>
          <w:sz w:val="20"/>
          <w:szCs w:val="20"/>
        </w:rPr>
        <w:t xml:space="preserve">,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</w:t>
      </w:r>
      <w:r>
        <w:rPr>
          <w:rFonts w:ascii="Arial" w:hAnsi="Arial"/>
          <w:sz w:val="20"/>
          <w:szCs w:val="20"/>
        </w:rPr>
        <w:t xml:space="preserve">emediate </w:t>
      </w:r>
      <w:r>
        <w:rPr>
          <w:rFonts w:ascii="Arial" w:hAnsi="Arial"/>
          <w:sz w:val="20"/>
          <w:szCs w:val="20"/>
        </w:rPr>
        <w:t>rejected access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decision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taken by risk owners.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</w:t>
      </w:r>
      <w:r>
        <w:rPr>
          <w:rFonts w:ascii="Arial" w:hAnsi="Arial"/>
          <w:sz w:val="20"/>
          <w:szCs w:val="20"/>
        </w:rPr>
        <w:t xml:space="preserve">itigate </w:t>
      </w:r>
      <w:r>
        <w:rPr>
          <w:rFonts w:ascii="Arial" w:hAnsi="Arial"/>
          <w:sz w:val="20"/>
          <w:szCs w:val="20"/>
        </w:rPr>
        <w:t>user access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if user come back after risk owner </w:t>
      </w:r>
      <w:r>
        <w:rPr>
          <w:rFonts w:ascii="Arial" w:hAnsi="Arial"/>
          <w:sz w:val="20"/>
          <w:szCs w:val="20"/>
        </w:rPr>
        <w:t xml:space="preserve">reject the access.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</w:t>
      </w:r>
      <w:r>
        <w:rPr>
          <w:rFonts w:ascii="Arial" w:hAnsi="Arial"/>
          <w:sz w:val="20"/>
          <w:szCs w:val="20"/>
        </w:rPr>
        <w:t xml:space="preserve">emediate </w:t>
      </w:r>
      <w:r>
        <w:rPr>
          <w:rFonts w:ascii="Arial" w:hAnsi="Arial"/>
          <w:sz w:val="20"/>
          <w:szCs w:val="20"/>
        </w:rPr>
        <w:t>roles (remove /Add</w:t>
      </w:r>
      <w:r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</w:rPr>
        <w:t>Transactions accordin</w:t>
      </w:r>
      <w:r>
        <w:rPr>
          <w:rFonts w:ascii="Arial" w:hAnsi="Arial"/>
          <w:sz w:val="20"/>
          <w:szCs w:val="20"/>
        </w:rPr>
        <w:t xml:space="preserve">g to </w:t>
      </w:r>
      <w:r>
        <w:rPr>
          <w:rFonts w:ascii="Arial" w:hAnsi="Arial"/>
          <w:sz w:val="20"/>
          <w:szCs w:val="20"/>
        </w:rPr>
        <w:t>SoD che</w:t>
      </w:r>
      <w:r>
        <w:rPr>
          <w:rFonts w:ascii="Arial" w:hAnsi="Arial"/>
          <w:sz w:val="20"/>
          <w:szCs w:val="20"/>
        </w:rPr>
        <w:t xml:space="preserve">cks.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Ariba</w:t>
      </w:r>
      <w:r>
        <w:rPr>
          <w:rFonts w:ascii="Arial" w:hAnsi="Arial"/>
          <w:sz w:val="20"/>
          <w:szCs w:val="20"/>
        </w:rPr>
        <w:t xml:space="preserve"> personas</w:t>
      </w:r>
      <w:r>
        <w:rPr>
          <w:rFonts w:ascii="Arial" w:hAnsi="Arial"/>
          <w:sz w:val="20"/>
          <w:szCs w:val="20"/>
        </w:rPr>
        <w:t xml:space="preserve"> G</w:t>
      </w:r>
      <w:r>
        <w:rPr>
          <w:rFonts w:ascii="Arial" w:hAnsi="Arial"/>
          <w:sz w:val="20"/>
          <w:szCs w:val="20"/>
        </w:rPr>
        <w:t>roups</w:t>
      </w:r>
      <w:r>
        <w:rPr>
          <w:rFonts w:ascii="Arial" w:hAnsi="Arial"/>
          <w:sz w:val="20"/>
          <w:szCs w:val="20"/>
        </w:rPr>
        <w:t xml:space="preserve"> and us</w:t>
      </w:r>
      <w:r>
        <w:rPr>
          <w:rFonts w:ascii="Arial" w:hAnsi="Arial"/>
          <w:sz w:val="20"/>
          <w:szCs w:val="20"/>
        </w:rPr>
        <w:t>ers.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>ork</w:t>
      </w:r>
      <w:r>
        <w:rPr>
          <w:rFonts w:ascii="Arial" w:hAnsi="Arial"/>
          <w:sz w:val="20"/>
          <w:szCs w:val="20"/>
        </w:rPr>
        <w:t xml:space="preserve">ed </w:t>
      </w:r>
      <w:r>
        <w:rPr>
          <w:rFonts w:ascii="Arial" w:hAnsi="Arial"/>
          <w:sz w:val="20"/>
          <w:szCs w:val="20"/>
        </w:rPr>
        <w:t xml:space="preserve">on </w:t>
      </w:r>
      <w:r>
        <w:rPr>
          <w:rFonts w:ascii="Arial" w:hAnsi="Arial"/>
          <w:sz w:val="20"/>
          <w:szCs w:val="20"/>
        </w:rPr>
        <w:t>Ariba access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creation</w:t>
      </w:r>
      <w:r>
        <w:rPr>
          <w:rFonts w:ascii="Arial" w:hAnsi="Arial"/>
          <w:sz w:val="20"/>
          <w:szCs w:val="20"/>
        </w:rPr>
        <w:t>/modification</w:t>
      </w:r>
      <w:r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Termination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orked </w:t>
      </w:r>
      <w:r>
        <w:rPr>
          <w:rFonts w:ascii="Arial" w:hAnsi="Arial"/>
          <w:sz w:val="20"/>
          <w:szCs w:val="20"/>
        </w:rPr>
        <w:t>with Sail</w:t>
      </w:r>
      <w:r>
        <w:rPr>
          <w:rFonts w:ascii="Arial" w:hAnsi="Arial"/>
          <w:sz w:val="20"/>
          <w:szCs w:val="20"/>
        </w:rPr>
        <w:t xml:space="preserve"> Poni team to int</w:t>
      </w:r>
      <w:r>
        <w:rPr>
          <w:rFonts w:ascii="Arial" w:hAnsi="Arial"/>
          <w:sz w:val="20"/>
          <w:szCs w:val="20"/>
        </w:rPr>
        <w:t>eg</w:t>
      </w:r>
      <w:r>
        <w:rPr>
          <w:rFonts w:ascii="Arial" w:hAnsi="Arial"/>
          <w:sz w:val="20"/>
          <w:szCs w:val="20"/>
        </w:rPr>
        <w:t>rate with Ariba.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orked </w:t>
      </w:r>
      <w:r>
        <w:rPr>
          <w:rFonts w:ascii="Arial" w:hAnsi="Arial"/>
          <w:sz w:val="20"/>
          <w:szCs w:val="20"/>
        </w:rPr>
        <w:t>on BTP</w:t>
      </w:r>
      <w:r>
        <w:rPr>
          <w:rFonts w:ascii="Arial" w:hAnsi="Arial"/>
          <w:sz w:val="20"/>
          <w:szCs w:val="20"/>
        </w:rPr>
        <w:t xml:space="preserve"> Cocktail.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</w:t>
      </w:r>
      <w:r>
        <w:rPr>
          <w:rFonts w:ascii="Arial" w:hAnsi="Arial"/>
          <w:sz w:val="20"/>
          <w:szCs w:val="20"/>
        </w:rPr>
        <w:t xml:space="preserve">ole </w:t>
      </w:r>
      <w:r>
        <w:rPr>
          <w:rFonts w:ascii="Arial" w:hAnsi="Arial"/>
          <w:sz w:val="20"/>
          <w:szCs w:val="20"/>
        </w:rPr>
        <w:t>exposes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from source </w:t>
      </w:r>
      <w:r>
        <w:rPr>
          <w:rFonts w:ascii="Arial" w:hAnsi="Arial"/>
          <w:sz w:val="20"/>
          <w:szCs w:val="20"/>
        </w:rPr>
        <w:t xml:space="preserve">systems </w:t>
      </w:r>
      <w:r>
        <w:rPr>
          <w:rFonts w:ascii="Arial" w:hAnsi="Arial"/>
          <w:sz w:val="20"/>
          <w:szCs w:val="20"/>
        </w:rPr>
        <w:t>to BTP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>reated and mapped Business use</w:t>
      </w:r>
      <w:r>
        <w:rPr>
          <w:rFonts w:ascii="Arial" w:hAnsi="Arial"/>
          <w:sz w:val="20"/>
          <w:szCs w:val="20"/>
        </w:rPr>
        <w:t>rs in BTP.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orked </w:t>
      </w:r>
      <w:r>
        <w:rPr>
          <w:rFonts w:ascii="Arial" w:hAnsi="Arial"/>
          <w:sz w:val="20"/>
          <w:szCs w:val="20"/>
        </w:rPr>
        <w:t xml:space="preserve">on </w:t>
      </w:r>
      <w:r>
        <w:rPr>
          <w:rFonts w:ascii="Arial" w:hAnsi="Arial"/>
          <w:sz w:val="20"/>
          <w:szCs w:val="20"/>
        </w:rPr>
        <w:t>SAP Integrated Bus</w:t>
      </w:r>
      <w:r>
        <w:rPr>
          <w:rFonts w:ascii="Arial" w:hAnsi="Arial"/>
          <w:sz w:val="20"/>
          <w:szCs w:val="20"/>
        </w:rPr>
        <w:t>iness Planning for Supply Chain (SAP IBP)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orked </w:t>
      </w:r>
      <w:r>
        <w:rPr>
          <w:rFonts w:ascii="Arial" w:hAnsi="Arial"/>
          <w:sz w:val="20"/>
          <w:szCs w:val="20"/>
        </w:rPr>
        <w:t>on Fiori Apps/</w:t>
      </w:r>
      <w:r>
        <w:rPr>
          <w:rFonts w:ascii="Arial" w:hAnsi="Arial"/>
          <w:sz w:val="20"/>
          <w:szCs w:val="20"/>
        </w:rPr>
        <w:t>default</w:t>
      </w:r>
      <w:r>
        <w:rPr>
          <w:rFonts w:ascii="Arial" w:hAnsi="Arial"/>
          <w:sz w:val="20"/>
          <w:szCs w:val="20"/>
        </w:rPr>
        <w:t xml:space="preserve"> authorizations/</w:t>
      </w:r>
      <w:r>
        <w:rPr>
          <w:rFonts w:ascii="Arial" w:hAnsi="Arial"/>
          <w:sz w:val="20"/>
          <w:szCs w:val="20"/>
        </w:rPr>
        <w:t>Ca</w:t>
      </w:r>
      <w:r>
        <w:rPr>
          <w:rFonts w:ascii="Arial" w:hAnsi="Arial"/>
          <w:sz w:val="20"/>
          <w:szCs w:val="20"/>
        </w:rPr>
        <w:t>talog and Catalog Groups.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 xml:space="preserve">losely </w:t>
      </w:r>
      <w:r>
        <w:rPr>
          <w:rFonts w:ascii="Arial" w:hAnsi="Arial"/>
          <w:sz w:val="20"/>
          <w:szCs w:val="20"/>
        </w:rPr>
        <w:t>worked with UI Developers</w:t>
      </w:r>
      <w:r>
        <w:rPr>
          <w:rFonts w:ascii="Arial" w:hAnsi="Arial"/>
          <w:sz w:val="20"/>
          <w:szCs w:val="20"/>
        </w:rPr>
        <w:t xml:space="preserve"> to create Fiori </w:t>
      </w:r>
      <w:r>
        <w:rPr>
          <w:rFonts w:ascii="Arial" w:hAnsi="Arial"/>
          <w:sz w:val="20"/>
          <w:szCs w:val="20"/>
        </w:rPr>
        <w:t>roles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 xml:space="preserve">orked </w:t>
      </w:r>
      <w:r>
        <w:rPr>
          <w:rFonts w:ascii="Arial" w:hAnsi="Arial"/>
          <w:sz w:val="20"/>
          <w:szCs w:val="20"/>
        </w:rPr>
        <w:t>on Charm for transport movement</w:t>
      </w:r>
      <w:r>
        <w:rPr>
          <w:rFonts w:ascii="Arial" w:hAnsi="Arial"/>
          <w:sz w:val="20"/>
          <w:szCs w:val="20"/>
        </w:rPr>
        <w:t xml:space="preserve"> from lo</w:t>
      </w:r>
      <w:r>
        <w:rPr>
          <w:rFonts w:ascii="Arial" w:hAnsi="Arial"/>
          <w:sz w:val="20"/>
          <w:szCs w:val="20"/>
        </w:rPr>
        <w:t xml:space="preserve">ver to higher systems. </w:t>
      </w:r>
    </w:p>
    <w:p>
      <w:pPr>
        <w:pStyle w:val="Normal"/>
        <w:jc w:val="both"/>
        <w:ind w:left="72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Environment: S</w:t>
      </w:r>
      <w:r>
        <w:rPr>
          <w:b/>
          <w:rFonts w:ascii="Arial" w:hAnsi="Arial"/>
          <w:sz w:val="20"/>
          <w:szCs w:val="20"/>
        </w:rPr>
        <w:t xml:space="preserve">AP ECC, BW, </w:t>
      </w:r>
      <w:r>
        <w:rPr>
          <w:b/>
          <w:rFonts w:ascii="Arial" w:hAnsi="Arial"/>
          <w:sz w:val="20"/>
          <w:szCs w:val="20"/>
        </w:rPr>
        <w:t>HR, SuccessFactors, CRM (TPM), HANA, BOBJ 4.1</w:t>
      </w:r>
      <w:r>
        <w:rPr>
          <w:b/>
          <w:rFonts w:ascii="Arial" w:hAnsi="Arial"/>
          <w:sz w:val="20"/>
          <w:szCs w:val="20"/>
        </w:rPr>
        <w:t>/4.</w:t>
      </w:r>
      <w:r>
        <w:rPr>
          <w:b/>
          <w:rFonts w:ascii="Arial" w:hAnsi="Arial"/>
          <w:sz w:val="20"/>
          <w:szCs w:val="20"/>
        </w:rPr>
        <w:t>3</w:t>
      </w:r>
      <w:r>
        <w:rPr>
          <w:b/>
          <w:rFonts w:ascii="Arial" w:hAnsi="Arial"/>
          <w:sz w:val="20"/>
          <w:szCs w:val="20"/>
        </w:rPr>
        <w:t xml:space="preserve"> and </w:t>
      </w:r>
      <w:r>
        <w:rPr>
          <w:b/>
          <w:rFonts w:ascii="Arial" w:hAnsi="Arial"/>
          <w:sz w:val="20"/>
          <w:szCs w:val="20"/>
        </w:rPr>
        <w:t xml:space="preserve">MDG, </w:t>
      </w:r>
      <w:r>
        <w:rPr>
          <w:b/>
          <w:rFonts w:ascii="Arial" w:hAnsi="Arial"/>
          <w:sz w:val="20"/>
          <w:szCs w:val="20"/>
        </w:rPr>
        <w:t xml:space="preserve">Sail </w:t>
      </w:r>
      <w:r>
        <w:rPr>
          <w:b/>
          <w:rFonts w:ascii="Arial" w:hAnsi="Arial"/>
          <w:sz w:val="20"/>
          <w:szCs w:val="20"/>
        </w:rPr>
        <w:t>Point</w:t>
      </w:r>
      <w:r>
        <w:rPr>
          <w:b/>
          <w:rFonts w:ascii="Arial" w:hAnsi="Arial"/>
          <w:sz w:val="20"/>
          <w:szCs w:val="20"/>
        </w:rPr>
        <w:t>, S/4 HANA, SAP BTP, SAP IBP.</w:t>
      </w:r>
    </w:p>
    <w:p>
      <w:pPr>
        <w:pStyle w:val="Normal"/>
        <w:jc w:val="both"/>
        <w:spacing w:after="0" w:line="300" w:lineRule="atLeast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Bank of America</w:t>
      </w:r>
      <w:r>
        <w:rPr>
          <w:b/>
          <w:rFonts w:ascii="Arial" w:hAnsi="Arial"/>
          <w:sz w:val="20"/>
          <w:szCs w:val="20"/>
        </w:rPr>
        <w:t xml:space="preserve">, </w:t>
      </w:r>
      <w:r>
        <w:rPr>
          <w:b/>
          <w:rFonts w:ascii="Arial" w:hAnsi="Arial"/>
          <w:sz w:val="20"/>
          <w:szCs w:val="20"/>
        </w:rPr>
        <w:t>Charl</w:t>
      </w:r>
      <w:r>
        <w:rPr>
          <w:b/>
          <w:rFonts w:ascii="Arial" w:hAnsi="Arial"/>
          <w:sz w:val="20"/>
          <w:szCs w:val="20"/>
        </w:rPr>
        <w:t>otte</w:t>
      </w:r>
      <w:r>
        <w:rPr>
          <w:b/>
          <w:rFonts w:ascii="Arial" w:hAnsi="Arial"/>
          <w:sz w:val="20"/>
          <w:szCs w:val="20"/>
        </w:rPr>
        <w:t>, NC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  <w:t>A</w:t>
      </w:r>
      <w:r>
        <w:rPr>
          <w:b/>
          <w:rFonts w:ascii="Arial" w:hAnsi="Arial"/>
          <w:sz w:val="20"/>
          <w:szCs w:val="20"/>
        </w:rPr>
        <w:t>ug</w:t>
      </w:r>
      <w:r>
        <w:rPr>
          <w:b/>
          <w:rFonts w:ascii="Arial" w:hAnsi="Arial"/>
          <w:sz w:val="20"/>
          <w:szCs w:val="20"/>
        </w:rPr>
        <w:t xml:space="preserve"> 2016 </w:t>
      </w:r>
      <w:r>
        <w:rPr>
          <w:b/>
          <w:rFonts w:ascii="Arial" w:hAnsi="Arial"/>
          <w:sz w:val="20"/>
          <w:szCs w:val="20"/>
        </w:rPr>
        <w:t xml:space="preserve">to </w:t>
      </w:r>
      <w:r>
        <w:rPr>
          <w:b/>
          <w:rFonts w:ascii="Arial" w:hAnsi="Arial"/>
          <w:sz w:val="20"/>
          <w:szCs w:val="20"/>
        </w:rPr>
        <w:t>May 2017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Project:</w:t>
      </w:r>
      <w:r>
        <w:rPr>
          <w:b/>
          <w:rFonts w:ascii="Arial" w:hAnsi="Arial"/>
          <w:sz w:val="20"/>
          <w:szCs w:val="20"/>
        </w:rPr>
        <w:t xml:space="preserve"> SAP GRC HANA Security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Role: SAP GRC Con</w:t>
      </w:r>
      <w:r>
        <w:rPr>
          <w:b/>
          <w:rFonts w:ascii="Arial" w:hAnsi="Arial"/>
          <w:sz w:val="20"/>
          <w:szCs w:val="20"/>
        </w:rPr>
        <w:t>sultant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Bank of America is one of the w</w:t>
      </w:r>
      <w:r>
        <w:rPr>
          <w:rFonts w:ascii="Arial" w:hAnsi="Arial"/>
          <w:sz w:val="20"/>
          <w:szCs w:val="20"/>
        </w:rPr>
        <w:t xml:space="preserve">orld's leading financial institutions, serving </w:t>
      </w:r>
      <w:r>
        <w:rPr>
          <w:rFonts w:ascii="Arial" w:hAnsi="Arial"/>
          <w:sz w:val="20"/>
          <w:szCs w:val="20"/>
        </w:rPr>
        <w:t xml:space="preserve">individual consumers, small and middle-market businesses </w:t>
      </w:r>
      <w:r>
        <w:rPr>
          <w:rFonts w:ascii="Arial" w:hAnsi="Arial"/>
          <w:sz w:val="20"/>
          <w:szCs w:val="20"/>
        </w:rPr>
        <w:t xml:space="preserve">and large corporations </w:t>
      </w:r>
      <w:r>
        <w:rPr>
          <w:rFonts w:ascii="Arial" w:hAnsi="Arial"/>
          <w:sz w:val="20"/>
          <w:szCs w:val="20"/>
        </w:rPr>
        <w:t xml:space="preserve">with a </w:t>
      </w:r>
      <w:r>
        <w:rPr>
          <w:rFonts w:ascii="Arial" w:hAnsi="Arial"/>
          <w:sz w:val="20"/>
          <w:szCs w:val="20"/>
        </w:rPr>
        <w:t xml:space="preserve">full range </w:t>
      </w:r>
      <w:r>
        <w:rPr>
          <w:rFonts w:ascii="Arial" w:hAnsi="Arial"/>
          <w:sz w:val="20"/>
          <w:szCs w:val="20"/>
        </w:rPr>
        <w:t xml:space="preserve">of banking, </w:t>
      </w:r>
      <w:r>
        <w:rPr>
          <w:rFonts w:ascii="Arial" w:hAnsi="Arial"/>
          <w:sz w:val="20"/>
          <w:szCs w:val="20"/>
        </w:rPr>
        <w:t>investing, asset management and other financial and risk man</w:t>
      </w:r>
      <w:r>
        <w:rPr>
          <w:rFonts w:ascii="Arial" w:hAnsi="Arial"/>
          <w:sz w:val="20"/>
          <w:szCs w:val="20"/>
        </w:rPr>
        <w:t>agement products and services.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Respo</w:t>
      </w:r>
      <w:r>
        <w:rPr>
          <w:b/>
          <w:rFonts w:ascii="Arial" w:hAnsi="Arial"/>
          <w:sz w:val="20"/>
          <w:szCs w:val="20"/>
        </w:rPr>
        <w:t xml:space="preserve">nsibilities: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GRC upgrade from 10.00 to 10.01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Created test scripts. E</w:t>
      </w:r>
      <w:r>
        <w:rPr>
          <w:rFonts w:ascii="Arial" w:hAnsi="Arial"/>
          <w:sz w:val="20"/>
          <w:szCs w:val="20"/>
        </w:rPr>
        <w:t xml:space="preserve">xecuted and resolved the issues </w:t>
      </w:r>
      <w:r>
        <w:rPr>
          <w:rFonts w:ascii="Arial" w:hAnsi="Arial"/>
          <w:sz w:val="20"/>
          <w:szCs w:val="20"/>
        </w:rPr>
        <w:t>as</w:t>
      </w:r>
      <w:r>
        <w:rPr>
          <w:rFonts w:ascii="Arial" w:hAnsi="Arial"/>
          <w:sz w:val="20"/>
          <w:szCs w:val="20"/>
        </w:rPr>
        <w:t xml:space="preserve"> required.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Created and </w:t>
      </w:r>
      <w:r>
        <w:rPr>
          <w:rFonts w:ascii="Arial" w:hAnsi="Arial"/>
          <w:sz w:val="20"/>
          <w:szCs w:val="20"/>
        </w:rPr>
        <w:t>updated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business u</w:t>
      </w:r>
      <w:r>
        <w:rPr>
          <w:rFonts w:ascii="Arial" w:hAnsi="Arial"/>
          <w:sz w:val="20"/>
          <w:szCs w:val="20"/>
        </w:rPr>
        <w:t xml:space="preserve">sers as </w:t>
      </w:r>
      <w:r>
        <w:rPr>
          <w:rFonts w:ascii="Arial" w:hAnsi="Arial"/>
          <w:sz w:val="20"/>
          <w:szCs w:val="20"/>
        </w:rPr>
        <w:t>role</w:t>
      </w:r>
      <w:r>
        <w:rPr>
          <w:rFonts w:ascii="Arial" w:hAnsi="Arial"/>
          <w:sz w:val="20"/>
          <w:szCs w:val="20"/>
        </w:rPr>
        <w:t xml:space="preserve"> ow</w:t>
      </w:r>
      <w:r>
        <w:rPr>
          <w:rFonts w:ascii="Arial" w:hAnsi="Arial"/>
          <w:sz w:val="20"/>
          <w:szCs w:val="20"/>
        </w:rPr>
        <w:t xml:space="preserve">ners, controllers, </w:t>
      </w:r>
      <w:r>
        <w:rPr>
          <w:rFonts w:ascii="Arial" w:hAnsi="Arial"/>
          <w:sz w:val="20"/>
          <w:szCs w:val="20"/>
        </w:rPr>
        <w:t>and f</w:t>
      </w:r>
      <w:r>
        <w:rPr>
          <w:rFonts w:ascii="Arial" w:hAnsi="Arial"/>
          <w:sz w:val="20"/>
          <w:szCs w:val="20"/>
        </w:rPr>
        <w:t>irefighters.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 business rol</w:t>
      </w:r>
      <w:r>
        <w:rPr>
          <w:rFonts w:ascii="Arial" w:hAnsi="Arial"/>
          <w:sz w:val="20"/>
          <w:szCs w:val="20"/>
        </w:rPr>
        <w:t>es in GRC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Created single, composite an</w:t>
      </w:r>
      <w:r>
        <w:rPr>
          <w:rFonts w:ascii="Arial" w:hAnsi="Arial"/>
          <w:sz w:val="20"/>
          <w:szCs w:val="20"/>
        </w:rPr>
        <w:t>d UME groups in GRC 10.00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Scheduled/run authori</w:t>
      </w:r>
      <w:r>
        <w:rPr>
          <w:rFonts w:ascii="Arial" w:hAnsi="Arial"/>
          <w:sz w:val="20"/>
          <w:szCs w:val="20"/>
        </w:rPr>
        <w:t>zation sync jobs in GRC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Scheduled/run repository sync jo</w:t>
      </w:r>
      <w:r>
        <w:rPr>
          <w:rFonts w:ascii="Arial" w:hAnsi="Arial"/>
          <w:sz w:val="20"/>
          <w:szCs w:val="20"/>
        </w:rPr>
        <w:t>bs in GRC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Created and m</w:t>
      </w:r>
      <w:r>
        <w:rPr>
          <w:rFonts w:ascii="Arial" w:hAnsi="Arial"/>
          <w:sz w:val="20"/>
          <w:szCs w:val="20"/>
        </w:rPr>
        <w:t>odified</w:t>
      </w:r>
      <w:r>
        <w:rPr>
          <w:rFonts w:ascii="Arial" w:hAnsi="Arial"/>
          <w:sz w:val="20"/>
          <w:szCs w:val="20"/>
        </w:rPr>
        <w:t xml:space="preserve"> trusted RF</w:t>
      </w:r>
      <w:r>
        <w:rPr>
          <w:rFonts w:ascii="Arial" w:hAnsi="Arial"/>
          <w:sz w:val="20"/>
          <w:szCs w:val="20"/>
        </w:rPr>
        <w:t>C (remote fu</w:t>
      </w:r>
      <w:r>
        <w:rPr>
          <w:rFonts w:ascii="Arial" w:hAnsi="Arial"/>
          <w:sz w:val="20"/>
          <w:szCs w:val="20"/>
        </w:rPr>
        <w:t>nction call)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UME groups in portal.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 teams (Co</w:t>
      </w:r>
      <w:r>
        <w:rPr>
          <w:rFonts w:ascii="Arial" w:hAnsi="Arial"/>
          <w:sz w:val="20"/>
          <w:szCs w:val="20"/>
        </w:rPr>
        <w:t>mposite roles) in BPC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Created task pro</w:t>
      </w:r>
      <w:r>
        <w:rPr>
          <w:rFonts w:ascii="Arial" w:hAnsi="Arial"/>
          <w:sz w:val="20"/>
          <w:szCs w:val="20"/>
        </w:rPr>
        <w:t>files (single roles) in BPC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 data acces</w:t>
      </w:r>
      <w:r>
        <w:rPr>
          <w:rFonts w:ascii="Arial" w:hAnsi="Arial"/>
          <w:sz w:val="20"/>
          <w:szCs w:val="20"/>
        </w:rPr>
        <w:t>s profiles (like restricting field values) in BPC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</w:t>
      </w:r>
      <w:r>
        <w:rPr>
          <w:rFonts w:ascii="Arial" w:hAnsi="Arial"/>
          <w:sz w:val="20"/>
          <w:szCs w:val="20"/>
        </w:rPr>
        <w:t>d and modified analysis</w:t>
      </w:r>
      <w:r>
        <w:rPr>
          <w:rFonts w:ascii="Arial" w:hAnsi="Arial"/>
          <w:sz w:val="20"/>
          <w:szCs w:val="20"/>
        </w:rPr>
        <w:t xml:space="preserve"> author</w:t>
      </w:r>
      <w:r>
        <w:rPr>
          <w:rFonts w:ascii="Arial" w:hAnsi="Arial"/>
          <w:sz w:val="20"/>
          <w:szCs w:val="20"/>
        </w:rPr>
        <w:t xml:space="preserve">ization </w:t>
      </w:r>
      <w:r>
        <w:rPr>
          <w:rFonts w:ascii="Arial" w:hAnsi="Arial"/>
          <w:sz w:val="20"/>
          <w:szCs w:val="20"/>
        </w:rPr>
        <w:t xml:space="preserve">as </w:t>
      </w:r>
      <w:r>
        <w:rPr>
          <w:rFonts w:ascii="Arial" w:hAnsi="Arial"/>
          <w:sz w:val="20"/>
          <w:szCs w:val="20"/>
        </w:rPr>
        <w:t>requested</w:t>
      </w:r>
      <w:r>
        <w:rPr>
          <w:rFonts w:ascii="Arial" w:hAnsi="Arial"/>
          <w:sz w:val="20"/>
          <w:szCs w:val="20"/>
        </w:rPr>
        <w:t xml:space="preserve"> th</w:t>
      </w:r>
      <w:r>
        <w:rPr>
          <w:rFonts w:ascii="Arial" w:hAnsi="Arial"/>
          <w:sz w:val="20"/>
          <w:szCs w:val="20"/>
        </w:rPr>
        <w:t>rough RSECADMIN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Performed SU24 activates.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 single, c</w:t>
      </w:r>
      <w:r>
        <w:rPr>
          <w:rFonts w:ascii="Arial" w:hAnsi="Arial"/>
          <w:sz w:val="20"/>
          <w:szCs w:val="20"/>
        </w:rPr>
        <w:t>omposite, parent and derived roles in P</w:t>
      </w:r>
      <w:r>
        <w:rPr>
          <w:rFonts w:ascii="Arial" w:hAnsi="Arial"/>
          <w:sz w:val="20"/>
          <w:szCs w:val="20"/>
        </w:rPr>
        <w:t>FCG.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Worked o</w:t>
      </w:r>
      <w:r>
        <w:rPr>
          <w:rFonts w:ascii="Arial" w:hAnsi="Arial"/>
          <w:sz w:val="20"/>
          <w:szCs w:val="20"/>
        </w:rPr>
        <w:t>n HANA studio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Analyzed and resolve</w:t>
      </w:r>
      <w:r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issues as</w:t>
      </w:r>
      <w:r>
        <w:rPr>
          <w:rFonts w:ascii="Arial" w:hAnsi="Arial"/>
          <w:sz w:val="20"/>
          <w:szCs w:val="20"/>
        </w:rPr>
        <w:t xml:space="preserve"> part of cutover activities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Generated develop</w:t>
      </w:r>
      <w:r>
        <w:rPr>
          <w:rFonts w:ascii="Arial" w:hAnsi="Arial"/>
          <w:sz w:val="20"/>
          <w:szCs w:val="20"/>
        </w:rPr>
        <w:t>er keys in service mark</w:t>
      </w:r>
      <w:r>
        <w:rPr>
          <w:rFonts w:ascii="Arial" w:hAnsi="Arial"/>
          <w:sz w:val="20"/>
          <w:szCs w:val="20"/>
        </w:rPr>
        <w:t>et plac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Register</w:t>
      </w:r>
      <w:r>
        <w:rPr>
          <w:rFonts w:ascii="Arial" w:hAnsi="Arial"/>
          <w:sz w:val="20"/>
          <w:szCs w:val="20"/>
        </w:rPr>
        <w:t>ed object ke</w:t>
      </w:r>
      <w:r>
        <w:rPr>
          <w:rFonts w:ascii="Arial" w:hAnsi="Arial"/>
          <w:sz w:val="20"/>
          <w:szCs w:val="20"/>
        </w:rPr>
        <w:t>ys in service market place according to the requirement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Upda</w:t>
      </w:r>
      <w:r>
        <w:rPr>
          <w:rFonts w:ascii="Arial" w:hAnsi="Arial"/>
          <w:sz w:val="20"/>
          <w:szCs w:val="20"/>
        </w:rPr>
        <w:t>ting the user credentials in secure are</w:t>
      </w:r>
      <w:r>
        <w:rPr>
          <w:rFonts w:ascii="Arial" w:hAnsi="Arial"/>
          <w:sz w:val="20"/>
          <w:szCs w:val="20"/>
        </w:rPr>
        <w:t xml:space="preserve">a for SAP to login to client systems according </w:t>
      </w:r>
      <w:r>
        <w:rPr>
          <w:rFonts w:ascii="Arial" w:hAnsi="Arial"/>
          <w:sz w:val="20"/>
          <w:szCs w:val="20"/>
        </w:rPr>
        <w:t>to the incidents.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Resolved</w:t>
      </w:r>
      <w:r>
        <w:rPr>
          <w:rFonts w:ascii="Arial" w:hAnsi="Arial"/>
          <w:sz w:val="20"/>
          <w:szCs w:val="20"/>
        </w:rPr>
        <w:t xml:space="preserve"> the incidents, service request</w:t>
      </w:r>
      <w:r>
        <w:rPr>
          <w:rFonts w:ascii="Arial" w:hAnsi="Arial"/>
          <w:sz w:val="20"/>
          <w:szCs w:val="20"/>
        </w:rPr>
        <w:t>s, and customization</w:t>
      </w:r>
      <w:r>
        <w:rPr>
          <w:rFonts w:ascii="Arial" w:hAnsi="Arial"/>
          <w:sz w:val="20"/>
          <w:szCs w:val="20"/>
        </w:rPr>
        <w:t xml:space="preserve"> re</w:t>
      </w:r>
      <w:r>
        <w:rPr>
          <w:rFonts w:ascii="Arial" w:hAnsi="Arial"/>
          <w:sz w:val="20"/>
          <w:szCs w:val="20"/>
        </w:rPr>
        <w:t xml:space="preserve">quests </w:t>
      </w:r>
      <w:r>
        <w:rPr>
          <w:rFonts w:ascii="Arial" w:hAnsi="Arial"/>
          <w:sz w:val="20"/>
          <w:szCs w:val="20"/>
        </w:rPr>
        <w:t xml:space="preserve">in remedy. 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 xml:space="preserve">Worked on </w:t>
      </w:r>
      <w:r>
        <w:rPr>
          <w:rFonts w:ascii="Arial" w:hAnsi="Arial"/>
          <w:sz w:val="20"/>
          <w:szCs w:val="20"/>
        </w:rPr>
        <w:t>BOBJ below are some activities not limited to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folder</w:t>
      </w:r>
      <w:r>
        <w:rPr>
          <w:rFonts w:ascii="Arial" w:hAnsi="Arial"/>
          <w:sz w:val="20"/>
          <w:szCs w:val="20"/>
        </w:rPr>
        <w:t>s in Business objects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access le</w:t>
      </w:r>
      <w:r>
        <w:rPr>
          <w:rFonts w:ascii="Arial" w:hAnsi="Arial"/>
          <w:sz w:val="20"/>
          <w:szCs w:val="20"/>
        </w:rPr>
        <w:t xml:space="preserve">vels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 xml:space="preserve">provided access levels to users </w:t>
      </w:r>
    </w:p>
    <w:p>
      <w:pPr>
        <w:pStyle w:val="Normal"/>
        <w:numPr>
          <w:ilvl w:val="0"/>
          <w:numId w:val="3998266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assigned</w:t>
      </w:r>
      <w:r>
        <w:rPr>
          <w:rFonts w:ascii="Arial" w:hAnsi="Arial"/>
          <w:sz w:val="20"/>
          <w:szCs w:val="20"/>
        </w:rPr>
        <w:t xml:space="preserve"> access levels/ permissions to users</w:t>
      </w:r>
    </w:p>
    <w:p>
      <w:pPr>
        <w:pStyle w:val="Normal"/>
        <w:jc w:val="both"/>
        <w:ind w:left="72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</w:pPr>
      <w:r>
        <w:rPr>
          <w:b/>
          <w:rFonts w:ascii="Arial" w:hAnsi="Arial"/>
          <w:sz w:val="20"/>
          <w:szCs w:val="20"/>
        </w:rPr>
        <w:t xml:space="preserve">Environment: </w:t>
      </w:r>
      <w:r>
        <w:rPr>
          <w:rFonts w:ascii="Arial" w:hAnsi="Arial"/>
          <w:sz w:val="20"/>
          <w:szCs w:val="20"/>
        </w:rPr>
        <w:t>SAP EC</w:t>
      </w:r>
      <w:r>
        <w:rPr>
          <w:rFonts w:ascii="Arial" w:hAnsi="Arial"/>
          <w:sz w:val="20"/>
          <w:szCs w:val="20"/>
        </w:rPr>
        <w:t>C, BW,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BPC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 xml:space="preserve">BOBJ, </w:t>
      </w:r>
      <w:r>
        <w:rPr>
          <w:rFonts w:ascii="Arial" w:hAnsi="Arial"/>
          <w:sz w:val="20"/>
          <w:szCs w:val="20"/>
        </w:rPr>
        <w:t>HANA,</w:t>
      </w:r>
      <w:r>
        <w:rPr>
          <w:rFonts w:ascii="Arial" w:hAnsi="Arial"/>
          <w:sz w:val="20"/>
          <w:szCs w:val="20"/>
        </w:rPr>
        <w:t xml:space="preserve"> EP, So</w:t>
      </w:r>
      <w:r>
        <w:rPr>
          <w:rFonts w:ascii="Arial" w:hAnsi="Arial"/>
          <w:sz w:val="20"/>
          <w:szCs w:val="20"/>
        </w:rPr>
        <w:t xml:space="preserve">lMan, DB2, </w:t>
      </w:r>
      <w:r>
        <w:rPr>
          <w:rFonts w:ascii="Arial" w:hAnsi="Arial"/>
          <w:sz w:val="20"/>
          <w:szCs w:val="20"/>
        </w:rPr>
        <w:t>HP UX.</w:t>
      </w:r>
      <w:r>
        <w:rPr>
          <w:b/>
          <w:rFonts w:ascii="Arial" w:hAnsi="Arial"/>
          <w:sz w:val="20"/>
          <w:szCs w:val="20"/>
        </w:rPr>
        <w:t xml:space="preserve">  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</w:pPr>
      <w:r>
        <w:rPr>
          <w:b/>
          <w:rFonts w:ascii="Arial" w:hAnsi="Arial"/>
          <w:sz w:val="20"/>
          <w:szCs w:val="20"/>
        </w:rPr>
        <w:t>T</w:t>
      </w:r>
      <w:r>
        <w:rPr>
          <w:b/>
          <w:rFonts w:ascii="Arial" w:hAnsi="Arial"/>
          <w:sz w:val="20"/>
          <w:szCs w:val="20"/>
        </w:rPr>
        <w:t>ASNEE (</w:t>
      </w:r>
      <w:r>
        <w:rPr>
          <w:b/>
          <w:rFonts w:ascii="Arial" w:hAnsi="Arial"/>
          <w:sz w:val="20"/>
          <w:szCs w:val="20"/>
        </w:rPr>
        <w:t>Nat</w:t>
      </w:r>
      <w:r>
        <w:rPr>
          <w:b/>
          <w:rFonts w:ascii="Arial" w:hAnsi="Arial"/>
          <w:sz w:val="20"/>
          <w:szCs w:val="20"/>
        </w:rPr>
        <w:t>ional Industrialization Company</w:t>
      </w:r>
      <w:r>
        <w:rPr>
          <w:b/>
          <w:rFonts w:ascii="Arial" w:hAnsi="Arial"/>
          <w:sz w:val="20"/>
          <w:szCs w:val="20"/>
        </w:rPr>
        <w:t>), Riyadh, KSA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  <w:t>Se</w:t>
      </w:r>
      <w:r>
        <w:rPr>
          <w:b/>
          <w:rFonts w:ascii="Arial" w:hAnsi="Arial"/>
          <w:sz w:val="20"/>
          <w:szCs w:val="20"/>
        </w:rPr>
        <w:t>p 2015 to Apr</w:t>
      </w:r>
      <w:r>
        <w:rPr>
          <w:b/>
          <w:rFonts w:ascii="Arial" w:hAnsi="Arial"/>
          <w:sz w:val="20"/>
          <w:szCs w:val="20"/>
        </w:rPr>
        <w:t xml:space="preserve"> 2016</w:t>
      </w:r>
    </w:p>
    <w:p>
      <w:pPr>
        <w:pStyle w:val="Normal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Project:</w:t>
      </w:r>
      <w:r>
        <w:rPr>
          <w:b/>
          <w:rFonts w:ascii="Arial" w:hAnsi="Arial"/>
          <w:sz w:val="20"/>
          <w:szCs w:val="20"/>
        </w:rPr>
        <w:t xml:space="preserve"> Cristal Mer</w:t>
      </w:r>
      <w:r>
        <w:rPr>
          <w:b/>
          <w:rFonts w:ascii="Arial" w:hAnsi="Arial"/>
          <w:sz w:val="20"/>
          <w:szCs w:val="20"/>
        </w:rPr>
        <w:t xml:space="preserve">ger </w:t>
      </w:r>
    </w:p>
    <w:p>
      <w:pPr>
        <w:pStyle w:val="Normal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Role:</w:t>
      </w:r>
      <w:r>
        <w:rPr>
          <w:b/>
          <w:rFonts w:ascii="Arial" w:hAnsi="Arial"/>
          <w:sz w:val="20"/>
          <w:szCs w:val="20"/>
        </w:rPr>
        <w:t xml:space="preserve"> Technical Lead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TASNEE was establishe</w:t>
      </w:r>
      <w:r>
        <w:rPr>
          <w:rFonts w:ascii="Arial" w:hAnsi="Arial"/>
          <w:sz w:val="20"/>
          <w:szCs w:val="20"/>
        </w:rPr>
        <w:t>d in 1985 as Saudi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private sector'</w:t>
      </w:r>
      <w:r>
        <w:rPr>
          <w:rFonts w:ascii="Arial" w:hAnsi="Arial"/>
          <w:sz w:val="20"/>
          <w:szCs w:val="20"/>
        </w:rPr>
        <w:t>s first fully owned joi</w:t>
      </w:r>
      <w:r>
        <w:rPr>
          <w:rFonts w:ascii="Arial" w:hAnsi="Arial"/>
          <w:sz w:val="20"/>
          <w:szCs w:val="20"/>
        </w:rPr>
        <w:t>nt stock industrial com</w:t>
      </w:r>
      <w:r>
        <w:rPr>
          <w:rFonts w:ascii="Arial" w:hAnsi="Arial"/>
          <w:sz w:val="20"/>
          <w:szCs w:val="20"/>
        </w:rPr>
        <w:t xml:space="preserve">pany, </w:t>
      </w: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>it</w:t>
      </w:r>
      <w:r>
        <w:rPr>
          <w:rFonts w:ascii="Arial" w:hAnsi="Arial"/>
          <w:sz w:val="20"/>
          <w:szCs w:val="20"/>
        </w:rPr>
        <w:t>h the aim</w:t>
      </w:r>
      <w:r>
        <w:rPr>
          <w:rFonts w:ascii="Arial" w:hAnsi="Arial"/>
          <w:sz w:val="20"/>
          <w:szCs w:val="20"/>
        </w:rPr>
        <w:t> of advancin</w:t>
      </w:r>
      <w:r>
        <w:rPr>
          <w:rFonts w:ascii="Arial" w:hAnsi="Arial"/>
          <w:sz w:val="20"/>
          <w:szCs w:val="20"/>
        </w:rPr>
        <w:t>g </w:t>
      </w:r>
      <w:r>
        <w:rPr>
          <w:rFonts w:ascii="Arial" w:hAnsi="Arial"/>
          <w:sz w:val="20"/>
          <w:szCs w:val="20"/>
        </w:rPr>
        <w:t>economic </w:t>
      </w:r>
      <w:r>
        <w:rPr>
          <w:rFonts w:ascii="Arial" w:hAnsi="Arial"/>
          <w:sz w:val="20"/>
          <w:szCs w:val="20"/>
        </w:rPr>
        <w:t xml:space="preserve">diversification in Saudi Arabia. TASNEE is Saudi </w:t>
      </w:r>
      <w:r>
        <w:rPr>
          <w:rFonts w:ascii="Arial" w:hAnsi="Arial"/>
          <w:sz w:val="20"/>
          <w:szCs w:val="20"/>
        </w:rPr>
        <w:t xml:space="preserve">Arabia’s </w:t>
      </w:r>
      <w:r>
        <w:rPr>
          <w:rFonts w:ascii="Arial" w:hAnsi="Arial"/>
          <w:sz w:val="20"/>
          <w:szCs w:val="20"/>
        </w:rPr>
        <w:t>second largest industrial comp</w:t>
      </w:r>
      <w:r>
        <w:rPr>
          <w:rFonts w:ascii="Arial" w:hAnsi="Arial"/>
          <w:sz w:val="20"/>
          <w:szCs w:val="20"/>
        </w:rPr>
        <w:t>any and one of the world's largest producers of</w:t>
      </w:r>
      <w:r>
        <w:rPr>
          <w:rFonts w:ascii="Arial" w:hAnsi="Arial"/>
          <w:sz w:val="20"/>
          <w:szCs w:val="20"/>
        </w:rPr>
        <w:t> titanium dioxide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Tasnee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National Industrialization Comp</w:t>
      </w:r>
      <w:r>
        <w:rPr>
          <w:rFonts w:ascii="Arial" w:hAnsi="Arial"/>
          <w:sz w:val="20"/>
          <w:szCs w:val="20"/>
        </w:rPr>
        <w:t xml:space="preserve">any </w:t>
      </w:r>
      <w:r>
        <w:rPr>
          <w:rFonts w:ascii="Arial" w:hAnsi="Arial"/>
          <w:sz w:val="20"/>
          <w:szCs w:val="20"/>
        </w:rPr>
        <w:t>acquired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Cristal Ti</w:t>
      </w:r>
      <w:r>
        <w:rPr>
          <w:rFonts w:ascii="Arial" w:hAnsi="Arial"/>
          <w:sz w:val="20"/>
          <w:szCs w:val="20"/>
        </w:rPr>
        <w:t xml:space="preserve">tanium </w:t>
      </w:r>
      <w:r>
        <w:rPr>
          <w:rFonts w:ascii="Arial" w:hAnsi="Arial"/>
          <w:sz w:val="20"/>
          <w:szCs w:val="20"/>
        </w:rPr>
        <w:t xml:space="preserve">dioxide </w:t>
      </w:r>
      <w:r>
        <w:rPr>
          <w:rFonts w:ascii="Arial" w:hAnsi="Arial"/>
          <w:sz w:val="20"/>
          <w:szCs w:val="20"/>
        </w:rPr>
        <w:t>Com</w:t>
      </w:r>
      <w:r>
        <w:rPr>
          <w:rFonts w:ascii="Arial" w:hAnsi="Arial"/>
          <w:sz w:val="20"/>
          <w:szCs w:val="20"/>
        </w:rPr>
        <w:t>pany</w:t>
      </w:r>
      <w:r>
        <w:rPr>
          <w:rFonts w:ascii="Arial" w:hAnsi="Arial"/>
          <w:sz w:val="20"/>
          <w:szCs w:val="20"/>
        </w:rPr>
        <w:t xml:space="preserve"> and I w</w:t>
      </w:r>
      <w:r>
        <w:rPr>
          <w:rFonts w:ascii="Arial" w:hAnsi="Arial"/>
          <w:sz w:val="20"/>
          <w:szCs w:val="20"/>
        </w:rPr>
        <w:t xml:space="preserve">as part of the </w:t>
      </w:r>
      <w:r>
        <w:rPr>
          <w:rFonts w:ascii="Arial" w:hAnsi="Arial"/>
          <w:sz w:val="20"/>
          <w:szCs w:val="20"/>
        </w:rPr>
        <w:t>System</w:t>
      </w:r>
      <w:r>
        <w:rPr>
          <w:rFonts w:ascii="Arial" w:hAnsi="Arial"/>
          <w:sz w:val="20"/>
          <w:szCs w:val="20"/>
        </w:rPr>
        <w:t xml:space="preserve"> integration and merger project. As a t</w:t>
      </w:r>
      <w:r>
        <w:rPr>
          <w:rFonts w:ascii="Arial" w:hAnsi="Arial"/>
          <w:sz w:val="20"/>
          <w:szCs w:val="20"/>
        </w:rPr>
        <w:t>echnical team lead, was</w:t>
      </w:r>
      <w:r>
        <w:rPr>
          <w:rFonts w:ascii="Arial" w:hAnsi="Arial"/>
          <w:sz w:val="20"/>
          <w:szCs w:val="20"/>
        </w:rPr>
        <w:t xml:space="preserve"> responsible for</w:t>
      </w:r>
      <w:r>
        <w:rPr>
          <w:rFonts w:ascii="Arial" w:hAnsi="Arial"/>
          <w:sz w:val="20"/>
          <w:szCs w:val="20"/>
        </w:rPr>
        <w:t xml:space="preserve"> performing the gap analysis, creating design d</w:t>
      </w:r>
      <w:r>
        <w:rPr>
          <w:rFonts w:ascii="Arial" w:hAnsi="Arial"/>
          <w:sz w:val="20"/>
          <w:szCs w:val="20"/>
        </w:rPr>
        <w:t xml:space="preserve">ocuments, helping team members with the technical </w:t>
      </w:r>
      <w:r>
        <w:rPr>
          <w:rFonts w:ascii="Arial" w:hAnsi="Arial"/>
          <w:sz w:val="20"/>
          <w:szCs w:val="20"/>
        </w:rPr>
        <w:t>issues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and </w:t>
      </w:r>
      <w:r>
        <w:rPr>
          <w:rFonts w:ascii="Arial" w:hAnsi="Arial"/>
          <w:sz w:val="20"/>
          <w:szCs w:val="20"/>
        </w:rPr>
        <w:t xml:space="preserve">also to </w:t>
      </w:r>
      <w:r>
        <w:rPr>
          <w:rFonts w:ascii="Arial" w:hAnsi="Arial"/>
          <w:sz w:val="20"/>
          <w:szCs w:val="20"/>
        </w:rPr>
        <w:t xml:space="preserve">ensure </w:t>
      </w:r>
      <w:r>
        <w:rPr>
          <w:rFonts w:ascii="Arial" w:hAnsi="Arial"/>
          <w:sz w:val="20"/>
          <w:szCs w:val="20"/>
        </w:rPr>
        <w:t>that</w:t>
      </w:r>
      <w:r>
        <w:rPr>
          <w:rFonts w:ascii="Arial" w:hAnsi="Arial"/>
          <w:sz w:val="20"/>
          <w:szCs w:val="20"/>
        </w:rPr>
        <w:t xml:space="preserve"> projec</w:t>
      </w:r>
      <w:r>
        <w:rPr>
          <w:rFonts w:ascii="Arial" w:hAnsi="Arial"/>
          <w:sz w:val="20"/>
          <w:szCs w:val="20"/>
        </w:rPr>
        <w:t>t wa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deliv</w:t>
      </w:r>
      <w:r>
        <w:rPr>
          <w:rFonts w:ascii="Arial" w:hAnsi="Arial"/>
          <w:sz w:val="20"/>
          <w:szCs w:val="20"/>
        </w:rPr>
        <w:t>ered efficie</w:t>
      </w:r>
      <w:r>
        <w:rPr>
          <w:rFonts w:ascii="Arial" w:hAnsi="Arial"/>
          <w:sz w:val="20"/>
          <w:szCs w:val="20"/>
        </w:rPr>
        <w:t>ntly on time.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 xml:space="preserve">Responsibilities: 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20"/>
          <w:szCs w:val="20"/>
        </w:rPr>
        <w:t>nvolved in role and posi</w:t>
      </w:r>
      <w:r>
        <w:rPr>
          <w:rFonts w:ascii="Arial" w:hAnsi="Arial"/>
          <w:sz w:val="20"/>
          <w:szCs w:val="20"/>
        </w:rPr>
        <w:t>tion mapping of the employees.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Analysis</w:t>
      </w:r>
      <w:r>
        <w:rPr>
          <w:rFonts w:ascii="Arial" w:hAnsi="Arial"/>
          <w:sz w:val="20"/>
          <w:szCs w:val="20"/>
        </w:rPr>
        <w:t xml:space="preserve"> of </w:t>
      </w:r>
      <w:r>
        <w:rPr>
          <w:rFonts w:ascii="Arial" w:hAnsi="Arial"/>
          <w:sz w:val="20"/>
          <w:szCs w:val="20"/>
        </w:rPr>
        <w:t>SoD (</w:t>
      </w:r>
      <w:r>
        <w:rPr>
          <w:rFonts w:ascii="Arial" w:hAnsi="Arial"/>
          <w:sz w:val="20"/>
          <w:szCs w:val="20"/>
        </w:rPr>
        <w:t xml:space="preserve">segregation </w:t>
      </w:r>
      <w:r>
        <w:rPr>
          <w:rFonts w:ascii="Arial" w:hAnsi="Arial"/>
          <w:sz w:val="20"/>
          <w:szCs w:val="20"/>
        </w:rPr>
        <w:t>of Duties) using security w</w:t>
      </w:r>
      <w:r>
        <w:rPr>
          <w:rFonts w:ascii="Arial" w:hAnsi="Arial"/>
          <w:sz w:val="20"/>
          <w:szCs w:val="20"/>
        </w:rPr>
        <w:t>aver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ERP Mastro tool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and GRC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Assigning appropriate ma</w:t>
      </w:r>
      <w:r>
        <w:rPr>
          <w:rFonts w:ascii="Arial" w:hAnsi="Arial"/>
          <w:sz w:val="20"/>
          <w:szCs w:val="20"/>
        </w:rPr>
        <w:t>pped roles.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 posi</w:t>
      </w:r>
      <w:r>
        <w:rPr>
          <w:rFonts w:ascii="Arial" w:hAnsi="Arial"/>
          <w:sz w:val="20"/>
          <w:szCs w:val="20"/>
        </w:rPr>
        <w:t>tion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based HR ro</w:t>
      </w:r>
      <w:r>
        <w:rPr>
          <w:rFonts w:ascii="Arial" w:hAnsi="Arial"/>
          <w:sz w:val="20"/>
          <w:szCs w:val="20"/>
        </w:rPr>
        <w:t>les.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Analyze</w:t>
      </w:r>
      <w:r>
        <w:rPr>
          <w:rFonts w:ascii="Arial" w:hAnsi="Arial"/>
          <w:sz w:val="20"/>
          <w:szCs w:val="20"/>
        </w:rPr>
        <w:t xml:space="preserve"> the missing authorizations and resolved </w:t>
      </w:r>
      <w:r>
        <w:rPr>
          <w:rFonts w:ascii="Arial" w:hAnsi="Arial"/>
          <w:sz w:val="20"/>
          <w:szCs w:val="20"/>
        </w:rPr>
        <w:t>them as per</w:t>
      </w:r>
      <w:r>
        <w:rPr>
          <w:rFonts w:ascii="Arial" w:hAnsi="Arial"/>
          <w:sz w:val="20"/>
          <w:szCs w:val="20"/>
        </w:rPr>
        <w:t xml:space="preserve"> busines</w:t>
      </w:r>
      <w:r>
        <w:rPr>
          <w:rFonts w:ascii="Arial" w:hAnsi="Arial"/>
          <w:sz w:val="20"/>
          <w:szCs w:val="20"/>
        </w:rPr>
        <w:t>s requirement.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Creating folders and </w:t>
      </w:r>
      <w:r>
        <w:rPr>
          <w:rFonts w:ascii="Arial" w:hAnsi="Arial"/>
          <w:sz w:val="20"/>
          <w:szCs w:val="20"/>
        </w:rPr>
        <w:t>pr</w:t>
      </w:r>
      <w:r>
        <w:rPr>
          <w:rFonts w:ascii="Arial" w:hAnsi="Arial"/>
          <w:sz w:val="20"/>
          <w:szCs w:val="20"/>
        </w:rPr>
        <w:t>oviding permissions to the groups in BOBJ.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</w:t>
      </w:r>
      <w:r>
        <w:rPr>
          <w:rFonts w:ascii="Arial" w:hAnsi="Arial"/>
          <w:sz w:val="20"/>
          <w:szCs w:val="20"/>
        </w:rPr>
        <w:t xml:space="preserve">ed access levels 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groups and assigned permission</w:t>
      </w:r>
      <w:r>
        <w:rPr>
          <w:rFonts w:ascii="Arial" w:hAnsi="Arial"/>
          <w:sz w:val="20"/>
          <w:szCs w:val="20"/>
        </w:rPr>
        <w:t xml:space="preserve">s 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 xml:space="preserve">Assigned permissions </w:t>
      </w:r>
      <w:r>
        <w:rPr>
          <w:rFonts w:ascii="Arial" w:hAnsi="Arial"/>
          <w:sz w:val="20"/>
          <w:szCs w:val="20"/>
        </w:rPr>
        <w:t>to use</w:t>
      </w:r>
      <w:r>
        <w:rPr>
          <w:rFonts w:ascii="Arial" w:hAnsi="Arial"/>
          <w:sz w:val="20"/>
          <w:szCs w:val="20"/>
        </w:rPr>
        <w:t>rs in busin</w:t>
      </w:r>
      <w:r>
        <w:rPr>
          <w:rFonts w:ascii="Arial" w:hAnsi="Arial"/>
          <w:sz w:val="20"/>
          <w:szCs w:val="20"/>
        </w:rPr>
        <w:t>ess objects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principals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Created enterprise users in BOBJ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Provided</w:t>
      </w:r>
      <w:r>
        <w:rPr>
          <w:rFonts w:ascii="Arial" w:hAnsi="Arial"/>
          <w:sz w:val="20"/>
          <w:szCs w:val="20"/>
        </w:rPr>
        <w:t xml:space="preserve"> access to CMC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Promoted (transported) o</w:t>
      </w:r>
      <w:r>
        <w:rPr>
          <w:rFonts w:ascii="Arial" w:hAnsi="Arial"/>
          <w:sz w:val="20"/>
          <w:szCs w:val="20"/>
        </w:rPr>
        <w:t>bjects/access levels groups…. From development t</w:t>
      </w:r>
      <w:r>
        <w:rPr>
          <w:rFonts w:ascii="Arial" w:hAnsi="Arial"/>
          <w:sz w:val="20"/>
          <w:szCs w:val="20"/>
        </w:rPr>
        <w:t xml:space="preserve">o quality to </w:t>
      </w:r>
      <w:r>
        <w:rPr>
          <w:rFonts w:ascii="Arial" w:hAnsi="Arial"/>
          <w:sz w:val="20"/>
          <w:szCs w:val="20"/>
        </w:rPr>
        <w:t>production in</w:t>
      </w:r>
      <w:r>
        <w:rPr>
          <w:rFonts w:ascii="Arial" w:hAnsi="Arial"/>
          <w:sz w:val="20"/>
          <w:szCs w:val="20"/>
        </w:rPr>
        <w:t xml:space="preserve"> BOBJ.</w:t>
      </w:r>
    </w:p>
    <w:p>
      <w:pPr>
        <w:pStyle w:val="ColorfulList-Accent1"/>
        <w:numPr>
          <w:ilvl w:val="0"/>
          <w:numId w:val="1312716946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Mapped access in BI to</w:t>
      </w:r>
      <w:r>
        <w:rPr>
          <w:rFonts w:ascii="Arial" w:hAnsi="Arial"/>
          <w:sz w:val="20"/>
          <w:szCs w:val="20"/>
        </w:rPr>
        <w:t xml:space="preserve"> BOBJ to HANA systems.</w:t>
      </w:r>
    </w:p>
    <w:p>
      <w:pPr>
        <w:pStyle w:val="ColorfulList-Accent1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</w:pPr>
      <w:r>
        <w:rPr>
          <w:b/>
          <w:rFonts w:ascii="Arial" w:hAnsi="Arial"/>
          <w:sz w:val="20"/>
          <w:szCs w:val="20"/>
        </w:rPr>
        <w:t>Enviro</w:t>
      </w:r>
      <w:r>
        <w:rPr>
          <w:b/>
          <w:rFonts w:ascii="Arial" w:hAnsi="Arial"/>
          <w:sz w:val="20"/>
          <w:szCs w:val="20"/>
        </w:rPr>
        <w:t>nment</w:t>
      </w:r>
      <w:r>
        <w:rPr>
          <w:rFonts w:ascii="Arial" w:hAnsi="Arial"/>
          <w:sz w:val="20"/>
          <w:szCs w:val="20"/>
        </w:rPr>
        <w:t xml:space="preserve">: SAP </w:t>
      </w:r>
      <w:r>
        <w:rPr>
          <w:rFonts w:ascii="Arial" w:hAnsi="Arial"/>
          <w:sz w:val="20"/>
          <w:szCs w:val="20"/>
        </w:rPr>
        <w:t>ECC 6, GRC 1</w:t>
      </w:r>
      <w:r>
        <w:rPr>
          <w:rFonts w:ascii="Arial" w:hAnsi="Arial"/>
          <w:sz w:val="20"/>
          <w:szCs w:val="20"/>
        </w:rPr>
        <w:t xml:space="preserve">0.0, SRM 7.02, BW 7.01, BOBJ 4.2, HANA SP9, win 2008 and MS </w:t>
      </w:r>
      <w:r>
        <w:rPr>
          <w:rFonts w:ascii="Arial" w:hAnsi="Arial"/>
          <w:sz w:val="20"/>
          <w:szCs w:val="20"/>
        </w:rPr>
        <w:t xml:space="preserve">SQL server. 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NVIDI</w:t>
      </w:r>
      <w:r>
        <w:rPr>
          <w:b/>
          <w:rFonts w:ascii="Arial" w:hAnsi="Arial"/>
          <w:sz w:val="20"/>
          <w:szCs w:val="20"/>
        </w:rPr>
        <w:t>A Graphics P</w:t>
      </w:r>
      <w:r>
        <w:rPr>
          <w:b/>
          <w:rFonts w:ascii="Arial" w:hAnsi="Arial"/>
          <w:sz w:val="20"/>
          <w:szCs w:val="20"/>
        </w:rPr>
        <w:t>vt Ltd</w:t>
      </w:r>
      <w:r>
        <w:rPr>
          <w:b/>
          <w:rFonts w:ascii="Arial" w:hAnsi="Arial"/>
          <w:sz w:val="20"/>
          <w:szCs w:val="20"/>
        </w:rPr>
        <w:t>.</w:t>
      </w:r>
      <w:r>
        <w:rPr>
          <w:b/>
          <w:rFonts w:ascii="Arial" w:hAnsi="Arial"/>
          <w:sz w:val="20"/>
          <w:szCs w:val="20"/>
        </w:rPr>
        <w:t>, Pune, India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 xml:space="preserve"> 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  <w:t xml:space="preserve">    </w:t>
      </w:r>
      <w:r>
        <w:rPr>
          <w:b/>
          <w:rFonts w:ascii="Arial" w:hAnsi="Arial"/>
          <w:sz w:val="20"/>
          <w:szCs w:val="20"/>
        </w:rPr>
        <w:t>Fe</w:t>
      </w:r>
      <w:r>
        <w:rPr>
          <w:b/>
          <w:rFonts w:ascii="Arial" w:hAnsi="Arial"/>
          <w:sz w:val="20"/>
          <w:szCs w:val="20"/>
        </w:rPr>
        <w:t>b 2015 to Jul</w:t>
      </w:r>
      <w:r>
        <w:rPr>
          <w:b/>
          <w:rFonts w:ascii="Arial" w:hAnsi="Arial"/>
          <w:sz w:val="20"/>
          <w:szCs w:val="20"/>
        </w:rPr>
        <w:t xml:space="preserve"> 2015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Proj</w:t>
      </w:r>
      <w:r>
        <w:rPr>
          <w:b/>
          <w:rFonts w:ascii="Arial" w:hAnsi="Arial"/>
          <w:sz w:val="20"/>
          <w:szCs w:val="20"/>
        </w:rPr>
        <w:t>ect:</w:t>
      </w:r>
      <w:r>
        <w:rPr>
          <w:b/>
          <w:rFonts w:ascii="Arial" w:hAnsi="Arial"/>
          <w:sz w:val="20"/>
          <w:szCs w:val="20"/>
        </w:rPr>
        <w:t xml:space="preserve"> GRC Security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Role: Technical Lead</w:t>
      </w:r>
    </w:p>
    <w:p>
      <w:pPr>
        <w:pStyle w:val="ColorfulList-Accent1"/>
        <w:jc w:val="both"/>
        <w:ind w:left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Nvidia </w:t>
      </w:r>
      <w:r>
        <w:rPr>
          <w:rFonts w:ascii="Arial" w:hAnsi="Arial"/>
          <w:sz w:val="20"/>
          <w:szCs w:val="20"/>
        </w:rPr>
        <w:t>Corporatio</w:t>
      </w:r>
      <w:r>
        <w:rPr>
          <w:rFonts w:ascii="Arial" w:hAnsi="Arial"/>
          <w:sz w:val="20"/>
          <w:szCs w:val="20"/>
        </w:rPr>
        <w:t>n is</w:t>
      </w:r>
      <w:r>
        <w:rPr>
          <w:rFonts w:ascii="Arial" w:hAnsi="Arial"/>
          <w:sz w:val="20"/>
          <w:szCs w:val="20"/>
        </w:rPr>
        <w:t xml:space="preserve"> an American technol</w:t>
      </w:r>
      <w:r>
        <w:rPr>
          <w:rFonts w:ascii="Arial" w:hAnsi="Arial"/>
          <w:sz w:val="20"/>
          <w:szCs w:val="20"/>
        </w:rPr>
        <w:t>ogy co</w:t>
      </w:r>
      <w:r>
        <w:rPr>
          <w:rFonts w:ascii="Arial" w:hAnsi="Arial"/>
          <w:sz w:val="20"/>
          <w:szCs w:val="20"/>
        </w:rPr>
        <w:t>mpany based</w:t>
      </w:r>
      <w:r>
        <w:rPr>
          <w:rFonts w:ascii="Arial" w:hAnsi="Arial"/>
          <w:sz w:val="20"/>
          <w:szCs w:val="20"/>
        </w:rPr>
        <w:t xml:space="preserve"> in Santa Cl</w:t>
      </w:r>
      <w:r>
        <w:rPr>
          <w:rFonts w:ascii="Arial" w:hAnsi="Arial"/>
          <w:sz w:val="20"/>
          <w:szCs w:val="20"/>
        </w:rPr>
        <w:t>ara, California. It designs graphics processing units (GPUs)</w:t>
      </w:r>
      <w:r>
        <w:rPr>
          <w:rFonts w:ascii="Arial" w:hAnsi="Arial"/>
          <w:sz w:val="20"/>
          <w:szCs w:val="20"/>
        </w:rPr>
        <w:t xml:space="preserve"> for the g</w:t>
      </w:r>
      <w:r>
        <w:rPr>
          <w:rFonts w:ascii="Arial" w:hAnsi="Arial"/>
          <w:sz w:val="20"/>
          <w:szCs w:val="20"/>
        </w:rPr>
        <w:t>aming market, as well as syst</w:t>
      </w:r>
      <w:r>
        <w:rPr>
          <w:rFonts w:ascii="Arial" w:hAnsi="Arial"/>
          <w:sz w:val="20"/>
          <w:szCs w:val="20"/>
        </w:rPr>
        <w:t>em-on-a-</w:t>
      </w:r>
      <w:r>
        <w:rPr>
          <w:rFonts w:ascii="Arial" w:hAnsi="Arial"/>
          <w:sz w:val="20"/>
          <w:szCs w:val="20"/>
        </w:rPr>
        <w:t>chip units (SOCs) for the mobile computi</w:t>
      </w:r>
      <w:r>
        <w:rPr>
          <w:rFonts w:ascii="Arial" w:hAnsi="Arial"/>
          <w:sz w:val="20"/>
          <w:szCs w:val="20"/>
        </w:rPr>
        <w:t>ng and automotive market.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As a technical team lead, I wa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responsible for helpin</w:t>
      </w:r>
      <w:r>
        <w:rPr>
          <w:rFonts w:ascii="Arial" w:hAnsi="Arial"/>
          <w:sz w:val="20"/>
          <w:szCs w:val="20"/>
        </w:rPr>
        <w:t>g team</w:t>
      </w:r>
      <w:r>
        <w:rPr>
          <w:rFonts w:ascii="Arial" w:hAnsi="Arial"/>
          <w:sz w:val="20"/>
          <w:szCs w:val="20"/>
        </w:rPr>
        <w:t xml:space="preserve"> members wi</w:t>
      </w:r>
      <w:r>
        <w:rPr>
          <w:rFonts w:ascii="Arial" w:hAnsi="Arial"/>
          <w:sz w:val="20"/>
          <w:szCs w:val="20"/>
        </w:rPr>
        <w:t>th the techn</w:t>
      </w:r>
      <w:r>
        <w:rPr>
          <w:rFonts w:ascii="Arial" w:hAnsi="Arial"/>
          <w:sz w:val="20"/>
          <w:szCs w:val="20"/>
        </w:rPr>
        <w:t xml:space="preserve">ical </w:t>
      </w:r>
      <w:r>
        <w:rPr>
          <w:rFonts w:ascii="Arial" w:hAnsi="Arial"/>
          <w:sz w:val="20"/>
          <w:szCs w:val="20"/>
        </w:rPr>
        <w:t>issues</w:t>
      </w:r>
      <w:r>
        <w:rPr>
          <w:rFonts w:ascii="Arial" w:hAnsi="Arial"/>
          <w:sz w:val="20"/>
          <w:szCs w:val="20"/>
        </w:rPr>
        <w:t xml:space="preserve"> and ensure </w:t>
      </w:r>
      <w:r>
        <w:rPr>
          <w:rFonts w:ascii="Arial" w:hAnsi="Arial"/>
          <w:sz w:val="20"/>
          <w:szCs w:val="20"/>
        </w:rPr>
        <w:t>on time project delivery.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ColorfulList-Accent1"/>
        <w:jc w:val="both"/>
        <w:ind w:left="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Responsib</w:t>
      </w:r>
      <w:r>
        <w:rPr>
          <w:b/>
          <w:rFonts w:ascii="Arial" w:hAnsi="Arial"/>
          <w:sz w:val="20"/>
          <w:szCs w:val="20"/>
        </w:rPr>
        <w:t>ilities</w:t>
      </w:r>
      <w:r>
        <w:rPr>
          <w:b/>
          <w:rFonts w:ascii="Arial" w:hAnsi="Arial"/>
          <w:sz w:val="20"/>
          <w:szCs w:val="20"/>
        </w:rPr>
        <w:t>:</w:t>
      </w:r>
    </w:p>
    <w:p>
      <w:pPr>
        <w:pStyle w:val="ColorfulList-Accent1"/>
        <w:numPr>
          <w:ilvl w:val="0"/>
          <w:numId w:val="68074264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GRC 10.0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Access C</w:t>
      </w:r>
      <w:r>
        <w:rPr>
          <w:rFonts w:ascii="Arial" w:hAnsi="Arial"/>
          <w:sz w:val="20"/>
          <w:szCs w:val="20"/>
        </w:rPr>
        <w:t xml:space="preserve">ontrol, </w:t>
      </w:r>
      <w:r>
        <w:rPr>
          <w:rFonts w:ascii="Arial" w:hAnsi="Arial"/>
          <w:sz w:val="20"/>
          <w:szCs w:val="20"/>
        </w:rPr>
        <w:t>reso</w:t>
      </w:r>
      <w:r>
        <w:rPr>
          <w:rFonts w:ascii="Arial" w:hAnsi="Arial"/>
          <w:sz w:val="20"/>
          <w:szCs w:val="20"/>
        </w:rPr>
        <w:t>lving</w:t>
      </w:r>
      <w:r>
        <w:rPr>
          <w:rFonts w:ascii="Arial" w:hAnsi="Arial"/>
          <w:sz w:val="20"/>
          <w:szCs w:val="20"/>
        </w:rPr>
        <w:t xml:space="preserve"> SoD conflicts, user level and role level s</w:t>
      </w:r>
      <w:r>
        <w:rPr>
          <w:rFonts w:ascii="Arial" w:hAnsi="Arial"/>
          <w:sz w:val="20"/>
          <w:szCs w:val="20"/>
        </w:rPr>
        <w:t>imulations, providing Fire fighter access, user access a</w:t>
      </w:r>
      <w:r>
        <w:rPr>
          <w:rFonts w:ascii="Arial" w:hAnsi="Arial"/>
          <w:sz w:val="20"/>
          <w:szCs w:val="20"/>
        </w:rPr>
        <w:t xml:space="preserve">uto provisioning. </w:t>
      </w:r>
      <w:r>
        <w:rPr>
          <w:rFonts w:ascii="Arial" w:hAnsi="Arial"/>
          <w:sz w:val="20"/>
          <w:szCs w:val="20"/>
        </w:rPr>
        <w:t>Assign</w:t>
      </w:r>
      <w:r>
        <w:rPr>
          <w:rFonts w:ascii="Arial" w:hAnsi="Arial"/>
          <w:sz w:val="20"/>
          <w:szCs w:val="20"/>
        </w:rPr>
        <w:t xml:space="preserve"> and c</w:t>
      </w:r>
      <w:r>
        <w:rPr>
          <w:rFonts w:ascii="Arial" w:hAnsi="Arial"/>
          <w:sz w:val="20"/>
          <w:szCs w:val="20"/>
        </w:rPr>
        <w:t xml:space="preserve">hange </w:t>
      </w:r>
      <w:r>
        <w:rPr>
          <w:rFonts w:ascii="Arial" w:hAnsi="Arial"/>
          <w:sz w:val="20"/>
          <w:szCs w:val="20"/>
        </w:rPr>
        <w:t xml:space="preserve">role </w:t>
      </w:r>
      <w:r>
        <w:rPr>
          <w:rFonts w:ascii="Arial" w:hAnsi="Arial"/>
          <w:sz w:val="20"/>
          <w:szCs w:val="20"/>
        </w:rPr>
        <w:t>owner/approv</w:t>
      </w:r>
      <w:r>
        <w:rPr>
          <w:rFonts w:ascii="Arial" w:hAnsi="Arial"/>
          <w:sz w:val="20"/>
          <w:szCs w:val="20"/>
        </w:rPr>
        <w:t xml:space="preserve">er according to the business need.  </w:t>
      </w:r>
    </w:p>
    <w:p>
      <w:pPr>
        <w:pStyle w:val="ColorfulList-Accent1"/>
        <w:numPr>
          <w:ilvl w:val="0"/>
          <w:numId w:val="68074264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Review and correction o</w:t>
      </w:r>
      <w:r>
        <w:rPr>
          <w:rFonts w:ascii="Arial" w:hAnsi="Arial"/>
          <w:sz w:val="20"/>
          <w:szCs w:val="20"/>
        </w:rPr>
        <w:t>f sensitive authorizat</w:t>
      </w:r>
      <w:r>
        <w:rPr>
          <w:rFonts w:ascii="Arial" w:hAnsi="Arial"/>
          <w:sz w:val="20"/>
          <w:szCs w:val="20"/>
        </w:rPr>
        <w:t>ions (s_tabu_dis,</w:t>
      </w:r>
      <w:r>
        <w:rPr>
          <w:rFonts w:ascii="Arial" w:hAnsi="Arial"/>
          <w:sz w:val="20"/>
          <w:szCs w:val="20"/>
        </w:rPr>
        <w:t xml:space="preserve"> s_rfc, etc.).</w:t>
      </w:r>
    </w:p>
    <w:p>
      <w:pPr>
        <w:pStyle w:val="ColorfulList-Accent1"/>
        <w:numPr>
          <w:ilvl w:val="0"/>
          <w:numId w:val="680742644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Create and assign</w:t>
      </w:r>
      <w:r>
        <w:rPr>
          <w:rFonts w:ascii="Arial" w:hAnsi="Arial"/>
          <w:sz w:val="20"/>
          <w:szCs w:val="20"/>
        </w:rPr>
        <w:t xml:space="preserve"> custom authoriz</w:t>
      </w:r>
      <w:r>
        <w:rPr>
          <w:rFonts w:ascii="Arial" w:hAnsi="Arial"/>
          <w:sz w:val="20"/>
          <w:szCs w:val="20"/>
        </w:rPr>
        <w:t>ation groups for sensitive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tables.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Resolve issues arisin</w:t>
      </w:r>
      <w:r>
        <w:rPr>
          <w:rFonts w:ascii="Arial" w:hAnsi="Arial"/>
          <w:sz w:val="20"/>
          <w:szCs w:val="20"/>
        </w:rPr>
        <w:t>g from testing using sys</w:t>
      </w:r>
      <w:r>
        <w:rPr>
          <w:rFonts w:ascii="Arial" w:hAnsi="Arial"/>
          <w:sz w:val="20"/>
          <w:szCs w:val="20"/>
        </w:rPr>
        <w:t>tem tr</w:t>
      </w:r>
      <w:r>
        <w:rPr>
          <w:rFonts w:ascii="Arial" w:hAnsi="Arial"/>
          <w:sz w:val="20"/>
          <w:szCs w:val="20"/>
        </w:rPr>
        <w:t>aces and du</w:t>
      </w:r>
      <w:r>
        <w:rPr>
          <w:rFonts w:ascii="Arial" w:hAnsi="Arial"/>
          <w:sz w:val="20"/>
          <w:szCs w:val="20"/>
        </w:rPr>
        <w:t>mps.</w:t>
      </w:r>
    </w:p>
    <w:p>
      <w:pPr>
        <w:pStyle w:val="ColorfulList-Accent1"/>
        <w:numPr>
          <w:ilvl w:val="0"/>
          <w:numId w:val="680742644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Evaluat</w:t>
      </w:r>
      <w:r>
        <w:rPr>
          <w:rFonts w:ascii="Arial" w:hAnsi="Arial"/>
          <w:sz w:val="20"/>
          <w:szCs w:val="20"/>
        </w:rPr>
        <w:t>ed and used SAP standard roles as templates for custom roles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Created customized end user roles to </w:t>
      </w:r>
      <w:r>
        <w:rPr>
          <w:rFonts w:ascii="Arial" w:hAnsi="Arial"/>
          <w:sz w:val="20"/>
          <w:szCs w:val="20"/>
        </w:rPr>
        <w:t>allow for low-level modular access control.</w:t>
      </w:r>
    </w:p>
    <w:p>
      <w:pPr>
        <w:pStyle w:val="ColorfulList-Accent1"/>
        <w:numPr>
          <w:ilvl w:val="0"/>
          <w:numId w:val="68074264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Move</w:t>
      </w:r>
      <w:r>
        <w:rPr>
          <w:rFonts w:ascii="Arial" w:hAnsi="Arial"/>
          <w:sz w:val="20"/>
          <w:szCs w:val="20"/>
        </w:rPr>
        <w:t xml:space="preserve"> transports to DEV, QAS and PRD by using Symmetry tool.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</w:t>
      </w:r>
      <w:r>
        <w:rPr>
          <w:rFonts w:ascii="Arial" w:hAnsi="Arial"/>
          <w:sz w:val="20"/>
          <w:szCs w:val="20"/>
        </w:rPr>
        <w:t xml:space="preserve"> composite, paren</w:t>
      </w:r>
      <w:r>
        <w:rPr>
          <w:rFonts w:ascii="Arial" w:hAnsi="Arial"/>
          <w:sz w:val="20"/>
          <w:szCs w:val="20"/>
        </w:rPr>
        <w:t xml:space="preserve">t and </w:t>
      </w:r>
      <w:r>
        <w:rPr>
          <w:rFonts w:ascii="Arial" w:hAnsi="Arial"/>
          <w:sz w:val="20"/>
          <w:szCs w:val="20"/>
        </w:rPr>
        <w:t>derived rol</w:t>
      </w:r>
      <w:r>
        <w:rPr>
          <w:rFonts w:ascii="Arial" w:hAnsi="Arial"/>
          <w:sz w:val="20"/>
          <w:szCs w:val="20"/>
        </w:rPr>
        <w:t>es.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Analyse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missing authorizations and provide the </w:t>
      </w:r>
      <w:r>
        <w:rPr>
          <w:rFonts w:ascii="Arial" w:hAnsi="Arial"/>
          <w:sz w:val="20"/>
          <w:szCs w:val="20"/>
        </w:rPr>
        <w:t>correct</w:t>
      </w:r>
      <w:r>
        <w:rPr>
          <w:rFonts w:ascii="Arial" w:hAnsi="Arial"/>
          <w:sz w:val="20"/>
          <w:szCs w:val="20"/>
        </w:rPr>
        <w:t xml:space="preserve"> authorization</w:t>
      </w:r>
      <w:r>
        <w:rPr>
          <w:rFonts w:ascii="Arial" w:hAnsi="Arial"/>
          <w:sz w:val="20"/>
          <w:szCs w:val="20"/>
        </w:rPr>
        <w:t>s.</w:t>
      </w:r>
    </w:p>
    <w:p>
      <w:pPr>
        <w:pStyle w:val="ColorfulList-Accent1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</w:pPr>
      <w:r>
        <w:rPr>
          <w:b/>
          <w:rFonts w:ascii="Arial" w:hAnsi="Arial"/>
          <w:sz w:val="20"/>
          <w:szCs w:val="20"/>
        </w:rPr>
        <w:t>Environment</w:t>
      </w:r>
      <w:r>
        <w:rPr>
          <w:b/>
          <w:rFonts w:ascii="Arial" w:hAnsi="Arial"/>
          <w:sz w:val="20"/>
          <w:szCs w:val="20"/>
        </w:rPr>
        <w:t>: ECC 6, GRC 10.0, BI 7.</w:t>
      </w:r>
      <w:r>
        <w:rPr>
          <w:b/>
          <w:rFonts w:ascii="Arial" w:hAnsi="Arial"/>
          <w:sz w:val="20"/>
          <w:szCs w:val="20"/>
        </w:rPr>
        <w:t>3, CRM 7, SRM 7.01, EP, win 2008, Oracle 11g.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 xml:space="preserve">Marafiq </w:t>
      </w:r>
      <w:r>
        <w:rPr>
          <w:b/>
          <w:rFonts w:ascii="Arial" w:hAnsi="Arial"/>
          <w:sz w:val="20"/>
          <w:szCs w:val="20"/>
        </w:rPr>
        <w:t>Power and Water Utility Company,</w:t>
      </w:r>
      <w:r>
        <w:rPr>
          <w:b/>
          <w:rFonts w:ascii="Arial" w:hAnsi="Arial"/>
          <w:sz w:val="20"/>
          <w:szCs w:val="20"/>
        </w:rPr>
        <w:t xml:space="preserve"> Jubail, KSA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>F</w:t>
      </w:r>
      <w:r>
        <w:rPr>
          <w:b/>
          <w:rFonts w:ascii="Arial" w:hAnsi="Arial"/>
          <w:sz w:val="20"/>
          <w:szCs w:val="20"/>
        </w:rPr>
        <w:t>eb 2014 to Sep</w:t>
      </w:r>
      <w:r>
        <w:rPr>
          <w:b/>
          <w:rFonts w:ascii="Arial" w:hAnsi="Arial"/>
          <w:sz w:val="20"/>
          <w:szCs w:val="20"/>
        </w:rPr>
        <w:t xml:space="preserve"> 2014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Proj</w:t>
      </w:r>
      <w:r>
        <w:rPr>
          <w:b/>
          <w:rFonts w:ascii="Arial" w:hAnsi="Arial"/>
          <w:sz w:val="20"/>
          <w:szCs w:val="20"/>
        </w:rPr>
        <w:t>ect:</w:t>
      </w:r>
      <w:r>
        <w:rPr>
          <w:b/>
          <w:rFonts w:ascii="Arial" w:hAnsi="Arial"/>
          <w:sz w:val="20"/>
          <w:szCs w:val="20"/>
        </w:rPr>
        <w:t xml:space="preserve"> S</w:t>
      </w:r>
      <w:r>
        <w:rPr>
          <w:b/>
          <w:rFonts w:ascii="Arial" w:hAnsi="Arial"/>
          <w:sz w:val="20"/>
          <w:szCs w:val="20"/>
        </w:rPr>
        <w:t>RM Implemen</w:t>
      </w:r>
      <w:r>
        <w:rPr>
          <w:b/>
          <w:rFonts w:ascii="Arial" w:hAnsi="Arial"/>
          <w:sz w:val="20"/>
          <w:szCs w:val="20"/>
        </w:rPr>
        <w:t>tation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Role:</w:t>
      </w:r>
      <w:r>
        <w:rPr>
          <w:b/>
          <w:rFonts w:ascii="Arial" w:hAnsi="Arial"/>
          <w:sz w:val="20"/>
          <w:szCs w:val="20"/>
        </w:rPr>
        <w:t xml:space="preserve"> SRM Security Consultant</w:t>
      </w:r>
    </w:p>
    <w:p>
      <w:pPr>
        <w:pStyle w:val="Normal"/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Marafiq is the first private integr</w:t>
      </w:r>
      <w:r>
        <w:rPr>
          <w:rFonts w:ascii="Arial" w:hAnsi="Arial"/>
          <w:sz w:val="20"/>
          <w:szCs w:val="20"/>
        </w:rPr>
        <w:t>ated power and water utility company in</w:t>
      </w:r>
      <w:r>
        <w:rPr>
          <w:rFonts w:ascii="Arial" w:hAnsi="Arial"/>
          <w:sz w:val="20"/>
          <w:szCs w:val="20"/>
        </w:rPr>
        <w:t xml:space="preserve"> the Kingdom</w:t>
      </w:r>
      <w:r>
        <w:rPr>
          <w:rFonts w:ascii="Arial" w:hAnsi="Arial"/>
          <w:sz w:val="20"/>
          <w:szCs w:val="20"/>
        </w:rPr>
        <w:t xml:space="preserve"> of Saudi Arabia.</w:t>
      </w:r>
      <w:r>
        <w:rPr>
          <w:rFonts w:ascii="Arial" w:hAnsi="Arial"/>
          <w:sz w:val="20"/>
          <w:szCs w:val="20"/>
        </w:rPr>
        <w:t xml:space="preserve"> Marafiq finds itse</w:t>
      </w:r>
      <w:r>
        <w:rPr>
          <w:rFonts w:ascii="Arial" w:hAnsi="Arial"/>
          <w:sz w:val="20"/>
          <w:szCs w:val="20"/>
        </w:rPr>
        <w:t>lf at the spearhead of the national drive to privatize p</w:t>
      </w:r>
      <w:r>
        <w:rPr>
          <w:rFonts w:ascii="Arial" w:hAnsi="Arial"/>
          <w:sz w:val="20"/>
          <w:szCs w:val="20"/>
        </w:rPr>
        <w:t>ublic enterprises that a</w:t>
      </w:r>
      <w:r>
        <w:rPr>
          <w:rFonts w:ascii="Arial" w:hAnsi="Arial"/>
          <w:sz w:val="20"/>
          <w:szCs w:val="20"/>
        </w:rPr>
        <w:t>re eco</w:t>
      </w:r>
      <w:r>
        <w:rPr>
          <w:rFonts w:ascii="Arial" w:hAnsi="Arial"/>
          <w:sz w:val="20"/>
          <w:szCs w:val="20"/>
        </w:rPr>
        <w:t>nomically v</w:t>
      </w:r>
      <w:r>
        <w:rPr>
          <w:rFonts w:ascii="Arial" w:hAnsi="Arial"/>
          <w:sz w:val="20"/>
          <w:szCs w:val="20"/>
        </w:rPr>
        <w:t>iable and su</w:t>
      </w:r>
      <w:r>
        <w:rPr>
          <w:rFonts w:ascii="Arial" w:hAnsi="Arial"/>
          <w:sz w:val="20"/>
          <w:szCs w:val="20"/>
        </w:rPr>
        <w:t>stainable. In particular, it supports the national developme</w:t>
      </w:r>
      <w:r>
        <w:rPr>
          <w:rFonts w:ascii="Arial" w:hAnsi="Arial"/>
          <w:sz w:val="20"/>
          <w:szCs w:val="20"/>
        </w:rPr>
        <w:t>nt plan of providing opportunities to f</w:t>
      </w:r>
      <w:r>
        <w:rPr>
          <w:rFonts w:ascii="Arial" w:hAnsi="Arial"/>
          <w:sz w:val="20"/>
          <w:szCs w:val="20"/>
        </w:rPr>
        <w:t>inance, operate and maintain utility services in</w:t>
      </w:r>
      <w:r>
        <w:rPr>
          <w:rFonts w:ascii="Arial" w:hAnsi="Arial"/>
          <w:sz w:val="20"/>
          <w:szCs w:val="20"/>
        </w:rPr>
        <w:t xml:space="preserve"> the power and water sector.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ColorfulList-Accent1"/>
        <w:jc w:val="both"/>
        <w:ind w:left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 part of</w:t>
      </w:r>
      <w:r>
        <w:rPr>
          <w:rFonts w:ascii="Arial" w:hAnsi="Arial"/>
          <w:sz w:val="20"/>
          <w:szCs w:val="20"/>
        </w:rPr>
        <w:t xml:space="preserve"> SAP SRM project</w:t>
      </w:r>
      <w:r>
        <w:rPr>
          <w:rFonts w:ascii="Arial" w:hAnsi="Arial"/>
          <w:sz w:val="20"/>
          <w:szCs w:val="20"/>
        </w:rPr>
        <w:t xml:space="preserve"> as a technical team lea</w:t>
      </w:r>
      <w:r>
        <w:rPr>
          <w:rFonts w:ascii="Arial" w:hAnsi="Arial"/>
          <w:sz w:val="20"/>
          <w:szCs w:val="20"/>
        </w:rPr>
        <w:t>d, par</w:t>
      </w:r>
      <w:r>
        <w:rPr>
          <w:rFonts w:ascii="Arial" w:hAnsi="Arial"/>
          <w:sz w:val="20"/>
          <w:szCs w:val="20"/>
        </w:rPr>
        <w:t>ticipated i</w:t>
      </w:r>
      <w:r>
        <w:rPr>
          <w:rFonts w:ascii="Arial" w:hAnsi="Arial"/>
          <w:sz w:val="20"/>
          <w:szCs w:val="20"/>
        </w:rPr>
        <w:t xml:space="preserve">n </w:t>
      </w:r>
      <w:r>
        <w:rPr>
          <w:rFonts w:ascii="Arial" w:hAnsi="Arial"/>
          <w:sz w:val="20"/>
          <w:szCs w:val="20"/>
        </w:rPr>
        <w:t>various pr</w:t>
      </w:r>
      <w:r>
        <w:rPr>
          <w:rFonts w:ascii="Arial" w:hAnsi="Arial"/>
          <w:sz w:val="20"/>
          <w:szCs w:val="20"/>
        </w:rPr>
        <w:t>oject</w:t>
      </w:r>
      <w:r>
        <w:rPr>
          <w:rFonts w:ascii="Arial" w:hAnsi="Arial"/>
          <w:sz w:val="20"/>
          <w:szCs w:val="20"/>
        </w:rPr>
        <w:t xml:space="preserve"> phases</w:t>
      </w:r>
      <w:r>
        <w:rPr>
          <w:rFonts w:ascii="Arial" w:hAnsi="Arial"/>
          <w:sz w:val="20"/>
          <w:szCs w:val="20"/>
        </w:rPr>
        <w:t xml:space="preserve">. Instrumental in requirements gathering </w:t>
      </w:r>
      <w:r>
        <w:rPr>
          <w:rFonts w:ascii="Arial" w:hAnsi="Arial"/>
          <w:sz w:val="20"/>
          <w:szCs w:val="20"/>
        </w:rPr>
        <w:t>from Bu</w:t>
      </w:r>
      <w:r>
        <w:rPr>
          <w:rFonts w:ascii="Arial" w:hAnsi="Arial"/>
          <w:sz w:val="20"/>
          <w:szCs w:val="20"/>
        </w:rPr>
        <w:t>siness and end users,</w:t>
      </w:r>
      <w:r>
        <w:rPr>
          <w:rFonts w:ascii="Arial" w:hAnsi="Arial"/>
          <w:sz w:val="20"/>
          <w:szCs w:val="20"/>
        </w:rPr>
        <w:t xml:space="preserve"> Blue print phase,</w:t>
      </w:r>
      <w:r>
        <w:rPr>
          <w:rFonts w:ascii="Arial" w:hAnsi="Arial"/>
          <w:sz w:val="20"/>
          <w:szCs w:val="20"/>
        </w:rPr>
        <w:t xml:space="preserve"> created the role matrix, b</w:t>
      </w:r>
      <w:r>
        <w:rPr>
          <w:rFonts w:ascii="Arial" w:hAnsi="Arial"/>
          <w:sz w:val="20"/>
          <w:szCs w:val="20"/>
        </w:rPr>
        <w:t xml:space="preserve">uild phase according </w:t>
      </w:r>
      <w:r>
        <w:rPr>
          <w:rFonts w:ascii="Arial" w:hAnsi="Arial"/>
          <w:sz w:val="20"/>
          <w:szCs w:val="20"/>
        </w:rPr>
        <w:t>to the role matrix and business requirement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created the</w:t>
      </w:r>
      <w:r>
        <w:rPr>
          <w:rFonts w:ascii="Arial" w:hAnsi="Arial"/>
          <w:sz w:val="20"/>
          <w:szCs w:val="20"/>
        </w:rPr>
        <w:t xml:space="preserve"> roles and performed uni</w:t>
      </w:r>
      <w:r>
        <w:rPr>
          <w:rFonts w:ascii="Arial" w:hAnsi="Arial"/>
          <w:sz w:val="20"/>
          <w:szCs w:val="20"/>
        </w:rPr>
        <w:t>t test</w:t>
      </w:r>
      <w:r>
        <w:rPr>
          <w:rFonts w:ascii="Arial" w:hAnsi="Arial"/>
          <w:sz w:val="20"/>
          <w:szCs w:val="20"/>
        </w:rPr>
        <w:t>ing, UAT ph</w:t>
      </w:r>
      <w:r>
        <w:rPr>
          <w:rFonts w:ascii="Arial" w:hAnsi="Arial"/>
          <w:sz w:val="20"/>
          <w:szCs w:val="20"/>
        </w:rPr>
        <w:t xml:space="preserve">ase created </w:t>
      </w:r>
      <w:r>
        <w:rPr>
          <w:rFonts w:ascii="Arial" w:hAnsi="Arial"/>
          <w:sz w:val="20"/>
          <w:szCs w:val="20"/>
        </w:rPr>
        <w:t>test users and according to the test results modified the ro</w:t>
      </w:r>
      <w:r>
        <w:rPr>
          <w:rFonts w:ascii="Arial" w:hAnsi="Arial"/>
          <w:sz w:val="20"/>
          <w:szCs w:val="20"/>
        </w:rPr>
        <w:t>les and prepared for Go-live. Delivered</w:t>
      </w:r>
      <w:r>
        <w:rPr>
          <w:rFonts w:ascii="Arial" w:hAnsi="Arial"/>
          <w:sz w:val="20"/>
          <w:szCs w:val="20"/>
        </w:rPr>
        <w:t xml:space="preserve"> project on time.</w:t>
      </w:r>
    </w:p>
    <w:p>
      <w:pPr>
        <w:pStyle w:val="ColorfulList-Accent1"/>
        <w:jc w:val="both"/>
        <w:ind w:left="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Responsibilities</w:t>
      </w:r>
      <w:r>
        <w:rPr>
          <w:b/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>
      <w:pPr>
        <w:pStyle w:val="ColorfulList-Accent1"/>
        <w:numPr>
          <w:ilvl w:val="0"/>
          <w:numId w:val="1697846497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 xml:space="preserve">Analysis </w:t>
      </w:r>
      <w:r>
        <w:rPr>
          <w:rFonts w:ascii="Arial" w:hAnsi="Arial"/>
          <w:sz w:val="20"/>
          <w:szCs w:val="20"/>
        </w:rPr>
        <w:t xml:space="preserve">of requirements and mapping these to SRM Security. </w:t>
      </w:r>
      <w:r>
        <w:rPr>
          <w:rFonts w:ascii="Arial" w:hAnsi="Arial"/>
          <w:sz w:val="20"/>
          <w:szCs w:val="20"/>
        </w:rPr>
        <w:t>Creat</w:t>
      </w:r>
      <w:r>
        <w:rPr>
          <w:rFonts w:ascii="Arial" w:hAnsi="Arial"/>
          <w:sz w:val="20"/>
          <w:szCs w:val="20"/>
        </w:rPr>
        <w:t>ing the role matrix acco</w:t>
      </w:r>
      <w:r>
        <w:rPr>
          <w:rFonts w:ascii="Arial" w:hAnsi="Arial"/>
          <w:sz w:val="20"/>
          <w:szCs w:val="20"/>
        </w:rPr>
        <w:t xml:space="preserve">rding </w:t>
      </w:r>
      <w:r>
        <w:rPr>
          <w:rFonts w:ascii="Arial" w:hAnsi="Arial"/>
          <w:sz w:val="20"/>
          <w:szCs w:val="20"/>
        </w:rPr>
        <w:t>to the busi</w:t>
      </w:r>
      <w:r>
        <w:rPr>
          <w:rFonts w:ascii="Arial" w:hAnsi="Arial"/>
          <w:sz w:val="20"/>
          <w:szCs w:val="20"/>
        </w:rPr>
        <w:t>ness require</w:t>
      </w:r>
      <w:r>
        <w:rPr>
          <w:rFonts w:ascii="Arial" w:hAnsi="Arial"/>
          <w:sz w:val="20"/>
          <w:szCs w:val="20"/>
        </w:rPr>
        <w:t>ment.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Planning the SAP Security strategies.</w:t>
      </w:r>
    </w:p>
    <w:p>
      <w:pPr>
        <w:pStyle w:val="ColorfulList-Accent1"/>
        <w:numPr>
          <w:ilvl w:val="0"/>
          <w:numId w:val="1697846497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Finding Segregat</w:t>
      </w:r>
      <w:r>
        <w:rPr>
          <w:rFonts w:ascii="Arial" w:hAnsi="Arial"/>
          <w:sz w:val="20"/>
          <w:szCs w:val="20"/>
        </w:rPr>
        <w:t>ion of D</w:t>
      </w:r>
      <w:r>
        <w:rPr>
          <w:rFonts w:ascii="Arial" w:hAnsi="Arial"/>
          <w:sz w:val="20"/>
          <w:szCs w:val="20"/>
        </w:rPr>
        <w:t>uties</w:t>
      </w:r>
      <w:r>
        <w:rPr>
          <w:rFonts w:ascii="Arial" w:hAnsi="Arial"/>
          <w:sz w:val="20"/>
          <w:szCs w:val="20"/>
        </w:rPr>
        <w:t xml:space="preserve"> (SoD)</w:t>
      </w:r>
      <w:r>
        <w:rPr>
          <w:rFonts w:ascii="Arial" w:hAnsi="Arial"/>
          <w:sz w:val="20"/>
          <w:szCs w:val="20"/>
        </w:rPr>
        <w:t xml:space="preserve"> rules and critical </w:t>
      </w:r>
      <w:r>
        <w:rPr>
          <w:rFonts w:ascii="Arial" w:hAnsi="Arial"/>
          <w:sz w:val="20"/>
          <w:szCs w:val="20"/>
        </w:rPr>
        <w:t>transactions.</w:t>
      </w:r>
    </w:p>
    <w:p>
      <w:pPr>
        <w:pStyle w:val="ColorfulList-Accent1"/>
        <w:numPr>
          <w:ilvl w:val="0"/>
          <w:numId w:val="1697846497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Creating composite roles.</w:t>
      </w:r>
    </w:p>
    <w:p>
      <w:pPr>
        <w:pStyle w:val="ColorfulList-Accent1"/>
        <w:numPr>
          <w:ilvl w:val="0"/>
          <w:numId w:val="1697846497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Created </w:t>
      </w:r>
      <w:r>
        <w:rPr>
          <w:rFonts w:ascii="Arial" w:hAnsi="Arial"/>
          <w:sz w:val="20"/>
          <w:szCs w:val="20"/>
        </w:rPr>
        <w:t>NWBC (webdynpro component) roles to substitute portal ac</w:t>
      </w:r>
      <w:r>
        <w:rPr>
          <w:rFonts w:ascii="Arial" w:hAnsi="Arial"/>
          <w:sz w:val="20"/>
          <w:szCs w:val="20"/>
        </w:rPr>
        <w:t>cess.</w:t>
      </w:r>
    </w:p>
    <w:p>
      <w:pPr>
        <w:pStyle w:val="ColorfulList-Accent1"/>
        <w:numPr>
          <w:ilvl w:val="0"/>
          <w:numId w:val="1697846497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Setting up the sec</w:t>
      </w:r>
      <w:r>
        <w:rPr>
          <w:rFonts w:ascii="Arial" w:hAnsi="Arial"/>
          <w:sz w:val="20"/>
          <w:szCs w:val="20"/>
        </w:rPr>
        <w:t xml:space="preserve">urity </w:t>
      </w:r>
      <w:r>
        <w:rPr>
          <w:rFonts w:ascii="Arial" w:hAnsi="Arial"/>
          <w:sz w:val="20"/>
          <w:szCs w:val="20"/>
        </w:rPr>
        <w:t>parameters.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 sup</w:t>
      </w:r>
      <w:r>
        <w:rPr>
          <w:rFonts w:ascii="Arial" w:hAnsi="Arial"/>
          <w:sz w:val="20"/>
          <w:szCs w:val="20"/>
        </w:rPr>
        <w:t>plier roles.</w:t>
      </w:r>
    </w:p>
    <w:p>
      <w:pPr>
        <w:pStyle w:val="ColorfulList-Accent1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</w:pPr>
      <w:r>
        <w:rPr>
          <w:b/>
          <w:rFonts w:ascii="Arial" w:hAnsi="Arial"/>
          <w:sz w:val="20"/>
          <w:szCs w:val="20"/>
        </w:rPr>
        <w:t>Environment</w:t>
      </w:r>
      <w:r>
        <w:rPr>
          <w:b/>
          <w:rFonts w:ascii="Arial" w:hAnsi="Arial"/>
          <w:sz w:val="20"/>
          <w:szCs w:val="20"/>
        </w:rPr>
        <w:t>: ECC 6, SRM 7.01, PI 7.3, BI 7.01,</w:t>
      </w:r>
      <w:r>
        <w:rPr>
          <w:b/>
          <w:rFonts w:ascii="Arial" w:hAnsi="Arial"/>
          <w:sz w:val="20"/>
          <w:szCs w:val="20"/>
        </w:rPr>
        <w:t xml:space="preserve"> EP, Linux and Oracle 11g.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Coope</w:t>
      </w:r>
      <w:r>
        <w:rPr>
          <w:b/>
          <w:rFonts w:ascii="Arial" w:hAnsi="Arial"/>
          <w:sz w:val="20"/>
          <w:szCs w:val="20"/>
        </w:rPr>
        <w:t>r T</w:t>
      </w:r>
      <w:r>
        <w:rPr>
          <w:b/>
          <w:rFonts w:ascii="Arial" w:hAnsi="Arial"/>
          <w:sz w:val="20"/>
          <w:szCs w:val="20"/>
        </w:rPr>
        <w:t>ire</w:t>
      </w:r>
      <w:r>
        <w:rPr>
          <w:b/>
          <w:rFonts w:ascii="Arial" w:hAnsi="Arial"/>
          <w:sz w:val="20"/>
          <w:szCs w:val="20"/>
        </w:rPr>
        <w:t>s</w:t>
      </w:r>
      <w:r>
        <w:rPr>
          <w:b/>
          <w:rFonts w:ascii="Arial" w:hAnsi="Arial"/>
          <w:sz w:val="20"/>
          <w:szCs w:val="20"/>
        </w:rPr>
        <w:t>,</w:t>
      </w:r>
      <w:r>
        <w:rPr>
          <w:b/>
          <w:rFonts w:ascii="Arial" w:hAnsi="Arial"/>
          <w:sz w:val="20"/>
          <w:szCs w:val="20"/>
        </w:rPr>
        <w:t xml:space="preserve"> </w:t>
      </w:r>
      <w:r>
        <w:rPr>
          <w:b/>
          <w:rFonts w:ascii="Arial" w:hAnsi="Arial"/>
          <w:sz w:val="20"/>
          <w:szCs w:val="20"/>
        </w:rPr>
        <w:t>(Accenture)</w:t>
      </w:r>
      <w:r>
        <w:rPr>
          <w:b/>
          <w:rFonts w:ascii="Arial" w:hAnsi="Arial"/>
          <w:sz w:val="20"/>
          <w:szCs w:val="20"/>
        </w:rPr>
        <w:t xml:space="preserve">, </w:t>
      </w:r>
      <w:r>
        <w:rPr>
          <w:b/>
          <w:rFonts w:ascii="Arial" w:hAnsi="Arial"/>
          <w:sz w:val="20"/>
          <w:szCs w:val="20"/>
        </w:rPr>
        <w:t>Pune, India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>Nov 2012 Feb</w:t>
      </w:r>
      <w:r>
        <w:rPr>
          <w:b/>
          <w:rFonts w:ascii="Arial" w:hAnsi="Arial"/>
          <w:sz w:val="20"/>
          <w:szCs w:val="20"/>
        </w:rPr>
        <w:t xml:space="preserve"> 201</w:t>
      </w:r>
      <w:r>
        <w:rPr>
          <w:b/>
          <w:rFonts w:ascii="Arial" w:hAnsi="Arial"/>
          <w:sz w:val="20"/>
          <w:szCs w:val="20"/>
        </w:rPr>
        <w:t>4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Project:</w:t>
      </w:r>
      <w:r>
        <w:rPr>
          <w:b/>
          <w:rFonts w:ascii="Arial" w:hAnsi="Arial"/>
          <w:sz w:val="20"/>
          <w:szCs w:val="20"/>
        </w:rPr>
        <w:t xml:space="preserve"> SAP GRC Upgrade &amp; Offshore Support</w:t>
      </w: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Role:</w:t>
      </w:r>
      <w:r>
        <w:rPr>
          <w:b/>
          <w:rFonts w:ascii="Arial" w:hAnsi="Arial"/>
          <w:sz w:val="20"/>
          <w:szCs w:val="20"/>
        </w:rPr>
        <w:t xml:space="preserve"> GRC </w:t>
      </w:r>
      <w:r>
        <w:rPr>
          <w:b/>
          <w:rFonts w:ascii="Arial" w:hAnsi="Arial"/>
          <w:sz w:val="20"/>
          <w:szCs w:val="20"/>
        </w:rPr>
        <w:t>Consultant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Cooper Tire &amp;</w:t>
      </w:r>
      <w:r>
        <w:rPr>
          <w:rFonts w:ascii="Arial" w:hAnsi="Arial"/>
          <w:sz w:val="20"/>
          <w:szCs w:val="20"/>
        </w:rPr>
        <w:t xml:space="preserve"> Rubbe</w:t>
      </w:r>
      <w:r>
        <w:rPr>
          <w:rFonts w:ascii="Arial" w:hAnsi="Arial"/>
          <w:sz w:val="20"/>
          <w:szCs w:val="20"/>
        </w:rPr>
        <w:t>r Company (</w:t>
      </w:r>
      <w:r>
        <w:rPr>
          <w:rFonts w:ascii="Arial" w:hAnsi="Arial"/>
          <w:sz w:val="20"/>
          <w:szCs w:val="20"/>
        </w:rPr>
        <w:t>NYSE: CTB) i</w:t>
      </w:r>
      <w:r>
        <w:rPr>
          <w:rFonts w:ascii="Arial" w:hAnsi="Arial"/>
          <w:sz w:val="20"/>
          <w:szCs w:val="20"/>
        </w:rPr>
        <w:t>s the parent company of a global family of companies that sp</w:t>
      </w:r>
      <w:r>
        <w:rPr>
          <w:rFonts w:ascii="Arial" w:hAnsi="Arial"/>
          <w:sz w:val="20"/>
          <w:szCs w:val="20"/>
        </w:rPr>
        <w:t>ecializes in the design, manufacture, m</w:t>
      </w:r>
      <w:r>
        <w:rPr>
          <w:rFonts w:ascii="Arial" w:hAnsi="Arial"/>
          <w:sz w:val="20"/>
          <w:szCs w:val="20"/>
        </w:rPr>
        <w:t>arketing and sale of passenger car, light truck,</w:t>
      </w:r>
      <w:r>
        <w:rPr>
          <w:rFonts w:ascii="Arial" w:hAnsi="Arial"/>
          <w:sz w:val="20"/>
          <w:szCs w:val="20"/>
        </w:rPr>
        <w:t xml:space="preserve"> medium truck, motorcycle and racing tires. Cooper’s hea</w:t>
      </w:r>
      <w:r>
        <w:rPr>
          <w:rFonts w:ascii="Arial" w:hAnsi="Arial"/>
          <w:sz w:val="20"/>
          <w:szCs w:val="20"/>
        </w:rPr>
        <w:t>dquarters is in Findlay,</w:t>
      </w:r>
      <w:r>
        <w:rPr>
          <w:rFonts w:ascii="Arial" w:hAnsi="Arial"/>
          <w:sz w:val="20"/>
          <w:szCs w:val="20"/>
        </w:rPr>
        <w:t xml:space="preserve"> Ohio,</w:t>
      </w:r>
      <w:r>
        <w:rPr>
          <w:rFonts w:ascii="Arial" w:hAnsi="Arial"/>
          <w:sz w:val="20"/>
          <w:szCs w:val="20"/>
        </w:rPr>
        <w:t xml:space="preserve"> with manuf</w:t>
      </w:r>
      <w:r>
        <w:rPr>
          <w:rFonts w:ascii="Arial" w:hAnsi="Arial"/>
          <w:sz w:val="20"/>
          <w:szCs w:val="20"/>
        </w:rPr>
        <w:t>acturing, sa</w:t>
      </w:r>
      <w:r>
        <w:rPr>
          <w:rFonts w:ascii="Arial" w:hAnsi="Arial"/>
          <w:sz w:val="20"/>
          <w:szCs w:val="20"/>
        </w:rPr>
        <w:t>les, distribution, technical and design operations within it</w:t>
      </w:r>
      <w:r>
        <w:rPr>
          <w:rFonts w:ascii="Arial" w:hAnsi="Arial"/>
          <w:sz w:val="20"/>
          <w:szCs w:val="20"/>
        </w:rPr>
        <w:t>s family of companies located in more t</w:t>
      </w:r>
      <w:r>
        <w:rPr>
          <w:rFonts w:ascii="Arial" w:hAnsi="Arial"/>
          <w:sz w:val="20"/>
          <w:szCs w:val="20"/>
        </w:rPr>
        <w:t>han one dozen countries around the world.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Respo</w:t>
      </w:r>
      <w:r>
        <w:rPr>
          <w:b/>
          <w:rFonts w:ascii="Arial" w:hAnsi="Arial"/>
          <w:sz w:val="20"/>
          <w:szCs w:val="20"/>
        </w:rPr>
        <w:t>nsibilities</w:t>
      </w:r>
      <w:r>
        <w:rPr>
          <w:b/>
          <w:rFonts w:ascii="Arial" w:hAnsi="Arial"/>
          <w:sz w:val="20"/>
          <w:szCs w:val="20"/>
        </w:rPr>
        <w:t>: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Finding segregation of duties rules and cri</w:t>
      </w:r>
      <w:r>
        <w:rPr>
          <w:rFonts w:ascii="Arial" w:hAnsi="Arial"/>
          <w:sz w:val="20"/>
          <w:szCs w:val="20"/>
        </w:rPr>
        <w:t>tical transactions by us</w:t>
      </w:r>
      <w:r>
        <w:rPr>
          <w:rFonts w:ascii="Arial" w:hAnsi="Arial"/>
          <w:sz w:val="20"/>
          <w:szCs w:val="20"/>
        </w:rPr>
        <w:t>ing RA</w:t>
      </w:r>
      <w:r>
        <w:rPr>
          <w:rFonts w:ascii="Arial" w:hAnsi="Arial"/>
          <w:sz w:val="20"/>
          <w:szCs w:val="20"/>
        </w:rPr>
        <w:t>R (Risk Ana</w:t>
      </w:r>
      <w:r>
        <w:rPr>
          <w:rFonts w:ascii="Arial" w:hAnsi="Arial"/>
          <w:sz w:val="20"/>
          <w:szCs w:val="20"/>
        </w:rPr>
        <w:t>lysis and Re</w:t>
      </w:r>
      <w:r>
        <w:rPr>
          <w:rFonts w:ascii="Arial" w:hAnsi="Arial"/>
          <w:sz w:val="20"/>
          <w:szCs w:val="20"/>
        </w:rPr>
        <w:t>mediation)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Support </w:t>
      </w:r>
      <w:r>
        <w:rPr>
          <w:rFonts w:ascii="Arial" w:hAnsi="Arial"/>
          <w:sz w:val="20"/>
          <w:szCs w:val="20"/>
        </w:rPr>
        <w:t>integration testing, user acceptance tes</w:t>
      </w:r>
      <w:r>
        <w:rPr>
          <w:rFonts w:ascii="Arial" w:hAnsi="Arial"/>
          <w:sz w:val="20"/>
          <w:szCs w:val="20"/>
        </w:rPr>
        <w:t xml:space="preserve">ting, and training </w:t>
      </w:r>
      <w:r>
        <w:rPr>
          <w:rFonts w:ascii="Arial" w:hAnsi="Arial"/>
          <w:sz w:val="20"/>
          <w:szCs w:val="20"/>
        </w:rPr>
        <w:t xml:space="preserve">systems </w:t>
      </w:r>
      <w:r>
        <w:rPr>
          <w:rFonts w:ascii="Arial" w:hAnsi="Arial"/>
          <w:sz w:val="20"/>
          <w:szCs w:val="20"/>
        </w:rPr>
        <w:t>apart from D</w:t>
      </w:r>
      <w:r>
        <w:rPr>
          <w:rFonts w:ascii="Arial" w:hAnsi="Arial"/>
          <w:sz w:val="20"/>
          <w:szCs w:val="20"/>
        </w:rPr>
        <w:t>EV, QA and PRD systems.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</w:pPr>
      <w:r>
        <w:rPr>
          <w:rFonts w:ascii="Arial" w:hAnsi="Arial"/>
          <w:sz w:val="20"/>
          <w:szCs w:val="20"/>
        </w:rPr>
        <w:t xml:space="preserve">Performed gap analysis, </w:t>
      </w:r>
      <w:r>
        <w:rPr>
          <w:rFonts w:ascii="Arial" w:hAnsi="Arial"/>
          <w:sz w:val="20"/>
          <w:szCs w:val="20"/>
        </w:rPr>
        <w:t>conducted risk assessments, managed issues, designed and</w:t>
      </w:r>
      <w:r>
        <w:rPr>
          <w:rFonts w:ascii="Arial" w:hAnsi="Arial"/>
          <w:sz w:val="20"/>
          <w:szCs w:val="20"/>
        </w:rPr>
        <w:t xml:space="preserve"> documented procedures.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Workin</w:t>
      </w:r>
      <w:r>
        <w:rPr>
          <w:rFonts w:ascii="Arial" w:hAnsi="Arial"/>
          <w:sz w:val="20"/>
          <w:szCs w:val="20"/>
        </w:rPr>
        <w:t>g on Centra</w:t>
      </w:r>
      <w:r>
        <w:rPr>
          <w:rFonts w:ascii="Arial" w:hAnsi="Arial"/>
          <w:sz w:val="20"/>
          <w:szCs w:val="20"/>
        </w:rPr>
        <w:t>l User Admin</w:t>
      </w:r>
      <w:r>
        <w:rPr>
          <w:rFonts w:ascii="Arial" w:hAnsi="Arial"/>
          <w:sz w:val="20"/>
          <w:szCs w:val="20"/>
        </w:rPr>
        <w:t>istration (CUA) landscape.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</w:pPr>
      <w:r>
        <w:rPr>
          <w:rFonts w:ascii="Arial" w:hAnsi="Arial"/>
          <w:sz w:val="20"/>
          <w:szCs w:val="20"/>
        </w:rPr>
        <w:t>Developed and maintained roles an</w:t>
      </w:r>
      <w:r>
        <w:rPr>
          <w:rFonts w:ascii="Arial" w:hAnsi="Arial"/>
          <w:sz w:val="20"/>
          <w:szCs w:val="20"/>
        </w:rPr>
        <w:t>d performed user administration for ECC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HR systems.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Creating and assigning business pa</w:t>
      </w:r>
      <w:r>
        <w:rPr>
          <w:rFonts w:ascii="Arial" w:hAnsi="Arial"/>
          <w:sz w:val="20"/>
          <w:szCs w:val="20"/>
        </w:rPr>
        <w:t>rtners (BP) to users (groupi</w:t>
      </w:r>
      <w:r>
        <w:rPr>
          <w:rFonts w:ascii="Arial" w:hAnsi="Arial"/>
          <w:sz w:val="20"/>
          <w:szCs w:val="20"/>
        </w:rPr>
        <w:t>ng- internal number assignme</w:t>
      </w:r>
      <w:r>
        <w:rPr>
          <w:rFonts w:ascii="Arial" w:hAnsi="Arial"/>
          <w:sz w:val="20"/>
          <w:szCs w:val="20"/>
        </w:rPr>
        <w:t>nt.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Assigning </w:t>
      </w:r>
      <w:r>
        <w:rPr>
          <w:rFonts w:ascii="Arial" w:hAnsi="Arial"/>
          <w:sz w:val="20"/>
          <w:szCs w:val="20"/>
        </w:rPr>
        <w:t>Internet</w:t>
      </w:r>
      <w:r>
        <w:rPr>
          <w:rFonts w:ascii="Arial" w:hAnsi="Arial"/>
          <w:sz w:val="20"/>
          <w:szCs w:val="20"/>
        </w:rPr>
        <w:t xml:space="preserve"> u</w:t>
      </w:r>
      <w:r>
        <w:rPr>
          <w:rFonts w:ascii="Arial" w:hAnsi="Arial"/>
          <w:sz w:val="20"/>
          <w:szCs w:val="20"/>
        </w:rPr>
        <w:t>ser to</w:t>
      </w:r>
      <w:r>
        <w:rPr>
          <w:rFonts w:ascii="Arial" w:hAnsi="Arial"/>
          <w:sz w:val="20"/>
          <w:szCs w:val="20"/>
        </w:rPr>
        <w:t xml:space="preserve"> BP.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Assign</w:t>
      </w:r>
      <w:r>
        <w:rPr>
          <w:rFonts w:ascii="Arial" w:hAnsi="Arial"/>
          <w:sz w:val="20"/>
          <w:szCs w:val="20"/>
        </w:rPr>
        <w:t>ing BP perso</w:t>
      </w:r>
      <w:r>
        <w:rPr>
          <w:rFonts w:ascii="Arial" w:hAnsi="Arial"/>
          <w:sz w:val="20"/>
          <w:szCs w:val="20"/>
        </w:rPr>
        <w:t xml:space="preserve">n to customer/vendor BP (for SNC </w:t>
      </w:r>
      <w:r>
        <w:rPr>
          <w:rFonts w:ascii="Arial" w:hAnsi="Arial"/>
          <w:sz w:val="20"/>
          <w:szCs w:val="20"/>
        </w:rPr>
        <w:t>select relationship cat. ha</w:t>
      </w:r>
      <w:r>
        <w:rPr>
          <w:rFonts w:ascii="Arial" w:hAnsi="Arial"/>
          <w:sz w:val="20"/>
          <w:szCs w:val="20"/>
        </w:rPr>
        <w:t>s SNC user).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Assigning BP person to cus</w:t>
      </w:r>
      <w:r>
        <w:rPr>
          <w:rFonts w:ascii="Arial" w:hAnsi="Arial"/>
          <w:sz w:val="20"/>
          <w:szCs w:val="20"/>
        </w:rPr>
        <w:t>tomer/vendor BP (for SUS select relationship cat</w:t>
      </w:r>
      <w:r>
        <w:rPr>
          <w:rFonts w:ascii="Arial" w:hAnsi="Arial"/>
          <w:sz w:val="20"/>
          <w:szCs w:val="20"/>
        </w:rPr>
        <w:t>. has contact person)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Assigning BP person in CRM system</w:t>
      </w:r>
      <w:r>
        <w:rPr>
          <w:rFonts w:ascii="Arial" w:hAnsi="Arial"/>
          <w:sz w:val="20"/>
          <w:szCs w:val="20"/>
        </w:rPr>
        <w:t xml:space="preserve"> we have customized tran</w:t>
      </w:r>
      <w:r>
        <w:rPr>
          <w:rFonts w:ascii="Arial" w:hAnsi="Arial"/>
          <w:sz w:val="20"/>
          <w:szCs w:val="20"/>
        </w:rPr>
        <w:t>sactio</w:t>
      </w:r>
      <w:r>
        <w:rPr>
          <w:rFonts w:ascii="Arial" w:hAnsi="Arial"/>
          <w:sz w:val="20"/>
          <w:szCs w:val="20"/>
        </w:rPr>
        <w:t>n code ZURE</w:t>
      </w:r>
      <w:r>
        <w:rPr>
          <w:rFonts w:ascii="Arial" w:hAnsi="Arial"/>
          <w:sz w:val="20"/>
          <w:szCs w:val="20"/>
        </w:rPr>
        <w:t xml:space="preserve">F to assign </w:t>
      </w:r>
      <w:r>
        <w:rPr>
          <w:rFonts w:ascii="Arial" w:hAnsi="Arial"/>
          <w:sz w:val="20"/>
          <w:szCs w:val="20"/>
        </w:rPr>
        <w:t>ship to party and sold to part.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Assigning AD (active directo</w:t>
      </w:r>
      <w:r>
        <w:rPr>
          <w:rFonts w:ascii="Arial" w:hAnsi="Arial"/>
          <w:sz w:val="20"/>
          <w:szCs w:val="20"/>
        </w:rPr>
        <w:t>ry) groups to users.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Locking of the tra</w:t>
      </w:r>
      <w:r>
        <w:rPr>
          <w:rFonts w:ascii="Arial" w:hAnsi="Arial"/>
          <w:sz w:val="20"/>
          <w:szCs w:val="20"/>
        </w:rPr>
        <w:t xml:space="preserve">nsaction codes at the time </w:t>
      </w:r>
      <w:r>
        <w:rPr>
          <w:rFonts w:ascii="Arial" w:hAnsi="Arial"/>
          <w:sz w:val="20"/>
          <w:szCs w:val="20"/>
        </w:rPr>
        <w:t>of critical</w:t>
      </w:r>
      <w:r>
        <w:rPr>
          <w:rFonts w:ascii="Arial" w:hAnsi="Arial"/>
          <w:sz w:val="20"/>
          <w:szCs w:val="20"/>
        </w:rPr>
        <w:t xml:space="preserve"> activity.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</w:pPr>
      <w:r>
        <w:rPr>
          <w:rFonts w:ascii="Arial" w:hAnsi="Arial"/>
          <w:sz w:val="20"/>
          <w:szCs w:val="20"/>
        </w:rPr>
        <w:t>Maintaining Personnel Administration (PA)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Created new</w:t>
      </w:r>
      <w:r>
        <w:rPr>
          <w:rFonts w:ascii="Arial" w:hAnsi="Arial"/>
          <w:sz w:val="20"/>
          <w:szCs w:val="20"/>
        </w:rPr>
        <w:t xml:space="preserve"> roles for ECC 6 systems</w:t>
      </w:r>
      <w:r>
        <w:rPr>
          <w:rFonts w:ascii="Arial" w:hAnsi="Arial"/>
          <w:sz w:val="20"/>
          <w:szCs w:val="20"/>
        </w:rPr>
        <w:t xml:space="preserve">: FI, </w:t>
      </w:r>
      <w:r>
        <w:rPr>
          <w:rFonts w:ascii="Arial" w:hAnsi="Arial"/>
          <w:sz w:val="20"/>
          <w:szCs w:val="20"/>
        </w:rPr>
        <w:t>CO, HR, MM,</w:t>
      </w:r>
      <w:r>
        <w:rPr>
          <w:rFonts w:ascii="Arial" w:hAnsi="Arial"/>
          <w:sz w:val="20"/>
          <w:szCs w:val="20"/>
        </w:rPr>
        <w:t xml:space="preserve"> PP, PTP,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OT</w:t>
      </w:r>
      <w:r>
        <w:rPr>
          <w:rFonts w:ascii="Arial" w:hAnsi="Arial"/>
          <w:sz w:val="20"/>
          <w:szCs w:val="20"/>
        </w:rPr>
        <w:t>C and SD modules, based on concepts of task roles and positi</w:t>
      </w:r>
      <w:r>
        <w:rPr>
          <w:rFonts w:ascii="Arial" w:hAnsi="Arial"/>
          <w:sz w:val="20"/>
          <w:szCs w:val="20"/>
        </w:rPr>
        <w:t>on roles.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Analyzed and replaced existin</w:t>
      </w:r>
      <w:r>
        <w:rPr>
          <w:rFonts w:ascii="Arial" w:hAnsi="Arial"/>
          <w:sz w:val="20"/>
          <w:szCs w:val="20"/>
        </w:rPr>
        <w:t>g roles with new roles accurately matching busin</w:t>
      </w:r>
      <w:r>
        <w:rPr>
          <w:rFonts w:ascii="Arial" w:hAnsi="Arial"/>
          <w:sz w:val="20"/>
          <w:szCs w:val="20"/>
        </w:rPr>
        <w:t>ess needs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Identified Security issues, recommended and i</w:t>
      </w:r>
      <w:r>
        <w:rPr>
          <w:rFonts w:ascii="Arial" w:hAnsi="Arial"/>
          <w:sz w:val="20"/>
          <w:szCs w:val="20"/>
        </w:rPr>
        <w:t xml:space="preserve">mplemented solutions to </w:t>
      </w:r>
      <w:r>
        <w:rPr>
          <w:rFonts w:ascii="Arial" w:hAnsi="Arial"/>
          <w:sz w:val="20"/>
          <w:szCs w:val="20"/>
        </w:rPr>
        <w:t>proble</w:t>
      </w:r>
      <w:r>
        <w:rPr>
          <w:rFonts w:ascii="Arial" w:hAnsi="Arial"/>
          <w:sz w:val="20"/>
          <w:szCs w:val="20"/>
        </w:rPr>
        <w:t>ms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</w:pPr>
      <w:r>
        <w:rPr>
          <w:rFonts w:ascii="Arial" w:hAnsi="Arial"/>
          <w:sz w:val="20"/>
          <w:szCs w:val="20"/>
        </w:rPr>
        <w:t>Created</w:t>
      </w:r>
      <w:r>
        <w:rPr>
          <w:rFonts w:ascii="Arial" w:hAnsi="Arial"/>
          <w:sz w:val="20"/>
          <w:szCs w:val="20"/>
        </w:rPr>
        <w:t xml:space="preserve"> customized </w:t>
      </w:r>
      <w:r>
        <w:rPr>
          <w:rFonts w:ascii="Arial" w:hAnsi="Arial"/>
          <w:sz w:val="20"/>
          <w:szCs w:val="20"/>
        </w:rPr>
        <w:t>end user roles to allow for low-level modular access control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Maintained SNC for </w:t>
      </w:r>
      <w:r>
        <w:rPr>
          <w:rFonts w:ascii="Arial" w:hAnsi="Arial"/>
          <w:sz w:val="20"/>
          <w:szCs w:val="20"/>
        </w:rPr>
        <w:t xml:space="preserve">Single Sign-On to </w:t>
      </w:r>
      <w:r>
        <w:rPr>
          <w:rFonts w:ascii="Arial" w:hAnsi="Arial"/>
          <w:sz w:val="20"/>
          <w:szCs w:val="20"/>
        </w:rPr>
        <w:t>SAP Systems</w:t>
      </w:r>
      <w:r>
        <w:rPr>
          <w:rFonts w:ascii="Arial" w:hAnsi="Arial"/>
          <w:sz w:val="20"/>
          <w:szCs w:val="20"/>
        </w:rPr>
        <w:t>, and deactivated the password in SAP</w:t>
      </w:r>
      <w:r>
        <w:rPr>
          <w:rFonts w:ascii="Arial" w:hAnsi="Arial"/>
          <w:sz w:val="20"/>
          <w:szCs w:val="20"/>
        </w:rPr>
        <w:t>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Review and correction of sensitive authorizations (s_t</w:t>
      </w:r>
      <w:r>
        <w:rPr>
          <w:rFonts w:ascii="Arial" w:hAnsi="Arial"/>
          <w:sz w:val="20"/>
          <w:szCs w:val="20"/>
        </w:rPr>
        <w:t>abu_dis, s_r</w:t>
      </w:r>
      <w:r>
        <w:rPr>
          <w:rFonts w:ascii="Arial" w:hAnsi="Arial"/>
          <w:sz w:val="20"/>
          <w:szCs w:val="20"/>
        </w:rPr>
        <w:t>fc, etc.) i</w:t>
      </w:r>
      <w:r>
        <w:rPr>
          <w:rFonts w:ascii="Arial" w:hAnsi="Arial"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>cludin</w:t>
      </w:r>
      <w:r>
        <w:rPr>
          <w:rFonts w:ascii="Arial" w:hAnsi="Arial"/>
          <w:sz w:val="20"/>
          <w:szCs w:val="20"/>
        </w:rPr>
        <w:t xml:space="preserve">g creation </w:t>
      </w:r>
      <w:r>
        <w:rPr>
          <w:rFonts w:ascii="Arial" w:hAnsi="Arial"/>
          <w:sz w:val="20"/>
          <w:szCs w:val="20"/>
        </w:rPr>
        <w:t>and assignme</w:t>
      </w:r>
      <w:r>
        <w:rPr>
          <w:rFonts w:ascii="Arial" w:hAnsi="Arial"/>
          <w:sz w:val="20"/>
          <w:szCs w:val="20"/>
        </w:rPr>
        <w:t>nt of custom authorization groups for sensitive</w:t>
      </w:r>
      <w:r>
        <w:rPr>
          <w:rFonts w:ascii="Arial" w:hAnsi="Arial"/>
          <w:sz w:val="20"/>
          <w:szCs w:val="20"/>
        </w:rPr>
        <w:t xml:space="preserve"> tables.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</w:pPr>
      <w:r>
        <w:rPr>
          <w:rFonts w:ascii="Arial" w:hAnsi="Arial"/>
          <w:sz w:val="20"/>
          <w:szCs w:val="20"/>
        </w:rPr>
        <w:t>Reso</w:t>
      </w:r>
      <w:r>
        <w:rPr>
          <w:rFonts w:ascii="Arial" w:hAnsi="Arial"/>
          <w:sz w:val="20"/>
          <w:szCs w:val="20"/>
        </w:rPr>
        <w:t>lve</w:t>
      </w:r>
      <w:r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issues arising from testing using </w:t>
      </w:r>
      <w:r>
        <w:rPr>
          <w:rFonts w:ascii="Arial" w:hAnsi="Arial"/>
          <w:sz w:val="20"/>
          <w:szCs w:val="20"/>
        </w:rPr>
        <w:t>system traces and dumps.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Evaluated and used SAP </w:t>
      </w:r>
      <w:r>
        <w:rPr>
          <w:rFonts w:ascii="Arial" w:hAnsi="Arial"/>
          <w:sz w:val="20"/>
          <w:szCs w:val="20"/>
        </w:rPr>
        <w:t>standard roles as templates for custom roles.</w:t>
      </w:r>
    </w:p>
    <w:p>
      <w:pPr>
        <w:pStyle w:val="ColorfulList-Accent1"/>
        <w:numPr>
          <w:ilvl w:val="0"/>
          <w:numId w:val="589856451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HR securit</w:t>
      </w:r>
      <w:r>
        <w:rPr>
          <w:rFonts w:ascii="Arial" w:hAnsi="Arial"/>
          <w:sz w:val="20"/>
          <w:szCs w:val="20"/>
        </w:rPr>
        <w:t xml:space="preserve">y authorization objects </w:t>
      </w:r>
      <w:r>
        <w:rPr>
          <w:rFonts w:ascii="Arial" w:hAnsi="Arial"/>
          <w:sz w:val="20"/>
          <w:szCs w:val="20"/>
        </w:rPr>
        <w:t>for st</w:t>
      </w:r>
      <w:r>
        <w:rPr>
          <w:rFonts w:ascii="Arial" w:hAnsi="Arial"/>
          <w:sz w:val="20"/>
          <w:szCs w:val="20"/>
        </w:rPr>
        <w:t>ructural au</w:t>
      </w:r>
      <w:r>
        <w:rPr>
          <w:rFonts w:ascii="Arial" w:hAnsi="Arial"/>
          <w:sz w:val="20"/>
          <w:szCs w:val="20"/>
        </w:rPr>
        <w:t>thorizations</w:t>
      </w:r>
      <w:r>
        <w:rPr>
          <w:rFonts w:ascii="Arial" w:hAnsi="Arial"/>
          <w:sz w:val="20"/>
          <w:szCs w:val="20"/>
        </w:rPr>
        <w:t xml:space="preserve"> based on Info Type and allowed functions / activities</w:t>
      </w:r>
      <w:r>
        <w:rPr>
          <w:rFonts w:ascii="Arial" w:hAnsi="Arial"/>
          <w:sz w:val="20"/>
          <w:szCs w:val="20"/>
        </w:rPr>
        <w:t xml:space="preserve"> auth.</w:t>
      </w:r>
      <w:r>
        <w:rPr>
          <w:rFonts w:ascii="Arial" w:hAnsi="Arial"/>
          <w:sz w:val="20"/>
          <w:szCs w:val="20"/>
        </w:rPr>
        <w:t xml:space="preserve"> Objects- P_ORGIN, P_ORGXX, P_PERNR, PL</w:t>
      </w:r>
      <w:r>
        <w:rPr>
          <w:rFonts w:ascii="Arial" w:hAnsi="Arial"/>
          <w:sz w:val="20"/>
          <w:szCs w:val="20"/>
        </w:rPr>
        <w:t>OG.</w:t>
      </w:r>
    </w:p>
    <w:p>
      <w:pPr>
        <w:pStyle w:val="ColorfulList-Accent1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Environment</w:t>
      </w:r>
      <w:r>
        <w:rPr>
          <w:b/>
          <w:rFonts w:ascii="Arial" w:hAnsi="Arial"/>
          <w:sz w:val="20"/>
          <w:szCs w:val="20"/>
        </w:rPr>
        <w:t>: ECC 6, SRM 6.0, CRM 5.0, EP, P</w:t>
      </w:r>
      <w:r>
        <w:rPr>
          <w:b/>
          <w:rFonts w:ascii="Arial" w:hAnsi="Arial"/>
          <w:sz w:val="20"/>
          <w:szCs w:val="20"/>
        </w:rPr>
        <w:t>I 7.3, BI 7.01, Linux, AIX 6.0 and Oracle 11g.</w:t>
      </w:r>
    </w:p>
    <w:p>
      <w:pPr>
        <w:pStyle w:val="ColorfulList-Accent1"/>
        <w:jc w:val="both"/>
        <w:ind w:left="1440"/>
        <w:spacing w:after="0" w:line="240" w:lineRule="auto"/>
        <w:rPr>
          <w:color w:val="000000"/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 xml:space="preserve">Client: </w:t>
      </w:r>
      <w:r>
        <w:rPr>
          <w:b/>
          <w:rFonts w:ascii="Arial" w:hAnsi="Arial"/>
          <w:sz w:val="20"/>
          <w:szCs w:val="20"/>
        </w:rPr>
        <w:t>Huntsman Chemicals</w:t>
      </w:r>
      <w:r>
        <w:rPr>
          <w:b/>
          <w:rFonts w:ascii="Arial" w:hAnsi="Arial"/>
          <w:sz w:val="20"/>
          <w:szCs w:val="20"/>
        </w:rPr>
        <w:t>,</w:t>
      </w:r>
      <w:r>
        <w:rPr>
          <w:b/>
          <w:rFonts w:ascii="Arial" w:hAnsi="Arial"/>
          <w:sz w:val="20"/>
          <w:szCs w:val="20"/>
        </w:rPr>
        <w:t xml:space="preserve"> </w:t>
      </w:r>
      <w:r>
        <w:rPr>
          <w:b/>
          <w:rFonts w:ascii="Arial" w:hAnsi="Arial"/>
          <w:sz w:val="20"/>
          <w:szCs w:val="20"/>
        </w:rPr>
        <w:t>(Acc</w:t>
      </w:r>
      <w:r>
        <w:rPr>
          <w:b/>
          <w:rFonts w:ascii="Arial" w:hAnsi="Arial"/>
          <w:sz w:val="20"/>
          <w:szCs w:val="20"/>
        </w:rPr>
        <w:t>enture</w:t>
      </w:r>
      <w:r>
        <w:rPr>
          <w:b/>
          <w:rFonts w:ascii="Arial" w:hAnsi="Arial"/>
          <w:sz w:val="20"/>
          <w:szCs w:val="20"/>
        </w:rPr>
        <w:t>)</w:t>
      </w:r>
      <w:r>
        <w:rPr>
          <w:b/>
          <w:rFonts w:ascii="Arial" w:hAnsi="Arial"/>
          <w:sz w:val="20"/>
          <w:szCs w:val="20"/>
        </w:rPr>
        <w:t>, Pune, In</w:t>
      </w:r>
      <w:r>
        <w:rPr>
          <w:b/>
          <w:rFonts w:ascii="Arial" w:hAnsi="Arial"/>
          <w:sz w:val="20"/>
          <w:szCs w:val="20"/>
        </w:rPr>
        <w:t>dia</w:t>
      </w:r>
      <w:r>
        <w:rPr>
          <w:b/>
          <w:rFonts w:ascii="Arial" w:hAnsi="Arial"/>
          <w:sz w:val="20"/>
          <w:szCs w:val="20"/>
        </w:rPr>
        <w:t xml:space="preserve"> 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 xml:space="preserve">Jun </w:t>
      </w:r>
      <w:r>
        <w:rPr>
          <w:b/>
          <w:rFonts w:ascii="Arial" w:hAnsi="Arial"/>
          <w:sz w:val="20"/>
          <w:szCs w:val="20"/>
        </w:rPr>
        <w:t>2</w:t>
      </w:r>
      <w:r>
        <w:rPr>
          <w:b/>
          <w:rFonts w:ascii="Arial" w:hAnsi="Arial"/>
          <w:sz w:val="20"/>
          <w:szCs w:val="20"/>
        </w:rPr>
        <w:t xml:space="preserve">011 to </w:t>
      </w:r>
      <w:r>
        <w:rPr>
          <w:b/>
          <w:rFonts w:ascii="Arial" w:hAnsi="Arial"/>
          <w:sz w:val="20"/>
          <w:szCs w:val="20"/>
        </w:rPr>
        <w:t>Nov</w:t>
      </w:r>
      <w:r>
        <w:rPr>
          <w:b/>
          <w:rFonts w:ascii="Arial" w:hAnsi="Arial"/>
          <w:sz w:val="20"/>
          <w:szCs w:val="20"/>
        </w:rPr>
        <w:t xml:space="preserve"> 2012</w:t>
      </w:r>
    </w:p>
    <w:p>
      <w:pPr>
        <w:pStyle w:val="Normal"/>
        <w:jc w:val="both"/>
        <w:spacing w:after="0" w:line="240" w:lineRule="auto"/>
      </w:pPr>
      <w:r>
        <w:rPr>
          <w:b/>
          <w:rFonts w:ascii="Arial" w:hAnsi="Arial"/>
          <w:sz w:val="20"/>
          <w:szCs w:val="20"/>
        </w:rPr>
        <w:t>Project: SAP GRC Rollout</w:t>
      </w:r>
    </w:p>
    <w:p>
      <w:pPr>
        <w:pStyle w:val="Normal"/>
        <w:jc w:val="both"/>
        <w:spacing w:after="0" w:line="240" w:lineRule="auto"/>
      </w:pPr>
      <w:r>
        <w:rPr>
          <w:b/>
          <w:rFonts w:ascii="Arial" w:hAnsi="Arial"/>
          <w:sz w:val="20"/>
          <w:szCs w:val="20"/>
        </w:rPr>
        <w:t>Role: SAP GRC Secur</w:t>
      </w:r>
      <w:r>
        <w:rPr>
          <w:b/>
          <w:rFonts w:ascii="Arial" w:hAnsi="Arial"/>
          <w:sz w:val="20"/>
          <w:szCs w:val="20"/>
        </w:rPr>
        <w:t>ity Administrator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Huntsman is a global </w:t>
      </w:r>
      <w:r>
        <w:rPr>
          <w:rFonts w:ascii="Arial" w:hAnsi="Arial"/>
          <w:sz w:val="20"/>
          <w:szCs w:val="20"/>
        </w:rPr>
        <w:t>manufacturer and marketer of differentiated chem</w:t>
      </w:r>
      <w:r>
        <w:rPr>
          <w:rFonts w:ascii="Arial" w:hAnsi="Arial"/>
          <w:sz w:val="20"/>
          <w:szCs w:val="20"/>
        </w:rPr>
        <w:t>icals. Huntsman operating companies manufacture products</w:t>
      </w:r>
      <w:r>
        <w:rPr>
          <w:rFonts w:ascii="Arial" w:hAnsi="Arial"/>
          <w:sz w:val="20"/>
          <w:szCs w:val="20"/>
        </w:rPr>
        <w:t xml:space="preserve"> for a variety of global</w:t>
      </w:r>
      <w:r>
        <w:rPr>
          <w:rFonts w:ascii="Arial" w:hAnsi="Arial"/>
          <w:sz w:val="20"/>
          <w:szCs w:val="20"/>
        </w:rPr>
        <w:t xml:space="preserve"> indus</w:t>
      </w:r>
      <w:r>
        <w:rPr>
          <w:rFonts w:ascii="Arial" w:hAnsi="Arial"/>
          <w:sz w:val="20"/>
          <w:szCs w:val="20"/>
        </w:rPr>
        <w:t>tries, incl</w:t>
      </w:r>
      <w:r>
        <w:rPr>
          <w:rFonts w:ascii="Arial" w:hAnsi="Arial"/>
          <w:sz w:val="20"/>
          <w:szCs w:val="20"/>
        </w:rPr>
        <w:t>uding chemic</w:t>
      </w:r>
      <w:r>
        <w:rPr>
          <w:rFonts w:ascii="Arial" w:hAnsi="Arial"/>
          <w:sz w:val="20"/>
          <w:szCs w:val="20"/>
        </w:rPr>
        <w:t>als, plastics, automotive, aviation, textiles, footwear, pai</w:t>
      </w:r>
      <w:r>
        <w:rPr>
          <w:rFonts w:ascii="Arial" w:hAnsi="Arial"/>
          <w:sz w:val="20"/>
          <w:szCs w:val="20"/>
        </w:rPr>
        <w:t>nts and coatings, construction, technol</w:t>
      </w:r>
      <w:r>
        <w:rPr>
          <w:rFonts w:ascii="Arial" w:hAnsi="Arial"/>
          <w:sz w:val="20"/>
          <w:szCs w:val="20"/>
        </w:rPr>
        <w:t>ogy, agriculture, health care, detergent, person</w:t>
      </w:r>
      <w:r>
        <w:rPr>
          <w:rFonts w:ascii="Arial" w:hAnsi="Arial"/>
          <w:sz w:val="20"/>
          <w:szCs w:val="20"/>
        </w:rPr>
        <w:t>al care, furniture, appliances and packaging.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Responsib</w:t>
      </w:r>
      <w:r>
        <w:rPr>
          <w:b/>
          <w:rFonts w:ascii="Arial" w:hAnsi="Arial"/>
          <w:sz w:val="20"/>
          <w:szCs w:val="20"/>
        </w:rPr>
        <w:t>ilities</w:t>
      </w:r>
      <w:r>
        <w:rPr>
          <w:b/>
          <w:rFonts w:ascii="Arial" w:hAnsi="Arial"/>
          <w:sz w:val="20"/>
          <w:szCs w:val="20"/>
        </w:rPr>
        <w:t>: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User maintenanc</w:t>
      </w:r>
      <w:r>
        <w:rPr>
          <w:rFonts w:ascii="Arial" w:hAnsi="Arial"/>
          <w:sz w:val="20"/>
          <w:szCs w:val="20"/>
        </w:rPr>
        <w:t>e: Cre</w:t>
      </w:r>
      <w:r>
        <w:rPr>
          <w:rFonts w:ascii="Arial" w:hAnsi="Arial"/>
          <w:sz w:val="20"/>
          <w:szCs w:val="20"/>
        </w:rPr>
        <w:t>ating users</w:t>
      </w:r>
      <w:r>
        <w:rPr>
          <w:rFonts w:ascii="Arial" w:hAnsi="Arial"/>
          <w:sz w:val="20"/>
          <w:szCs w:val="20"/>
        </w:rPr>
        <w:t xml:space="preserve">, roles and </w:t>
      </w:r>
      <w:r>
        <w:rPr>
          <w:rFonts w:ascii="Arial" w:hAnsi="Arial"/>
          <w:sz w:val="20"/>
          <w:szCs w:val="20"/>
        </w:rPr>
        <w:t>assigning roles &amp; Mass user Administration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EP User administ</w:t>
      </w:r>
      <w:r>
        <w:rPr>
          <w:rFonts w:ascii="Arial" w:hAnsi="Arial"/>
          <w:sz w:val="20"/>
          <w:szCs w:val="20"/>
        </w:rPr>
        <w:t>ration: Creating Portal users, locking,</w:t>
      </w:r>
      <w:r>
        <w:rPr>
          <w:rFonts w:ascii="Arial" w:hAnsi="Arial"/>
          <w:sz w:val="20"/>
          <w:szCs w:val="20"/>
        </w:rPr>
        <w:t xml:space="preserve"> unlocking, assigning roles &amp; groups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SoD checks</w:t>
      </w:r>
      <w:r>
        <w:rPr>
          <w:rFonts w:ascii="Arial" w:hAnsi="Arial"/>
          <w:sz w:val="20"/>
          <w:szCs w:val="20"/>
        </w:rPr>
        <w:t xml:space="preserve"> done by using </w:t>
      </w:r>
      <w:r>
        <w:rPr>
          <w:rFonts w:ascii="Arial" w:hAnsi="Arial"/>
          <w:sz w:val="20"/>
          <w:szCs w:val="20"/>
        </w:rPr>
        <w:t>BizRights</w:t>
      </w:r>
      <w:r>
        <w:rPr>
          <w:rFonts w:ascii="Arial" w:hAnsi="Arial"/>
          <w:sz w:val="20"/>
          <w:szCs w:val="20"/>
        </w:rPr>
        <w:t xml:space="preserve"> tool, following operations are </w:t>
      </w:r>
      <w:r>
        <w:rPr>
          <w:rFonts w:ascii="Arial" w:hAnsi="Arial"/>
          <w:sz w:val="20"/>
          <w:szCs w:val="20"/>
        </w:rPr>
        <w:t>done by this tool.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Perfo</w:t>
      </w:r>
      <w:r>
        <w:rPr>
          <w:rFonts w:ascii="Arial" w:hAnsi="Arial"/>
          <w:sz w:val="20"/>
          <w:szCs w:val="20"/>
        </w:rPr>
        <w:t xml:space="preserve">rmed </w:t>
      </w:r>
      <w:r>
        <w:rPr>
          <w:rFonts w:ascii="Arial" w:hAnsi="Arial"/>
          <w:sz w:val="20"/>
          <w:szCs w:val="20"/>
        </w:rPr>
        <w:t>w</w:t>
      </w:r>
      <w:r>
        <w:rPr>
          <w:rFonts w:ascii="Arial" w:hAnsi="Arial"/>
          <w:sz w:val="20"/>
          <w:szCs w:val="20"/>
        </w:rPr>
        <w:t>hat if anal</w:t>
      </w:r>
      <w:r>
        <w:rPr>
          <w:rFonts w:ascii="Arial" w:hAnsi="Arial"/>
          <w:sz w:val="20"/>
          <w:szCs w:val="20"/>
        </w:rPr>
        <w:t>ysis below o</w:t>
      </w:r>
      <w:r>
        <w:rPr>
          <w:rFonts w:ascii="Arial" w:hAnsi="Arial"/>
          <w:sz w:val="20"/>
          <w:szCs w:val="20"/>
        </w:rPr>
        <w:t>perations</w:t>
      </w:r>
      <w:r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1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Adding transaction code to single role.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Authoriz</w:t>
      </w:r>
      <w:r>
        <w:rPr>
          <w:rFonts w:ascii="Arial" w:hAnsi="Arial"/>
          <w:sz w:val="20"/>
          <w:szCs w:val="20"/>
        </w:rPr>
        <w:t>ation change management.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Role assignmen</w:t>
      </w:r>
      <w:r>
        <w:rPr>
          <w:rFonts w:ascii="Arial" w:hAnsi="Arial"/>
          <w:sz w:val="20"/>
          <w:szCs w:val="20"/>
        </w:rPr>
        <w:t>t management.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Handling password reset, user lock</w:t>
      </w:r>
      <w:r>
        <w:rPr>
          <w:rFonts w:ascii="Arial" w:hAnsi="Arial"/>
          <w:sz w:val="20"/>
          <w:szCs w:val="20"/>
        </w:rPr>
        <w:t xml:space="preserve"> &amp; unlock tickets </w:t>
      </w:r>
      <w:r>
        <w:rPr>
          <w:rFonts w:ascii="Arial" w:hAnsi="Arial"/>
          <w:sz w:val="20"/>
          <w:szCs w:val="20"/>
        </w:rPr>
        <w:t>creating</w:t>
      </w:r>
      <w:r>
        <w:rPr>
          <w:rFonts w:ascii="Arial" w:hAnsi="Arial"/>
          <w:sz w:val="20"/>
          <w:szCs w:val="20"/>
        </w:rPr>
        <w:t xml:space="preserve"> or modifying roles, if requir</w:t>
      </w:r>
      <w:r>
        <w:rPr>
          <w:rFonts w:ascii="Arial" w:hAnsi="Arial"/>
          <w:sz w:val="20"/>
          <w:szCs w:val="20"/>
        </w:rPr>
        <w:t xml:space="preserve">ed adding authorization </w:t>
      </w:r>
      <w:r>
        <w:rPr>
          <w:rFonts w:ascii="Arial" w:hAnsi="Arial"/>
          <w:sz w:val="20"/>
          <w:szCs w:val="20"/>
        </w:rPr>
        <w:t>object</w:t>
      </w:r>
      <w:r>
        <w:rPr>
          <w:rFonts w:ascii="Arial" w:hAnsi="Arial"/>
          <w:sz w:val="20"/>
          <w:szCs w:val="20"/>
        </w:rPr>
        <w:t xml:space="preserve">s manually </w:t>
      </w:r>
      <w:r>
        <w:rPr>
          <w:rFonts w:ascii="Arial" w:hAnsi="Arial"/>
          <w:sz w:val="20"/>
          <w:szCs w:val="20"/>
        </w:rPr>
        <w:t>and changing</w:t>
      </w:r>
      <w:r>
        <w:rPr>
          <w:rFonts w:ascii="Arial" w:hAnsi="Arial"/>
          <w:sz w:val="20"/>
          <w:szCs w:val="20"/>
        </w:rPr>
        <w:t xml:space="preserve"> field values &amp; activities according</w:t>
      </w:r>
      <w:r>
        <w:rPr>
          <w:rFonts w:ascii="Arial" w:hAnsi="Arial"/>
          <w:sz w:val="20"/>
          <w:szCs w:val="20"/>
        </w:rPr>
        <w:t xml:space="preserve"> to approvals.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Creating </w:t>
      </w:r>
      <w:r>
        <w:rPr>
          <w:rFonts w:ascii="Arial" w:hAnsi="Arial"/>
          <w:sz w:val="20"/>
          <w:szCs w:val="20"/>
        </w:rPr>
        <w:t xml:space="preserve">Composite </w:t>
      </w:r>
      <w:r>
        <w:rPr>
          <w:rFonts w:ascii="Arial" w:hAnsi="Arial"/>
          <w:sz w:val="20"/>
          <w:szCs w:val="20"/>
        </w:rPr>
        <w:t>roles by assigning single rol</w:t>
      </w:r>
      <w:r>
        <w:rPr>
          <w:rFonts w:ascii="Arial" w:hAnsi="Arial"/>
          <w:sz w:val="20"/>
          <w:szCs w:val="20"/>
        </w:rPr>
        <w:t>es.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Analyzing SU53 and ST01 for missing authoriz</w:t>
      </w:r>
      <w:r>
        <w:rPr>
          <w:rFonts w:ascii="Arial" w:hAnsi="Arial"/>
          <w:sz w:val="20"/>
          <w:szCs w:val="20"/>
        </w:rPr>
        <w:t xml:space="preserve">ations and giving authorizations by taking approval and </w:t>
      </w:r>
      <w:r>
        <w:rPr>
          <w:rFonts w:ascii="Arial" w:hAnsi="Arial"/>
          <w:sz w:val="20"/>
          <w:szCs w:val="20"/>
        </w:rPr>
        <w:t xml:space="preserve">doing user comparison. 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Changi</w:t>
      </w:r>
      <w:r>
        <w:rPr>
          <w:rFonts w:ascii="Arial" w:hAnsi="Arial"/>
          <w:sz w:val="20"/>
          <w:szCs w:val="20"/>
        </w:rPr>
        <w:t>ng org leve</w:t>
      </w:r>
      <w:r>
        <w:rPr>
          <w:rFonts w:ascii="Arial" w:hAnsi="Arial"/>
          <w:sz w:val="20"/>
          <w:szCs w:val="20"/>
        </w:rPr>
        <w:t>l values lik</w:t>
      </w:r>
      <w:r>
        <w:rPr>
          <w:rFonts w:ascii="Arial" w:hAnsi="Arial"/>
          <w:sz w:val="20"/>
          <w:szCs w:val="20"/>
        </w:rPr>
        <w:t>e company code, division, sales orde</w:t>
      </w:r>
      <w:r>
        <w:rPr>
          <w:rFonts w:ascii="Arial" w:hAnsi="Arial"/>
          <w:sz w:val="20"/>
          <w:szCs w:val="20"/>
        </w:rPr>
        <w:t>r, plant.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Creating or mo</w:t>
      </w:r>
      <w:r>
        <w:rPr>
          <w:rFonts w:ascii="Arial" w:hAnsi="Arial"/>
          <w:sz w:val="20"/>
          <w:szCs w:val="20"/>
        </w:rPr>
        <w:t>difying users, locking &amp; unlocking, pro</w:t>
      </w:r>
      <w:r>
        <w:rPr>
          <w:rFonts w:ascii="Arial" w:hAnsi="Arial"/>
          <w:sz w:val="20"/>
          <w:szCs w:val="20"/>
        </w:rPr>
        <w:t>viding validity period, attaching &amp; detaching ro</w:t>
      </w:r>
      <w:r>
        <w:rPr>
          <w:rFonts w:ascii="Arial" w:hAnsi="Arial"/>
          <w:sz w:val="20"/>
          <w:szCs w:val="20"/>
        </w:rPr>
        <w:t>les, parameter settings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Configuration</w:t>
      </w:r>
      <w:r>
        <w:rPr>
          <w:rFonts w:ascii="Arial" w:hAnsi="Arial"/>
          <w:sz w:val="20"/>
          <w:szCs w:val="20"/>
        </w:rPr>
        <w:t xml:space="preserve"> of Security prof</w:t>
      </w:r>
      <w:r>
        <w:rPr>
          <w:rFonts w:ascii="Arial" w:hAnsi="Arial"/>
          <w:sz w:val="20"/>
          <w:szCs w:val="20"/>
        </w:rPr>
        <w:t>ile parameters.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Generati</w:t>
      </w:r>
      <w:r>
        <w:rPr>
          <w:rFonts w:ascii="Arial" w:hAnsi="Arial"/>
          <w:sz w:val="20"/>
          <w:szCs w:val="20"/>
        </w:rPr>
        <w:t>ng use</w:t>
      </w:r>
      <w:r>
        <w:rPr>
          <w:rFonts w:ascii="Arial" w:hAnsi="Arial"/>
          <w:sz w:val="20"/>
          <w:szCs w:val="20"/>
        </w:rPr>
        <w:t>r related r</w:t>
      </w:r>
      <w:r>
        <w:rPr>
          <w:rFonts w:ascii="Arial" w:hAnsi="Arial"/>
          <w:sz w:val="20"/>
          <w:szCs w:val="20"/>
        </w:rPr>
        <w:t>eports by us</w:t>
      </w:r>
      <w:r>
        <w:rPr>
          <w:rFonts w:ascii="Arial" w:hAnsi="Arial"/>
          <w:sz w:val="20"/>
          <w:szCs w:val="20"/>
        </w:rPr>
        <w:t>ing SUIM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Creating roles in development with transport reque</w:t>
      </w:r>
      <w:r>
        <w:rPr>
          <w:rFonts w:ascii="Arial" w:hAnsi="Arial"/>
          <w:sz w:val="20"/>
          <w:szCs w:val="20"/>
        </w:rPr>
        <w:t>st, after testing moving to quality sys</w:t>
      </w:r>
      <w:r>
        <w:rPr>
          <w:rFonts w:ascii="Arial" w:hAnsi="Arial"/>
          <w:sz w:val="20"/>
          <w:szCs w:val="20"/>
        </w:rPr>
        <w:t>tem &amp; production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Mass roles </w:t>
      </w:r>
      <w:r>
        <w:rPr>
          <w:rFonts w:ascii="Arial" w:hAnsi="Arial"/>
          <w:sz w:val="20"/>
          <w:szCs w:val="20"/>
        </w:rPr>
        <w:t>comparison &amp; profil</w:t>
      </w:r>
      <w:r>
        <w:rPr>
          <w:rFonts w:ascii="Arial" w:hAnsi="Arial"/>
          <w:sz w:val="20"/>
          <w:szCs w:val="20"/>
        </w:rPr>
        <w:t>e generation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Main</w:t>
      </w:r>
      <w:r>
        <w:rPr>
          <w:rFonts w:ascii="Arial" w:hAnsi="Arial"/>
          <w:sz w:val="20"/>
          <w:szCs w:val="20"/>
        </w:rPr>
        <w:t>tain</w:t>
      </w:r>
      <w:r>
        <w:rPr>
          <w:rFonts w:ascii="Arial" w:hAnsi="Arial"/>
          <w:sz w:val="20"/>
          <w:szCs w:val="20"/>
        </w:rPr>
        <w:t xml:space="preserve"> the users License types.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Generate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month end reports and M</w:t>
      </w:r>
      <w:r>
        <w:rPr>
          <w:rFonts w:ascii="Arial" w:hAnsi="Arial"/>
          <w:sz w:val="20"/>
          <w:szCs w:val="20"/>
        </w:rPr>
        <w:t>aintai</w:t>
      </w:r>
      <w:r>
        <w:rPr>
          <w:rFonts w:ascii="Arial" w:hAnsi="Arial"/>
          <w:sz w:val="20"/>
          <w:szCs w:val="20"/>
        </w:rPr>
        <w:t>ning Lic</w:t>
      </w:r>
      <w:r>
        <w:rPr>
          <w:rFonts w:ascii="Arial" w:hAnsi="Arial"/>
          <w:sz w:val="20"/>
          <w:szCs w:val="20"/>
        </w:rPr>
        <w:t>ens</w:t>
      </w:r>
      <w:r>
        <w:rPr>
          <w:rFonts w:ascii="Arial" w:hAnsi="Arial"/>
          <w:sz w:val="20"/>
          <w:szCs w:val="20"/>
        </w:rPr>
        <w:t>e data by us</w:t>
      </w:r>
      <w:r>
        <w:rPr>
          <w:rFonts w:ascii="Arial" w:hAnsi="Arial"/>
          <w:sz w:val="20"/>
          <w:szCs w:val="20"/>
        </w:rPr>
        <w:t>ing USMM reports.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Involved in auditing to removing the sensi</w:t>
      </w:r>
      <w:r>
        <w:rPr>
          <w:rFonts w:ascii="Arial" w:hAnsi="Arial"/>
          <w:sz w:val="20"/>
          <w:szCs w:val="20"/>
        </w:rPr>
        <w:t>tive t</w:t>
      </w:r>
      <w:r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</w:rPr>
        <w:t>codes and basis related authoriz</w:t>
      </w:r>
      <w:r>
        <w:rPr>
          <w:rFonts w:ascii="Arial" w:hAnsi="Arial"/>
          <w:sz w:val="20"/>
          <w:szCs w:val="20"/>
        </w:rPr>
        <w:t>ation objects and its fields and values as per B</w:t>
      </w:r>
      <w:r>
        <w:rPr>
          <w:rFonts w:ascii="Arial" w:hAnsi="Arial"/>
          <w:sz w:val="20"/>
          <w:szCs w:val="20"/>
        </w:rPr>
        <w:t>ASIS rule book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Generating m</w:t>
      </w:r>
      <w:r>
        <w:rPr>
          <w:rFonts w:ascii="Arial" w:hAnsi="Arial"/>
          <w:sz w:val="20"/>
          <w:szCs w:val="20"/>
        </w:rPr>
        <w:t>onthly</w:t>
      </w:r>
      <w:r>
        <w:rPr>
          <w:rFonts w:ascii="Arial" w:hAnsi="Arial"/>
          <w:sz w:val="20"/>
          <w:szCs w:val="20"/>
        </w:rPr>
        <w:t xml:space="preserve"> reports for expired </w:t>
      </w:r>
      <w:r>
        <w:rPr>
          <w:rFonts w:ascii="Arial" w:hAnsi="Arial"/>
          <w:sz w:val="20"/>
          <w:szCs w:val="20"/>
        </w:rPr>
        <w:t>and inactive users and r</w:t>
      </w:r>
      <w:r>
        <w:rPr>
          <w:rFonts w:ascii="Arial" w:hAnsi="Arial"/>
          <w:sz w:val="20"/>
          <w:szCs w:val="20"/>
        </w:rPr>
        <w:t>emovin</w:t>
      </w:r>
      <w:r>
        <w:rPr>
          <w:rFonts w:ascii="Arial" w:hAnsi="Arial"/>
          <w:sz w:val="20"/>
          <w:szCs w:val="20"/>
        </w:rPr>
        <w:t>g them.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Cop</w:t>
      </w:r>
      <w:r>
        <w:rPr>
          <w:rFonts w:ascii="Arial" w:hAnsi="Arial"/>
          <w:sz w:val="20"/>
          <w:szCs w:val="20"/>
        </w:rPr>
        <w:t>y customized</w:t>
      </w:r>
      <w:r>
        <w:rPr>
          <w:rFonts w:ascii="Arial" w:hAnsi="Arial"/>
          <w:sz w:val="20"/>
          <w:szCs w:val="20"/>
        </w:rPr>
        <w:t xml:space="preserve"> roles from s</w:t>
      </w:r>
      <w:r>
        <w:rPr>
          <w:rFonts w:ascii="Arial" w:hAnsi="Arial"/>
          <w:sz w:val="20"/>
          <w:szCs w:val="20"/>
        </w:rPr>
        <w:t>tandard templates like Parent role</w:t>
      </w:r>
      <w:r>
        <w:rPr>
          <w:rFonts w:ascii="Arial" w:hAnsi="Arial"/>
          <w:sz w:val="20"/>
          <w:szCs w:val="20"/>
        </w:rPr>
        <w:t xml:space="preserve"> to create co</w:t>
      </w:r>
      <w:r>
        <w:rPr>
          <w:rFonts w:ascii="Arial" w:hAnsi="Arial"/>
          <w:sz w:val="20"/>
          <w:szCs w:val="20"/>
        </w:rPr>
        <w:t>mposite role and derived role. Assign</w:t>
      </w:r>
      <w:r>
        <w:rPr>
          <w:rFonts w:ascii="Arial" w:hAnsi="Arial"/>
          <w:sz w:val="20"/>
          <w:szCs w:val="20"/>
        </w:rPr>
        <w:t xml:space="preserve"> r</w:t>
      </w:r>
      <w:r>
        <w:rPr>
          <w:rFonts w:ascii="Arial" w:hAnsi="Arial"/>
          <w:sz w:val="20"/>
          <w:szCs w:val="20"/>
        </w:rPr>
        <w:t>oles to us</w:t>
      </w:r>
      <w:r>
        <w:rPr>
          <w:rFonts w:ascii="Arial" w:hAnsi="Arial"/>
          <w:sz w:val="20"/>
          <w:szCs w:val="20"/>
        </w:rPr>
        <w:t>ers with field Value &amp; Activity.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Check</w:t>
      </w:r>
      <w:r>
        <w:rPr>
          <w:rFonts w:ascii="Arial" w:hAnsi="Arial"/>
          <w:sz w:val="20"/>
          <w:szCs w:val="20"/>
        </w:rPr>
        <w:t>ing the audit logs for new created users and locked user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Restricting the new </w:t>
      </w:r>
      <w:r>
        <w:rPr>
          <w:rFonts w:ascii="Arial" w:hAnsi="Arial"/>
          <w:sz w:val="20"/>
          <w:szCs w:val="20"/>
        </w:rPr>
        <w:t>passwo</w:t>
      </w:r>
      <w:r>
        <w:rPr>
          <w:rFonts w:ascii="Arial" w:hAnsi="Arial"/>
          <w:sz w:val="20"/>
          <w:szCs w:val="20"/>
        </w:rPr>
        <w:t>rd rules by</w:t>
      </w:r>
      <w:r>
        <w:rPr>
          <w:rFonts w:ascii="Arial" w:hAnsi="Arial"/>
          <w:sz w:val="20"/>
          <w:szCs w:val="20"/>
        </w:rPr>
        <w:t xml:space="preserve"> using param</w:t>
      </w:r>
      <w:r>
        <w:rPr>
          <w:rFonts w:ascii="Arial" w:hAnsi="Arial"/>
          <w:sz w:val="20"/>
          <w:szCs w:val="20"/>
        </w:rPr>
        <w:t>eters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Maintaining Profile Parameters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Orac</w:t>
      </w:r>
      <w:r>
        <w:rPr>
          <w:rFonts w:ascii="Arial" w:hAnsi="Arial"/>
          <w:sz w:val="20"/>
          <w:szCs w:val="20"/>
        </w:rPr>
        <w:t>le parameter chan</w:t>
      </w:r>
      <w:r>
        <w:rPr>
          <w:rFonts w:ascii="Arial" w:hAnsi="Arial"/>
          <w:sz w:val="20"/>
          <w:szCs w:val="20"/>
        </w:rPr>
        <w:t>ges by using BR</w:t>
      </w:r>
      <w:r>
        <w:rPr>
          <w:rFonts w:ascii="Arial" w:hAnsi="Arial"/>
          <w:sz w:val="20"/>
          <w:szCs w:val="20"/>
        </w:rPr>
        <w:t>tools.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Index creation at</w:t>
      </w:r>
      <w:r>
        <w:rPr>
          <w:rFonts w:ascii="Arial" w:hAnsi="Arial"/>
          <w:sz w:val="20"/>
          <w:szCs w:val="20"/>
        </w:rPr>
        <w:t xml:space="preserve"> Data Base </w:t>
      </w:r>
      <w:r>
        <w:rPr>
          <w:rFonts w:ascii="Arial" w:hAnsi="Arial"/>
          <w:sz w:val="20"/>
          <w:szCs w:val="20"/>
        </w:rPr>
        <w:t>level, Index rebuilding using BR</w:t>
      </w:r>
      <w:r>
        <w:rPr>
          <w:rFonts w:ascii="Arial" w:hAnsi="Arial"/>
          <w:sz w:val="20"/>
          <w:szCs w:val="20"/>
        </w:rPr>
        <w:t>tools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>Table r</w:t>
      </w:r>
      <w:r>
        <w:rPr>
          <w:rFonts w:ascii="Arial" w:hAnsi="Arial"/>
          <w:sz w:val="20"/>
          <w:szCs w:val="20"/>
        </w:rPr>
        <w:t>eorganization using BR</w:t>
      </w:r>
      <w:r>
        <w:rPr>
          <w:rFonts w:ascii="Arial" w:hAnsi="Arial"/>
          <w:sz w:val="20"/>
          <w:szCs w:val="20"/>
        </w:rPr>
        <w:t xml:space="preserve">tools. 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Trouble shoots on</w:t>
      </w:r>
      <w:r>
        <w:rPr>
          <w:rFonts w:ascii="Arial" w:hAnsi="Arial"/>
          <w:sz w:val="20"/>
          <w:szCs w:val="20"/>
        </w:rPr>
        <w:t xml:space="preserve"> System performance.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Per</w:t>
      </w:r>
      <w:r>
        <w:rPr>
          <w:rFonts w:ascii="Arial" w:hAnsi="Arial"/>
          <w:sz w:val="20"/>
          <w:szCs w:val="20"/>
        </w:rPr>
        <w:t>forman</w:t>
      </w:r>
      <w:r>
        <w:rPr>
          <w:rFonts w:ascii="Arial" w:hAnsi="Arial"/>
          <w:sz w:val="20"/>
          <w:szCs w:val="20"/>
        </w:rPr>
        <w:t>ce monitori</w:t>
      </w:r>
      <w:r>
        <w:rPr>
          <w:rFonts w:ascii="Arial" w:hAnsi="Arial"/>
          <w:sz w:val="20"/>
          <w:szCs w:val="20"/>
        </w:rPr>
        <w:t>ng and workl</w:t>
      </w:r>
      <w:r>
        <w:rPr>
          <w:rFonts w:ascii="Arial" w:hAnsi="Arial"/>
          <w:sz w:val="20"/>
          <w:szCs w:val="20"/>
        </w:rPr>
        <w:t>oad analysis.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Designed and implemented a security developmen</w:t>
      </w:r>
      <w:r>
        <w:rPr>
          <w:rFonts w:ascii="Arial" w:hAnsi="Arial"/>
          <w:sz w:val="20"/>
          <w:szCs w:val="20"/>
        </w:rPr>
        <w:t>t strategy using client resources from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definition of job roles</w:t>
      </w:r>
      <w:r>
        <w:rPr>
          <w:rFonts w:ascii="Arial" w:hAnsi="Arial"/>
          <w:sz w:val="20"/>
          <w:szCs w:val="20"/>
        </w:rPr>
        <w:t xml:space="preserve"> to development, testing </w:t>
      </w:r>
      <w:r>
        <w:rPr>
          <w:rFonts w:ascii="Arial" w:hAnsi="Arial"/>
          <w:sz w:val="20"/>
          <w:szCs w:val="20"/>
        </w:rPr>
        <w:t>and migration. Create</w:t>
      </w:r>
      <w:r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a security structure by which all</w:t>
      </w:r>
      <w:r>
        <w:rPr>
          <w:rFonts w:ascii="Arial" w:hAnsi="Arial"/>
          <w:sz w:val="20"/>
          <w:szCs w:val="20"/>
        </w:rPr>
        <w:t xml:space="preserve"> transactions can be con</w:t>
      </w:r>
      <w:r>
        <w:rPr>
          <w:rFonts w:ascii="Arial" w:hAnsi="Arial"/>
          <w:sz w:val="20"/>
          <w:szCs w:val="20"/>
        </w:rPr>
        <w:t>trolle</w:t>
      </w:r>
      <w:r>
        <w:rPr>
          <w:rFonts w:ascii="Arial" w:hAnsi="Arial"/>
          <w:sz w:val="20"/>
          <w:szCs w:val="20"/>
        </w:rPr>
        <w:t>d and monit</w:t>
      </w:r>
      <w:r>
        <w:rPr>
          <w:rFonts w:ascii="Arial" w:hAnsi="Arial"/>
          <w:sz w:val="20"/>
          <w:szCs w:val="20"/>
        </w:rPr>
        <w:t>ored.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Design</w:t>
      </w:r>
      <w:r>
        <w:rPr>
          <w:rFonts w:ascii="Arial" w:hAnsi="Arial"/>
          <w:sz w:val="20"/>
          <w:szCs w:val="20"/>
        </w:rPr>
        <w:t xml:space="preserve">ed </w:t>
      </w:r>
      <w:r>
        <w:rPr>
          <w:rFonts w:ascii="Arial" w:hAnsi="Arial"/>
          <w:sz w:val="20"/>
          <w:szCs w:val="20"/>
        </w:rPr>
        <w:t xml:space="preserve">and developed Access and </w:t>
      </w:r>
      <w:r>
        <w:rPr>
          <w:rFonts w:ascii="Arial" w:hAnsi="Arial"/>
          <w:sz w:val="20"/>
          <w:szCs w:val="20"/>
        </w:rPr>
        <w:t>Notes Databases to facilitate SA</w:t>
      </w:r>
      <w:r>
        <w:rPr>
          <w:rFonts w:ascii="Arial" w:hAnsi="Arial"/>
          <w:sz w:val="20"/>
          <w:szCs w:val="20"/>
        </w:rPr>
        <w:t>P Security Administration Procedures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 xml:space="preserve">ollaborate with other team members and business </w:t>
      </w:r>
      <w:r>
        <w:rPr>
          <w:rFonts w:ascii="Arial" w:hAnsi="Arial"/>
          <w:sz w:val="20"/>
          <w:szCs w:val="20"/>
        </w:rPr>
        <w:t>representatives to ensure that security settings meet th</w:t>
      </w:r>
      <w:r>
        <w:rPr>
          <w:rFonts w:ascii="Arial" w:hAnsi="Arial"/>
          <w:sz w:val="20"/>
          <w:szCs w:val="20"/>
        </w:rPr>
        <w:t>e requirements of the bu</w:t>
      </w:r>
      <w:r>
        <w:rPr>
          <w:rFonts w:ascii="Arial" w:hAnsi="Arial"/>
          <w:sz w:val="20"/>
          <w:szCs w:val="20"/>
        </w:rPr>
        <w:t>siness</w:t>
      </w:r>
      <w:r>
        <w:rPr>
          <w:rFonts w:ascii="Arial" w:hAnsi="Arial"/>
          <w:sz w:val="20"/>
          <w:szCs w:val="20"/>
        </w:rPr>
        <w:t xml:space="preserve"> and align </w:t>
      </w:r>
      <w:r>
        <w:rPr>
          <w:rFonts w:ascii="Arial" w:hAnsi="Arial"/>
          <w:sz w:val="20"/>
          <w:szCs w:val="20"/>
        </w:rPr>
        <w:t>with the def</w:t>
      </w:r>
      <w:r>
        <w:rPr>
          <w:rFonts w:ascii="Arial" w:hAnsi="Arial"/>
          <w:sz w:val="20"/>
          <w:szCs w:val="20"/>
        </w:rPr>
        <w:t>ined controls and standards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707875651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Respond to requests and prepar</w:t>
      </w:r>
      <w:r>
        <w:rPr>
          <w:rFonts w:ascii="Arial" w:hAnsi="Arial"/>
          <w:sz w:val="20"/>
          <w:szCs w:val="20"/>
        </w:rPr>
        <w:t>e SAP security reports based on managem</w:t>
      </w:r>
      <w:r>
        <w:rPr>
          <w:rFonts w:ascii="Arial" w:hAnsi="Arial"/>
          <w:sz w:val="20"/>
          <w:szCs w:val="20"/>
        </w:rPr>
        <w:t>ent and department needs.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Active participation i</w:t>
      </w:r>
      <w:r>
        <w:rPr>
          <w:rFonts w:ascii="Arial" w:hAnsi="Arial"/>
          <w:sz w:val="20"/>
          <w:szCs w:val="20"/>
        </w:rPr>
        <w:t>n successful completion of Security annual audit.</w:t>
      </w:r>
    </w:p>
    <w:p>
      <w:pPr>
        <w:pStyle w:val="Normal"/>
        <w:jc w:val="both"/>
        <w:ind w:left="72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Envir</w:t>
      </w:r>
      <w:r>
        <w:rPr>
          <w:b/>
          <w:rFonts w:ascii="Arial" w:hAnsi="Arial"/>
          <w:sz w:val="20"/>
          <w:szCs w:val="20"/>
        </w:rPr>
        <w:t xml:space="preserve">onment: </w:t>
      </w:r>
      <w:r>
        <w:rPr>
          <w:rFonts w:ascii="Arial" w:hAnsi="Arial"/>
          <w:sz w:val="20"/>
          <w:szCs w:val="20"/>
        </w:rPr>
        <w:t>SAP ECC 6, BW7.0</w:t>
      </w:r>
      <w:r>
        <w:rPr>
          <w:rFonts w:ascii="Arial" w:hAnsi="Arial"/>
          <w:sz w:val="20"/>
          <w:szCs w:val="20"/>
        </w:rPr>
        <w:t>1, AIX</w:t>
      </w:r>
      <w:r>
        <w:rPr>
          <w:rFonts w:ascii="Arial" w:hAnsi="Arial"/>
          <w:sz w:val="20"/>
          <w:szCs w:val="20"/>
        </w:rPr>
        <w:t xml:space="preserve"> 5.3.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</w:p>
    <w:p>
      <w:pPr>
        <w:pStyle w:val="Normal"/>
        <w:ind w:left="36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K</w:t>
      </w:r>
      <w:r>
        <w:rPr>
          <w:b/>
          <w:rFonts w:ascii="Arial" w:hAnsi="Arial"/>
          <w:sz w:val="20"/>
          <w:szCs w:val="20"/>
        </w:rPr>
        <w:t>esko</w:t>
      </w:r>
      <w:r>
        <w:rPr>
          <w:b/>
          <w:rFonts w:ascii="Arial" w:hAnsi="Arial"/>
          <w:sz w:val="20"/>
          <w:szCs w:val="20"/>
        </w:rPr>
        <w:t xml:space="preserve"> </w:t>
      </w:r>
      <w:r>
        <w:rPr>
          <w:b/>
          <w:rFonts w:ascii="Arial" w:hAnsi="Arial"/>
          <w:sz w:val="20"/>
          <w:szCs w:val="20"/>
        </w:rPr>
        <w:t>Food</w:t>
      </w:r>
      <w:r>
        <w:rPr>
          <w:b/>
          <w:rFonts w:ascii="Arial" w:hAnsi="Arial"/>
          <w:sz w:val="20"/>
          <w:szCs w:val="20"/>
        </w:rPr>
        <w:t xml:space="preserve"> (C</w:t>
      </w:r>
      <w:r>
        <w:rPr>
          <w:b/>
          <w:rFonts w:ascii="Arial" w:hAnsi="Arial"/>
          <w:sz w:val="20"/>
          <w:szCs w:val="20"/>
        </w:rPr>
        <w:t xml:space="preserve">ap Gemini), </w:t>
      </w:r>
      <w:r>
        <w:rPr>
          <w:b/>
          <w:rFonts w:ascii="Arial" w:hAnsi="Arial"/>
          <w:sz w:val="20"/>
          <w:szCs w:val="20"/>
        </w:rPr>
        <w:t>Kolkotta</w:t>
      </w:r>
      <w:r>
        <w:rPr>
          <w:b/>
          <w:rFonts w:ascii="Arial" w:hAnsi="Arial"/>
          <w:sz w:val="20"/>
          <w:szCs w:val="20"/>
        </w:rPr>
        <w:t>, India</w:t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ab/>
      </w:r>
      <w:r>
        <w:rPr>
          <w:b/>
          <w:rFonts w:ascii="Arial" w:hAnsi="Arial"/>
          <w:sz w:val="20"/>
          <w:szCs w:val="20"/>
        </w:rPr>
        <w:t>Jan 2008 to Jun</w:t>
      </w:r>
      <w:r>
        <w:rPr>
          <w:b/>
          <w:rFonts w:ascii="Arial" w:hAnsi="Arial"/>
          <w:sz w:val="20"/>
          <w:szCs w:val="20"/>
        </w:rPr>
        <w:t xml:space="preserve"> 2011</w:t>
      </w:r>
    </w:p>
    <w:p>
      <w:pPr>
        <w:pStyle w:val="Normal"/>
        <w:spacing w:after="0" w:line="240" w:lineRule="auto"/>
        <w:rPr>
          <w:b/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Kesko </w:t>
      </w:r>
      <w:r>
        <w:rPr>
          <w:rFonts w:ascii="Arial" w:hAnsi="Arial"/>
          <w:sz w:val="20"/>
          <w:szCs w:val="20"/>
        </w:rPr>
        <w:t>is a Finnish retail specialist which pr</w:t>
      </w:r>
      <w:r>
        <w:rPr>
          <w:rFonts w:ascii="Arial" w:hAnsi="Arial"/>
          <w:sz w:val="20"/>
          <w:szCs w:val="20"/>
        </w:rPr>
        <w:t xml:space="preserve">ovides products and services valued by consumers in </w:t>
      </w:r>
      <w:r>
        <w:rPr>
          <w:rFonts w:ascii="Arial" w:hAnsi="Arial"/>
          <w:sz w:val="20"/>
          <w:szCs w:val="20"/>
        </w:rPr>
        <w:t>the Nordic countries, the Baltic countries and Russi</w:t>
      </w:r>
      <w:r>
        <w:rPr>
          <w:rFonts w:ascii="Arial" w:hAnsi="Arial"/>
          <w:sz w:val="20"/>
          <w:szCs w:val="20"/>
        </w:rPr>
        <w:t>a. Kesko has about 2,000 sto</w:t>
      </w:r>
      <w:r>
        <w:rPr>
          <w:rFonts w:ascii="Arial" w:hAnsi="Arial"/>
          <w:sz w:val="20"/>
          <w:szCs w:val="20"/>
        </w:rPr>
        <w:t>re</w:t>
      </w:r>
      <w:r>
        <w:rPr>
          <w:rFonts w:ascii="Arial" w:hAnsi="Arial"/>
          <w:sz w:val="20"/>
          <w:szCs w:val="20"/>
        </w:rPr>
        <w:t xml:space="preserve">s in seven </w:t>
      </w:r>
      <w:r>
        <w:rPr>
          <w:rFonts w:ascii="Arial" w:hAnsi="Arial"/>
          <w:sz w:val="20"/>
          <w:szCs w:val="20"/>
        </w:rPr>
        <w:t>countries.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K</w:t>
      </w:r>
      <w:r>
        <w:rPr>
          <w:rFonts w:ascii="Arial" w:hAnsi="Arial"/>
          <w:sz w:val="20"/>
          <w:szCs w:val="20"/>
        </w:rPr>
        <w:t>esko's operations include food, hardware and builders' suppl</w:t>
      </w:r>
      <w:r>
        <w:rPr>
          <w:rFonts w:ascii="Arial" w:hAnsi="Arial"/>
          <w:sz w:val="20"/>
          <w:szCs w:val="20"/>
        </w:rPr>
        <w:t>ies, car, department store, agricultura</w:t>
      </w:r>
      <w:r>
        <w:rPr>
          <w:rFonts w:ascii="Arial" w:hAnsi="Arial"/>
          <w:sz w:val="20"/>
          <w:szCs w:val="20"/>
        </w:rPr>
        <w:t>l and machinery trade. The biggest divisions are Kes</w:t>
      </w:r>
      <w:r>
        <w:rPr>
          <w:rFonts w:ascii="Arial" w:hAnsi="Arial"/>
          <w:sz w:val="20"/>
          <w:szCs w:val="20"/>
        </w:rPr>
        <w:t>ko Food, Rautakesko, VV-Auto, Anttila and Kesko Agro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spacing w:after="0" w:line="240" w:lineRule="auto"/>
        <w:rPr>
          <w:b/>
          <w:rFonts w:ascii="Arial" w:hAnsi="Arial"/>
          <w:sz w:val="20"/>
          <w:szCs w:val="20"/>
        </w:rPr>
      </w:pPr>
      <w:r>
        <w:rPr>
          <w:b/>
          <w:rFonts w:ascii="Arial" w:hAnsi="Arial"/>
          <w:sz w:val="20"/>
          <w:szCs w:val="20"/>
        </w:rPr>
        <w:t>Responsibilities</w:t>
      </w:r>
      <w:r>
        <w:rPr>
          <w:b/>
          <w:rFonts w:ascii="Arial" w:hAnsi="Arial"/>
          <w:sz w:val="20"/>
          <w:szCs w:val="20"/>
        </w:rPr>
        <w:t>:</w:t>
      </w:r>
    </w:p>
    <w:p>
      <w:pPr>
        <w:pStyle w:val="Normal"/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Designe</w:t>
      </w:r>
      <w:r>
        <w:rPr>
          <w:rFonts w:ascii="Arial" w:hAnsi="Arial"/>
          <w:sz w:val="20"/>
          <w:szCs w:val="20"/>
        </w:rPr>
        <w:t xml:space="preserve">d </w:t>
      </w:r>
      <w:r>
        <w:rPr>
          <w:rFonts w:ascii="Arial" w:hAnsi="Arial"/>
          <w:sz w:val="20"/>
          <w:szCs w:val="20"/>
        </w:rPr>
        <w:t>and impleme</w:t>
      </w:r>
      <w:r>
        <w:rPr>
          <w:rFonts w:ascii="Arial" w:hAnsi="Arial"/>
          <w:sz w:val="20"/>
          <w:szCs w:val="20"/>
        </w:rPr>
        <w:t>nted a secur</w:t>
      </w:r>
      <w:r>
        <w:rPr>
          <w:rFonts w:ascii="Arial" w:hAnsi="Arial"/>
          <w:sz w:val="20"/>
          <w:szCs w:val="20"/>
        </w:rPr>
        <w:t>ity development strategy using client resources from</w:t>
      </w:r>
      <w:r>
        <w:rPr>
          <w:rFonts w:ascii="Arial" w:hAnsi="Arial"/>
          <w:sz w:val="20"/>
          <w:szCs w:val="20"/>
        </w:rPr>
        <w:t xml:space="preserve"> definit</w:t>
      </w:r>
      <w:r>
        <w:rPr>
          <w:rFonts w:ascii="Arial" w:hAnsi="Arial"/>
          <w:sz w:val="20"/>
          <w:szCs w:val="20"/>
        </w:rPr>
        <w:t>ion of job roles</w:t>
      </w:r>
      <w:r>
        <w:rPr>
          <w:rFonts w:ascii="Arial" w:hAnsi="Arial"/>
          <w:sz w:val="20"/>
          <w:szCs w:val="20"/>
        </w:rPr>
        <w:t xml:space="preserve"> to development, testin</w:t>
      </w:r>
      <w:r>
        <w:rPr>
          <w:rFonts w:ascii="Arial" w:hAnsi="Arial"/>
          <w:sz w:val="20"/>
          <w:szCs w:val="20"/>
        </w:rPr>
        <w:t>g and migration. Create</w:t>
      </w:r>
      <w:r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a security structure by whi</w:t>
      </w:r>
      <w:r>
        <w:rPr>
          <w:rFonts w:ascii="Arial" w:hAnsi="Arial"/>
          <w:sz w:val="20"/>
          <w:szCs w:val="20"/>
        </w:rPr>
        <w:t>ch all transactions can be controlled and monitored.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Design and develop</w:t>
      </w:r>
      <w:r>
        <w:rPr>
          <w:rFonts w:ascii="Arial" w:hAnsi="Arial"/>
          <w:sz w:val="20"/>
          <w:szCs w:val="20"/>
        </w:rPr>
        <w:t xml:space="preserve"> Access a</w:t>
      </w:r>
      <w:r>
        <w:rPr>
          <w:rFonts w:ascii="Arial" w:hAnsi="Arial"/>
          <w:sz w:val="20"/>
          <w:szCs w:val="20"/>
        </w:rPr>
        <w:t>nd</w:t>
      </w:r>
      <w:r>
        <w:rPr>
          <w:rFonts w:ascii="Arial" w:hAnsi="Arial"/>
          <w:sz w:val="20"/>
          <w:szCs w:val="20"/>
        </w:rPr>
        <w:t xml:space="preserve"> Notes Data</w:t>
      </w:r>
      <w:r>
        <w:rPr>
          <w:rFonts w:ascii="Arial" w:hAnsi="Arial"/>
          <w:sz w:val="20"/>
          <w:szCs w:val="20"/>
        </w:rPr>
        <w:t>bases to fac</w:t>
      </w:r>
      <w:r>
        <w:rPr>
          <w:rFonts w:ascii="Arial" w:hAnsi="Arial"/>
          <w:sz w:val="20"/>
          <w:szCs w:val="20"/>
        </w:rPr>
        <w:t>ilitate SAP Security Administration Procedures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Maintaining </w:t>
      </w:r>
      <w:r>
        <w:rPr>
          <w:rFonts w:ascii="Arial" w:hAnsi="Arial"/>
          <w:sz w:val="20"/>
          <w:szCs w:val="20"/>
        </w:rPr>
        <w:t>Profile Parameters.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Collaborate with ot</w:t>
      </w:r>
      <w:r>
        <w:rPr>
          <w:rFonts w:ascii="Arial" w:hAnsi="Arial"/>
          <w:sz w:val="20"/>
          <w:szCs w:val="20"/>
        </w:rPr>
        <w:t>her team members and business representatives to ens</w:t>
      </w:r>
      <w:r>
        <w:rPr>
          <w:rFonts w:ascii="Arial" w:hAnsi="Arial"/>
          <w:sz w:val="20"/>
          <w:szCs w:val="20"/>
        </w:rPr>
        <w:t xml:space="preserve">ure that security settings meet the requirements of </w:t>
      </w:r>
      <w:r>
        <w:rPr>
          <w:rFonts w:ascii="Arial" w:hAnsi="Arial"/>
          <w:sz w:val="20"/>
          <w:szCs w:val="20"/>
        </w:rPr>
        <w:t xml:space="preserve">the business and align with </w:t>
      </w:r>
      <w:r>
        <w:rPr>
          <w:rFonts w:ascii="Arial" w:hAnsi="Arial"/>
          <w:sz w:val="20"/>
          <w:szCs w:val="20"/>
        </w:rPr>
        <w:t>th</w:t>
      </w:r>
      <w:r>
        <w:rPr>
          <w:rFonts w:ascii="Arial" w:hAnsi="Arial"/>
          <w:sz w:val="20"/>
          <w:szCs w:val="20"/>
        </w:rPr>
        <w:t>e defined c</w:t>
      </w:r>
      <w:r>
        <w:rPr>
          <w:rFonts w:ascii="Arial" w:hAnsi="Arial"/>
          <w:sz w:val="20"/>
          <w:szCs w:val="20"/>
        </w:rPr>
        <w:t xml:space="preserve">ontrols and </w:t>
      </w:r>
      <w:r>
        <w:rPr>
          <w:rFonts w:ascii="Arial" w:hAnsi="Arial"/>
          <w:sz w:val="20"/>
          <w:szCs w:val="20"/>
        </w:rPr>
        <w:t>standards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Respond to requests and prepare SAP security rep</w:t>
      </w:r>
      <w:r>
        <w:rPr>
          <w:rFonts w:ascii="Arial" w:hAnsi="Arial"/>
          <w:sz w:val="20"/>
          <w:szCs w:val="20"/>
        </w:rPr>
        <w:t>orts based on management and department</w:t>
      </w:r>
      <w:r>
        <w:rPr>
          <w:rFonts w:ascii="Arial" w:hAnsi="Arial"/>
          <w:sz w:val="20"/>
          <w:szCs w:val="20"/>
        </w:rPr>
        <w:t xml:space="preserve"> needs.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Active participation in successful completio</w:t>
      </w:r>
      <w:r>
        <w:rPr>
          <w:rFonts w:ascii="Arial" w:hAnsi="Arial"/>
          <w:sz w:val="20"/>
          <w:szCs w:val="20"/>
        </w:rPr>
        <w:t>n of Security annual audit.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User maintenance: Creati</w:t>
      </w:r>
      <w:r>
        <w:rPr>
          <w:rFonts w:ascii="Arial" w:hAnsi="Arial"/>
          <w:sz w:val="20"/>
          <w:szCs w:val="20"/>
        </w:rPr>
        <w:t>ng users, roles and assignin</w:t>
      </w:r>
      <w:r>
        <w:rPr>
          <w:rFonts w:ascii="Arial" w:hAnsi="Arial"/>
          <w:sz w:val="20"/>
          <w:szCs w:val="20"/>
        </w:rPr>
        <w:t xml:space="preserve">g </w:t>
      </w:r>
      <w:r>
        <w:rPr>
          <w:rFonts w:ascii="Arial" w:hAnsi="Arial"/>
          <w:sz w:val="20"/>
          <w:szCs w:val="20"/>
        </w:rPr>
        <w:t>roles &amp; Mas</w:t>
      </w:r>
      <w:r>
        <w:rPr>
          <w:rFonts w:ascii="Arial" w:hAnsi="Arial"/>
          <w:sz w:val="20"/>
          <w:szCs w:val="20"/>
        </w:rPr>
        <w:t>s user Admin</w:t>
      </w:r>
      <w:r>
        <w:rPr>
          <w:rFonts w:ascii="Arial" w:hAnsi="Arial"/>
          <w:sz w:val="20"/>
          <w:szCs w:val="20"/>
        </w:rPr>
        <w:t>istration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EP User administration: Creating Portal users, lo</w:t>
      </w:r>
      <w:r>
        <w:rPr>
          <w:rFonts w:ascii="Arial" w:hAnsi="Arial"/>
          <w:sz w:val="20"/>
          <w:szCs w:val="20"/>
        </w:rPr>
        <w:t>cking, unlocking, assigning roles &amp; gro</w:t>
      </w:r>
      <w:r>
        <w:rPr>
          <w:rFonts w:ascii="Arial" w:hAnsi="Arial"/>
          <w:sz w:val="20"/>
          <w:szCs w:val="20"/>
        </w:rPr>
        <w:t>ups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Handling password reset, user lock &amp; unlock tic</w:t>
      </w:r>
      <w:r>
        <w:rPr>
          <w:rFonts w:ascii="Arial" w:hAnsi="Arial"/>
          <w:sz w:val="20"/>
          <w:szCs w:val="20"/>
        </w:rPr>
        <w:t>kets</w:t>
      </w:r>
      <w:r>
        <w:rPr>
          <w:rFonts w:ascii="Arial" w:hAnsi="Arial"/>
          <w:sz w:val="20"/>
          <w:szCs w:val="20"/>
        </w:rPr>
        <w:t xml:space="preserve"> c</w:t>
      </w:r>
      <w:r>
        <w:rPr>
          <w:rFonts w:ascii="Arial" w:hAnsi="Arial"/>
          <w:sz w:val="20"/>
          <w:szCs w:val="20"/>
        </w:rPr>
        <w:t>reating or modifying roles, if required adding</w:t>
      </w:r>
      <w:r>
        <w:rPr>
          <w:rFonts w:ascii="Arial" w:hAnsi="Arial"/>
          <w:sz w:val="20"/>
          <w:szCs w:val="20"/>
        </w:rPr>
        <w:t xml:space="preserve"> authorization objects manua</w:t>
      </w:r>
      <w:r>
        <w:rPr>
          <w:rFonts w:ascii="Arial" w:hAnsi="Arial"/>
          <w:sz w:val="20"/>
          <w:szCs w:val="20"/>
        </w:rPr>
        <w:t>ll</w:t>
      </w:r>
      <w:r>
        <w:rPr>
          <w:rFonts w:ascii="Arial" w:hAnsi="Arial"/>
          <w:sz w:val="20"/>
          <w:szCs w:val="20"/>
        </w:rPr>
        <w:t>y and chang</w:t>
      </w:r>
      <w:r>
        <w:rPr>
          <w:rFonts w:ascii="Arial" w:hAnsi="Arial"/>
          <w:sz w:val="20"/>
          <w:szCs w:val="20"/>
        </w:rPr>
        <w:t>ing field va</w:t>
      </w:r>
      <w:r>
        <w:rPr>
          <w:rFonts w:ascii="Arial" w:hAnsi="Arial"/>
          <w:sz w:val="20"/>
          <w:szCs w:val="20"/>
        </w:rPr>
        <w:t>lues &amp; activities according to approvals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Creating c</w:t>
      </w:r>
      <w:r>
        <w:rPr>
          <w:rFonts w:ascii="Arial" w:hAnsi="Arial"/>
          <w:sz w:val="20"/>
          <w:szCs w:val="20"/>
        </w:rPr>
        <w:t>omposit</w:t>
      </w:r>
      <w:r>
        <w:rPr>
          <w:rFonts w:ascii="Arial" w:hAnsi="Arial"/>
          <w:sz w:val="20"/>
          <w:szCs w:val="20"/>
        </w:rPr>
        <w:t>e roles by assigning single roles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Ana</w:t>
      </w:r>
      <w:r>
        <w:rPr>
          <w:rFonts w:ascii="Arial" w:hAnsi="Arial"/>
          <w:sz w:val="20"/>
          <w:szCs w:val="20"/>
        </w:rPr>
        <w:t>lyze</w:t>
      </w:r>
      <w:r>
        <w:rPr>
          <w:rFonts w:ascii="Arial" w:hAnsi="Arial"/>
          <w:sz w:val="20"/>
          <w:szCs w:val="20"/>
        </w:rPr>
        <w:t xml:space="preserve"> SU53 and ST01 for missing authorizations and gi</w:t>
      </w:r>
      <w:r>
        <w:rPr>
          <w:rFonts w:ascii="Arial" w:hAnsi="Arial"/>
          <w:sz w:val="20"/>
          <w:szCs w:val="20"/>
        </w:rPr>
        <w:t>ving authorizatio</w:t>
      </w:r>
      <w:r>
        <w:rPr>
          <w:rFonts w:ascii="Arial" w:hAnsi="Arial"/>
          <w:sz w:val="20"/>
          <w:szCs w:val="20"/>
        </w:rPr>
        <w:t xml:space="preserve">ns by taking approval and </w:t>
      </w:r>
      <w:r>
        <w:rPr>
          <w:rFonts w:ascii="Arial" w:hAnsi="Arial"/>
          <w:sz w:val="20"/>
          <w:szCs w:val="20"/>
        </w:rPr>
        <w:t>user comp</w:t>
      </w:r>
      <w:r>
        <w:rPr>
          <w:rFonts w:ascii="Arial" w:hAnsi="Arial"/>
          <w:sz w:val="20"/>
          <w:szCs w:val="20"/>
        </w:rPr>
        <w:t>arison. Changing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org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level v</w:t>
      </w:r>
      <w:r>
        <w:rPr>
          <w:rFonts w:ascii="Arial" w:hAnsi="Arial"/>
          <w:sz w:val="20"/>
          <w:szCs w:val="20"/>
        </w:rPr>
        <w:t>al</w:t>
      </w:r>
      <w:r>
        <w:rPr>
          <w:rFonts w:ascii="Arial" w:hAnsi="Arial"/>
          <w:sz w:val="20"/>
          <w:szCs w:val="20"/>
        </w:rPr>
        <w:t>ues like co</w:t>
      </w:r>
      <w:r>
        <w:rPr>
          <w:rFonts w:ascii="Arial" w:hAnsi="Arial"/>
          <w:sz w:val="20"/>
          <w:szCs w:val="20"/>
        </w:rPr>
        <w:t>mpany code,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division, sales order, </w:t>
      </w:r>
      <w:r>
        <w:rPr>
          <w:rFonts w:ascii="Arial" w:hAnsi="Arial"/>
          <w:sz w:val="20"/>
          <w:szCs w:val="20"/>
        </w:rPr>
        <w:t xml:space="preserve">and </w:t>
      </w:r>
      <w:r>
        <w:rPr>
          <w:rFonts w:ascii="Arial" w:hAnsi="Arial"/>
          <w:sz w:val="20"/>
          <w:szCs w:val="20"/>
        </w:rPr>
        <w:t>plant.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Creating single roles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</w:t>
      </w:r>
      <w:r>
        <w:rPr>
          <w:rFonts w:ascii="Arial" w:hAnsi="Arial"/>
          <w:sz w:val="20"/>
          <w:szCs w:val="20"/>
        </w:rPr>
        <w:t xml:space="preserve">ating </w:t>
      </w:r>
      <w:r>
        <w:rPr>
          <w:rFonts w:ascii="Arial" w:hAnsi="Arial"/>
          <w:sz w:val="20"/>
          <w:szCs w:val="20"/>
        </w:rPr>
        <w:t>parent and derived roles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Creatin</w:t>
      </w:r>
      <w:r>
        <w:rPr>
          <w:rFonts w:ascii="Arial" w:hAnsi="Arial"/>
          <w:sz w:val="20"/>
          <w:szCs w:val="20"/>
        </w:rPr>
        <w:t>g roles in development with transport request, after</w:t>
      </w:r>
      <w:r>
        <w:rPr>
          <w:rFonts w:ascii="Arial" w:hAnsi="Arial"/>
          <w:sz w:val="20"/>
          <w:szCs w:val="20"/>
        </w:rPr>
        <w:t xml:space="preserve"> testing moving to quality system &amp; production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Invo</w:t>
      </w:r>
      <w:r>
        <w:rPr>
          <w:rFonts w:ascii="Arial" w:hAnsi="Arial"/>
          <w:sz w:val="20"/>
          <w:szCs w:val="20"/>
        </w:rPr>
        <w:t>lved in audi</w:t>
      </w:r>
      <w:r>
        <w:rPr>
          <w:rFonts w:ascii="Arial" w:hAnsi="Arial"/>
          <w:sz w:val="20"/>
          <w:szCs w:val="20"/>
        </w:rPr>
        <w:t>ting to removing</w:t>
      </w:r>
      <w:r>
        <w:rPr>
          <w:rFonts w:ascii="Arial" w:hAnsi="Arial"/>
          <w:sz w:val="20"/>
          <w:szCs w:val="20"/>
        </w:rPr>
        <w:t xml:space="preserve"> t</w:t>
      </w:r>
      <w:r>
        <w:rPr>
          <w:rFonts w:ascii="Arial" w:hAnsi="Arial"/>
          <w:sz w:val="20"/>
          <w:szCs w:val="20"/>
        </w:rPr>
        <w:t>he sensitiv</w:t>
      </w:r>
      <w:r>
        <w:rPr>
          <w:rFonts w:ascii="Arial" w:hAnsi="Arial"/>
          <w:sz w:val="20"/>
          <w:szCs w:val="20"/>
        </w:rPr>
        <w:t>e T-</w:t>
      </w:r>
      <w:r>
        <w:rPr>
          <w:rFonts w:ascii="Arial" w:hAnsi="Arial"/>
          <w:sz w:val="20"/>
          <w:szCs w:val="20"/>
        </w:rPr>
        <w:t>codes an</w:t>
      </w:r>
      <w:r>
        <w:rPr>
          <w:rFonts w:ascii="Arial" w:hAnsi="Arial"/>
          <w:sz w:val="20"/>
          <w:szCs w:val="20"/>
        </w:rPr>
        <w:t>d basis related authorization objects and its fields and val</w:t>
      </w:r>
      <w:r>
        <w:rPr>
          <w:rFonts w:ascii="Arial" w:hAnsi="Arial"/>
          <w:sz w:val="20"/>
          <w:szCs w:val="20"/>
        </w:rPr>
        <w:t>ues as per BASIS rule book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Modify</w:t>
      </w:r>
      <w:r>
        <w:rPr>
          <w:rFonts w:ascii="Arial" w:hAnsi="Arial"/>
          <w:sz w:val="20"/>
          <w:szCs w:val="20"/>
        </w:rPr>
        <w:t xml:space="preserve"> rol</w:t>
      </w:r>
      <w:r>
        <w:rPr>
          <w:rFonts w:ascii="Arial" w:hAnsi="Arial"/>
          <w:sz w:val="20"/>
          <w:szCs w:val="20"/>
        </w:rPr>
        <w:t>es at authorization object level like fields and val</w:t>
      </w:r>
      <w:r>
        <w:rPr>
          <w:rFonts w:ascii="Arial" w:hAnsi="Arial"/>
          <w:sz w:val="20"/>
          <w:szCs w:val="20"/>
        </w:rPr>
        <w:t>ues</w:t>
      </w:r>
      <w:r>
        <w:rPr>
          <w:rFonts w:ascii="Arial" w:hAnsi="Arial"/>
          <w:sz w:val="20"/>
          <w:szCs w:val="20"/>
        </w:rPr>
        <w:t xml:space="preserve"> and add</w:t>
      </w:r>
      <w:r>
        <w:rPr>
          <w:rFonts w:ascii="Arial" w:hAnsi="Arial"/>
          <w:sz w:val="20"/>
          <w:szCs w:val="20"/>
        </w:rPr>
        <w:t xml:space="preserve"> authorization objects manually</w:t>
      </w:r>
      <w:r>
        <w:rPr>
          <w:rFonts w:ascii="Arial" w:hAnsi="Arial"/>
          <w:sz w:val="20"/>
          <w:szCs w:val="20"/>
        </w:rPr>
        <w:t xml:space="preserve"> if requir</w:t>
      </w:r>
      <w:r>
        <w:rPr>
          <w:rFonts w:ascii="Arial" w:hAnsi="Arial"/>
          <w:sz w:val="20"/>
          <w:szCs w:val="20"/>
        </w:rPr>
        <w:t>ed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Mass roles Downloading, </w:t>
      </w:r>
      <w:r>
        <w:rPr>
          <w:rFonts w:ascii="Arial" w:hAnsi="Arial"/>
          <w:sz w:val="20"/>
          <w:szCs w:val="20"/>
        </w:rPr>
        <w:t>Up</w:t>
      </w:r>
      <w:r>
        <w:rPr>
          <w:rFonts w:ascii="Arial" w:hAnsi="Arial"/>
          <w:sz w:val="20"/>
          <w:szCs w:val="20"/>
        </w:rPr>
        <w:t>loading, Co</w:t>
      </w:r>
      <w:r>
        <w:rPr>
          <w:rFonts w:ascii="Arial" w:hAnsi="Arial"/>
          <w:sz w:val="20"/>
          <w:szCs w:val="20"/>
        </w:rPr>
        <w:t>mparison &amp; P</w:t>
      </w:r>
      <w:r>
        <w:rPr>
          <w:rFonts w:ascii="Arial" w:hAnsi="Arial"/>
          <w:sz w:val="20"/>
          <w:szCs w:val="20"/>
        </w:rPr>
        <w:t>rofile Generating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</w:pPr>
      <w:r>
        <w:rPr>
          <w:rFonts w:ascii="Arial" w:hAnsi="Arial"/>
          <w:sz w:val="20"/>
          <w:szCs w:val="20"/>
        </w:rPr>
        <w:t>Monthly taking the expired and who are n</w:t>
      </w:r>
      <w:r>
        <w:rPr>
          <w:rFonts w:ascii="Arial" w:hAnsi="Arial"/>
          <w:sz w:val="20"/>
          <w:szCs w:val="20"/>
        </w:rPr>
        <w:t>ot logged into system above 90 days use</w:t>
      </w:r>
      <w:r>
        <w:rPr>
          <w:rFonts w:ascii="Arial" w:hAnsi="Arial"/>
          <w:sz w:val="20"/>
          <w:szCs w:val="20"/>
        </w:rPr>
        <w:t>rs list. After getting approval respective user’s id</w:t>
      </w:r>
      <w:r>
        <w:rPr>
          <w:rFonts w:ascii="Arial" w:hAnsi="Arial"/>
          <w:sz w:val="20"/>
          <w:szCs w:val="20"/>
        </w:rPr>
        <w:t xml:space="preserve">s have been removed. 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Check audit logs for new</w:t>
      </w:r>
      <w:r>
        <w:rPr>
          <w:rFonts w:ascii="Arial" w:hAnsi="Arial"/>
          <w:sz w:val="20"/>
          <w:szCs w:val="20"/>
        </w:rPr>
        <w:t xml:space="preserve"> and l</w:t>
      </w:r>
      <w:r>
        <w:rPr>
          <w:rFonts w:ascii="Arial" w:hAnsi="Arial"/>
          <w:sz w:val="20"/>
          <w:szCs w:val="20"/>
        </w:rPr>
        <w:t>ocked users</w:t>
      </w:r>
      <w:r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Restrict the ne</w:t>
      </w:r>
      <w:r>
        <w:rPr>
          <w:rFonts w:ascii="Arial" w:hAnsi="Arial"/>
          <w:sz w:val="20"/>
          <w:szCs w:val="20"/>
        </w:rPr>
        <w:t xml:space="preserve">w </w:t>
      </w:r>
      <w:r>
        <w:rPr>
          <w:rFonts w:ascii="Arial" w:hAnsi="Arial"/>
          <w:sz w:val="20"/>
          <w:szCs w:val="20"/>
        </w:rPr>
        <w:t>password ru</w:t>
      </w:r>
      <w:r>
        <w:rPr>
          <w:rFonts w:ascii="Arial" w:hAnsi="Arial"/>
          <w:sz w:val="20"/>
          <w:szCs w:val="20"/>
        </w:rPr>
        <w:t>les</w:t>
      </w:r>
      <w:r>
        <w:rPr>
          <w:rFonts w:ascii="Arial" w:hAnsi="Arial"/>
          <w:sz w:val="20"/>
          <w:szCs w:val="20"/>
        </w:rPr>
        <w:t xml:space="preserve"> using pa</w:t>
      </w:r>
      <w:r>
        <w:rPr>
          <w:rFonts w:ascii="Arial" w:hAnsi="Arial"/>
          <w:sz w:val="20"/>
          <w:szCs w:val="20"/>
        </w:rPr>
        <w:t>rameters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597908294"/>
        </w:numPr>
        <w:jc w:val="both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Trouble shoots on System performance.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Performance </w:t>
      </w:r>
      <w:r>
        <w:rPr>
          <w:rFonts w:ascii="Arial" w:hAnsi="Arial"/>
          <w:sz w:val="20"/>
          <w:szCs w:val="20"/>
        </w:rPr>
        <w:t>monitoring and workload analysis.</w:t>
      </w:r>
    </w:p>
    <w:p>
      <w:pPr>
        <w:pStyle w:val="Normal"/>
        <w:jc w:val="both"/>
        <w:ind w:left="72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jc w:val="both"/>
        <w:ind w:left="720"/>
        <w:spacing w:after="0" w:line="240" w:lineRule="auto"/>
        <w:rPr>
          <w:rFonts w:ascii="Arial" w:hAnsi="Arial"/>
          <w:sz w:val="20"/>
          <w:szCs w:val="20"/>
        </w:rPr>
      </w:pPr>
    </w:p>
    <w:p>
      <w:pPr>
        <w:pStyle w:val="Normal"/>
        <w:spacing w:after="0" w:line="240" w:lineRule="auto"/>
      </w:pPr>
      <w:r>
        <w:rPr>
          <w:b/>
          <w:rFonts w:ascii="Arial" w:hAnsi="Arial"/>
          <w:sz w:val="20"/>
          <w:szCs w:val="20"/>
        </w:rPr>
        <w:t>Env</w:t>
      </w:r>
      <w:r>
        <w:rPr>
          <w:b/>
          <w:rFonts w:ascii="Arial" w:hAnsi="Arial"/>
          <w:sz w:val="20"/>
          <w:szCs w:val="20"/>
        </w:rPr>
        <w:t xml:space="preserve">ironment: </w:t>
      </w:r>
      <w:r>
        <w:rPr>
          <w:rFonts w:ascii="Arial" w:hAnsi="Arial"/>
          <w:sz w:val="20"/>
          <w:szCs w:val="20"/>
        </w:rPr>
        <w:t>SAP ECC 6, BW7.01, AIX 5.3, Enterprise por</w:t>
      </w:r>
      <w:r>
        <w:rPr>
          <w:rFonts w:ascii="Arial" w:hAnsi="Arial"/>
          <w:sz w:val="20"/>
          <w:szCs w:val="20"/>
        </w:rPr>
        <w:t>tal.</w:t>
      </w:r>
    </w:p>
    <w:p>
      <w:pPr>
        <w:pStyle w:val="Normal"/>
        <w:jc w:val="both"/>
        <w:ind w:left="720"/>
        <w:spacing w:after="0" w:line="240" w:lineRule="auto"/>
        <w:rPr>
          <w:rFonts w:ascii="Arial" w:hAnsi="Arial"/>
          <w:sz w:val="20"/>
          <w:szCs w:val="20"/>
        </w:rPr>
      </w:pPr>
    </w:p>
    <w:sectPr>
      <w:headerReference r:id="rId8" w:type="default"/>
      <w:headerReference r:id="rId9" w:type="first"/>
      <w:pgSz w:w="12240" w:h="15840"/>
      <w:pgMar w:left="1440" w:right="1440" w:top="1440" w:bottom="1440"/>
      <w:titlePg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Calibri"/>
  <w:font w:name="Wingdings"/>
  <w:font w:name="Gautami"/>
  <w:font w:name="Verdana"/>
  <w:font w:name="Cambria"/>
  <w:font w:name="Tahoma"/>
  <w:font w:name="Calibri Light"/>
  <w:font w:name="Courier New"/>
  <w:font w:name="Cambria Math"/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rPr>
        <w:b/>
      </w:rPr>
    </w:pPr>
    <w:r>
      <w:rPr>
        <w:b/>
      </w:rPr>
      <w:t>Krishna Prasad Veeramalla</w:t>
    </w:r>
    <w:r>
      <w:rPr>
        <w:b/>
      </w:rPr>
      <w:tab/>
    </w:r>
    <w:r>
      <w:rPr>
        <w:b/>
      </w:rPr>
      <w:tab/>
    </w:r>
    <w:r>
      <w:rPr>
        <w:b/>
      </w:rPr>
      <w:t>Certified GRC Consultan</w:t>
    </w:r>
    <w:r>
      <w:rPr>
        <w:b/>
      </w:rPr>
      <w:t>t</w:t>
    </w:r>
  </w:p>
  <w:p>
    <w:pPr>
      <w:pStyle w:val="Header"/>
      <w:rPr>
        <w:b/>
        <w:color w:val="000000"/>
        <w:shd w:fill="FFFFFF"/>
      </w:rPr>
    </w:pPr>
    <w:r>
      <w:rPr>
        <w:b/>
      </w:rPr>
      <w:t xml:space="preserve">Lead </w:t>
    </w:r>
    <w:r>
      <w:rPr>
        <w:b/>
        <w:color w:val="000000"/>
        <w:shd w:fill="FFFFFF"/>
      </w:rPr>
      <w:t>S</w:t>
    </w:r>
    <w:r>
      <w:rPr>
        <w:b/>
        <w:color w:val="000000"/>
        <w:shd w:fill="FFFFFF"/>
      </w:rPr>
      <w:t>AP GRC Security Analyst</w:t>
    </w:r>
  </w:p>
  <w:p>
    <w:pPr>
      <w:pStyle w:val="Header"/>
    </w:pPr>
    <w:r>
      <w:rPr>
        <w:color w:val="004080"/>
        <w:rFonts w:ascii="Wingdings" w:hAnsi="Wingdings"/>
      </w:rPr>
      <w:t></w:t>
    </w:r>
    <w:r>
      <w:rPr>
        <w:rFonts w:ascii="Arial" w:hAnsi="Arial"/>
      </w:rPr>
      <w:t>: veeramalla.krishnaprasad</w:t>
    </w:r>
    <w:r>
      <w:rPr>
        <w:b/>
      </w:rPr>
      <w:t>@gmail.com</w:t>
    </w:r>
    <w:r>
      <w:rPr>
        <w:b/>
        <w:rFonts w:ascii="Arial" w:hAnsi="Arial"/>
      </w:rPr>
      <w:t xml:space="preserve">    </w:t>
    </w:r>
    <w:r>
      <w:rPr>
        <w:b/>
      </w:rPr>
      <w:t xml:space="preserve">                                              </w:t>
    </w:r>
    <w:r>
      <w:rPr>
        <w:b/>
      </w:rPr>
      <w:t xml:space="preserve">  </w:t>
    </w:r>
  </w:p>
  <w:p>
    <w:pPr>
      <w:pBdr>
        <w:bottom w:val="single" w:sz="6" w:color="000000" w:space="1"/>
      </w:pBdr>
      <w:pStyle w:val="Header"/>
    </w:pPr>
    <w:r>
      <w:rPr>
        <w:b/>
        <w:color w:val="004080"/>
        <w:rFonts w:ascii="Wingdings" w:hAnsi="Wingdings"/>
      </w:rPr>
      <w:t></w:t>
    </w:r>
    <w:r>
      <w:rPr>
        <w:b/>
        <w:rFonts w:ascii="Arial" w:hAnsi="Arial"/>
      </w:rPr>
      <w:t xml:space="preserve">: </w:t>
    </w:r>
    <w:r>
      <w:rPr>
        <w:b/>
      </w:rPr>
      <w:t>980-429-0</w:t>
    </w:r>
    <w:r>
      <w:rPr>
        <w:b/>
      </w:rPr>
      <w:t>467</w:t>
    </w:r>
  </w:p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rPr>
        <w:b/>
      </w:rPr>
    </w:pPr>
    <w:r>
      <w:rPr>
        <w:b/>
      </w:rPr>
      <w:t>Krishna Prasad Veeramalla</w:t>
    </w:r>
    <w:r>
      <w:rPr>
        <w:b/>
      </w:rPr>
      <w:tab/>
    </w:r>
    <w:r>
      <w:rPr>
        <w:b/>
      </w:rPr>
      <w:tab/>
    </w:r>
    <w:r>
      <w:rPr>
        <w:b/>
      </w:rPr>
      <w:t>Certified GRC Consultan</w:t>
    </w:r>
    <w:r>
      <w:rPr>
        <w:b/>
      </w:rPr>
      <w:t>t</w:t>
    </w:r>
  </w:p>
  <w:p>
    <w:pPr>
      <w:pStyle w:val="Header"/>
      <w:rPr>
        <w:b/>
        <w:color w:val="000000"/>
        <w:shd w:fill="FFFFFF"/>
      </w:rPr>
    </w:pPr>
    <w:r>
      <w:rPr>
        <w:b/>
      </w:rPr>
      <w:t xml:space="preserve">Lead </w:t>
    </w:r>
    <w:r>
      <w:rPr>
        <w:b/>
        <w:color w:val="000000"/>
        <w:shd w:fill="FFFFFF"/>
      </w:rPr>
      <w:t>S</w:t>
    </w:r>
    <w:r>
      <w:rPr>
        <w:b/>
        <w:color w:val="000000"/>
        <w:shd w:fill="FFFFFF"/>
      </w:rPr>
      <w:t>AP GRC Security Analyst</w:t>
    </w:r>
  </w:p>
  <w:p>
    <w:pPr>
      <w:pStyle w:val="Header"/>
    </w:pPr>
    <w:r>
      <w:rPr>
        <w:color w:val="004080"/>
        <w:rFonts w:ascii="Wingdings" w:hAnsi="Wingdings"/>
      </w:rPr>
      <w:t></w:t>
    </w:r>
    <w:r>
      <w:rPr>
        <w:rFonts w:ascii="Arial" w:hAnsi="Arial"/>
      </w:rPr>
      <w:t>: veeramalla.krishnaprasad</w:t>
    </w:r>
    <w:r>
      <w:rPr>
        <w:b/>
      </w:rPr>
      <w:t>@gmail.com</w:t>
    </w:r>
    <w:r>
      <w:rPr>
        <w:b/>
        <w:rFonts w:ascii="Arial" w:hAnsi="Arial"/>
      </w:rPr>
      <w:t xml:space="preserve">    </w:t>
    </w:r>
    <w:r>
      <w:rPr>
        <w:b/>
      </w:rPr>
      <w:t xml:space="preserve">                                              </w:t>
    </w:r>
    <w:r>
      <w:rPr>
        <w:b/>
      </w:rPr>
      <w:t xml:space="preserve">  </w:t>
    </w:r>
  </w:p>
  <w:p>
    <w:pPr>
      <w:pBdr>
        <w:bottom w:val="single" w:sz="6" w:color="000000" w:space="1"/>
      </w:pBdr>
      <w:pStyle w:val="Header"/>
    </w:pPr>
    <w:r>
      <w:rPr>
        <w:b/>
        <w:color w:val="004080"/>
        <w:rFonts w:ascii="Wingdings" w:hAnsi="Wingdings"/>
      </w:rPr>
      <w:t></w:t>
    </w:r>
    <w:r>
      <w:rPr>
        <w:b/>
        <w:rFonts w:ascii="Arial" w:hAnsi="Arial"/>
      </w:rPr>
      <w:t xml:space="preserve">: </w:t>
    </w:r>
    <w:r>
      <w:rPr>
        <w:b/>
      </w:rPr>
      <w:t>980-429-0467</w:t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069">
    <w:multiLevelType w:val="hybridMultilevel"/>
    <w:lvl w:ilvl="0">
      <w:numFmt w:val="bullet"/>
      <w:lvlText w:val=""/>
      <w:start w:val="0"/>
      <w:lvlJc w:val="left"/>
      <w:pPr>
        <w:ind w:left="0"/>
        <w:ind w:firstLine="0"/>
      </w:pPr>
      <w:rPr>
        <w:rFonts w:ascii="Symbol" w:hAnsi="Symbol"/>
      </w:rPr>
    </w:lvl>
    <w:lvl w:ilvl="1">
      <w:numFmt w:val="bullet"/>
      <w:lvlText w:val=""/>
      <w:start w:val="0"/>
      <w:lvlJc w:val="left"/>
      <w:pPr>
        <w:ind w:left="1080"/>
        <w:ind w:hanging="360"/>
      </w:pPr>
      <w:rPr>
        <w:rFonts w:ascii="Symbol" w:hAnsi="Symbol"/>
      </w:rPr>
    </w:lvl>
    <w:lvl w:ilvl="2">
      <w:numFmt w:val="bullet"/>
      <w:lvlText w:val="o"/>
      <w:start w:val="0"/>
      <w:lvlJc w:val="left"/>
      <w:pPr>
        <w:ind w:left="1800"/>
        <w:ind w:hanging="360"/>
      </w:pPr>
      <w:rPr>
        <w:rFonts w:ascii="Courier New" w:hAnsi="Courier New"/>
      </w:rPr>
    </w:lvl>
    <w:lvl w:ilvl="3">
      <w:numFmt w:val="bullet"/>
      <w:lvlText w:val=""/>
      <w:start w:val="0"/>
      <w:lvlJc w:val="left"/>
      <w:pPr>
        <w:ind w:left="2520"/>
        <w:ind w:hanging="360"/>
      </w:pPr>
      <w:rPr>
        <w:rFonts w:ascii="Wingdings" w:hAnsi="Wingdings"/>
      </w:rPr>
    </w:lvl>
    <w:lvl w:ilvl="4">
      <w:numFmt w:val="bullet"/>
      <w:lvlText w:val=""/>
      <w:start w:val="0"/>
      <w:lvlJc w:val="left"/>
      <w:pPr>
        <w:ind w:left="3240"/>
        <w:ind w:hanging="360"/>
      </w:pPr>
      <w:rPr>
        <w:rFonts w:ascii="Wingdings" w:hAnsi="Wingdings"/>
      </w:rPr>
    </w:lvl>
    <w:lvl w:ilvl="5">
      <w:numFmt w:val="bullet"/>
      <w:lvlText w:val=""/>
      <w:start w:val="0"/>
      <w:lvlJc w:val="left"/>
      <w:pPr>
        <w:ind w:left="3960"/>
        <w:ind w:hanging="360"/>
      </w:pPr>
      <w:rPr>
        <w:rFonts w:ascii="Symbol" w:hAnsi="Symbol"/>
      </w:rPr>
    </w:lvl>
    <w:lvl w:ilvl="6">
      <w:numFmt w:val="bullet"/>
      <w:lvlText w:val="o"/>
      <w:start w:val="0"/>
      <w:lvlJc w:val="left"/>
      <w:pPr>
        <w:ind w:left="4680"/>
        <w:ind w:hanging="360"/>
      </w:pPr>
      <w:rPr>
        <w:rFonts w:ascii="Courier New" w:hAnsi="Courier New"/>
      </w:rPr>
    </w:lvl>
    <w:lvl w:ilvl="7">
      <w:numFmt w:val="bullet"/>
      <w:lvlText w:val=""/>
      <w:start w:val="0"/>
      <w:lvlJc w:val="left"/>
      <w:pPr>
        <w:ind w:left="5400"/>
        <w:ind w:hanging="360"/>
      </w:pPr>
      <w:rPr>
        <w:rFonts w:ascii="Wingdings" w:hAnsi="Wingdings"/>
      </w:rPr>
    </w:lvl>
    <w:lvl w:ilvl="8">
      <w:numFmt w:val="bullet"/>
      <w:lvlText w:val=""/>
      <w:start w:val="0"/>
      <w:lvlJc w:val="left"/>
      <w:pPr>
        <w:ind w:left="6120"/>
        <w:ind w:hanging="360"/>
      </w:pPr>
      <w:rPr>
        <w:rFonts w:ascii="Wingdings" w:hAnsi="Wingdings"/>
      </w:rPr>
    </w:lvl>
  </w:abstractNum>
  <w:abstractNum w:abstractNumId="39982661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45496227">
    <w:multiLevelType w:val="singleLevel"/>
    <w:lvl w:ilvl="0">
      <w:numFmt w:val="bullet"/>
      <w:lvlText w:val=""/>
      <w:start w:val="0"/>
      <w:lvlJc w:val="left"/>
      <w:pPr>
        <w:ind w:left="360"/>
        <w:ind w:hanging="360"/>
      </w:pPr>
      <w:rPr>
        <w:rFonts w:ascii="Wingdings" w:hAnsi="Wingdings"/>
      </w:rPr>
    </w:lvl>
  </w:abstractNum>
  <w:abstractNum w:abstractNumId="49118577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514539661">
    <w:multiLevelType w:val="hybridMultilevel"/>
    <w:lvl w:ilvl="0">
      <w:numFmt w:val="bullet"/>
      <w:lvlText w:val=""/>
      <w:start w:val="0"/>
      <w:lvlJc w:val="left"/>
      <w:pPr>
        <w:ind w:left="720"/>
        <w:ind w:hanging="360"/>
      </w:pPr>
      <w:rPr>
        <w:rFonts w:ascii="Wingdings" w:hAnsi="Wingdings"/>
      </w:rPr>
    </w:lvl>
    <w:lvl w:ilvl="1">
      <w:numFmt w:val="bullet"/>
      <w:lvlText w:val=""/>
      <w:start w:val="0"/>
      <w:lvlJc w:val="left"/>
      <w:pPr>
        <w:ind w:left="1440"/>
        <w:ind w:hanging="360"/>
      </w:pPr>
      <w:rPr>
        <w:rFonts w:ascii="Wingdings" w:hAnsi="Wingdings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518474716">
    <w:multiLevelType w:val="hybridMultilevel"/>
    <w:lvl w:ilvl="0">
      <w:numFmt w:val="bullet"/>
      <w:lvlText w:val=""/>
      <w:start w:val="0"/>
      <w:lvlJc w:val="left"/>
      <w:pPr>
        <w:ind w:left="1440"/>
        <w:ind w:hanging="360"/>
      </w:pPr>
      <w:rPr>
        <w:rFonts w:ascii="Wingdings" w:hAnsi="Wingdings"/>
        <w:sz w:val="14"/>
        <w:szCs w:val="16"/>
      </w:rPr>
    </w:lvl>
    <w:lvl w:ilvl="1">
      <w:numFmt w:val="bullet"/>
      <w:lvlText w:val="o"/>
      <w:start w:val="0"/>
      <w:lvlJc w:val="left"/>
      <w:pPr>
        <w:ind w:left="216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88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360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432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504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76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648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7200"/>
        <w:ind w:hanging="360"/>
      </w:pPr>
      <w:rPr>
        <w:rFonts w:ascii="Wingdings" w:hAnsi="Wingdings"/>
      </w:rPr>
    </w:lvl>
  </w:abstractNum>
  <w:abstractNum w:abstractNumId="589856451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597908294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680742644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976035748">
    <w:multiLevelType w:val="hybridMultilevel"/>
    <w:lvl w:ilvl="0">
      <w:numFmt w:val="bullet"/>
      <w:lvlText w:val=""/>
      <w:start w:val="0"/>
      <w:lvlJc w:val="left"/>
      <w:pPr>
        <w:ind w:left="720"/>
        <w:ind w:hanging="360"/>
      </w:pPr>
      <w:rPr>
        <w:rFonts w:ascii="Wingdings" w:hAnsi="Wingdings"/>
        <w:sz w:val="16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1196574284">
    <w:multiLevelType w:val="hybridMultilevel"/>
    <w:lvl w:ilvl="0">
      <w:numFmt w:val="bullet"/>
      <w:lvlText w:val=""/>
      <w:start w:val="0"/>
      <w:lvlJc w:val="left"/>
      <w:pPr>
        <w:ind w:left="360"/>
        <w:ind w:hanging="360"/>
      </w:pPr>
      <w:rPr>
        <w:rFonts w:ascii="Wingdings" w:hAnsi="Wingdings"/>
        <w:sz w:val="14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1273972038">
    <w:multiLevelType w:val="hybridMultilevel"/>
    <w:lvl w:ilvl="0">
      <w:numFmt w:val="bullet"/>
      <w:lvlText w:val=""/>
      <w:start w:val="0"/>
      <w:lvlJc w:val="left"/>
      <w:pPr>
        <w:ind w:left="720"/>
        <w:ind w:hanging="360"/>
      </w:pPr>
      <w:rPr>
        <w:rFonts w:ascii="Wingdings" w:hAnsi="Wingdings"/>
        <w:sz w:val="14"/>
      </w:rPr>
    </w:lvl>
    <w:lvl w:ilvl="1">
      <w:numFmt w:val="bullet"/>
      <w:lvlText w:val=""/>
      <w:start w:val="0"/>
      <w:lvlJc w:val="left"/>
      <w:pPr>
        <w:ind w:left="1800"/>
        <w:ind w:hanging="360"/>
      </w:pPr>
      <w:rPr>
        <w:rFonts w:ascii="Wingdings" w:hAnsi="Wingdings"/>
        <w:sz w:val="14"/>
        <w:szCs w:val="16"/>
      </w:rPr>
    </w:lvl>
    <w:lvl w:ilvl="2">
      <w:numFmt w:val="bullet"/>
      <w:lvlText w:val=""/>
      <w:start w:val="0"/>
      <w:lvlJc w:val="left"/>
      <w:pPr>
        <w:ind w:left="252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324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96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68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40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612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840"/>
        <w:ind w:hanging="360"/>
      </w:pPr>
      <w:rPr>
        <w:rFonts w:ascii="Wingdings" w:hAnsi="Wingdings"/>
      </w:rPr>
    </w:lvl>
  </w:abstractNum>
  <w:abstractNum w:abstractNumId="1302615594">
    <w:multiLevelType w:val="hybridMultilevel"/>
    <w:lvl w:ilvl="0">
      <w:numFmt w:val="bullet"/>
      <w:lvlText w:val=""/>
      <w:start w:val="0"/>
      <w:lvlJc w:val="left"/>
      <w:pPr>
        <w:ind w:left="1440"/>
        <w:ind w:hanging="360"/>
      </w:pPr>
      <w:rPr>
        <w:rFonts w:ascii="Wingdings" w:hAnsi="Wingdings"/>
        <w:sz w:val="18"/>
      </w:rPr>
    </w:lvl>
    <w:lvl w:ilvl="1">
      <w:numFmt w:val="bullet"/>
      <w:lvlText w:val="o"/>
      <w:start w:val="0"/>
      <w:lvlJc w:val="left"/>
      <w:pPr>
        <w:ind w:left="216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88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360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432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504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76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648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7200"/>
        <w:ind w:hanging="360"/>
      </w:pPr>
      <w:rPr>
        <w:rFonts w:ascii="Wingdings" w:hAnsi="Wingdings"/>
      </w:rPr>
    </w:lvl>
  </w:abstractNum>
  <w:abstractNum w:abstractNumId="1303080502">
    <w:multiLevelType w:val="hybridMultilevel"/>
    <w:lvl w:ilvl="0">
      <w:numFmt w:val="bullet"/>
      <w:lvlText w:val=""/>
      <w:start w:val="0"/>
      <w:lvlJc w:val="left"/>
      <w:pPr>
        <w:ind w:left="720"/>
        <w:ind w:hanging="360"/>
      </w:pPr>
      <w:rPr>
        <w:rFonts w:ascii="Wingdings" w:hAnsi="Wingdings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1312716946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1697846497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1707875651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1738286732">
    <w:multiLevelType w:val="hybridMultilevel"/>
    <w:lvl w:ilvl="0">
      <w:numFmt w:val="bullet"/>
      <w:lvlText w:val=""/>
      <w:start w:val="0"/>
      <w:lvlJc w:val="left"/>
      <w:pPr>
        <w:ind w:left="360"/>
        <w:ind w:hanging="360"/>
      </w:pPr>
      <w:rPr>
        <w:rFonts w:ascii="Wingdings" w:hAnsi="Wingdings"/>
        <w:sz w:val="14"/>
        <w:szCs w:val="16"/>
      </w:rPr>
    </w:lvl>
    <w:lvl w:ilvl="1">
      <w:numFmt w:val="bullet"/>
      <w:lvlText w:val="o"/>
      <w:start w:val="0"/>
      <w:lvlJc w:val="left"/>
      <w:pPr>
        <w:ind w:left="108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180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52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24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396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468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40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120"/>
        <w:ind w:hanging="360"/>
      </w:pPr>
      <w:rPr>
        <w:rFonts w:ascii="Wingdings" w:hAnsi="Wingdings"/>
      </w:rPr>
    </w:lvl>
  </w:abstractNum>
  <w:abstractNum w:abstractNumId="1800103572">
    <w:multiLevelType w:val="singleLevel"/>
    <w:lvl w:ilvl="0">
      <w:numFmt w:val="bullet"/>
      <w:lvlText w:val=""/>
      <w:start w:val="0"/>
      <w:lvlJc w:val="left"/>
      <w:pPr>
        <w:ind w:left="360"/>
        <w:ind w:hanging="360"/>
      </w:pPr>
      <w:rPr>
        <w:rFonts w:ascii="Wingdings" w:hAnsi="Wingdings"/>
      </w:rPr>
    </w:lvl>
  </w:abstractNum>
  <w:abstractNum w:abstractNumId="1936817391">
    <w:multiLevelType w:val="hybridMultilevel"/>
    <w:lvl w:ilvl="0">
      <w:numFmt w:val="bullet"/>
      <w:lvlText w:val=""/>
      <w:start w:val="0"/>
      <w:lvlJc w:val="left"/>
      <w:pPr>
        <w:ind w:left="720"/>
        <w:ind w:hanging="360"/>
      </w:pPr>
      <w:rPr>
        <w:rFonts w:ascii="Wingdings" w:hAnsi="Wingdings"/>
        <w:sz w:val="16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2045325808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abstractNum w:abstractNumId="2129855923">
    <w:multiLevelType w:val="hybridMultilevel"/>
    <w:lvl w:ilvl="0">
      <w:numFmt w:val="bullet"/>
      <w:lvlText w:val=""/>
      <w:start w:val="0"/>
      <w:lvlJc w:val="left"/>
      <w:pPr>
        <w:ind w:left="743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63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83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903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23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43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63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83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503"/>
        <w:ind w:hanging="360"/>
      </w:pPr>
      <w:rPr>
        <w:rFonts w:ascii="Wingdings" w:hAnsi="Wingdings"/>
      </w:rPr>
    </w:lvl>
  </w:abstractNum>
  <w:abstractNum w:abstractNumId="10121982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4294967069">
    <w:abstractNumId w:val="4294967069"/>
  </w:num>
  <w:num w:numId="39982661">
    <w:abstractNumId w:val="39982661"/>
  </w:num>
  <w:num w:numId="45496227">
    <w:abstractNumId w:val="45496227"/>
  </w:num>
  <w:num w:numId="49118577">
    <w:abstractNumId w:val="49118577"/>
  </w:num>
  <w:num w:numId="514539661">
    <w:abstractNumId w:val="514539661"/>
  </w:num>
  <w:num w:numId="518474716">
    <w:abstractNumId w:val="518474716"/>
  </w:num>
  <w:num w:numId="589856451">
    <w:abstractNumId w:val="589856451"/>
  </w:num>
  <w:num w:numId="597908294">
    <w:abstractNumId w:val="597908294"/>
  </w:num>
  <w:num w:numId="680742644">
    <w:abstractNumId w:val="680742644"/>
  </w:num>
  <w:num w:numId="976035748">
    <w:abstractNumId w:val="976035748"/>
  </w:num>
  <w:num w:numId="1196574284">
    <w:abstractNumId w:val="1196574284"/>
  </w:num>
  <w:num w:numId="1273972038">
    <w:abstractNumId w:val="1273972038"/>
  </w:num>
  <w:num w:numId="1302615594">
    <w:abstractNumId w:val="1302615594"/>
  </w:num>
  <w:num w:numId="1303080502">
    <w:abstractNumId w:val="1303080502"/>
  </w:num>
  <w:num w:numId="1312716946">
    <w:abstractNumId w:val="1312716946"/>
  </w:num>
  <w:num w:numId="1697846497">
    <w:abstractNumId w:val="1697846497"/>
  </w:num>
  <w:num w:numId="1707875651">
    <w:abstractNumId w:val="1707875651"/>
  </w:num>
  <w:num w:numId="1738286732">
    <w:abstractNumId w:val="1738286732"/>
  </w:num>
  <w:num w:numId="1800103572">
    <w:abstractNumId w:val="1800103572"/>
  </w:num>
  <w:num w:numId="1936817391">
    <w:abstractNumId w:val="1936817391"/>
  </w:num>
  <w:num w:numId="2045325808">
    <w:abstractNumId w:val="2045325808"/>
  </w:num>
  <w:num w:numId="2129855923">
    <w:abstractNumId w:val="212985592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qFormat/>
    <w:basedOn w:val="Normal"/>
    <w:pPr>
      <w:spacing w:after="0" w:line="240" w:lineRule="auto"/>
    </w:pPr>
    <w:rPr>
      <w:u w:val="single"/>
      <w:rFonts w:ascii="Arial" w:hAnsi="Arial"/>
    </w:rPr>
  </w:style>
  <w:style w:type="paragraph" w:styleId="Heading2">
    <w:name w:val="Heading 2"/>
    <w:qFormat/>
    <w:basedOn w:val="Normal"/>
    <w:pPr>
      <w:spacing w:after="0" w:line="240" w:lineRule="auto"/>
    </w:pPr>
    <w:rPr>
      <w:b/>
      <w:rFonts w:ascii="Verdana" w:hAnsi="Verdana"/>
    </w:rPr>
  </w:style>
  <w:style w:type="paragraph" w:styleId="Heading3">
    <w:name w:val="Heading 3"/>
    <w:qFormat/>
    <w:basedOn w:val="Normal"/>
    <w:pPr>
      <w:spacing w:before="200" w:after="0"/>
    </w:pPr>
    <w:rPr>
      <w:b/>
      <w:color w:val="4F81BD"/>
      <w:rFonts w:ascii="Cambria" w:hAnsi="Cambria"/>
    </w:rPr>
  </w:style>
  <w:style w:type="character" w:styleId="DefaultParagraphFont">
    <w:name w:val="Default Paragraph Font"/>
    <w:qFormat/>
  </w:style>
  <w:style w:type="table" w:styleId="TableNormal">
    <w:name w:val="Table Normal"/>
    <w:qFormat/>
    <w:pPr/>
  </w:style>
  <w:style w:type="numbering" w:styleId="NoList">
    <w:name w:val="No List"/>
    <w:qFormat/>
  </w:style>
  <w:style w:type="paragraph" w:styleId="BalloonText">
    <w:name w:val="Balloon Text"/>
    <w:qFormat/>
    <w:basedOn w:val="Normal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>
    <w:name w:val="Balloon Text Char"/>
    <w:qFormat/>
    <w:rPr>
      <w:rFonts w:ascii="Tahoma" w:hAnsi="Tahoma"/>
      <w:sz w:val="16"/>
      <w:szCs w:val="16"/>
    </w:rPr>
  </w:style>
  <w:style w:type="character" w:styleId="Hyperlink">
    <w:name w:val="Hyperlink"/>
    <w:qFormat/>
    <w:rPr>
      <w:u w:val="single"/>
      <w:color w:val="0000FF"/>
    </w:rPr>
  </w:style>
  <w:style w:type="character" w:styleId="Heading1Char">
    <w:name w:val="Heading 1 Char"/>
    <w:qFormat/>
    <w:rPr>
      <w:u w:val="single"/>
      <w:rFonts w:ascii="Arial" w:hAnsi="Arial"/>
    </w:rPr>
  </w:style>
  <w:style w:type="character" w:styleId="Heading2Char">
    <w:name w:val="Heading 2 Char"/>
    <w:qFormat/>
    <w:rPr>
      <w:b/>
      <w:rFonts w:ascii="Verdana" w:hAnsi="Verdana"/>
    </w:rPr>
  </w:style>
  <w:style w:type="character" w:styleId="Heading3Char">
    <w:name w:val="Heading 3 Char"/>
    <w:qFormat/>
    <w:rPr>
      <w:b/>
      <w:color w:val="4F81BD"/>
      <w:rFonts w:ascii="Cambria" w:hAnsi="Cambria"/>
    </w:rPr>
  </w:style>
  <w:style w:type="paragraph" w:styleId="BodyTextIndent2">
    <w:name w:val="Body Text Indent 2"/>
    <w:qFormat/>
    <w:basedOn w:val="Normal"/>
    <w:pPr>
      <w:ind w:left="2160"/>
      <w:ind w:hanging="2160"/>
      <w:spacing w:after="0" w:line="240" w:lineRule="auto"/>
    </w:pPr>
    <w:rPr>
      <w:rFonts w:ascii="Times New Roman" w:hAnsi="Times New Roman"/>
    </w:rPr>
  </w:style>
  <w:style w:type="character" w:styleId="BodyTextIndent2Char">
    <w:name w:val="Body Text Indent 2 Char"/>
    <w:qFormat/>
    <w:rPr>
      <w:rFonts w:ascii="Times New Roman" w:hAnsi="Times New Roman"/>
    </w:rPr>
  </w:style>
  <w:style w:type="paragraph" w:styleId="NormalWeb">
    <w:name w:val="Normal (Web)"/>
    <w:qFormat/>
    <w:basedOn w:val="Normal"/>
    <w:pPr>
      <w:spacing w:before="100" w:after="100" w:line="240" w:lineRule="auto"/>
    </w:pPr>
    <w:rPr>
      <w:rFonts w:ascii="Times New Roman" w:hAnsi="Times New Roman"/>
      <w:sz w:val="24"/>
      <w:szCs w:val="24"/>
    </w:rPr>
  </w:style>
  <w:style w:type="character" w:styleId="NormalWebChar">
    <w:name w:val="Normal (Web) Char"/>
    <w:qFormat/>
    <w:rPr>
      <w:rFonts w:ascii="Times New Roman" w:hAnsi="Times New Roman"/>
      <w:sz w:val="24"/>
      <w:szCs w:val="24"/>
    </w:rPr>
  </w:style>
  <w:style w:type="paragraph" w:styleId="Header">
    <w:name w:val="Header"/>
    <w:qFormat/>
    <w:basedOn w:val="Normal"/>
    <w:pPr>
      <w:spacing w:after="0" w:line="240" w:lineRule="auto"/>
    </w:pPr>
  </w:style>
  <w:style w:type="character" w:styleId="HeaderChar">
    <w:name w:val="Header Char"/>
    <w:qFormat/>
    <w:basedOn w:val="DefaultParagraphFont"/>
  </w:style>
  <w:style w:type="paragraph" w:styleId="Footer">
    <w:name w:val="Footer"/>
    <w:qFormat/>
    <w:basedOn w:val="Normal"/>
    <w:pPr>
      <w:spacing w:after="0" w:line="240" w:lineRule="auto"/>
    </w:pPr>
  </w:style>
  <w:style w:type="character" w:styleId="FooterChar">
    <w:name w:val="Footer Char"/>
    <w:qFormat/>
    <w:basedOn w:val="DefaultParagraphFont"/>
  </w:style>
  <w:style w:type="paragraph" w:styleId="ColorfulList-Accent1">
    <w:name w:val="Colorful List - Accent 1"/>
    <w:qFormat/>
    <w:basedOn w:val="Normal"/>
    <w:pPr>
      <w:ind w:left="720"/>
      <w:contextualSpacing/>
    </w:pPr>
  </w:style>
  <w:style w:type="character" w:styleId="st">
    <w:name w:val="st"/>
    <w:qFormat/>
    <w:basedOn w:val="DefaultParagraphFont"/>
  </w:style>
  <w:style w:type="character" w:styleId="Strong">
    <w:name w:val="Strong"/>
    <w:qFormat/>
    <w:rPr>
      <w:b/>
    </w:rPr>
  </w:style>
  <w:style w:type="paragraph" w:styleId="BodyText">
    <w:name w:val="Body Text"/>
    <w:qFormat/>
    <w:basedOn w:val="Normal"/>
    <w:pPr>
      <w:spacing w:after="120" w:line="240" w:lineRule="auto"/>
    </w:pPr>
    <w:rPr>
      <w:rFonts w:ascii="Calibri" w:hAnsi="Calibri"/>
      <w:sz w:val="24"/>
      <w:szCs w:val="24"/>
    </w:rPr>
  </w:style>
  <w:style w:type="character" w:styleId="BodyTextChar">
    <w:name w:val="Body Text Char"/>
    <w:qFormat/>
    <w:rPr>
      <w:rFonts w:ascii="Calibri" w:hAnsi="Calibri"/>
      <w:sz w:val="24"/>
      <w:szCs w:val="24"/>
    </w:rPr>
  </w:style>
  <w:style w:type="character" w:styleId="MediumGrid1">
    <w:name w:val="Medium Grid 1"/>
    <w:qFormat/>
    <w:rPr>
      <w:color w:val="808080"/>
    </w:rPr>
  </w:style>
  <w:style w:type="paragraph" w:styleId="ListParagraph">
    <w:name w:val="List Paragraph"/>
    <w:qFormat/>
    <w:basedOn w:val="Normal"/>
    <w:pPr>
      <w:ind w:left="720"/>
      <w:contextualSpacing/>
      <w:spacing w:after="160" w:line="259" w:lineRule="auto"/>
    </w:pPr>
    <w:rPr>
      <w:rFonts w:ascii="Calibri" w:hAnsi="Calibri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Relationship Id="rId8" Type="http://schemas.openxmlformats.org/officeDocument/2006/relationships/header" Target="header1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