
<file path=[Content_Types].xml><?xml version="1.0" encoding="utf-8"?>
<Types xmlns="http://schemas.openxmlformats.org/package/2006/content-types">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Naveen Kumar Uppalapati</w:t>
      </w:r>
    </w:p>
    <w:p w:rsidR="00000000" w:rsidDel="00000000" w:rsidP="00000000" w:rsidRDefault="00000000" w:rsidRPr="00000000" w14:paraId="00000004">
      <w:pPr>
        <w:pStyle w:val="Title"/>
        <w:jc w:val="left"/>
        <w:rPr>
          <w:rFonts w:ascii="Times New Roman" w:cs="Times New Roman" w:eastAsia="Times New Roman" w:hAnsi="Times New Roman"/>
          <w:b w:val="0"/>
        </w:rPr>
      </w:pPr>
      <w:r w:rsidDel="00000000" w:rsidR="00000000" w:rsidRPr="00000000">
        <w:rPr>
          <w:rFonts w:ascii="Noto Sans Symbols" w:cs="Noto Sans Symbols" w:eastAsia="Noto Sans Symbols" w:hAnsi="Noto Sans Symbols"/>
          <w:b w:val="0"/>
          <w:sz w:val="18"/>
          <w:szCs w:val="18"/>
          <w:rtl w:val="0"/>
        </w:rPr>
        <w:t xml:space="preserve">🖂</w:t>
      </w:r>
      <w:r w:rsidDel="00000000" w:rsidR="00000000" w:rsidRPr="00000000">
        <w:rPr>
          <w:rFonts w:ascii="Times New Roman" w:cs="Times New Roman" w:eastAsia="Times New Roman" w:hAnsi="Times New Roman"/>
          <w:b w:val="0"/>
          <w:rtl w:val="0"/>
        </w:rPr>
        <w:t xml:space="preserve">E-mail</w:t>
        <w:tab/>
        <w:t xml:space="preserve">: </w:t>
      </w:r>
      <w:hyperlink r:id="rId10">
        <w:r w:rsidDel="00000000" w:rsidR="00000000" w:rsidRPr="00000000">
          <w:rPr>
            <w:rFonts w:ascii="Times New Roman" w:cs="Times New Roman" w:eastAsia="Times New Roman" w:hAnsi="Times New Roman"/>
            <w:b w:val="0"/>
            <w:color w:val="1155cc"/>
            <w:sz w:val="23"/>
            <w:szCs w:val="23"/>
            <w:u w:val="single"/>
            <w:rtl w:val="0"/>
          </w:rPr>
          <w:t xml:space="preserve">naveenuppala@gmx.com</w:t>
        </w:r>
      </w:hyperlink>
      <w:r w:rsidDel="00000000" w:rsidR="00000000" w:rsidRPr="00000000">
        <w:rPr>
          <w:rtl w:val="0"/>
        </w:rPr>
      </w:r>
    </w:p>
    <w:p w:rsidR="00000000" w:rsidDel="00000000" w:rsidP="00000000" w:rsidRDefault="00000000" w:rsidRPr="00000000" w14:paraId="00000005">
      <w:pPr>
        <w:pStyle w:val="Title"/>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LinkedIn</w:t>
        <w:tab/>
        <w:t xml:space="preserve">: </w:t>
      </w:r>
      <w:hyperlink r:id="rId11">
        <w:r w:rsidDel="00000000" w:rsidR="00000000" w:rsidRPr="00000000">
          <w:rPr>
            <w:rFonts w:ascii="Times New Roman" w:cs="Times New Roman" w:eastAsia="Times New Roman" w:hAnsi="Times New Roman"/>
            <w:b w:val="0"/>
            <w:color w:val="0563c1"/>
            <w:highlight w:val="white"/>
            <w:u w:val="single"/>
            <w:rtl w:val="0"/>
          </w:rPr>
          <w:t xml:space="preserve">linkedin.com/in/naveen-kumar-uppalapati-42461234</w:t>
        </w:r>
      </w:hyperlink>
      <w:r w:rsidDel="00000000" w:rsidR="00000000" w:rsidRPr="00000000">
        <w:rPr>
          <w:rFonts w:ascii="Times New Roman" w:cs="Times New Roman" w:eastAsia="Times New Roman" w:hAnsi="Times New Roman"/>
          <w:b w:val="0"/>
          <w:rtl w:val="0"/>
        </w:rPr>
        <w:br w:type="textWrapping"/>
        <w:t xml:space="preserve">Contact            : 469 639 0312</w:t>
      </w:r>
    </w:p>
    <w:p w:rsidR="00000000" w:rsidDel="00000000" w:rsidP="00000000" w:rsidRDefault="00000000" w:rsidRPr="00000000" w14:paraId="00000006">
      <w:pPr>
        <w:pStyle w:val="Title"/>
        <w:jc w:val="left"/>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007">
      <w:pPr>
        <w:pBdr>
          <w:bottom w:color="000000" w:space="3" w:sz="6" w:val="singl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Summary</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Accomplished software professional with 10+ years of experience in Health Care services, Banking and Mortgage functional areas, extensively involved and lead PEGA QA efforts for Business Process Management (BPM) and workflow based management applications.</w:t>
      </w:r>
      <w:r w:rsidDel="00000000" w:rsidR="00000000" w:rsidRPr="00000000">
        <w:rPr>
          <w:rtl w:val="0"/>
        </w:rPr>
      </w:r>
    </w:p>
    <w:p w:rsidR="00000000" w:rsidDel="00000000" w:rsidP="00000000" w:rsidRDefault="00000000" w:rsidRPr="00000000" w14:paraId="00000009">
      <w:pPr>
        <w:numPr>
          <w:ilvl w:val="0"/>
          <w:numId w:val="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for Prestigious organizations/Clients like </w:t>
      </w:r>
      <w:r w:rsidDel="00000000" w:rsidR="00000000" w:rsidRPr="00000000">
        <w:rPr>
          <w:rFonts w:ascii="Times New Roman" w:cs="Times New Roman" w:eastAsia="Times New Roman" w:hAnsi="Times New Roman"/>
          <w:b w:val="1"/>
          <w:rtl w:val="0"/>
        </w:rPr>
        <w:t xml:space="preserve">Elevance Health, Bank of America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PriceWatercoopers (PwC).</w:t>
      </w:r>
      <w:r w:rsidDel="00000000" w:rsidR="00000000" w:rsidRPr="00000000">
        <w:rPr>
          <w:rtl w:val="0"/>
        </w:rPr>
      </w:r>
    </w:p>
    <w:p w:rsidR="00000000" w:rsidDel="00000000" w:rsidP="00000000" w:rsidRDefault="00000000" w:rsidRPr="00000000" w14:paraId="0000000A">
      <w:pPr>
        <w:numPr>
          <w:ilvl w:val="0"/>
          <w:numId w:val="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knowledge on Agile Software development methodology.</w:t>
      </w:r>
    </w:p>
    <w:p w:rsidR="00000000" w:rsidDel="00000000" w:rsidP="00000000" w:rsidRDefault="00000000" w:rsidRPr="00000000" w14:paraId="0000000B">
      <w:pPr>
        <w:numPr>
          <w:ilvl w:val="0"/>
          <w:numId w:val="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Hands-on testing experience on Pega 8.x platform.</w:t>
      </w:r>
    </w:p>
    <w:p w:rsidR="00000000" w:rsidDel="00000000" w:rsidP="00000000" w:rsidRDefault="00000000" w:rsidRPr="00000000" w14:paraId="0000000C">
      <w:pPr>
        <w:numPr>
          <w:ilvl w:val="0"/>
          <w:numId w:val="4"/>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 in leading QA activities includes estimating, planning, Test data management. </w:t>
      </w:r>
    </w:p>
    <w:p w:rsidR="00000000" w:rsidDel="00000000" w:rsidP="00000000" w:rsidRDefault="00000000" w:rsidRPr="00000000" w14:paraId="0000000D">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Extensively worked on testing Workflows or Case Types and its stages and Process flows</w:t>
      </w:r>
    </w:p>
    <w:p w:rsidR="00000000" w:rsidDel="00000000" w:rsidP="00000000" w:rsidRDefault="00000000" w:rsidRPr="00000000" w14:paraId="0000000E">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understanding and knowledge on testing Decision rules (tables, trees)</w:t>
      </w:r>
    </w:p>
    <w:p w:rsidR="00000000" w:rsidDel="00000000" w:rsidP="00000000" w:rsidRDefault="00000000" w:rsidRPr="00000000" w14:paraId="0000000F">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testing Declarative rules.</w:t>
      </w:r>
    </w:p>
    <w:p w:rsidR="00000000" w:rsidDel="00000000" w:rsidP="00000000" w:rsidRDefault="00000000" w:rsidRPr="00000000" w14:paraId="00000010">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testing PEGA integration rules -connectors, services.</w:t>
      </w:r>
    </w:p>
    <w:p w:rsidR="00000000" w:rsidDel="00000000" w:rsidP="00000000" w:rsidRDefault="00000000" w:rsidRPr="00000000" w14:paraId="00000011">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testing integrations rules and its activities (SOAP, REST API)</w:t>
      </w:r>
    </w:p>
    <w:p w:rsidR="00000000" w:rsidDel="00000000" w:rsidP="00000000" w:rsidRDefault="00000000" w:rsidRPr="00000000" w14:paraId="00000012">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 in validating and monitoring Kafka topics and data flows. </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Having Knowledge and experience in building BDD Gherkin scripts using RAFT, Cucumber Automation Frameworks</w:t>
      </w:r>
    </w:p>
    <w:p w:rsidR="00000000" w:rsidDel="00000000" w:rsidP="00000000" w:rsidRDefault="00000000" w:rsidRPr="00000000" w14:paraId="00000014">
      <w:pPr>
        <w:numPr>
          <w:ilvl w:val="0"/>
          <w:numId w:val="3"/>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Adroit in API testing using Postman.</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Works closely with Pega Lead system architects and Business Architects to monitor, review and close the defects.</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Involved in Production support and in defect triage, analyzing issues.</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Involved in automating couple of manual processes being done by production operations teams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Hands on experience on test management tools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Application Life Cycle management(ALM)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qTest, Azure DevOps.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Hands on experience on Agile management tool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JIRA, Rally.</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Strong analytical and problem-solving abilities, with quick adaptation to new technologies, methodologies, and systems.</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720"/>
        </w:tabs>
        <w:spacing w:after="0" w:before="6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Ability to work in a collaborative team environment, Onshore/Offshore support model.</w:t>
      </w:r>
    </w:p>
    <w:p w:rsidR="00000000" w:rsidDel="00000000" w:rsidP="00000000" w:rsidRDefault="00000000" w:rsidRPr="00000000" w14:paraId="0000001C">
      <w:pPr>
        <w:pBdr>
          <w:bottom w:color="000000" w:space="3" w:sz="6" w:val="singl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Certifications</w:t>
      </w:r>
    </w:p>
    <w:p w:rsidR="00000000" w:rsidDel="00000000" w:rsidP="00000000" w:rsidRDefault="00000000" w:rsidRPr="00000000" w14:paraId="0000001D">
      <w:pPr>
        <w:numPr>
          <w:ilvl w:val="0"/>
          <w:numId w:val="2"/>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 7.2 Certified System Architect (Achieved in 2018)</w:t>
      </w:r>
    </w:p>
    <w:p w:rsidR="00000000" w:rsidDel="00000000" w:rsidP="00000000" w:rsidRDefault="00000000" w:rsidRPr="00000000" w14:paraId="0000001E">
      <w:pPr>
        <w:numPr>
          <w:ilvl w:val="0"/>
          <w:numId w:val="2"/>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 7.4 Certified System Architect (Achieved in 2019)</w:t>
      </w:r>
    </w:p>
    <w:p w:rsidR="00000000" w:rsidDel="00000000" w:rsidP="00000000" w:rsidRDefault="00000000" w:rsidRPr="00000000" w14:paraId="0000001F">
      <w:pPr>
        <w:numPr>
          <w:ilvl w:val="0"/>
          <w:numId w:val="2"/>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PEGA 8.5 Certified Senior System Architect (Achieved in 2021)</w:t>
      </w:r>
    </w:p>
    <w:p w:rsidR="00000000" w:rsidDel="00000000" w:rsidP="00000000" w:rsidRDefault="00000000" w:rsidRPr="00000000" w14:paraId="00000020">
      <w:pPr>
        <w:numPr>
          <w:ilvl w:val="0"/>
          <w:numId w:val="2"/>
        </w:numPr>
        <w:spacing w:after="0" w:line="240"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Certified Scrum Master from Scrum Alliance (Achieved in 2015)</w:t>
      </w:r>
    </w:p>
    <w:p w:rsidR="00000000" w:rsidDel="00000000" w:rsidP="00000000" w:rsidRDefault="00000000" w:rsidRPr="00000000" w14:paraId="00000021">
      <w:pPr>
        <w:spacing w:after="0" w:line="240" w:lineRule="auto"/>
        <w:ind w:left="72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240" w:lineRule="auto"/>
        <w:ind w:left="72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240" w:lineRule="auto"/>
        <w:ind w:left="72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240" w:lineRule="auto"/>
        <w:ind w:left="72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40" w:lineRule="auto"/>
        <w:ind w:left="72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Title"/>
        <w:jc w:val="left"/>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027">
      <w:pPr>
        <w:pBdr>
          <w:bottom w:color="000000" w:space="3" w:sz="6" w:val="singl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Skills</w:t>
      </w:r>
    </w:p>
    <w:p w:rsidR="00000000" w:rsidDel="00000000" w:rsidP="00000000" w:rsidRDefault="00000000" w:rsidRPr="00000000" w14:paraId="00000028">
      <w:pPr>
        <w:numPr>
          <w:ilvl w:val="0"/>
          <w:numId w:val="5"/>
        </w:numPr>
        <w:spacing w:after="0" w:line="264" w:lineRule="auto"/>
        <w:ind w:left="720" w:right="720" w:hanging="360"/>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Operating Systems</w:t>
        <w:tab/>
        <w:tab/>
        <w:t xml:space="preserve">: Windows 10/7.</w:t>
      </w:r>
    </w:p>
    <w:p w:rsidR="00000000" w:rsidDel="00000000" w:rsidP="00000000" w:rsidRDefault="00000000" w:rsidRPr="00000000" w14:paraId="00000029">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BPM</w:t>
        <w:tab/>
        <w:tab/>
        <w:tab/>
        <w:tab/>
        <w:t xml:space="preserve">: PEGA 7.2 ,7.3 ,7.4 &amp; 8.X</w:t>
      </w:r>
    </w:p>
    <w:p w:rsidR="00000000" w:rsidDel="00000000" w:rsidP="00000000" w:rsidRDefault="00000000" w:rsidRPr="00000000" w14:paraId="0000002A">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RPA</w:t>
        <w:tab/>
        <w:tab/>
        <w:tab/>
        <w:tab/>
        <w:t xml:space="preserve">: UI Path, PEGA RPA – Open Span</w:t>
      </w:r>
    </w:p>
    <w:p w:rsidR="00000000" w:rsidDel="00000000" w:rsidP="00000000" w:rsidRDefault="00000000" w:rsidRPr="00000000" w14:paraId="0000002B">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Languages</w:t>
        <w:tab/>
        <w:tab/>
        <w:tab/>
        <w:t xml:space="preserve">: C, Core Java</w:t>
      </w:r>
    </w:p>
    <w:p w:rsidR="00000000" w:rsidDel="00000000" w:rsidP="00000000" w:rsidRDefault="00000000" w:rsidRPr="00000000" w14:paraId="0000002C">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Scripting Languages</w:t>
        <w:tab/>
        <w:tab/>
        <w:t xml:space="preserve">: VB script, Java Script.</w:t>
      </w:r>
    </w:p>
    <w:p w:rsidR="00000000" w:rsidDel="00000000" w:rsidP="00000000" w:rsidRDefault="00000000" w:rsidRPr="00000000" w14:paraId="0000002D">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RDBMS</w:t>
        <w:tab/>
        <w:tab/>
        <w:tab/>
        <w:t xml:space="preserve">: Oracle 11, SQL Server 2012.</w:t>
      </w:r>
    </w:p>
    <w:p w:rsidR="00000000" w:rsidDel="00000000" w:rsidP="00000000" w:rsidRDefault="00000000" w:rsidRPr="00000000" w14:paraId="0000002E">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Tools</w:t>
        <w:tab/>
        <w:t xml:space="preserve">: JIRA, Rally</w:t>
      </w:r>
    </w:p>
    <w:p w:rsidR="00000000" w:rsidDel="00000000" w:rsidP="00000000" w:rsidRDefault="00000000" w:rsidRPr="00000000" w14:paraId="0000002F">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Management Tools</w:t>
        <w:tab/>
        <w:tab/>
        <w:t xml:space="preserve">: HP ALM, qTest, Azure DevOps</w:t>
      </w:r>
    </w:p>
    <w:p w:rsidR="00000000" w:rsidDel="00000000" w:rsidP="00000000" w:rsidRDefault="00000000" w:rsidRPr="00000000" w14:paraId="00000030">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Automation Tools</w:t>
        <w:tab/>
        <w:tab/>
        <w:t xml:space="preserve">: Cypress, Selenium, BDD Gherkin script, UFT</w:t>
      </w:r>
    </w:p>
    <w:p w:rsidR="00000000" w:rsidDel="00000000" w:rsidP="00000000" w:rsidRDefault="00000000" w:rsidRPr="00000000" w14:paraId="00000031">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Testing Tools</w:t>
        <w:tab/>
        <w:tab/>
        <w:t xml:space="preserve">: Postman</w:t>
      </w:r>
    </w:p>
    <w:p w:rsidR="00000000" w:rsidDel="00000000" w:rsidP="00000000" w:rsidRDefault="00000000" w:rsidRPr="00000000" w14:paraId="00000032">
      <w:pPr>
        <w:numPr>
          <w:ilvl w:val="0"/>
          <w:numId w:val="5"/>
        </w:numPr>
        <w:spacing w:after="0" w:line="264" w:lineRule="auto"/>
        <w:ind w:left="720" w:righ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Testing Tools</w:t>
        <w:tab/>
        <w:t xml:space="preserve">: Load Runner, PAL</w:t>
      </w:r>
    </w:p>
    <w:p w:rsidR="00000000" w:rsidDel="00000000" w:rsidP="00000000" w:rsidRDefault="00000000" w:rsidRPr="00000000" w14:paraId="00000033">
      <w:pPr>
        <w:pBdr>
          <w:bottom w:color="000000" w:space="3" w:sz="6" w:val="singl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Bdr>
          <w:bottom w:color="000000" w:space="3" w:sz="6" w:val="singl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w:t>
      </w:r>
    </w:p>
    <w:p w:rsidR="00000000" w:rsidDel="00000000" w:rsidP="00000000" w:rsidRDefault="00000000" w:rsidRPr="00000000" w14:paraId="00000035">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Elevance Health</w:t>
        <w:tab/>
        <w:tab/>
        <w:tab/>
        <w:tab/>
        <w:tab/>
        <w:tab/>
        <w:tab/>
        <w:tab/>
        <w:t xml:space="preserve">June 2022-Till date</w:t>
      </w:r>
    </w:p>
    <w:p w:rsidR="00000000" w:rsidDel="00000000" w:rsidP="00000000" w:rsidRDefault="00000000" w:rsidRPr="00000000" w14:paraId="00000036">
      <w:pPr>
        <w:pStyle w:val="Title"/>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QA Lead Analyst -PEGA</w:t>
        <w:tab/>
      </w:r>
    </w:p>
    <w:p w:rsidR="00000000" w:rsidDel="00000000" w:rsidP="00000000" w:rsidRDefault="00000000" w:rsidRPr="00000000" w14:paraId="00000037">
      <w:pPr>
        <w:pStyle w:val="Title"/>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ab/>
        <w:tab/>
        <w:tab/>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 CI&amp;W (Claims Intake &amp; Workflow).</w:t>
      </w:r>
    </w:p>
    <w:p w:rsidR="00000000" w:rsidDel="00000000" w:rsidP="00000000" w:rsidRDefault="00000000" w:rsidRPr="00000000" w14:paraId="00000039">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CI&amp;W is a web-based application that provides a graphic user interface. It assigns claims inventory based on rules set by claims handling standards and workforce management team.</w:t>
      </w:r>
    </w:p>
    <w:p w:rsidR="00000000" w:rsidDel="00000000" w:rsidP="00000000" w:rsidRDefault="00000000" w:rsidRPr="00000000" w14:paraId="0000003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 the PEGA application development QA activities.</w:t>
      </w:r>
    </w:p>
    <w:p w:rsidR="00000000" w:rsidDel="00000000" w:rsidP="00000000" w:rsidRDefault="00000000" w:rsidRPr="00000000" w14:paraId="0000003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gathering along with Product owner from line of business team.</w:t>
      </w:r>
    </w:p>
    <w:p w:rsidR="00000000" w:rsidDel="00000000" w:rsidP="00000000" w:rsidRDefault="00000000" w:rsidRPr="00000000" w14:paraId="0000003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creating test plan for the release.rit</w:t>
      </w:r>
    </w:p>
    <w:p w:rsidR="00000000" w:rsidDel="00000000" w:rsidP="00000000" w:rsidRDefault="00000000" w:rsidRPr="00000000" w14:paraId="0000003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test strategy and test data management for PEGA collections rules.</w:t>
      </w:r>
    </w:p>
    <w:p w:rsidR="00000000" w:rsidDel="00000000" w:rsidP="00000000" w:rsidRDefault="00000000" w:rsidRPr="00000000" w14:paraId="0000003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functional test cases as per the user story acceptance criteria.</w:t>
      </w:r>
    </w:p>
    <w:p w:rsidR="00000000" w:rsidDel="00000000" w:rsidP="00000000" w:rsidRDefault="00000000" w:rsidRPr="00000000" w14:paraId="0000003F">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design and execution for PEGA integrations (REST &amp; SOAP), activities, Data pages and Data Transforms.</w:t>
      </w:r>
    </w:p>
    <w:p w:rsidR="00000000" w:rsidDel="00000000" w:rsidP="00000000" w:rsidRDefault="00000000" w:rsidRPr="00000000" w14:paraId="00000040">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 API s through Postman.</w:t>
      </w:r>
    </w:p>
    <w:p w:rsidR="00000000" w:rsidDel="00000000" w:rsidP="00000000" w:rsidRDefault="00000000" w:rsidRPr="00000000" w14:paraId="00000041">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Kafka topics and validate the out messages and data flow.</w:t>
      </w:r>
    </w:p>
    <w:p w:rsidR="00000000" w:rsidDel="00000000" w:rsidP="00000000" w:rsidRDefault="00000000" w:rsidRPr="00000000" w14:paraId="00000042">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design and execution for PEGA Decision Table and PEGA Decision Tree rules.</w:t>
      </w:r>
    </w:p>
    <w:p w:rsidR="00000000" w:rsidDel="00000000" w:rsidP="00000000" w:rsidRDefault="00000000" w:rsidRPr="00000000" w14:paraId="00000043">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UI interface and PEGA harness rules, Flows and Flow Actions.</w:t>
      </w:r>
    </w:p>
    <w:p w:rsidR="00000000" w:rsidDel="00000000" w:rsidP="00000000" w:rsidRDefault="00000000" w:rsidRPr="00000000" w14:paraId="00000044">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email integrations and its correspondence rules.</w:t>
      </w:r>
    </w:p>
    <w:p w:rsidR="00000000" w:rsidDel="00000000" w:rsidP="00000000" w:rsidRDefault="00000000" w:rsidRPr="00000000" w14:paraId="00000045">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PEGA report definition rules.</w:t>
      </w:r>
    </w:p>
    <w:p w:rsidR="00000000" w:rsidDel="00000000" w:rsidP="00000000" w:rsidRDefault="00000000" w:rsidRPr="00000000" w14:paraId="00000046">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debugging using PEGA tracer.</w:t>
      </w:r>
    </w:p>
    <w:p w:rsidR="00000000" w:rsidDel="00000000" w:rsidP="00000000" w:rsidRDefault="00000000" w:rsidRPr="00000000" w14:paraId="00000047">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Unit Test Cases and conduct Unit testing.</w:t>
      </w:r>
    </w:p>
    <w:p w:rsidR="00000000" w:rsidDel="00000000" w:rsidP="00000000" w:rsidRDefault="00000000" w:rsidRPr="00000000" w14:paraId="00000048">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high quality automaton test suite for release level regression using Selenium web driver.</w:t>
      </w:r>
    </w:p>
    <w:p w:rsidR="00000000" w:rsidDel="00000000" w:rsidP="00000000" w:rsidRDefault="00000000" w:rsidRPr="00000000" w14:paraId="00000049">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Defects tracking and mentoring team members.</w:t>
      </w:r>
    </w:p>
    <w:p w:rsidR="00000000" w:rsidDel="00000000" w:rsidP="00000000" w:rsidRDefault="00000000" w:rsidRPr="00000000" w14:paraId="0000004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regression test suite against releases.</w:t>
      </w:r>
    </w:p>
    <w:p w:rsidR="00000000" w:rsidDel="00000000" w:rsidP="00000000" w:rsidRDefault="00000000" w:rsidRPr="00000000" w14:paraId="0000004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functional Demos on the implementations to Line of business.</w:t>
      </w:r>
    </w:p>
    <w:p w:rsidR="00000000" w:rsidDel="00000000" w:rsidP="00000000" w:rsidRDefault="00000000" w:rsidRPr="00000000" w14:paraId="0000004C">
      <w:pPr>
        <w:pStyle w:val="Title"/>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D">
      <w:pPr>
        <w:pStyle w:val="Title"/>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E">
      <w:pPr>
        <w:pStyle w:val="Title"/>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F">
      <w:pPr>
        <w:pStyle w:val="Title"/>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0">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Bank of America</w:t>
        <w:tab/>
        <w:tab/>
        <w:tab/>
        <w:tab/>
        <w:tab/>
        <w:tab/>
        <w:tab/>
        <w:t xml:space="preserve">         April 2020-March 2022</w:t>
      </w:r>
    </w:p>
    <w:p w:rsidR="00000000" w:rsidDel="00000000" w:rsidP="00000000" w:rsidRDefault="00000000" w:rsidRPr="00000000" w14:paraId="00000051">
      <w:pPr>
        <w:pStyle w:val="Title"/>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Quality</w:t>
        <w:tab/>
        <w:t xml:space="preserve">Engineer</w:t>
      </w:r>
    </w:p>
    <w:p w:rsidR="00000000" w:rsidDel="00000000" w:rsidP="00000000" w:rsidRDefault="00000000" w:rsidRPr="00000000" w14:paraId="00000052">
      <w:pPr>
        <w:pStyle w:val="Title"/>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ab/>
        <w:tab/>
        <w:tab/>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 HIQAR (Hazard Insurance Quality Assurance Review).</w:t>
      </w:r>
    </w:p>
    <w:p w:rsidR="00000000" w:rsidDel="00000000" w:rsidP="00000000" w:rsidRDefault="00000000" w:rsidRPr="00000000" w14:paraId="00000054">
      <w:pPr>
        <w:tabs>
          <w:tab w:val="left" w:leader="none" w:pos="360"/>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HIQAR is a tool that is used to track the Hazard Insurance Quality Review Process. This project is to migrate HIQAR application to PEGA BPM platform.</w:t>
      </w:r>
    </w:p>
    <w:p w:rsidR="00000000" w:rsidDel="00000000" w:rsidP="00000000" w:rsidRDefault="00000000" w:rsidRPr="00000000" w14:paraId="00000055">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 and lead the application QA team.</w:t>
      </w:r>
    </w:p>
    <w:p w:rsidR="00000000" w:rsidDel="00000000" w:rsidP="00000000" w:rsidRDefault="00000000" w:rsidRPr="00000000" w14:paraId="00000056">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analysis &amp; designing case types and its stages, processes and steps</w:t>
      </w:r>
    </w:p>
    <w:p w:rsidR="00000000" w:rsidDel="00000000" w:rsidP="00000000" w:rsidRDefault="00000000" w:rsidRPr="00000000" w14:paraId="00000057">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integrations, activities, flows and flow actions</w:t>
      </w:r>
    </w:p>
    <w:p w:rsidR="00000000" w:rsidDel="00000000" w:rsidP="00000000" w:rsidRDefault="00000000" w:rsidRPr="00000000" w14:paraId="00000058">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UI interface and harness rules, Data pages and Data transforms.</w:t>
      </w:r>
    </w:p>
    <w:p w:rsidR="00000000" w:rsidDel="00000000" w:rsidP="00000000" w:rsidRDefault="00000000" w:rsidRPr="00000000" w14:paraId="00000059">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email integrations and its correspondence rules.</w:t>
      </w:r>
    </w:p>
    <w:p w:rsidR="00000000" w:rsidDel="00000000" w:rsidP="00000000" w:rsidRDefault="00000000" w:rsidRPr="00000000" w14:paraId="0000005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report definition rules.</w:t>
      </w:r>
    </w:p>
    <w:p w:rsidR="00000000" w:rsidDel="00000000" w:rsidP="00000000" w:rsidRDefault="00000000" w:rsidRPr="00000000" w14:paraId="0000005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User interface and data integrations for all the existing Hazard review records.</w:t>
      </w:r>
    </w:p>
    <w:p w:rsidR="00000000" w:rsidDel="00000000" w:rsidP="00000000" w:rsidRDefault="00000000" w:rsidRPr="00000000" w14:paraId="0000005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rules related to design new interface to enter the new Hazard requests using PEGA PRPC.</w:t>
      </w:r>
    </w:p>
    <w:p w:rsidR="00000000" w:rsidDel="00000000" w:rsidP="00000000" w:rsidRDefault="00000000" w:rsidRPr="00000000" w14:paraId="0000005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in design and implementing the new functionalities in the test automation framework using Selenium web driver and BDD </w:t>
      </w:r>
    </w:p>
    <w:p w:rsidR="00000000" w:rsidDel="00000000" w:rsidP="00000000" w:rsidRDefault="00000000" w:rsidRPr="00000000" w14:paraId="0000005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high quality functional regression scenarios and design automation test scenarios</w:t>
      </w:r>
    </w:p>
    <w:p w:rsidR="00000000" w:rsidDel="00000000" w:rsidP="00000000" w:rsidRDefault="00000000" w:rsidRPr="00000000" w14:paraId="0000005F">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debugging using tracer.</w:t>
      </w:r>
    </w:p>
    <w:p w:rsidR="00000000" w:rsidDel="00000000" w:rsidP="00000000" w:rsidRDefault="00000000" w:rsidRPr="00000000" w14:paraId="00000060">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Defects tracking and mentoring team members.</w:t>
      </w:r>
    </w:p>
    <w:p w:rsidR="00000000" w:rsidDel="00000000" w:rsidP="00000000" w:rsidRDefault="00000000" w:rsidRPr="00000000" w14:paraId="00000061">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Application Documentation</w:t>
      </w:r>
    </w:p>
    <w:p w:rsidR="00000000" w:rsidDel="00000000" w:rsidP="00000000" w:rsidRDefault="00000000" w:rsidRPr="00000000" w14:paraId="00000062">
      <w:pPr>
        <w:tabs>
          <w:tab w:val="left" w:leader="none" w:pos="36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Bank of America</w:t>
        <w:tab/>
        <w:tab/>
        <w:tab/>
        <w:tab/>
        <w:tab/>
        <w:tab/>
        <w:tab/>
        <w:t xml:space="preserve">   March 2019-March 2020</w:t>
      </w:r>
    </w:p>
    <w:p w:rsidR="00000000" w:rsidDel="00000000" w:rsidP="00000000" w:rsidRDefault="00000000" w:rsidRPr="00000000" w14:paraId="00000064">
      <w:pPr>
        <w:pStyle w:val="Title"/>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Quality Specialist</w:t>
        <w:tab/>
      </w:r>
    </w:p>
    <w:p w:rsidR="00000000" w:rsidDel="00000000" w:rsidP="00000000" w:rsidRDefault="00000000" w:rsidRPr="00000000" w14:paraId="00000065">
      <w:pPr>
        <w:pStyle w:val="Title"/>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ab/>
        <w:tab/>
        <w:tab/>
        <w:tab/>
        <w:tab/>
        <w:tab/>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 FMWS (Fulfillment Workflow Management System).</w:t>
      </w:r>
    </w:p>
    <w:p w:rsidR="00000000" w:rsidDel="00000000" w:rsidP="00000000" w:rsidRDefault="00000000" w:rsidRPr="00000000" w14:paraId="00000067">
      <w:pPr>
        <w:pStyle w:val="Title"/>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FACS Skills Management system is used to manage the skills update workflow process. This project is to migrate FACS Skills Management system to Fulfillment workflow Management System using PEGA BPM platform.</w:t>
      </w:r>
    </w:p>
    <w:p w:rsidR="00000000" w:rsidDel="00000000" w:rsidP="00000000" w:rsidRDefault="00000000" w:rsidRPr="00000000" w14:paraId="00000068">
      <w:pPr>
        <w:pStyle w:val="Title"/>
        <w:jc w:val="left"/>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069">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analysis &amp; developing flows.</w:t>
      </w:r>
    </w:p>
    <w:p w:rsidR="00000000" w:rsidDel="00000000" w:rsidP="00000000" w:rsidRDefault="00000000" w:rsidRPr="00000000" w14:paraId="0000006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 and lead the PEGA QA team</w:t>
      </w:r>
    </w:p>
    <w:p w:rsidR="00000000" w:rsidDel="00000000" w:rsidP="00000000" w:rsidRDefault="00000000" w:rsidRPr="00000000" w14:paraId="0000006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required rules based on process to support business needs, expansion and improvements using PEGA PRPC.</w:t>
      </w:r>
    </w:p>
    <w:p w:rsidR="00000000" w:rsidDel="00000000" w:rsidP="00000000" w:rsidRDefault="00000000" w:rsidRPr="00000000" w14:paraId="0000006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required functionalities. </w:t>
      </w:r>
    </w:p>
    <w:p w:rsidR="00000000" w:rsidDel="00000000" w:rsidP="00000000" w:rsidRDefault="00000000" w:rsidRPr="00000000" w14:paraId="0000006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integrations, activities, flows and flow actions</w:t>
      </w:r>
    </w:p>
    <w:p w:rsidR="00000000" w:rsidDel="00000000" w:rsidP="00000000" w:rsidRDefault="00000000" w:rsidRPr="00000000" w14:paraId="0000006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UI interface rules and Data pages and Data transforms.</w:t>
      </w:r>
    </w:p>
    <w:p w:rsidR="00000000" w:rsidDel="00000000" w:rsidP="00000000" w:rsidRDefault="00000000" w:rsidRPr="00000000" w14:paraId="0000006F">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debugging using tracer. </w:t>
      </w:r>
    </w:p>
    <w:p w:rsidR="00000000" w:rsidDel="00000000" w:rsidP="00000000" w:rsidRDefault="00000000" w:rsidRPr="00000000" w14:paraId="00000070">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designing automation test scenarios for functional regression and end to end testing using Selenium web driver and BDD frameworks</w:t>
      </w:r>
    </w:p>
    <w:p w:rsidR="00000000" w:rsidDel="00000000" w:rsidP="00000000" w:rsidRDefault="00000000" w:rsidRPr="00000000" w14:paraId="00000071">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Test Cases and Unit testing.</w:t>
      </w:r>
    </w:p>
    <w:p w:rsidR="00000000" w:rsidDel="00000000" w:rsidP="00000000" w:rsidRDefault="00000000" w:rsidRPr="00000000" w14:paraId="00000072">
      <w:pPr>
        <w:numPr>
          <w:ilvl w:val="0"/>
          <w:numId w:val="1"/>
        </w:numPr>
        <w:tabs>
          <w:tab w:val="left" w:leader="none" w:pos="360"/>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Defects tracking and mentoring team members.</w:t>
      </w:r>
    </w:p>
    <w:p w:rsidR="00000000" w:rsidDel="00000000" w:rsidP="00000000" w:rsidRDefault="00000000" w:rsidRPr="00000000" w14:paraId="00000073">
      <w:pPr>
        <w:numPr>
          <w:ilvl w:val="0"/>
          <w:numId w:val="1"/>
        </w:numPr>
        <w:tabs>
          <w:tab w:val="left" w:leader="none" w:pos="360"/>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Preparing Application Documentation</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Title"/>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Bank of America</w:t>
        <w:tab/>
        <w:tab/>
        <w:tab/>
        <w:tab/>
        <w:tab/>
        <w:tab/>
        <w:tab/>
        <w:tab/>
        <w:t xml:space="preserve">Sept 2018-Feb 2019</w:t>
      </w:r>
    </w:p>
    <w:p w:rsidR="00000000" w:rsidDel="00000000" w:rsidP="00000000" w:rsidRDefault="00000000" w:rsidRPr="00000000" w14:paraId="00000077">
      <w:pPr>
        <w:pStyle w:val="Title"/>
        <w:jc w:val="lef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Sr. Analyst Apps Prog.</w:t>
        <w:tab/>
      </w:r>
    </w:p>
    <w:p w:rsidR="00000000" w:rsidDel="00000000" w:rsidP="00000000" w:rsidRDefault="00000000" w:rsidRPr="00000000" w14:paraId="00000078">
      <w:pPr>
        <w:pStyle w:val="Title"/>
        <w:jc w:val="left"/>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ab/>
        <w:tab/>
        <w:tab/>
        <w:tab/>
        <w:tab/>
        <w:tab/>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 NTP Title orders and Identity Alerts</w:t>
      </w:r>
    </w:p>
    <w:p w:rsidR="00000000" w:rsidDel="00000000" w:rsidP="00000000" w:rsidRDefault="00000000" w:rsidRPr="00000000" w14:paraId="0000007A">
      <w:pPr>
        <w:tabs>
          <w:tab w:val="left" w:leader="none" w:pos="360"/>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NTP title orders are services to be placed on all mortgage loans when these loans are being processed in mortgage fulfillment application i.e. iFulfill. Using PRPC created a solution to place and processes them automatically.</w:t>
      </w:r>
      <w:r w:rsidDel="00000000" w:rsidR="00000000" w:rsidRPr="00000000">
        <w:rPr>
          <w:rtl w:val="0"/>
        </w:rPr>
      </w:r>
    </w:p>
    <w:p w:rsidR="00000000" w:rsidDel="00000000" w:rsidP="00000000" w:rsidRDefault="00000000" w:rsidRPr="00000000" w14:paraId="0000007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Extensively interacted with business teams to understand the Title order process and requirements.</w:t>
      </w:r>
    </w:p>
    <w:p w:rsidR="00000000" w:rsidDel="00000000" w:rsidP="00000000" w:rsidRDefault="00000000" w:rsidRPr="00000000" w14:paraId="0000007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and test the solution on PEGA PRPC</w:t>
        <w:tab/>
      </w:r>
    </w:p>
    <w:p w:rsidR="00000000" w:rsidDel="00000000" w:rsidP="00000000" w:rsidRDefault="00000000" w:rsidRPr="00000000" w14:paraId="0000007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testing service integration rules and its functionalities.</w:t>
      </w:r>
    </w:p>
    <w:p w:rsidR="00000000" w:rsidDel="00000000" w:rsidP="00000000" w:rsidRDefault="00000000" w:rsidRPr="00000000" w14:paraId="0000007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Participated in regular leadership meetings and solution status meetings.</w:t>
      </w:r>
    </w:p>
    <w:p w:rsidR="00000000" w:rsidDel="00000000" w:rsidP="00000000" w:rsidRDefault="00000000" w:rsidRPr="00000000" w14:paraId="0000007F">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and support the functionalities and defect fixes pre and postproduction support.</w:t>
      </w:r>
    </w:p>
    <w:p w:rsidR="00000000" w:rsidDel="00000000" w:rsidP="00000000" w:rsidRDefault="00000000" w:rsidRPr="00000000" w14:paraId="00000080">
      <w:pPr>
        <w:tabs>
          <w:tab w:val="left" w:leader="none" w:pos="360"/>
        </w:tabs>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Bank of America</w:t>
        <w:tab/>
        <w:tab/>
        <w:tab/>
        <w:tab/>
        <w:tab/>
        <w:tab/>
        <w:tab/>
        <w:t xml:space="preserve"> </w:t>
        <w:tab/>
        <w:t xml:space="preserve">Dec 2012-Aug 2018</w:t>
      </w:r>
    </w:p>
    <w:p w:rsidR="00000000" w:rsidDel="00000000" w:rsidP="00000000" w:rsidRDefault="00000000" w:rsidRPr="00000000" w14:paraId="00000082">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Analyst –Apps Prog</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Fonts w:ascii="Times New Roman" w:cs="Times New Roman" w:eastAsia="Times New Roman" w:hAnsi="Times New Roman"/>
          <w:sz w:val="22"/>
          <w:szCs w:val="22"/>
          <w:rtl w:val="0"/>
        </w:rPr>
        <w:t xml:space="preserve">Senior Analyst Apps Prog.</w:t>
      </w:r>
    </w:p>
    <w:p w:rsidR="00000000" w:rsidDel="00000000" w:rsidP="00000000" w:rsidRDefault="00000000" w:rsidRPr="00000000" w14:paraId="00000083">
      <w:pPr>
        <w:jc w:val="both"/>
        <w:rPr>
          <w:rFonts w:ascii="Verdana" w:cs="Verdana" w:eastAsia="Verdana" w:hAnsi="Verdana"/>
          <w:sz w:val="18"/>
          <w:szCs w:val="18"/>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 iFulfill –Mortgage Fulfillment System</w:t>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Loan Origination System is being selected to replace the existing Loan fulfillment (EDGE) system and several related Loan Origination Systems applications currently in use by Home Loans.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Responsibilities: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Walkthrough of the Business requirements and external mandate.</w:t>
      </w:r>
    </w:p>
    <w:p w:rsidR="00000000" w:rsidDel="00000000" w:rsidP="00000000" w:rsidRDefault="00000000" w:rsidRPr="00000000" w14:paraId="00000088">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Extensively involved agile scrum methodology to develop and test.</w:t>
      </w:r>
    </w:p>
    <w:p w:rsidR="00000000" w:rsidDel="00000000" w:rsidP="00000000" w:rsidRDefault="00000000" w:rsidRPr="00000000" w14:paraId="00000089">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 and manage the test efforts of Initiatives and BAU.</w:t>
      </w:r>
    </w:p>
    <w:p w:rsidR="00000000" w:rsidDel="00000000" w:rsidP="00000000" w:rsidRDefault="00000000" w:rsidRPr="00000000" w14:paraId="0000008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preparation Test strategy and Test Plan.</w:t>
      </w:r>
    </w:p>
    <w:p w:rsidR="00000000" w:rsidDel="00000000" w:rsidP="00000000" w:rsidRDefault="00000000" w:rsidRPr="00000000" w14:paraId="0000008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Preparation/Execution of end-to-end integration Business Scenarios.</w:t>
      </w:r>
    </w:p>
    <w:p w:rsidR="00000000" w:rsidDel="00000000" w:rsidP="00000000" w:rsidRDefault="00000000" w:rsidRPr="00000000" w14:paraId="0000008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creating and Presenting test reports to senior leadership teams.</w:t>
      </w:r>
    </w:p>
    <w:p w:rsidR="00000000" w:rsidDel="00000000" w:rsidP="00000000" w:rsidRDefault="00000000" w:rsidRPr="00000000" w14:paraId="0000008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sprint automation adopted and was leading the team to design and execution of BDD Gherkin scripts on the developed features</w:t>
      </w:r>
    </w:p>
    <w:p w:rsidR="00000000" w:rsidDel="00000000" w:rsidP="00000000" w:rsidRDefault="00000000" w:rsidRPr="00000000" w14:paraId="0000008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audit issues/risks while it is under development.</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Identified couple of risk items at process level and application level</w:t>
      </w:r>
    </w:p>
    <w:p w:rsidR="00000000" w:rsidDel="00000000" w:rsidP="00000000" w:rsidRDefault="00000000" w:rsidRPr="00000000" w14:paraId="00000090">
      <w:pPr>
        <w:numPr>
          <w:ilvl w:val="0"/>
          <w:numId w:val="1"/>
        </w:numPr>
        <w:tabs>
          <w:tab w:val="left" w:leader="none" w:pos="360"/>
        </w:tabs>
        <w:spacing w:after="0" w:line="240" w:lineRule="auto"/>
        <w:ind w:left="720" w:hanging="360"/>
        <w:jc w:val="both"/>
        <w:rPr>
          <w:rFonts w:ascii="Verdana" w:cs="Verdana" w:eastAsia="Verdana" w:hAnsi="Verdana"/>
          <w:sz w:val="18"/>
          <w:szCs w:val="18"/>
        </w:rPr>
      </w:pPr>
      <w:r w:rsidDel="00000000" w:rsidR="00000000" w:rsidRPr="00000000">
        <w:rPr>
          <w:rFonts w:ascii="Times New Roman" w:cs="Times New Roman" w:eastAsia="Times New Roman" w:hAnsi="Times New Roman"/>
          <w:rtl w:val="0"/>
        </w:rPr>
        <w:t xml:space="preserve">Involved in process design activities and provided automation solutions to couple of processes</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91">
      <w:pPr>
        <w:tabs>
          <w:tab w:val="left" w:leader="none" w:pos="360"/>
        </w:tabs>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Price Water House Coopers (PwC) from Infosys</w:t>
        <w:tab/>
        <w:tab/>
        <w:tab/>
        <w:tab/>
        <w:t xml:space="preserve"> Nov 2011-Nov 2012</w:t>
      </w:r>
    </w:p>
    <w:p w:rsidR="00000000" w:rsidDel="00000000" w:rsidP="00000000" w:rsidRDefault="00000000" w:rsidRPr="00000000" w14:paraId="00000093">
      <w:pPr>
        <w:pStyle w:val="Title"/>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 Engineering Test Analyst.</w:t>
      </w:r>
    </w:p>
    <w:p w:rsidR="00000000" w:rsidDel="00000000" w:rsidP="00000000" w:rsidRDefault="00000000" w:rsidRPr="00000000" w14:paraId="00000094">
      <w:pPr>
        <w:jc w:val="both"/>
        <w:rPr>
          <w:rFonts w:ascii="Verdana" w:cs="Verdana" w:eastAsia="Verdana" w:hAnsi="Verdana"/>
          <w:sz w:val="18"/>
          <w:szCs w:val="18"/>
          <w:u w:val="singl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Title and Description</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CenterPOINT practices aims to build a Point-of-Hire platform that would be a one stop shop for employment related credits and incentives. This platform is envisioned to be simple, efficient, intuitive as well as capable of handling enormous number of transactions at any given point.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Responsibilities: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Preparation Test Plan doc.</w:t>
      </w:r>
    </w:p>
    <w:p w:rsidR="00000000" w:rsidDel="00000000" w:rsidP="00000000" w:rsidRDefault="00000000" w:rsidRPr="00000000" w14:paraId="0000009A">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Preparation/Execution of Business Scenarios.</w:t>
      </w:r>
    </w:p>
    <w:p w:rsidR="00000000" w:rsidDel="00000000" w:rsidP="00000000" w:rsidRDefault="00000000" w:rsidRPr="00000000" w14:paraId="0000009B">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Preparation and Execution of Test cases.</w:t>
      </w:r>
    </w:p>
    <w:p w:rsidR="00000000" w:rsidDel="00000000" w:rsidP="00000000" w:rsidRDefault="00000000" w:rsidRPr="00000000" w14:paraId="0000009C">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Involved in reviewing test cases written by the Team members.</w:t>
      </w:r>
    </w:p>
    <w:p w:rsidR="00000000" w:rsidDel="00000000" w:rsidP="00000000" w:rsidRDefault="00000000" w:rsidRPr="00000000" w14:paraId="0000009D">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Performing Smoke testing on Builds.</w:t>
      </w:r>
    </w:p>
    <w:p w:rsidR="00000000" w:rsidDel="00000000" w:rsidP="00000000" w:rsidRDefault="00000000" w:rsidRPr="00000000" w14:paraId="0000009E">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GUI and Regression testing.</w:t>
      </w:r>
    </w:p>
    <w:p w:rsidR="00000000" w:rsidDel="00000000" w:rsidP="00000000" w:rsidRDefault="00000000" w:rsidRPr="00000000" w14:paraId="0000009F">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 tracking and Defect analysis using Quality center and Viper.</w:t>
      </w:r>
    </w:p>
    <w:p w:rsidR="00000000" w:rsidDel="00000000" w:rsidP="00000000" w:rsidRDefault="00000000" w:rsidRPr="00000000" w14:paraId="000000A0">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Reporting and ensuring the remedy of environmental issues.</w:t>
      </w:r>
    </w:p>
    <w:p w:rsidR="00000000" w:rsidDel="00000000" w:rsidP="00000000" w:rsidRDefault="00000000" w:rsidRPr="00000000" w14:paraId="000000A1">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load testing with Load Runner and other in-house tools.</w:t>
      </w:r>
    </w:p>
    <w:p w:rsidR="00000000" w:rsidDel="00000000" w:rsidP="00000000" w:rsidRDefault="00000000" w:rsidRPr="00000000" w14:paraId="000000A2">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the Vugen Script, Parameterized and manually correlated the scripts to simulate user load.  Capacity planning for the Load runner resources.</w:t>
      </w:r>
    </w:p>
    <w:p w:rsidR="00000000" w:rsidDel="00000000" w:rsidP="00000000" w:rsidRDefault="00000000" w:rsidRPr="00000000" w14:paraId="000000A3">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Load Runner for managing the Load tests.</w:t>
      </w:r>
    </w:p>
    <w:p w:rsidR="00000000" w:rsidDel="00000000" w:rsidP="00000000" w:rsidRDefault="00000000" w:rsidRPr="00000000" w14:paraId="000000A4">
      <w:pPr>
        <w:numPr>
          <w:ilvl w:val="0"/>
          <w:numId w:val="1"/>
        </w:numPr>
        <w:tabs>
          <w:tab w:val="left" w:leader="none" w:pos="36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test with the help of Load Runner.</w:t>
      </w:r>
    </w:p>
    <w:p w:rsidR="00000000" w:rsidDel="00000000" w:rsidP="00000000" w:rsidRDefault="00000000" w:rsidRPr="00000000" w14:paraId="000000A5">
      <w:pPr>
        <w:tabs>
          <w:tab w:val="left" w:leader="none" w:pos="360"/>
        </w:tabs>
        <w:spacing w:after="0" w:line="240" w:lineRule="auto"/>
        <w:jc w:val="both"/>
        <w:rPr>
          <w:rFonts w:ascii="Times New Roman" w:cs="Times New Roman" w:eastAsia="Times New Roman" w:hAnsi="Times New Roman"/>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Verdana"/>
  <w:font w:name="Courier New"/>
  <w:font w:name="Tahoma">
    <w:embedRegular w:fontKey="{00000000-0000-0000-0000-000000000000}" r:id="rId4" w:subsetted="0"/>
    <w:embedBold w:fontKey="{00000000-0000-0000-0000-000000000000}" r:id="rId5" w:subsetted="0"/>
  </w:font>
  <w:font w:name="Noto Sans Symbols">
    <w:embedRegular w:fontKey="{00000000-0000-0000-0000-000000000000}" r:id="rId6" w:subsetted="0"/>
    <w:embedBold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icture 1" style="width:61.5pt;height:61.5pt;visibility:visible" alt="https://pegasystems2.https.internapcdn.net/pegasystems2/badges/images/PEGAPCSSA85V1_Current.png" o:spid="_x0000_i1025" type="#_x0000_t75">
          <v:imagedata r:id="rId1" o:title="PEGAPCSSA85V1_Current"/>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icture 2" style="width:61.5pt;height:61.5pt;visibility:visible" alt="https://pegasystems2.https.internapcdn.net/pegasystems2/badges/images/PEGACSA74V1_Current.png" o:spid="_x0000_i1026" type="#_x0000_t75">
          <v:imagedata r:id="rId2" o:title="PEGACSA74V1_Current"/>
        </v:shape>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icture 4" style="width:56.5pt;height:61.5pt;visibility:visible" o:spid="_x0000_i1027" type="#_x0000_t75">
          <v:imagedata r:id="rId3" o:title=""/>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
      <w:lvlJc w:val="left"/>
      <w:pPr>
        <w:ind w:left="1080" w:hanging="360"/>
      </w:pPr>
      <w:rPr>
        <w:rFonts w:ascii="Noto Sans Symbols" w:cs="Noto Sans Symbols" w:eastAsia="Noto Sans Symbols" w:hAnsi="Noto Sans Symbols"/>
        <w:sz w:val="18"/>
        <w:szCs w:val="18"/>
      </w:rPr>
    </w:lvl>
    <w:lvl w:ilvl="2">
      <w:start w:val="1"/>
      <w:numFmt w:val="bullet"/>
      <w:lvlText w:val="■"/>
      <w:lvlJc w:val="left"/>
      <w:pPr>
        <w:ind w:left="1440" w:hanging="360"/>
      </w:pPr>
      <w:rPr>
        <w:rFonts w:ascii="Noto Sans Symbols" w:cs="Noto Sans Symbols" w:eastAsia="Noto Sans Symbols" w:hAnsi="Noto Sans Symbols"/>
        <w:sz w:val="18"/>
        <w:szCs w:val="18"/>
      </w:rPr>
    </w:lvl>
    <w:lvl w:ilvl="3">
      <w:start w:val="1"/>
      <w:numFmt w:val="bullet"/>
      <w:lvlText w:val="●"/>
      <w:lvlJc w:val="left"/>
      <w:pPr>
        <w:ind w:left="1800" w:hanging="360"/>
      </w:pPr>
      <w:rPr>
        <w:rFonts w:ascii="Noto Sans Symbols" w:cs="Noto Sans Symbols" w:eastAsia="Noto Sans Symbols" w:hAnsi="Noto Sans Symbols"/>
        <w:sz w:val="18"/>
        <w:szCs w:val="18"/>
      </w:rPr>
    </w:lvl>
    <w:lvl w:ilvl="4">
      <w:start w:val="1"/>
      <w:numFmt w:val="bullet"/>
      <w:lvlText w:val="🌕"/>
      <w:lvlJc w:val="left"/>
      <w:pPr>
        <w:ind w:left="2160" w:hanging="360"/>
      </w:pPr>
      <w:rPr>
        <w:rFonts w:ascii="Noto Sans Symbols" w:cs="Noto Sans Symbols" w:eastAsia="Noto Sans Symbols" w:hAnsi="Noto Sans Symbols"/>
        <w:sz w:val="18"/>
        <w:szCs w:val="18"/>
      </w:rPr>
    </w:lvl>
    <w:lvl w:ilvl="5">
      <w:start w:val="1"/>
      <w:numFmt w:val="bullet"/>
      <w:lvlText w:val="■"/>
      <w:lvlJc w:val="left"/>
      <w:pPr>
        <w:ind w:left="2520" w:hanging="360"/>
      </w:pPr>
      <w:rPr>
        <w:rFonts w:ascii="Noto Sans Symbols" w:cs="Noto Sans Symbols" w:eastAsia="Noto Sans Symbols" w:hAnsi="Noto Sans Symbols"/>
        <w:sz w:val="18"/>
        <w:szCs w:val="18"/>
      </w:rPr>
    </w:lvl>
    <w:lvl w:ilvl="6">
      <w:start w:val="1"/>
      <w:numFmt w:val="bullet"/>
      <w:lvlText w:val="●"/>
      <w:lvlJc w:val="left"/>
      <w:pPr>
        <w:ind w:left="2880" w:hanging="360"/>
      </w:pPr>
      <w:rPr>
        <w:rFonts w:ascii="Noto Sans Symbols" w:cs="Noto Sans Symbols" w:eastAsia="Noto Sans Symbols" w:hAnsi="Noto Sans Symbols"/>
        <w:sz w:val="18"/>
        <w:szCs w:val="18"/>
      </w:rPr>
    </w:lvl>
    <w:lvl w:ilvl="7">
      <w:start w:val="1"/>
      <w:numFmt w:val="bullet"/>
      <w:lvlText w:val="🌕"/>
      <w:lvlJc w:val="left"/>
      <w:pPr>
        <w:ind w:left="3240" w:hanging="360"/>
      </w:pPr>
      <w:rPr>
        <w:rFonts w:ascii="Noto Sans Symbols" w:cs="Noto Sans Symbols" w:eastAsia="Noto Sans Symbols" w:hAnsi="Noto Sans Symbols"/>
        <w:sz w:val="18"/>
        <w:szCs w:val="18"/>
      </w:rPr>
    </w:lvl>
    <w:lvl w:ilvl="8">
      <w:start w:val="1"/>
      <w:numFmt w:val="bullet"/>
      <w:lvlText w:val="■"/>
      <w:lvlJc w:val="left"/>
      <w:pPr>
        <w:ind w:left="3600" w:hanging="360"/>
      </w:pPr>
      <w:rPr>
        <w:rFonts w:ascii="Noto Sans Symbols" w:cs="Noto Sans Symbols" w:eastAsia="Noto Sans Symbols" w:hAnsi="Noto Sans Symbols"/>
        <w:sz w:val="18"/>
        <w:szCs w:val="18"/>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ahoma" w:cs="Tahoma" w:eastAsia="Tahoma" w:hAnsi="Tahoma"/>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ahoma" w:cs="Tahoma" w:eastAsia="Tahoma" w:hAnsi="Tahoma"/>
      <w:b w:val="1"/>
      <w:sz w:val="24"/>
      <w:szCs w:val="24"/>
    </w:rPr>
  </w:style>
  <w:style w:type="paragraph" w:styleId="Normal" w:default="1">
    <w:name w:val="Normal"/>
    <w:qFormat w:val="1"/>
    <w:pPr>
      <w:spacing w:after="160" w:line="259" w:lineRule="auto"/>
    </w:pPr>
    <w:rPr>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772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6772E4"/>
  </w:style>
  <w:style w:type="paragraph" w:styleId="Footer">
    <w:name w:val="footer"/>
    <w:basedOn w:val="Normal"/>
    <w:link w:val="FooterChar"/>
    <w:uiPriority w:val="99"/>
    <w:unhideWhenUsed w:val="1"/>
    <w:rsid w:val="006772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6772E4"/>
  </w:style>
  <w:style w:type="paragraph" w:styleId="Title">
    <w:name w:val="Title"/>
    <w:basedOn w:val="Normal"/>
    <w:link w:val="TitleChar"/>
    <w:qFormat w:val="1"/>
    <w:rsid w:val="006772E4"/>
    <w:pPr>
      <w:spacing w:after="0" w:line="240" w:lineRule="auto"/>
      <w:jc w:val="center"/>
    </w:pPr>
    <w:rPr>
      <w:rFonts w:ascii="Tahoma" w:cs="Tahoma" w:eastAsia="Times New Roman" w:hAnsi="Tahoma"/>
      <w:b w:val="1"/>
      <w:bCs w:val="1"/>
      <w:sz w:val="24"/>
      <w:szCs w:val="24"/>
    </w:rPr>
  </w:style>
  <w:style w:type="character" w:styleId="TitleChar" w:customStyle="1">
    <w:name w:val="Title Char"/>
    <w:link w:val="Title"/>
    <w:rsid w:val="006772E4"/>
    <w:rPr>
      <w:rFonts w:ascii="Tahoma" w:cs="Tahoma" w:eastAsia="Times New Roman" w:hAnsi="Tahoma"/>
      <w:b w:val="1"/>
      <w:bCs w:val="1"/>
      <w:sz w:val="24"/>
      <w:szCs w:val="24"/>
    </w:rPr>
  </w:style>
  <w:style w:type="paragraph" w:styleId="ListParagraph">
    <w:name w:val="List Paragraph"/>
    <w:basedOn w:val="Normal"/>
    <w:uiPriority w:val="34"/>
    <w:qFormat w:val="1"/>
    <w:rsid w:val="006450D2"/>
    <w:pPr>
      <w:ind w:left="720"/>
      <w:contextualSpacing w:val="1"/>
    </w:pPr>
  </w:style>
  <w:style w:type="table" w:styleId="TableGrid">
    <w:name w:val="Table Grid"/>
    <w:basedOn w:val="TableNormal"/>
    <w:uiPriority w:val="39"/>
    <w:rsid w:val="0085397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unhideWhenUsed w:val="1"/>
    <w:rsid w:val="00F3286C"/>
    <w:rPr>
      <w:color w:val="0563c1"/>
      <w:u w:val="single"/>
    </w:rPr>
  </w:style>
  <w:style w:type="character" w:styleId="UnresolvedMention">
    <w:name w:val="Unresolved Mention"/>
    <w:uiPriority w:val="99"/>
    <w:semiHidden w:val="1"/>
    <w:unhideWhenUsed w:val="1"/>
    <w:rsid w:val="00F3286C"/>
    <w:rPr>
      <w:color w:val="605e5c"/>
      <w:shd w:color="auto" w:fill="e1dfdd" w:val="clear"/>
    </w:rPr>
  </w:style>
  <w:style w:type="paragraph" w:styleId="PlainText">
    <w:name w:val="Plain Text"/>
    <w:basedOn w:val="Normal"/>
    <w:link w:val="PlainTextChar"/>
    <w:rsid w:val="00D94C98"/>
    <w:pPr>
      <w:suppressAutoHyphens w:val="1"/>
      <w:spacing w:after="0" w:line="240" w:lineRule="auto"/>
    </w:pPr>
    <w:rPr>
      <w:rFonts w:ascii="Courier New" w:eastAsia="Times New Roman" w:hAnsi="Courier New"/>
      <w:sz w:val="20"/>
      <w:szCs w:val="20"/>
      <w:lang w:eastAsia="ar-SA" w:val="x-none"/>
    </w:rPr>
  </w:style>
  <w:style w:type="character" w:styleId="PlainTextChar" w:customStyle="1">
    <w:name w:val="Plain Text Char"/>
    <w:link w:val="PlainText"/>
    <w:rsid w:val="00D94C98"/>
    <w:rPr>
      <w:rFonts w:ascii="Courier New" w:cs="Times New Roman" w:eastAsia="Times New Roman" w:hAnsi="Courier New"/>
      <w:sz w:val="20"/>
      <w:szCs w:val="20"/>
      <w:lang w:eastAsia="ar-SA" w:val="x-none"/>
    </w:rPr>
  </w:style>
  <w:style w:type="paragraph" w:styleId="Page1bullet" w:customStyle="1">
    <w:name w:val="Page 1 bullet"/>
    <w:basedOn w:val="Normal"/>
    <w:rsid w:val="00D94C98"/>
    <w:pPr>
      <w:numPr>
        <w:numId w:val="2"/>
      </w:numPr>
      <w:suppressAutoHyphens w:val="1"/>
      <w:spacing w:after="0" w:before="60" w:line="240" w:lineRule="auto"/>
    </w:pPr>
    <w:rPr>
      <w:rFonts w:ascii="Times New Roman" w:eastAsia="Times New Roman" w:hAnsi="Times New Roman"/>
      <w:szCs w:val="20"/>
      <w:lang w:eastAsia="ar-SA" w:val="en-GB"/>
    </w:rPr>
  </w:style>
  <w:style w:type="character" w:styleId="WW8Num6z0" w:customStyle="1">
    <w:name w:val="WW8Num6z0"/>
    <w:rsid w:val="00965AE0"/>
    <w:rPr>
      <w:rFonts w:ascii="Symbol" w:hAnsi="Symbol"/>
    </w:rPr>
  </w:style>
  <w:style w:type="paragraph" w:styleId="ProjectDetail" w:customStyle="1">
    <w:name w:val="Project Detail"/>
    <w:basedOn w:val="Normal"/>
    <w:rsid w:val="009839C8"/>
    <w:pPr>
      <w:suppressAutoHyphens w:val="1"/>
      <w:spacing w:after="0" w:line="240" w:lineRule="auto"/>
      <w:ind w:left="2880" w:hanging="1440"/>
    </w:pPr>
    <w:rPr>
      <w:rFonts w:ascii="Times New Roman" w:eastAsia="Times New Roman" w:hAnsi="Times New Roman"/>
      <w:szCs w:val="20"/>
      <w:lang w:eastAsia="ar-SA" w:val="en-GB"/>
    </w:rPr>
  </w:style>
  <w:style w:type="paragraph" w:styleId="NoSpacing">
    <w:name w:val="No Spacing"/>
    <w:uiPriority w:val="1"/>
    <w:qFormat w:val="1"/>
    <w:rsid w:val="00094703"/>
    <w:rPr>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 Type="http://schemas.openxmlformats.org/officeDocument/2006/relationships/theme" Target="theme/theme1.xml"/><Relationship Id="rId11" Type="http://schemas.openxmlformats.org/officeDocument/2006/relationships/hyperlink" Target="https://www.linkedin.com/in/naveen-kumar-uppalapati-42461234" TargetMode="External"/><Relationship Id="rId10" Type="http://schemas.openxmlformats.org/officeDocument/2006/relationships/hyperlink" Target="mailto:naveenuppala@gmx.com" TargetMode="External"/><Relationship Id="rId12" Type="http://schemas.openxmlformats.org/officeDocument/2006/relationships/header" Target="header1.xml"/><Relationship Id="rId9" Type="http://schemas.openxmlformats.org/officeDocument/2006/relationships/customXml" Target="../customXML/item1.xm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Tahoma-regular.ttf"/><Relationship Id="rId5" Type="http://schemas.openxmlformats.org/officeDocument/2006/relationships/font" Target="fonts/Tahoma-bold.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RhR/dycE1DGNz9Q5pQW2l+wHdw==">CgMxLjAyCGguZ2pkZ3hzOAByITFQd2MzZWNSb1l2elJkUnhTaE1ocXBQdXRHWUxPTnR4dQ==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2022-12-19T00:08:00Z</dcterms:created>
  <dc:creator>Naveen Kumar Uppalapati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0x0101002D080C0BB4376B45AB1BD48945C9A610</vt:lpwstr>
  </property>
</Properties>
</file>