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C9" w:rsidRDefault="00836911">
      <w:pPr>
        <w:pStyle w:val="Heading2"/>
        <w:keepNext w:val="0"/>
        <w:tabs>
          <w:tab w:val="right" w:pos="9020"/>
        </w:tabs>
        <w:jc w:val="left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</w:t>
      </w:r>
      <w:r>
        <w:rPr>
          <w:rFonts w:ascii="Arial" w:eastAsia="Arial" w:hAnsi="Arial" w:cs="Arial"/>
          <w:sz w:val="24"/>
          <w:szCs w:val="24"/>
          <w:u w:val="single"/>
        </w:rPr>
        <w:t xml:space="preserve">PAVITHRA RAMAMURTHY </w:t>
      </w:r>
    </w:p>
    <w:p w:rsidR="005476D0" w:rsidRDefault="008C6D6C" w:rsidP="005476D0">
      <w:pPr>
        <w:shd w:val="clear" w:color="auto" w:fill="FFFFFF"/>
        <w:jc w:val="center"/>
        <w:rPr>
          <w:rFonts w:ascii="Arial" w:hAnsi="Arial" w:cs="Arial"/>
          <w:color w:val="222222"/>
        </w:rPr>
      </w:pPr>
      <w:r w:rsidRPr="008C6D6C">
        <w:rPr>
          <w:rStyle w:val="gmaildefault"/>
          <w:b/>
          <w:bCs/>
          <w:i/>
          <w:iCs/>
          <w:color w:val="351C75"/>
          <w:sz w:val="28"/>
          <w:szCs w:val="28"/>
        </w:rPr>
        <w:t>​</w:t>
      </w:r>
      <w:r w:rsidRPr="008C6D6C">
        <w:rPr>
          <w:b/>
          <w:bCs/>
          <w:i/>
          <w:iCs/>
          <w:color w:val="351C75"/>
          <w:sz w:val="28"/>
          <w:szCs w:val="28"/>
        </w:rPr>
        <w:t xml:space="preserve"> </w:t>
      </w:r>
      <w:r w:rsidR="005476D0">
        <w:rPr>
          <w:b/>
          <w:bCs/>
          <w:i/>
          <w:iCs/>
          <w:color w:val="351C75"/>
          <w:sz w:val="27"/>
          <w:szCs w:val="27"/>
        </w:rPr>
        <w:t>Email : roja@</w:t>
      </w:r>
      <w:hyperlink r:id="rId8" w:tgtFrame="_blank" w:history="1">
        <w:r w:rsidR="005476D0">
          <w:rPr>
            <w:rStyle w:val="Hyperlink"/>
            <w:b/>
            <w:bCs/>
            <w:i/>
            <w:iCs/>
            <w:color w:val="1155CC"/>
            <w:sz w:val="27"/>
            <w:szCs w:val="27"/>
          </w:rPr>
          <w:t>sai-tec.com</w:t>
        </w:r>
      </w:hyperlink>
    </w:p>
    <w:p w:rsidR="005476D0" w:rsidRDefault="005476D0" w:rsidP="005476D0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Calibri" w:hAnsi="Calibri" w:cs="Calibri"/>
          <w:b/>
          <w:bCs/>
          <w:i/>
          <w:iCs/>
          <w:color w:val="351C75"/>
          <w:sz w:val="19"/>
          <w:szCs w:val="19"/>
        </w:rPr>
        <w:t>Phone ; 901-316-3025 EX 118</w:t>
      </w:r>
    </w:p>
    <w:p w:rsidR="008C6D6C" w:rsidRPr="008C6D6C" w:rsidRDefault="008C6D6C" w:rsidP="00E43B9D">
      <w:pPr>
        <w:shd w:val="clear" w:color="auto" w:fill="FFFFFF"/>
        <w:jc w:val="center"/>
        <w:rPr>
          <w:rFonts w:ascii="Arial" w:hAnsi="Arial" w:cs="Arial"/>
          <w:color w:val="222222"/>
          <w:sz w:val="28"/>
          <w:szCs w:val="28"/>
        </w:rPr>
      </w:pPr>
    </w:p>
    <w:p w:rsidR="008E70C9" w:rsidRDefault="008E70C9" w:rsidP="008C6D6C">
      <w:pPr>
        <w:pBdr>
          <w:top w:val="nil"/>
          <w:left w:val="nil"/>
          <w:bottom w:val="nil"/>
          <w:right w:val="nil"/>
          <w:between w:val="nil"/>
        </w:pBdr>
        <w:tabs>
          <w:tab w:val="center" w:pos="4802"/>
        </w:tabs>
        <w:jc w:val="center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color w:val="00000A"/>
        </w:rPr>
      </w:pPr>
      <w:r>
        <w:rPr>
          <w:rFonts w:ascii="Arial" w:eastAsia="Arial" w:hAnsi="Arial" w:cs="Arial"/>
          <w:b/>
          <w:color w:val="00000A"/>
          <w:u w:val="single"/>
        </w:rPr>
        <w:t>PROFESSIONAL SUMMARY</w:t>
      </w:r>
      <w:r>
        <w:rPr>
          <w:rFonts w:ascii="Arial" w:eastAsia="Arial" w:hAnsi="Arial" w:cs="Arial"/>
          <w:b/>
          <w:color w:val="00000A"/>
        </w:rPr>
        <w:t>: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An accomplished, results-driven ISTQB certified QA professional with focused experience on manual testing, ,</w:t>
      </w:r>
      <w:r>
        <w:rPr>
          <w:rFonts w:ascii="Arial" w:eastAsia="Arial" w:hAnsi="Arial" w:cs="Arial"/>
        </w:rPr>
        <w:t xml:space="preserve">Salesforce </w:t>
      </w:r>
      <w:r>
        <w:rPr>
          <w:rFonts w:ascii="Arial" w:eastAsia="Arial" w:hAnsi="Arial" w:cs="Arial"/>
          <w:color w:val="000000"/>
        </w:rPr>
        <w:t xml:space="preserve">testing and automation testing in </w:t>
      </w:r>
      <w:r>
        <w:rPr>
          <w:rFonts w:ascii="Arial" w:eastAsia="Arial" w:hAnsi="Arial" w:cs="Arial"/>
          <w:b/>
          <w:color w:val="000000"/>
        </w:rPr>
        <w:t xml:space="preserve">Pharmaceutical, </w:t>
      </w:r>
      <w:r>
        <w:rPr>
          <w:rFonts w:ascii="Arial" w:eastAsia="Arial" w:hAnsi="Arial" w:cs="Arial"/>
          <w:b/>
        </w:rPr>
        <w:t>Healthcare</w:t>
      </w:r>
      <w:r>
        <w:rPr>
          <w:rFonts w:ascii="Arial" w:eastAsia="Arial" w:hAnsi="Arial" w:cs="Arial"/>
          <w:b/>
          <w:color w:val="000000"/>
        </w:rPr>
        <w:t xml:space="preserve">, Banking &amp; Financial Services, Trading systems, Asset Management, </w:t>
      </w:r>
      <w:r>
        <w:rPr>
          <w:rFonts w:ascii="Arial" w:eastAsia="Arial" w:hAnsi="Arial" w:cs="Arial"/>
          <w:b/>
        </w:rPr>
        <w:t>Workday</w:t>
      </w:r>
      <w:r>
        <w:rPr>
          <w:rFonts w:ascii="Arial" w:eastAsia="Arial" w:hAnsi="Arial" w:cs="Arial"/>
          <w:b/>
          <w:color w:val="000000"/>
        </w:rPr>
        <w:t xml:space="preserve"> and Dayforce HCM, Education and Insurance domains</w:t>
      </w:r>
      <w:r>
        <w:rPr>
          <w:rFonts w:ascii="Arial" w:eastAsia="Arial" w:hAnsi="Arial" w:cs="Arial"/>
          <w:color w:val="000000"/>
        </w:rPr>
        <w:t xml:space="preserve"> with over 1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 xml:space="preserve"> years of experience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 xml:space="preserve">Experience in </w:t>
      </w:r>
      <w:r>
        <w:rPr>
          <w:rFonts w:ascii="Arial" w:eastAsia="Arial" w:hAnsi="Arial" w:cs="Arial"/>
          <w:b/>
          <w:color w:val="000000"/>
        </w:rPr>
        <w:t>Automation Framework</w:t>
      </w:r>
      <w:r>
        <w:rPr>
          <w:rFonts w:ascii="Arial" w:eastAsia="Arial" w:hAnsi="Arial" w:cs="Arial"/>
          <w:color w:val="000000"/>
        </w:rPr>
        <w:t xml:space="preserve"> implementation of Mainframe, Delphi and Web based applications using QTP/UFT and Selenium Webdriver with Jav</w:t>
      </w:r>
      <w:r>
        <w:rPr>
          <w:rFonts w:ascii="Arial" w:eastAsia="Arial" w:hAnsi="Arial" w:cs="Arial"/>
        </w:rPr>
        <w:t>a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Exposure to TestNG, Karate, Maven, Jenkins, SVN, CI/CD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000000"/>
        </w:rPr>
        <w:t>Cucumber/BDD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Experience in developing Hybrid, Data driven, and Modular automation frameworks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</w:rPr>
        <w:t>Develop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Test Plan and Test Strategies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Authored Validation Plans and IQ/OQ/PQ protocols for GxP systems 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 xml:space="preserve">Experience in </w:t>
      </w:r>
      <w:r>
        <w:rPr>
          <w:rFonts w:ascii="Arial" w:eastAsia="Arial" w:hAnsi="Arial" w:cs="Arial"/>
          <w:b/>
          <w:color w:val="000000"/>
        </w:rPr>
        <w:t>Performance testing</w:t>
      </w:r>
      <w:r>
        <w:rPr>
          <w:rFonts w:ascii="Arial" w:eastAsia="Arial" w:hAnsi="Arial" w:cs="Arial"/>
          <w:color w:val="000000"/>
        </w:rPr>
        <w:t xml:space="preserve"> using Visual Studio tool and </w:t>
      </w:r>
      <w:r>
        <w:rPr>
          <w:rFonts w:ascii="Arial" w:eastAsia="Arial" w:hAnsi="Arial" w:cs="Arial"/>
        </w:rPr>
        <w:t>Loadrunner</w:t>
      </w:r>
    </w:p>
    <w:p w:rsidR="00E801FF" w:rsidRPr="00E801FF" w:rsidRDefault="00836911" w:rsidP="00E80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Hands on experience in Functional Testing, ETL, Integration, Regression, API, UAT, Compatibility and Agile testing methodologies with Scrum/Kanban</w:t>
      </w:r>
    </w:p>
    <w:p w:rsidR="00E801FF" w:rsidRDefault="00E80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E801FF">
        <w:rPr>
          <w:rFonts w:ascii="Arial" w:eastAsia="Arial" w:hAnsi="Arial" w:cs="Arial"/>
        </w:rPr>
        <w:t>WCM tools Adobe AEM 6.1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Experience in Azure Devops platform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 xml:space="preserve">Excellent knowledge of tracking requirements document, designing and executing test cases and Defect Analysis  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Hands on experience in testing tools which includes HP ALM, Quality Center, Zephyr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000000"/>
        </w:rPr>
        <w:t xml:space="preserve">Rally, JIRA, TFS and MTM  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 xml:space="preserve">Proficiency in Test Analysis, Bug Detection, Bug Reports and Report generation skills  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 xml:space="preserve">Extensive experience in writing complex SQL and SOQL queries  </w:t>
      </w:r>
    </w:p>
    <w:p w:rsidR="008E70C9" w:rsidRDefault="00836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 xml:space="preserve">Experience in testing mobile applications on iOS and Android and Ipad devices  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jc w:val="both"/>
        <w:rPr>
          <w:rFonts w:ascii="Helvetica Neue" w:eastAsia="Helvetica Neue" w:hAnsi="Helvetica Neue" w:cs="Helvetica Neue"/>
          <w:b/>
          <w:color w:val="00000A"/>
          <w:u w:val="single"/>
        </w:rPr>
      </w:pPr>
      <w:r>
        <w:rPr>
          <w:rFonts w:ascii="Arial" w:eastAsia="Arial" w:hAnsi="Arial" w:cs="Arial"/>
          <w:b/>
          <w:color w:val="00000A"/>
          <w:u w:val="single"/>
        </w:rPr>
        <w:t>EDUCATION: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ab/>
        <w:t xml:space="preserve">                  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>Bachelor in Electronics &amp; Communication Engineering, May 2007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Anna University, Chennai India                                                                     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color w:val="00000A"/>
        </w:rPr>
      </w:pPr>
      <w:r>
        <w:rPr>
          <w:rFonts w:ascii="Arial" w:eastAsia="Arial" w:hAnsi="Arial" w:cs="Arial"/>
          <w:b/>
          <w:color w:val="00000A"/>
          <w:u w:val="single"/>
        </w:rPr>
        <w:t>TECHNICAL SKILLS</w:t>
      </w:r>
      <w:r>
        <w:rPr>
          <w:rFonts w:ascii="Arial" w:eastAsia="Arial" w:hAnsi="Arial" w:cs="Arial"/>
          <w:b/>
          <w:color w:val="00000A"/>
        </w:rPr>
        <w:t>: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Environment: </w:t>
      </w:r>
      <w:r>
        <w:rPr>
          <w:rFonts w:ascii="Arial" w:eastAsia="Arial" w:hAnsi="Arial" w:cs="Arial"/>
          <w:color w:val="00000A"/>
        </w:rPr>
        <w:t>Windows, Linux, Mainframe AS400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Programming Languages: </w:t>
      </w:r>
      <w:r>
        <w:rPr>
          <w:rFonts w:ascii="Arial" w:eastAsia="Arial" w:hAnsi="Arial" w:cs="Arial"/>
          <w:color w:val="00000A"/>
        </w:rPr>
        <w:t>C, C++, SQL, Typescript, VB, Java Script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Database Tools: </w:t>
      </w:r>
      <w:r>
        <w:rPr>
          <w:rFonts w:ascii="Arial" w:eastAsia="Arial" w:hAnsi="Arial" w:cs="Arial"/>
          <w:color w:val="00000A"/>
        </w:rPr>
        <w:t>Oracle, MS SQL Server, MS Access, SQL Server, Teradata, Workbench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Testing Tools: </w:t>
      </w:r>
      <w:r>
        <w:rPr>
          <w:rFonts w:ascii="Arial" w:eastAsia="Arial" w:hAnsi="Arial" w:cs="Arial"/>
          <w:color w:val="00000A"/>
        </w:rPr>
        <w:t>Selenium Web Driver, QTP/UFT, HP ALM, Quality Center, Zephyr,Rally, TFS, MTM, JIRA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Methodologies: </w:t>
      </w:r>
      <w:r>
        <w:rPr>
          <w:rFonts w:ascii="Arial" w:eastAsia="Arial" w:hAnsi="Arial" w:cs="Arial"/>
          <w:color w:val="00000A"/>
        </w:rPr>
        <w:t>Agile Methodologies (Scrum, Kanban), WaterFall,V-Model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0"/>
        </w:rPr>
        <w:t>Other</w:t>
      </w:r>
      <w:r>
        <w:rPr>
          <w:rFonts w:ascii="Arial" w:eastAsia="Arial" w:hAnsi="Arial" w:cs="Arial"/>
          <w:b/>
          <w:color w:val="00000A"/>
        </w:rPr>
        <w:t xml:space="preserve">: </w:t>
      </w:r>
      <w:r>
        <w:rPr>
          <w:rFonts w:ascii="Arial" w:eastAsia="Arial" w:hAnsi="Arial" w:cs="Arial"/>
          <w:color w:val="00000A"/>
        </w:rPr>
        <w:t>MS-Office, Postman, JMeter, Webdriver IO, Visual Studio, Load Runner, TrackWise, ETL testing tools (UC4,Informatica),Veeva Vault EDMS, GIT, CI/CD (Jenkins), Appium, Maven,Qlik,NPM, Azure Devops, Workday and Dayforce HCM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jc w:val="both"/>
        <w:rPr>
          <w:rFonts w:ascii="Arial" w:eastAsia="Arial" w:hAnsi="Arial" w:cs="Arial"/>
          <w:b/>
          <w:color w:val="00000A"/>
          <w:u w:val="single"/>
        </w:rPr>
      </w:pPr>
      <w:r>
        <w:rPr>
          <w:rFonts w:ascii="Arial" w:eastAsia="Arial" w:hAnsi="Arial" w:cs="Arial"/>
          <w:b/>
          <w:color w:val="00000A"/>
          <w:u w:val="single"/>
        </w:rPr>
        <w:t>CERTIFICATIONS:</w:t>
      </w:r>
    </w:p>
    <w:p w:rsidR="008E70C9" w:rsidRDefault="008E70C9">
      <w:pPr>
        <w:jc w:val="both"/>
        <w:rPr>
          <w:rFonts w:ascii="Arial" w:eastAsia="Arial" w:hAnsi="Arial" w:cs="Arial"/>
          <w:b/>
          <w:color w:val="00000A"/>
          <w:u w:val="single"/>
        </w:rPr>
      </w:pPr>
    </w:p>
    <w:p w:rsidR="008E70C9" w:rsidRDefault="00836911">
      <w:pPr>
        <w:jc w:val="both"/>
        <w:rPr>
          <w:rFonts w:ascii="Arial" w:eastAsia="Arial" w:hAnsi="Arial" w:cs="Arial"/>
          <w:b/>
          <w:color w:val="00000A"/>
          <w:u w:val="single"/>
        </w:rPr>
      </w:pPr>
      <w:r>
        <w:rPr>
          <w:rFonts w:ascii="Arial" w:eastAsia="Arial" w:hAnsi="Arial" w:cs="Arial"/>
          <w:color w:val="00000A"/>
        </w:rPr>
        <w:t>ISTQB (International Software Testing Qualifications Board) Foundation Level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A"/>
        </w:rPr>
      </w:pP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  <w:u w:val="single"/>
        </w:rPr>
        <w:t>PROFESSIONAL EXPERIENCE</w:t>
      </w:r>
      <w:r>
        <w:rPr>
          <w:rFonts w:ascii="Arial" w:eastAsia="Arial" w:hAnsi="Arial" w:cs="Arial"/>
          <w:b/>
          <w:color w:val="00000A"/>
        </w:rPr>
        <w:t>: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Sevita Health (Boston,MA)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IT QA Lead                                                                                                              July 2020 – Till Date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Sevita Health (formerly ‘The MENTOR Network’)  is a national network of local health and human services providers offering an array of quality, community-based services to adults and children with intellectual and developmental disabilities.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  <w:u w:val="single"/>
        </w:rPr>
      </w:pPr>
      <w:r>
        <w:rPr>
          <w:rFonts w:ascii="Arial" w:eastAsia="Arial" w:hAnsi="Arial" w:cs="Arial"/>
          <w:b/>
          <w:color w:val="00000A"/>
          <w:u w:val="single"/>
        </w:rPr>
        <w:t>RESPONSIBILITIES: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• </w:t>
      </w:r>
      <w:r>
        <w:rPr>
          <w:rFonts w:ascii="Arial" w:eastAsia="Arial" w:hAnsi="Arial" w:cs="Arial"/>
          <w:color w:val="00000A"/>
        </w:rPr>
        <w:t>Experience in end-end testing for applications developed in Salesforce Platform and Azure Devops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color w:val="00000A"/>
        </w:rPr>
        <w:t xml:space="preserve">• </w:t>
      </w:r>
      <w:r>
        <w:rPr>
          <w:rFonts w:ascii="Arial" w:eastAsia="Arial" w:hAnsi="Arial" w:cs="Arial"/>
          <w:highlight w:val="white"/>
        </w:rPr>
        <w:t>Collaborate with cross-application teams on continuous improvements to end-to-end processes from sprint grooming/planning/development/test/deploy</w:t>
      </w:r>
    </w:p>
    <w:p w:rsidR="008E70C9" w:rsidRDefault="00836911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color w:val="00000A"/>
        </w:rPr>
        <w:t xml:space="preserve">• </w:t>
      </w:r>
      <w:r>
        <w:rPr>
          <w:rFonts w:ascii="Arial" w:eastAsia="Arial" w:hAnsi="Arial" w:cs="Arial"/>
          <w:highlight w:val="white"/>
        </w:rPr>
        <w:t>Coordinated with Business Users and Pricing team to gather requirements for CPQ Implementation</w:t>
      </w:r>
    </w:p>
    <w:p w:rsidR="00CC1BD0" w:rsidRDefault="00836911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• Worked On Salesforce CPQ pricing using list, percentage block,price rules, calculator plugins,constraint rules and options</w:t>
      </w:r>
    </w:p>
    <w:p w:rsidR="008E70C9" w:rsidRDefault="00CC1BD0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• </w:t>
      </w:r>
      <w:r w:rsidRPr="00CC1BD0">
        <w:rPr>
          <w:rFonts w:ascii="Arial" w:eastAsia="Arial" w:hAnsi="Arial" w:cs="Arial"/>
        </w:rPr>
        <w:t>Authoring web pages using Adobe AEM Components and templates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• Effectively leading teams, coordinating project activities on a day today basis with onshore/offshore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color w:val="00000A"/>
        </w:rPr>
        <w:t>• Experience in designing User Stories in Jira and test management using Zephyr and Azure Devops</w:t>
      </w:r>
    </w:p>
    <w:p w:rsidR="008E70C9" w:rsidRDefault="00836911">
      <w:pP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• </w:t>
      </w:r>
      <w:r>
        <w:rPr>
          <w:rFonts w:ascii="Arial" w:eastAsia="Arial" w:hAnsi="Arial" w:cs="Arial"/>
          <w:highlight w:val="white"/>
        </w:rPr>
        <w:t>Exceptional experience in Salesforce testing ( Roles, Profiles, Permission Set etc.)</w:t>
      </w:r>
      <w:r>
        <w:rPr>
          <w:rFonts w:ascii="Arial" w:eastAsia="Arial" w:hAnsi="Arial" w:cs="Arial"/>
        </w:rPr>
        <w:t xml:space="preserve">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Arial" w:eastAsia="Arial" w:hAnsi="Arial" w:cs="Arial"/>
          <w:color w:val="00000A"/>
        </w:rPr>
        <w:t xml:space="preserve">• Experience in testing complex workflows for users in the Salesforce platform and validating </w:t>
      </w:r>
      <w:r>
        <w:rPr>
          <w:rFonts w:ascii="Roboto" w:eastAsia="Roboto" w:hAnsi="Roboto" w:cs="Roboto"/>
          <w:highlight w:val="white"/>
        </w:rPr>
        <w:t>the data using Salesforce Workbench</w:t>
      </w:r>
    </w:p>
    <w:p w:rsidR="00CC1BD0" w:rsidRPr="00CC1BD0" w:rsidRDefault="00CC1BD0" w:rsidP="00CC1BD0">
      <w:pPr>
        <w:pStyle w:val="normal0"/>
        <w:rPr>
          <w:rFonts w:eastAsia="Arial"/>
        </w:rPr>
      </w:pPr>
      <w:r>
        <w:rPr>
          <w:rFonts w:ascii="Arial" w:eastAsia="Arial" w:hAnsi="Arial" w:cs="Arial"/>
          <w:color w:val="00000A"/>
        </w:rPr>
        <w:t xml:space="preserve">• </w:t>
      </w:r>
      <w:r w:rsidRPr="00CC1BD0">
        <w:rPr>
          <w:rFonts w:eastAsia="Arial"/>
        </w:rPr>
        <w:t>Troubleshooting a large Distributed web content management system using Adobe AEM Tools.</w:t>
      </w:r>
    </w:p>
    <w:p w:rsidR="008E70C9" w:rsidRDefault="00836911">
      <w:pP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• Experience in designing SOQL and SQL queries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Wipro Technologies (Lexington,MA)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Technical QA Lead                                         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  <w:t xml:space="preserve">Mar 2017 – Feb 2020 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Client : Takeda Pharmaceuticals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  <w:t xml:space="preserve">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leading projects in Technical Operations, Research and Development and Digital Health domains.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0"/>
          <w:u w:val="single"/>
        </w:rPr>
        <w:t>RESPONSIBILITIES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Involved in ETL Testing developed in HIVE and Azure Devops platform and report generation using Qlik 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Extensive experience in writing SQL queries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Knowledge of healthcare services regulatory environment including HIPAA, Medicare/Medicaid and EDI enforcing PHI Compliance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Effectively lead and coordinated project activities with teams globally 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Involved in Payment Processing and Claims Processing testing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Experience in testing and Release Management of new items in Workday Payroll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Supported team in various Business processes and workday releases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on Data Migration to load employees data from Dayforce HCM to Workday HCM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Trained team members, Managers and HR Team on workday as per their role requirements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 xml:space="preserve">Experience in designing Automation scripts in Selenium using Cucumber  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 xml:space="preserve">Experience in Validation Processes and preparing all required documents for Computer System Validation (CSV) lifecycle, including Validation Plan, IQ, OQ,PQ protocols and Validation Summary Report  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Used Azure Devops to log bugs and track tasks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Experience in ServiceNow, Track wise, Solidworks PDM and QbD Stature tools 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Lead Automation projects involving Typescript and NPM </w:t>
      </w:r>
    </w:p>
    <w:p w:rsidR="008E70C9" w:rsidRDefault="00836911">
      <w:pPr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Roboto" w:eastAsia="Roboto" w:hAnsi="Roboto" w:cs="Roboto"/>
          <w:highlight w:val="white"/>
        </w:rPr>
        <w:t>Performed Salesforce API testing , verified the request and response using the Postman tool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lastRenderedPageBreak/>
        <w:t>Coordinated UAT, SIT testi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color w:val="000000"/>
        </w:rPr>
        <w:t xml:space="preserve"> and experience testing CTMS system and CORE applications for Clinical Trials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OptionsXpress by Charles Schwab(Chicago,IL)                                                 Oct 2015 – Feb 2017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Sr. QA Analyst      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Charles Schwab - OptionsXpress is a leading online brokerage firm that provides brokerage services for options, stocks, futures, mutual funds, and fixed income investments. 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0"/>
          <w:u w:val="single"/>
        </w:rPr>
        <w:t>RESPONSIBILITIES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0"/>
        </w:rPr>
        <w:t>InvolvedInvolved in Data center Migration project involving System of Record Migration from Chicago to Phoenix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Designed High level test scenarios and involved in Integration, Regression and Latency testing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Extensive experience in SQL queries for Data center Migration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Change Management activities including releasing of clients and services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highlight w:val="white"/>
        </w:rPr>
        <w:t>Extensive Salesforce application Standard and Custom functionalities testing experience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Performed Functional, API , Regression and UAT Testing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story point estimates on user stories using business specification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Prepared various Reports including Test Report, Defect Report and Status Reports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PNC Financial Services(India)                                                                            July 2013 - July 2015 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Sr QA Analyst                      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PNC Financial Services Group has </w:t>
      </w:r>
      <w:r>
        <w:rPr>
          <w:rFonts w:ascii="Arial" w:eastAsia="Arial" w:hAnsi="Arial" w:cs="Arial"/>
          <w:color w:val="000000"/>
        </w:rPr>
        <w:t>businesses</w:t>
      </w:r>
      <w:r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0"/>
        </w:rPr>
        <w:t>engaged</w:t>
      </w:r>
      <w:r>
        <w:rPr>
          <w:rFonts w:ascii="Arial" w:eastAsia="Arial" w:hAnsi="Arial" w:cs="Arial"/>
          <w:color w:val="00000A"/>
        </w:rPr>
        <w:t xml:space="preserve"> in retail banking, corporate and institutional banking, asset management, and residential mortgage banking, providing its products and services nationally and others in its markets located across the US. 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  <w:u w:val="single"/>
        </w:rPr>
        <w:t>RESPONSIBILITIES</w:t>
      </w:r>
      <w:r>
        <w:rPr>
          <w:rFonts w:ascii="Arial" w:eastAsia="Arial" w:hAnsi="Arial" w:cs="Arial"/>
          <w:b/>
          <w:color w:val="00000A"/>
        </w:rPr>
        <w:t>: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Authored and reviewed business requirements documents and technical specification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Developed Test cases based on the user stories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designing Automation framework using Javascript and  Selenium TestNG, Webdriver IO for Regression suite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Extensively used HP ALM for testing activities including Defects, Test cases,Business scenarios, test planning and reporting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Experience in writing excel macros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Developed scripts for complete Regression suite using Hybrid Framework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Performed Functional, Regression Testing and User Acceptance Testing (UAT)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Lead daily Scrum Meetings and capture, manage, and follow-up daily action items and Presented testing status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</w:rPr>
        <w:t>Charles Stanley(India)                                                                                           Jun 2010 - Jun 2013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Sr. Testing Automation Engineer             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color w:val="000000"/>
        </w:rPr>
        <w:t xml:space="preserve">Charles Stanley is a UK broking firm which has the integrated equities trading application Figaro which is supports Front, Middle &amp; Back-Office functions; also supports Portfolio Management, Multi-currency, Settlement, Accounts, Reconciliation &amp; Corporate Actions processing 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  <w:u w:val="single"/>
        </w:rPr>
        <w:t>RESPONSIBILITIES: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Performed Automation Testing for Mainframe AS400, Web and Delphi applications using QTP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designing frameworks, Estimations and creating VB scripts and excel macros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Experience in Azure Hive and Devops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Performance testing for web applications using VSTS for an Intranet application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preparation of Usage Model, created load test scenarios, analyzed the results and identified the bottle necks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Performed Automation for Java based Web Services for the Figaro system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lastRenderedPageBreak/>
        <w:t>Developed automation scripts using Selenium for Enigma, an Intranet application generating Portfolio Valuation Reports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>Pearson VUE (India)                                                                                               Jan 2010 - Jun 2010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>Sr. QA Analyst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color w:val="000000"/>
        </w:rPr>
        <w:t xml:space="preserve">Pearson VUE is the global leader in electronic testing services for academic admissions, certification and licensure programs. WebApps involves testing the various functionalities of the Pearson VUE website like creating a candidate, Scheduling, Rescheduling, Cancelling an exam and sending the scores to the preferred Institution. 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  <w:u w:val="single"/>
        </w:rPr>
        <w:t>RESPONSIBILITIES</w:t>
      </w:r>
      <w:r>
        <w:rPr>
          <w:rFonts w:ascii="Arial" w:eastAsia="Arial" w:hAnsi="Arial" w:cs="Arial"/>
          <w:b/>
          <w:color w:val="00000A"/>
        </w:rPr>
        <w:t>: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analyzing and documenting the requirements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Test Script Preparation, Script Peer Review, Test Report preparation and Execution in multiple environments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Test Plan Preparation and prepared the project level reports and presented it to the higher management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Involved in Defect Analysis, Requirement Mapping</w:t>
      </w:r>
    </w:p>
    <w:p w:rsidR="008E70C9" w:rsidRDefault="00836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Performed Smoke testing, Functional testing and Regression testing in different environments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</w:rPr>
      </w:pP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Testing Sciences (India)                                 </w:t>
      </w:r>
      <w:r>
        <w:rPr>
          <w:rFonts w:ascii="Arial" w:eastAsia="Arial" w:hAnsi="Arial" w:cs="Arial"/>
          <w:color w:val="00000A"/>
        </w:rPr>
        <w:tab/>
        <w:t xml:space="preserve">                                                      </w:t>
      </w:r>
      <w:r>
        <w:rPr>
          <w:rFonts w:ascii="Arial" w:eastAsia="Arial" w:hAnsi="Arial" w:cs="Arial"/>
          <w:b/>
          <w:color w:val="00000A"/>
        </w:rPr>
        <w:t>Apr 2009 - Dec 2009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QA Tester                        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  <w:u w:val="single"/>
        </w:rPr>
        <w:t>RESPONSIBILITIES</w:t>
      </w:r>
      <w:r>
        <w:rPr>
          <w:rFonts w:ascii="Arial" w:eastAsia="Arial" w:hAnsi="Arial" w:cs="Arial"/>
          <w:b/>
          <w:color w:val="00000A"/>
        </w:rPr>
        <w:t>: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0"/>
        </w:rPr>
        <w:t>Understanding the client requirements and Functionalities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0"/>
        </w:rPr>
        <w:t>Interaction with Client/Development team for Query resolutions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0"/>
        </w:rPr>
        <w:t>Designing test cases for various modules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0"/>
        </w:rPr>
        <w:t>Involved in developing reusable functions in QTP for Regression scripts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0"/>
        </w:rPr>
        <w:t>Updating the test cases to the latest enhancements/requirements of the tool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0"/>
        </w:rPr>
        <w:t>Reporting the bugs to the bug tracking system and prepared the bug reports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0"/>
        </w:rPr>
        <w:t>Bug fixes testing on different releases of the tool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Syntel Ltd (India)       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  <w:t xml:space="preserve">        </w:t>
      </w:r>
      <w:r>
        <w:rPr>
          <w:rFonts w:ascii="Arial" w:eastAsia="Arial" w:hAnsi="Arial" w:cs="Arial"/>
          <w:b/>
          <w:color w:val="00000A"/>
        </w:rPr>
        <w:tab/>
      </w:r>
      <w:r>
        <w:rPr>
          <w:rFonts w:ascii="Arial" w:eastAsia="Arial" w:hAnsi="Arial" w:cs="Arial"/>
          <w:b/>
          <w:color w:val="00000A"/>
        </w:rPr>
        <w:tab/>
        <w:t xml:space="preserve">                                                      Nov 2007 - Mar 2009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</w:rPr>
        <w:t>QA Analyst &amp; Programmer</w:t>
      </w: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00000A"/>
        </w:rPr>
      </w:pPr>
      <w:r>
        <w:rPr>
          <w:rFonts w:ascii="Arial" w:eastAsia="Arial" w:hAnsi="Arial" w:cs="Arial"/>
          <w:color w:val="00000A"/>
        </w:rPr>
        <w:t>Pioneer Investments Testing CoE involves testing of applications Vermilion Reporting Software, AS/400 COBOL Conversion Project Pioneer seeks to reduce the number of applications utilizing COBOL as a base language.</w:t>
      </w:r>
    </w:p>
    <w:p w:rsidR="008E70C9" w:rsidRDefault="008E70C9">
      <w:pPr>
        <w:pBdr>
          <w:top w:val="nil"/>
          <w:left w:val="nil"/>
          <w:bottom w:val="nil"/>
          <w:right w:val="nil"/>
          <w:between w:val="nil"/>
        </w:pBdr>
        <w:spacing w:before="40"/>
        <w:ind w:left="360" w:hanging="360"/>
        <w:jc w:val="both"/>
        <w:rPr>
          <w:rFonts w:ascii="Arial" w:eastAsia="Arial" w:hAnsi="Arial" w:cs="Arial"/>
          <w:color w:val="00000A"/>
        </w:rPr>
      </w:pPr>
    </w:p>
    <w:p w:rsidR="008E70C9" w:rsidRDefault="00836911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  <w:tab w:val="left" w:pos="3240"/>
        </w:tabs>
        <w:spacing w:before="4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A"/>
          <w:u w:val="single"/>
        </w:rPr>
        <w:t>RESPONSIBILITIES</w:t>
      </w:r>
      <w:r>
        <w:rPr>
          <w:rFonts w:ascii="Arial" w:eastAsia="Arial" w:hAnsi="Arial" w:cs="Arial"/>
          <w:b/>
          <w:color w:val="00000A"/>
        </w:rPr>
        <w:t>: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Developed programs in COBOL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Designing test scripts in Quality Center and involved in ETL Testing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Involved in Report generation for Vermilion Reporting Software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Conducting Functional and Regression for Various Modules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Preparing Bug Reports and Test Reports</w:t>
      </w:r>
    </w:p>
    <w:p w:rsidR="008E70C9" w:rsidRDefault="00836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Extensively performing manual testing process ensuring the quality of the software used</w:t>
      </w:r>
    </w:p>
    <w:sectPr w:rsidR="008E70C9" w:rsidSect="008E70C9">
      <w:headerReference w:type="default" r:id="rId9"/>
      <w:footerReference w:type="default" r:id="rId10"/>
      <w:pgSz w:w="12240" w:h="15840"/>
      <w:pgMar w:top="540" w:right="360" w:bottom="720" w:left="90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2FA" w:rsidRDefault="002F52FA" w:rsidP="008E70C9">
      <w:r>
        <w:separator/>
      </w:r>
    </w:p>
  </w:endnote>
  <w:endnote w:type="continuationSeparator" w:id="1">
    <w:p w:rsidR="002F52FA" w:rsidRDefault="002F52FA" w:rsidP="008E7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0C9" w:rsidRDefault="008E70C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2FA" w:rsidRDefault="002F52FA" w:rsidP="008E70C9">
      <w:r>
        <w:separator/>
      </w:r>
    </w:p>
  </w:footnote>
  <w:footnote w:type="continuationSeparator" w:id="1">
    <w:p w:rsidR="002F52FA" w:rsidRDefault="002F52FA" w:rsidP="008E70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0C9" w:rsidRDefault="008E70C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B"/>
    <w:multiLevelType w:val="multilevel"/>
    <w:tmpl w:val="0B1699BC"/>
    <w:lvl w:ilvl="0">
      <w:start w:val="1"/>
      <w:numFmt w:val="bullet"/>
      <w:lvlText w:val="•"/>
      <w:lvlJc w:val="left"/>
      <w:pPr>
        <w:ind w:left="549" w:hanging="189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149" w:hanging="189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749" w:hanging="18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49" w:hanging="18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949" w:hanging="18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549" w:hanging="18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49" w:hanging="18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749" w:hanging="18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349" w:hanging="189"/>
      </w:pPr>
      <w:rPr>
        <w:smallCaps w:val="0"/>
        <w:strike w:val="0"/>
        <w:shd w:val="clear" w:color="auto" w:fill="auto"/>
        <w:vertAlign w:val="baseline"/>
      </w:rPr>
    </w:lvl>
  </w:abstractNum>
  <w:abstractNum w:abstractNumId="1">
    <w:nsid w:val="1C4B2EC4"/>
    <w:multiLevelType w:val="multilevel"/>
    <w:tmpl w:val="7D0E2764"/>
    <w:lvl w:ilvl="0">
      <w:start w:val="1"/>
      <w:numFmt w:val="bullet"/>
      <w:lvlText w:val="•"/>
      <w:lvlJc w:val="left"/>
      <w:pPr>
        <w:ind w:left="549" w:hanging="189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149" w:hanging="189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749" w:hanging="18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49" w:hanging="18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949" w:hanging="18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549" w:hanging="18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49" w:hanging="18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749" w:hanging="18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349" w:hanging="189"/>
      </w:pPr>
      <w:rPr>
        <w:smallCaps w:val="0"/>
        <w:strike w:val="0"/>
        <w:shd w:val="clear" w:color="auto" w:fill="auto"/>
        <w:vertAlign w:val="baseline"/>
      </w:rPr>
    </w:lvl>
  </w:abstractNum>
  <w:abstractNum w:abstractNumId="2">
    <w:nsid w:val="3FF3190C"/>
    <w:multiLevelType w:val="multilevel"/>
    <w:tmpl w:val="088417A0"/>
    <w:lvl w:ilvl="0">
      <w:start w:val="1"/>
      <w:numFmt w:val="bullet"/>
      <w:lvlText w:val="•"/>
      <w:lvlJc w:val="left"/>
      <w:pPr>
        <w:ind w:left="45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23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3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3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303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63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23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83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43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0C9"/>
    <w:rsid w:val="002F52FA"/>
    <w:rsid w:val="002F59D5"/>
    <w:rsid w:val="005476D0"/>
    <w:rsid w:val="0078239F"/>
    <w:rsid w:val="007844CA"/>
    <w:rsid w:val="00836911"/>
    <w:rsid w:val="008C6D6C"/>
    <w:rsid w:val="008E70C9"/>
    <w:rsid w:val="00CC1BD0"/>
    <w:rsid w:val="00E06A9A"/>
    <w:rsid w:val="00E43B9D"/>
    <w:rsid w:val="00E801FF"/>
    <w:rsid w:val="00FC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8E70C9"/>
  </w:style>
  <w:style w:type="paragraph" w:styleId="Heading1">
    <w:name w:val="heading 1"/>
    <w:basedOn w:val="normal0"/>
    <w:next w:val="normal0"/>
    <w:rsid w:val="008E70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E70C9"/>
    <w:pPr>
      <w:keepNext/>
      <w:pBdr>
        <w:top w:val="nil"/>
        <w:left w:val="nil"/>
        <w:bottom w:val="nil"/>
        <w:right w:val="nil"/>
        <w:between w:val="nil"/>
      </w:pBdr>
      <w:jc w:val="both"/>
      <w:outlineLvl w:val="1"/>
    </w:pPr>
    <w:rPr>
      <w:b/>
      <w:color w:val="00000A"/>
      <w:sz w:val="32"/>
      <w:szCs w:val="32"/>
    </w:rPr>
  </w:style>
  <w:style w:type="paragraph" w:styleId="Heading3">
    <w:name w:val="heading 3"/>
    <w:basedOn w:val="normal0"/>
    <w:next w:val="normal0"/>
    <w:rsid w:val="008E70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E70C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8E70C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E70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0C9"/>
  </w:style>
  <w:style w:type="paragraph" w:styleId="Title">
    <w:name w:val="Title"/>
    <w:basedOn w:val="normal0"/>
    <w:next w:val="normal0"/>
    <w:rsid w:val="008E70C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8E70C9"/>
    <w:rPr>
      <w:u w:val="single"/>
    </w:rPr>
  </w:style>
  <w:style w:type="paragraph" w:customStyle="1" w:styleId="HeaderFooter">
    <w:name w:val="Header &amp; Footer"/>
    <w:rsid w:val="008E70C9"/>
  </w:style>
  <w:style w:type="character" w:customStyle="1" w:styleId="gmaildefault">
    <w:name w:val="gmail_default"/>
    <w:basedOn w:val="DefaultParagraphFont"/>
    <w:rsid w:val="008C6D6C"/>
  </w:style>
  <w:style w:type="paragraph" w:styleId="ListParagraph">
    <w:name w:val="List Paragraph"/>
    <w:basedOn w:val="Normal"/>
    <w:uiPriority w:val="34"/>
    <w:qFormat/>
    <w:rsid w:val="00CC1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i-te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QsrS8pk2MM5abjv7wjIQ16Y8w==">CgMxLjA4AHIhMXZPdFM1RG9XcmY4LTJTT0NtbFB3YV9ZbDJmMGphaHpB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User</cp:lastModifiedBy>
  <cp:revision>7</cp:revision>
  <dcterms:created xsi:type="dcterms:W3CDTF">2023-06-28T22:45:00Z</dcterms:created>
  <dcterms:modified xsi:type="dcterms:W3CDTF">2023-09-21T18:44:00Z</dcterms:modified>
</cp:coreProperties>
</file>