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F5F" w:rsidRPr="006413C0" w:rsidRDefault="008B0F5F" w:rsidP="008B0F5F">
      <w:pPr>
        <w:pStyle w:val="NoSpacing"/>
        <w:ind w:left="90"/>
        <w:rPr>
          <w:rStyle w:val="PlaceholderText"/>
          <w:rFonts w:asciiTheme="minorHAnsi" w:hAnsiTheme="minorHAnsi" w:cstheme="minorHAnsi"/>
          <w:b/>
          <w:bCs/>
          <w:sz w:val="28"/>
          <w:szCs w:val="28"/>
        </w:rPr>
      </w:pPr>
      <w:r w:rsidRPr="006413C0">
        <w:rPr>
          <w:rFonts w:asciiTheme="minorHAnsi" w:hAnsiTheme="minorHAnsi" w:cstheme="minorHAnsi"/>
          <w:b/>
          <w:bCs/>
          <w:noProof/>
          <w:sz w:val="28"/>
          <w:szCs w:val="28"/>
        </w:rPr>
        <w:t>Pra</w:t>
      </w:r>
      <w:r w:rsidR="00AA350F">
        <w:rPr>
          <w:rFonts w:asciiTheme="minorHAnsi" w:hAnsiTheme="minorHAnsi" w:cstheme="minorHAnsi"/>
          <w:b/>
          <w:bCs/>
          <w:noProof/>
          <w:sz w:val="28"/>
          <w:szCs w:val="28"/>
        </w:rPr>
        <w:t>bh</w:t>
      </w:r>
      <w:r w:rsidRPr="006413C0">
        <w:rPr>
          <w:rFonts w:asciiTheme="minorHAnsi" w:hAnsiTheme="minorHAnsi" w:cstheme="minorHAnsi"/>
          <w:b/>
          <w:bCs/>
          <w:noProof/>
          <w:sz w:val="28"/>
          <w:szCs w:val="28"/>
        </w:rPr>
        <w:t xml:space="preserve"> </w:t>
      </w:r>
    </w:p>
    <w:p w:rsidR="00D0472F" w:rsidRPr="006413C0" w:rsidRDefault="00101D75">
      <w:pPr>
        <w:rPr>
          <w:rFonts w:cstheme="minorHAnsi"/>
          <w:sz w:val="24"/>
          <w:szCs w:val="24"/>
        </w:rPr>
      </w:pPr>
      <w:r>
        <w:rPr>
          <w:rFonts w:ascii="Helvetica" w:hAnsi="Helvetica" w:cs="Helvetica"/>
          <w:color w:val="222222"/>
          <w:sz w:val="16"/>
          <w:szCs w:val="16"/>
          <w:shd w:val="clear" w:color="auto" w:fill="FFFFFF"/>
        </w:rPr>
        <w:t xml:space="preserve">                                                                                               analyst1245@gmail.com</w:t>
      </w:r>
    </w:p>
    <w:p w:rsidR="00D94D42" w:rsidRPr="006413C0" w:rsidRDefault="00D94D42" w:rsidP="00D94D42">
      <w:pPr>
        <w:pStyle w:val="Title"/>
        <w:spacing w:after="0"/>
        <w:rPr>
          <w:rFonts w:asciiTheme="minorHAnsi" w:eastAsia="MS Mincho" w:hAnsiTheme="minorHAnsi" w:cstheme="minorHAnsi"/>
          <w:b/>
          <w:color w:val="auto"/>
          <w:sz w:val="24"/>
          <w:szCs w:val="24"/>
        </w:rPr>
      </w:pPr>
      <w:r w:rsidRPr="006413C0">
        <w:rPr>
          <w:rFonts w:asciiTheme="minorHAnsi" w:eastAsia="MS Mincho" w:hAnsiTheme="minorHAnsi" w:cstheme="minorHAnsi"/>
          <w:b/>
          <w:color w:val="auto"/>
          <w:sz w:val="24"/>
          <w:szCs w:val="24"/>
        </w:rPr>
        <w:t>PROFESSIONAL SUMMARY</w:t>
      </w:r>
    </w:p>
    <w:p w:rsidR="000F7D7A" w:rsidRPr="00C639D7" w:rsidRDefault="00C639D7" w:rsidP="004044BB">
      <w:pPr>
        <w:spacing w:after="0" w:line="240" w:lineRule="auto"/>
        <w:rPr>
          <w:rFonts w:cstheme="minorHAnsi"/>
        </w:rPr>
      </w:pPr>
      <w:r w:rsidRPr="00C639D7">
        <w:rPr>
          <w:rStyle w:val="PlaceholderText"/>
          <w:rFonts w:eastAsia="MS PMincho" w:cstheme="minorHAnsi"/>
          <w:lang w:val="en-AU" w:eastAsia="en-AU"/>
        </w:rPr>
        <w:t xml:space="preserve">Workday Business </w:t>
      </w:r>
      <w:r w:rsidR="00101D75">
        <w:rPr>
          <w:rStyle w:val="PlaceholderText"/>
          <w:rFonts w:eastAsia="MS PMincho" w:cstheme="minorHAnsi"/>
          <w:lang w:val="en-AU" w:eastAsia="en-AU"/>
        </w:rPr>
        <w:t>Analyst with 10+</w:t>
      </w:r>
      <w:r w:rsidR="000F7D7A" w:rsidRPr="00C639D7">
        <w:rPr>
          <w:rStyle w:val="PlaceholderText"/>
          <w:rFonts w:eastAsia="MS PMincho" w:cstheme="minorHAnsi"/>
          <w:lang w:val="en-AU" w:eastAsia="en-AU"/>
        </w:rPr>
        <w:t xml:space="preserve"> years of experience in finance</w:t>
      </w:r>
      <w:r w:rsidR="00567EF2" w:rsidRPr="00C639D7">
        <w:rPr>
          <w:rStyle w:val="PlaceholderText"/>
          <w:rFonts w:eastAsia="MS PMincho" w:cstheme="minorHAnsi"/>
          <w:lang w:val="en-AU" w:eastAsia="en-AU"/>
        </w:rPr>
        <w:t xml:space="preserve"> </w:t>
      </w:r>
      <w:r w:rsidR="000F7D7A" w:rsidRPr="00C639D7">
        <w:rPr>
          <w:rStyle w:val="PlaceholderText"/>
          <w:rFonts w:eastAsia="MS PMincho" w:cstheme="minorHAnsi"/>
          <w:lang w:val="en-AU" w:eastAsia="en-AU"/>
        </w:rPr>
        <w:t>and retail industries. Expertise in requirement analysis, functional analysis, business use case analysis, system analysis, gap analysis, data warehousing and data analysis, functional specification document preparation, and functional and system test cases document preparation. Excellent analytical and problem-solving skills, communication and presentation skills, enthusiastic to develop new skills in a dynamic environment and an excellent team player.</w:t>
      </w:r>
    </w:p>
    <w:p w:rsidR="004044BB" w:rsidRPr="00C639D7" w:rsidRDefault="004044BB" w:rsidP="003E2D18">
      <w:pPr>
        <w:pStyle w:val="ListParagraph"/>
        <w:numPr>
          <w:ilvl w:val="0"/>
          <w:numId w:val="8"/>
        </w:numPr>
        <w:spacing w:after="0" w:line="240" w:lineRule="auto"/>
        <w:rPr>
          <w:rFonts w:eastAsia="MS Mincho" w:cstheme="minorHAnsi"/>
        </w:rPr>
      </w:pPr>
      <w:r w:rsidRPr="00C639D7">
        <w:rPr>
          <w:rFonts w:cstheme="minorHAnsi"/>
        </w:rPr>
        <w:t xml:space="preserve">Expertise in requirement analysis, functional analysis, business use case analysis, gap </w:t>
      </w:r>
      <w:r w:rsidR="00C639D7" w:rsidRPr="00C639D7">
        <w:rPr>
          <w:rFonts w:cstheme="minorHAnsi"/>
        </w:rPr>
        <w:t xml:space="preserve">analysis,  </w:t>
      </w:r>
      <w:r w:rsidRPr="00C639D7">
        <w:rPr>
          <w:rFonts w:cstheme="minorHAnsi"/>
        </w:rPr>
        <w:t xml:space="preserve">        functional specification document preparation, and functional and system test cases document preparation. </w:t>
      </w:r>
    </w:p>
    <w:p w:rsidR="004044BB" w:rsidRPr="00C639D7" w:rsidRDefault="004044BB" w:rsidP="003E2D18">
      <w:pPr>
        <w:numPr>
          <w:ilvl w:val="0"/>
          <w:numId w:val="8"/>
        </w:numPr>
        <w:spacing w:after="100" w:afterAutospacing="1" w:line="240" w:lineRule="auto"/>
        <w:rPr>
          <w:rFonts w:cstheme="minorHAnsi"/>
        </w:rPr>
      </w:pPr>
      <w:r w:rsidRPr="00C639D7">
        <w:rPr>
          <w:rFonts w:cstheme="minorHAnsi"/>
        </w:rPr>
        <w:t>Exceptional analysis skills with an ability to transform the needs of Subject Matter Experts (SME) and stakeholders into functional/technical requirements.</w:t>
      </w:r>
    </w:p>
    <w:p w:rsidR="00AC5773" w:rsidRPr="00C639D7" w:rsidRDefault="004044BB" w:rsidP="003E2D18">
      <w:pPr>
        <w:numPr>
          <w:ilvl w:val="0"/>
          <w:numId w:val="8"/>
        </w:numPr>
        <w:spacing w:after="100" w:afterAutospacing="1" w:line="240" w:lineRule="auto"/>
        <w:rPr>
          <w:rFonts w:cstheme="minorHAnsi"/>
        </w:rPr>
      </w:pPr>
      <w:r w:rsidRPr="00C639D7">
        <w:rPr>
          <w:rFonts w:cstheme="minorHAnsi"/>
        </w:rPr>
        <w:t>Workday project responsibilities include software requirement analysis, process modelling, and implementation, Configuration and Integration in Workday and delivery to ServiceNow</w:t>
      </w:r>
    </w:p>
    <w:p w:rsidR="004044BB" w:rsidRPr="00C639D7" w:rsidRDefault="004044BB" w:rsidP="003E2D18">
      <w:pPr>
        <w:numPr>
          <w:ilvl w:val="0"/>
          <w:numId w:val="8"/>
        </w:numPr>
        <w:spacing w:after="0" w:line="240" w:lineRule="auto"/>
        <w:rPr>
          <w:rFonts w:cstheme="minorHAnsi"/>
        </w:rPr>
      </w:pPr>
      <w:r w:rsidRPr="00C639D7">
        <w:rPr>
          <w:rFonts w:cstheme="minorHAnsi"/>
        </w:rPr>
        <w:t xml:space="preserve">Familiar with testing tools to design and develop test plans and test scripts and good at quickly learning technologies and systems that are organization/project specific.  </w:t>
      </w:r>
    </w:p>
    <w:p w:rsidR="004044BB" w:rsidRPr="00C639D7" w:rsidRDefault="004044BB" w:rsidP="003E2D18">
      <w:pPr>
        <w:numPr>
          <w:ilvl w:val="0"/>
          <w:numId w:val="7"/>
        </w:numPr>
        <w:spacing w:after="0" w:line="240" w:lineRule="auto"/>
        <w:rPr>
          <w:rFonts w:cstheme="minorHAnsi"/>
        </w:rPr>
      </w:pPr>
      <w:r w:rsidRPr="00C639D7">
        <w:rPr>
          <w:rFonts w:cstheme="minorHAnsi"/>
        </w:rPr>
        <w:t>Experience in new process technology implementation and training, and conducting system and user acceptance test.</w:t>
      </w:r>
    </w:p>
    <w:p w:rsidR="004044BB" w:rsidRPr="00C639D7" w:rsidRDefault="004044BB" w:rsidP="003E2D18">
      <w:pPr>
        <w:numPr>
          <w:ilvl w:val="0"/>
          <w:numId w:val="7"/>
        </w:numPr>
        <w:spacing w:after="100" w:afterAutospacing="1" w:line="240" w:lineRule="auto"/>
        <w:rPr>
          <w:rFonts w:cstheme="minorHAnsi"/>
        </w:rPr>
      </w:pPr>
      <w:r w:rsidRPr="00C639D7">
        <w:rPr>
          <w:rFonts w:cstheme="minorHAnsi"/>
        </w:rPr>
        <w:t>Proactive team player with demonstrated communication, problem solving and analytical reasoning abilities.</w:t>
      </w:r>
    </w:p>
    <w:p w:rsidR="004044BB" w:rsidRPr="00C639D7" w:rsidRDefault="004044BB" w:rsidP="003E2D18">
      <w:pPr>
        <w:numPr>
          <w:ilvl w:val="0"/>
          <w:numId w:val="7"/>
        </w:numPr>
        <w:spacing w:after="100" w:afterAutospacing="1" w:line="240" w:lineRule="auto"/>
        <w:rPr>
          <w:rFonts w:cstheme="minorHAnsi"/>
        </w:rPr>
      </w:pPr>
      <w:r w:rsidRPr="00C639D7">
        <w:rPr>
          <w:rFonts w:cstheme="minorHAnsi"/>
        </w:rPr>
        <w:t>In depth knowledge of Agile (Scrum), waterfall Software Development Life Cycle processes</w:t>
      </w:r>
    </w:p>
    <w:p w:rsidR="004044BB" w:rsidRPr="00C639D7" w:rsidRDefault="004044BB" w:rsidP="003E2D18">
      <w:pPr>
        <w:numPr>
          <w:ilvl w:val="0"/>
          <w:numId w:val="7"/>
        </w:numPr>
        <w:spacing w:after="100" w:afterAutospacing="1" w:line="240" w:lineRule="auto"/>
        <w:rPr>
          <w:rFonts w:cstheme="minorHAnsi"/>
        </w:rPr>
      </w:pPr>
      <w:r w:rsidRPr="00C639D7">
        <w:rPr>
          <w:rFonts w:cstheme="minorHAnsi"/>
        </w:rPr>
        <w:t xml:space="preserve">Participated in JAD sessions with superior organization and presentation skills. </w:t>
      </w:r>
    </w:p>
    <w:p w:rsidR="006413C0" w:rsidRPr="00C639D7" w:rsidRDefault="006413C0" w:rsidP="00C04194">
      <w:pPr>
        <w:pStyle w:val="Title"/>
        <w:spacing w:after="0"/>
        <w:rPr>
          <w:rFonts w:asciiTheme="minorHAnsi" w:eastAsia="MS Mincho" w:hAnsiTheme="minorHAnsi" w:cstheme="minorHAnsi"/>
          <w:b/>
          <w:color w:val="auto"/>
          <w:sz w:val="22"/>
          <w:szCs w:val="22"/>
          <w:lang w:val="en-AU"/>
        </w:rPr>
      </w:pPr>
    </w:p>
    <w:p w:rsidR="00C04194" w:rsidRPr="00C639D7" w:rsidRDefault="00C04194" w:rsidP="00C04194">
      <w:pPr>
        <w:pStyle w:val="Title"/>
        <w:spacing w:after="0"/>
        <w:rPr>
          <w:rFonts w:asciiTheme="minorHAnsi" w:eastAsia="MS Mincho" w:hAnsiTheme="minorHAnsi" w:cstheme="minorHAnsi"/>
          <w:b/>
          <w:color w:val="auto"/>
          <w:sz w:val="22"/>
          <w:szCs w:val="22"/>
          <w:lang w:val="en-AU"/>
        </w:rPr>
      </w:pPr>
      <w:r w:rsidRPr="00C639D7">
        <w:rPr>
          <w:rFonts w:asciiTheme="minorHAnsi" w:eastAsia="MS Mincho" w:hAnsiTheme="minorHAnsi" w:cstheme="minorHAnsi"/>
          <w:b/>
          <w:color w:val="auto"/>
          <w:sz w:val="22"/>
          <w:szCs w:val="22"/>
          <w:lang w:val="en-AU"/>
        </w:rPr>
        <w:t>PROFESSIONAL SKILLS</w:t>
      </w:r>
    </w:p>
    <w:p w:rsidR="00C04194" w:rsidRPr="00C639D7" w:rsidRDefault="00C04194" w:rsidP="003E2D18">
      <w:pPr>
        <w:numPr>
          <w:ilvl w:val="0"/>
          <w:numId w:val="1"/>
        </w:numPr>
        <w:spacing w:after="0" w:line="255" w:lineRule="atLeast"/>
        <w:rPr>
          <w:rFonts w:eastAsia="MS Mincho" w:cstheme="minorHAnsi"/>
          <w:lang w:val="en-AU"/>
        </w:rPr>
      </w:pPr>
      <w:r w:rsidRPr="00C639D7">
        <w:rPr>
          <w:rFonts w:eastAsia="MS Mincho" w:cstheme="minorHAnsi"/>
          <w:lang w:val="en-AU"/>
        </w:rPr>
        <w:t>Microsoft Office – Word, Excel</w:t>
      </w:r>
      <w:r w:rsidR="00B86AA8" w:rsidRPr="00C639D7">
        <w:rPr>
          <w:rFonts w:eastAsia="MS Mincho" w:cstheme="minorHAnsi"/>
          <w:lang w:val="en-AU"/>
        </w:rPr>
        <w:t xml:space="preserve"> </w:t>
      </w:r>
      <w:r w:rsidRPr="00C639D7">
        <w:rPr>
          <w:rFonts w:eastAsia="MS Mincho" w:cstheme="minorHAnsi"/>
          <w:lang w:val="en-AU"/>
        </w:rPr>
        <w:t xml:space="preserve">(macros and </w:t>
      </w:r>
      <w:proofErr w:type="spellStart"/>
      <w:r w:rsidRPr="00C639D7">
        <w:rPr>
          <w:rFonts w:eastAsia="MS Mincho" w:cstheme="minorHAnsi"/>
          <w:lang w:val="en-AU"/>
        </w:rPr>
        <w:t>Vlook</w:t>
      </w:r>
      <w:proofErr w:type="spellEnd"/>
      <w:r w:rsidRPr="00C639D7">
        <w:rPr>
          <w:rFonts w:eastAsia="MS Mincho" w:cstheme="minorHAnsi"/>
          <w:lang w:val="en-AU"/>
        </w:rPr>
        <w:t xml:space="preserve"> up), </w:t>
      </w:r>
      <w:proofErr w:type="spellStart"/>
      <w:r w:rsidRPr="00C639D7">
        <w:rPr>
          <w:rFonts w:eastAsia="MS Mincho" w:cstheme="minorHAnsi"/>
          <w:lang w:val="en-AU"/>
        </w:rPr>
        <w:t>PowerPoint,Visio</w:t>
      </w:r>
      <w:proofErr w:type="spellEnd"/>
      <w:r w:rsidRPr="00C639D7">
        <w:rPr>
          <w:rFonts w:eastAsia="MS Mincho" w:cstheme="minorHAnsi"/>
          <w:lang w:val="en-AU"/>
        </w:rPr>
        <w:t>,  Outlook – Advanced</w:t>
      </w:r>
      <w:r w:rsidR="002C5B15" w:rsidRPr="00C639D7">
        <w:rPr>
          <w:rFonts w:eastAsia="MS Mincho" w:cstheme="minorHAnsi"/>
          <w:lang w:val="en-AU"/>
        </w:rPr>
        <w:t xml:space="preserve">, </w:t>
      </w:r>
      <w:r w:rsidR="00510FB5" w:rsidRPr="00C639D7">
        <w:rPr>
          <w:rFonts w:eastAsia="MS Mincho" w:cstheme="minorHAnsi"/>
          <w:lang w:val="en-AU"/>
        </w:rPr>
        <w:t xml:space="preserve"> </w:t>
      </w:r>
      <w:proofErr w:type="spellStart"/>
      <w:r w:rsidR="00510FB5" w:rsidRPr="00C639D7">
        <w:rPr>
          <w:rFonts w:eastAsia="MS Mincho" w:cstheme="minorHAnsi"/>
          <w:lang w:val="en-AU"/>
        </w:rPr>
        <w:t>Sharepoint</w:t>
      </w:r>
      <w:proofErr w:type="spellEnd"/>
      <w:r w:rsidR="00510FB5" w:rsidRPr="00C639D7">
        <w:rPr>
          <w:rFonts w:eastAsia="MS Mincho" w:cstheme="minorHAnsi"/>
          <w:lang w:val="en-AU"/>
        </w:rPr>
        <w:t xml:space="preserve"> – Advanced level</w:t>
      </w:r>
      <w:r w:rsidR="0076044C" w:rsidRPr="00C639D7">
        <w:rPr>
          <w:rFonts w:eastAsia="MS Mincho" w:cstheme="minorHAnsi"/>
          <w:lang w:val="en-AU"/>
        </w:rPr>
        <w:t>, JIRA</w:t>
      </w:r>
    </w:p>
    <w:p w:rsidR="00B35713" w:rsidRPr="00C639D7" w:rsidRDefault="00B35713" w:rsidP="003E2D18">
      <w:pPr>
        <w:numPr>
          <w:ilvl w:val="0"/>
          <w:numId w:val="1"/>
        </w:numPr>
        <w:spacing w:after="0" w:line="255" w:lineRule="atLeast"/>
        <w:rPr>
          <w:rFonts w:eastAsia="MS Mincho" w:cstheme="minorHAnsi"/>
          <w:lang w:val="en-AU"/>
        </w:rPr>
      </w:pPr>
      <w:r w:rsidRPr="00C639D7">
        <w:rPr>
          <w:rFonts w:eastAsia="MS Mincho" w:cstheme="minorHAnsi"/>
        </w:rPr>
        <w:t xml:space="preserve">Project Management tools – </w:t>
      </w:r>
      <w:r w:rsidRPr="00C639D7">
        <w:rPr>
          <w:rFonts w:cstheme="minorHAnsi"/>
        </w:rPr>
        <w:t xml:space="preserve">MS Project </w:t>
      </w:r>
    </w:p>
    <w:p w:rsidR="0076044C" w:rsidRPr="00C639D7" w:rsidRDefault="0076044C" w:rsidP="003E2D18">
      <w:pPr>
        <w:numPr>
          <w:ilvl w:val="0"/>
          <w:numId w:val="1"/>
        </w:numPr>
        <w:spacing w:after="0" w:line="255" w:lineRule="atLeast"/>
        <w:rPr>
          <w:rFonts w:eastAsia="MS Mincho" w:cstheme="minorHAnsi"/>
          <w:lang w:val="en-AU"/>
        </w:rPr>
      </w:pPr>
      <w:r w:rsidRPr="00C639D7">
        <w:rPr>
          <w:rFonts w:cstheme="minorHAnsi"/>
        </w:rPr>
        <w:t xml:space="preserve">Methodologies/ Frame work – Agile, Scrum, </w:t>
      </w:r>
      <w:r w:rsidRPr="00C639D7">
        <w:rPr>
          <w:rFonts w:eastAsia="Times New Roman" w:cstheme="minorHAnsi"/>
        </w:rPr>
        <w:t xml:space="preserve">Waterfall, JAD, Data Modeling, Business Modeling, </w:t>
      </w:r>
    </w:p>
    <w:p w:rsidR="0076044C" w:rsidRPr="00C639D7" w:rsidRDefault="0076044C" w:rsidP="0076044C">
      <w:pPr>
        <w:spacing w:after="0" w:line="255" w:lineRule="atLeast"/>
        <w:ind w:left="720"/>
        <w:rPr>
          <w:rFonts w:eastAsia="MS Mincho" w:cstheme="minorHAnsi"/>
          <w:lang w:val="en-AU"/>
        </w:rPr>
      </w:pPr>
      <w:r w:rsidRPr="00C639D7">
        <w:rPr>
          <w:rFonts w:eastAsia="Times New Roman" w:cstheme="minorHAnsi"/>
        </w:rPr>
        <w:t xml:space="preserve">Use Cases, Sequence Diagrams, Activity Diagrams, </w:t>
      </w:r>
      <w:r w:rsidRPr="00C639D7">
        <w:rPr>
          <w:rFonts w:cstheme="minorHAnsi"/>
        </w:rPr>
        <w:t xml:space="preserve"> </w:t>
      </w:r>
    </w:p>
    <w:p w:rsidR="006413C0" w:rsidRPr="00C639D7" w:rsidRDefault="006413C0" w:rsidP="00BD7294">
      <w:pPr>
        <w:pStyle w:val="Title"/>
        <w:spacing w:after="0"/>
        <w:rPr>
          <w:rFonts w:asciiTheme="minorHAnsi" w:eastAsia="MS Mincho" w:hAnsiTheme="minorHAnsi" w:cstheme="minorHAnsi"/>
          <w:b/>
          <w:color w:val="auto"/>
          <w:sz w:val="22"/>
          <w:szCs w:val="22"/>
        </w:rPr>
      </w:pPr>
    </w:p>
    <w:p w:rsidR="00BD7294" w:rsidRPr="00C639D7" w:rsidRDefault="00BD7294" w:rsidP="00BD7294">
      <w:pPr>
        <w:pStyle w:val="Title"/>
        <w:spacing w:after="0"/>
        <w:rPr>
          <w:rFonts w:asciiTheme="minorHAnsi" w:eastAsia="MS Mincho" w:hAnsiTheme="minorHAnsi" w:cstheme="minorHAnsi"/>
          <w:b/>
          <w:color w:val="auto"/>
          <w:sz w:val="22"/>
          <w:szCs w:val="22"/>
        </w:rPr>
      </w:pPr>
      <w:r w:rsidRPr="00C639D7">
        <w:rPr>
          <w:rFonts w:asciiTheme="minorHAnsi" w:eastAsia="MS Mincho" w:hAnsiTheme="minorHAnsi" w:cstheme="minorHAnsi"/>
          <w:b/>
          <w:color w:val="auto"/>
          <w:sz w:val="22"/>
          <w:szCs w:val="22"/>
        </w:rPr>
        <w:t>EDUCATION</w:t>
      </w:r>
    </w:p>
    <w:p w:rsidR="00061144" w:rsidRPr="00C639D7" w:rsidRDefault="004A1772" w:rsidP="003E2D18">
      <w:pPr>
        <w:pStyle w:val="ListParagraph"/>
        <w:widowControl w:val="0"/>
        <w:numPr>
          <w:ilvl w:val="0"/>
          <w:numId w:val="2"/>
        </w:numPr>
        <w:autoSpaceDE w:val="0"/>
        <w:autoSpaceDN w:val="0"/>
        <w:adjustRightInd w:val="0"/>
        <w:spacing w:after="0" w:line="240" w:lineRule="auto"/>
        <w:rPr>
          <w:rFonts w:eastAsia="MS Mincho" w:cstheme="minorHAnsi"/>
        </w:rPr>
      </w:pPr>
      <w:r w:rsidRPr="00C639D7">
        <w:rPr>
          <w:rFonts w:eastAsia="MS Mincho" w:cstheme="minorHAnsi"/>
        </w:rPr>
        <w:t>Master</w:t>
      </w:r>
      <w:r w:rsidR="00B86AA8" w:rsidRPr="00C639D7">
        <w:rPr>
          <w:rFonts w:eastAsia="MS Mincho" w:cstheme="minorHAnsi"/>
        </w:rPr>
        <w:t>s</w:t>
      </w:r>
      <w:r w:rsidRPr="00C639D7">
        <w:rPr>
          <w:rFonts w:eastAsia="MS Mincho" w:cstheme="minorHAnsi"/>
        </w:rPr>
        <w:t xml:space="preserve"> in </w:t>
      </w:r>
      <w:r w:rsidR="00B86AA8" w:rsidRPr="00C639D7">
        <w:rPr>
          <w:rFonts w:eastAsia="MS Mincho" w:cstheme="minorHAnsi"/>
        </w:rPr>
        <w:t>Information Technology</w:t>
      </w:r>
      <w:r w:rsidRPr="00C639D7">
        <w:rPr>
          <w:rFonts w:eastAsia="MS Mincho" w:cstheme="minorHAnsi"/>
        </w:rPr>
        <w:t xml:space="preserve"> </w:t>
      </w:r>
    </w:p>
    <w:p w:rsidR="004A1772" w:rsidRPr="00C639D7" w:rsidRDefault="00B86AA8" w:rsidP="00B86AA8">
      <w:pPr>
        <w:widowControl w:val="0"/>
        <w:autoSpaceDE w:val="0"/>
        <w:autoSpaceDN w:val="0"/>
        <w:adjustRightInd w:val="0"/>
        <w:spacing w:after="0" w:line="240" w:lineRule="auto"/>
        <w:ind w:left="720"/>
        <w:rPr>
          <w:rFonts w:eastAsia="MS Mincho" w:cstheme="minorHAnsi"/>
        </w:rPr>
      </w:pPr>
      <w:r w:rsidRPr="00C639D7">
        <w:rPr>
          <w:rFonts w:eastAsia="MS Mincho" w:cstheme="minorHAnsi"/>
        </w:rPr>
        <w:t>Swinburn</w:t>
      </w:r>
      <w:r w:rsidR="004A1772" w:rsidRPr="00C639D7">
        <w:rPr>
          <w:rFonts w:eastAsia="MS Mincho" w:cstheme="minorHAnsi"/>
        </w:rPr>
        <w:t xml:space="preserve"> University</w:t>
      </w:r>
      <w:r w:rsidRPr="00C639D7">
        <w:rPr>
          <w:rFonts w:eastAsia="MS Mincho" w:cstheme="minorHAnsi"/>
        </w:rPr>
        <w:t>, Melbourne. Australia</w:t>
      </w:r>
    </w:p>
    <w:p w:rsidR="006413C0" w:rsidRPr="00C639D7" w:rsidRDefault="006413C0" w:rsidP="004A1772">
      <w:pPr>
        <w:widowControl w:val="0"/>
        <w:autoSpaceDE w:val="0"/>
        <w:autoSpaceDN w:val="0"/>
        <w:adjustRightInd w:val="0"/>
        <w:spacing w:after="0" w:line="240" w:lineRule="auto"/>
        <w:rPr>
          <w:rFonts w:eastAsia="MS Mincho" w:cstheme="minorHAnsi"/>
        </w:rPr>
      </w:pPr>
    </w:p>
    <w:p w:rsidR="004A1772" w:rsidRPr="00C639D7" w:rsidRDefault="00824147" w:rsidP="004A1772">
      <w:pPr>
        <w:pStyle w:val="Title"/>
        <w:spacing w:after="0"/>
        <w:rPr>
          <w:rFonts w:asciiTheme="minorHAnsi" w:eastAsia="MS Mincho" w:hAnsiTheme="minorHAnsi" w:cstheme="minorHAnsi"/>
          <w:b/>
          <w:color w:val="auto"/>
          <w:sz w:val="22"/>
          <w:szCs w:val="22"/>
        </w:rPr>
      </w:pPr>
      <w:r w:rsidRPr="00C639D7">
        <w:rPr>
          <w:rFonts w:asciiTheme="minorHAnsi" w:eastAsia="MS Mincho" w:hAnsiTheme="minorHAnsi" w:cstheme="minorHAnsi"/>
          <w:b/>
          <w:color w:val="auto"/>
          <w:sz w:val="22"/>
          <w:szCs w:val="22"/>
        </w:rPr>
        <w:t>PROFESSIONAL EXPERIENCE</w:t>
      </w:r>
    </w:p>
    <w:p w:rsidR="00887820" w:rsidRPr="00C639D7" w:rsidRDefault="00154068" w:rsidP="003531C2">
      <w:pPr>
        <w:widowControl w:val="0"/>
        <w:autoSpaceDE w:val="0"/>
        <w:autoSpaceDN w:val="0"/>
        <w:adjustRightInd w:val="0"/>
        <w:spacing w:after="0" w:line="240" w:lineRule="auto"/>
        <w:rPr>
          <w:rFonts w:eastAsia="MS Mincho" w:cstheme="minorHAnsi"/>
          <w:b/>
          <w:u w:val="single"/>
        </w:rPr>
      </w:pPr>
      <w:r w:rsidRPr="00C639D7">
        <w:rPr>
          <w:rFonts w:eastAsia="MS Mincho" w:cstheme="minorHAnsi"/>
          <w:b/>
          <w:u w:val="single"/>
        </w:rPr>
        <w:t>Federal Reserve Bank of Atlant</w:t>
      </w:r>
      <w:r w:rsidR="006413C0" w:rsidRPr="00C639D7">
        <w:rPr>
          <w:rFonts w:eastAsia="MS Mincho" w:cstheme="minorHAnsi"/>
          <w:b/>
          <w:u w:val="single"/>
        </w:rPr>
        <w:t>a</w:t>
      </w:r>
      <w:r w:rsidR="00E314B1" w:rsidRPr="00C639D7">
        <w:rPr>
          <w:rFonts w:eastAsia="MS Mincho" w:cstheme="minorHAnsi"/>
          <w:b/>
        </w:rPr>
        <w:t xml:space="preserve">                                       </w:t>
      </w:r>
      <w:r w:rsidR="00E314B1" w:rsidRPr="00C639D7">
        <w:rPr>
          <w:rFonts w:eastAsia="MS Mincho" w:cstheme="minorHAnsi"/>
          <w:b/>
        </w:rPr>
        <w:tab/>
      </w:r>
      <w:r w:rsidR="00E314B1" w:rsidRPr="00C639D7">
        <w:rPr>
          <w:rFonts w:eastAsia="MS Mincho" w:cstheme="minorHAnsi"/>
          <w:b/>
        </w:rPr>
        <w:tab/>
        <w:t xml:space="preserve">                     </w:t>
      </w:r>
      <w:r w:rsidR="006413C0" w:rsidRPr="00C639D7">
        <w:rPr>
          <w:rFonts w:eastAsia="MS Mincho" w:cstheme="minorHAnsi"/>
          <w:b/>
        </w:rPr>
        <w:t xml:space="preserve">                       </w:t>
      </w:r>
      <w:r w:rsidR="00E314B1" w:rsidRPr="00C639D7">
        <w:rPr>
          <w:rFonts w:eastAsia="MS Mincho" w:cstheme="minorHAnsi"/>
          <w:b/>
        </w:rPr>
        <w:t>Atlanta, GA</w:t>
      </w:r>
    </w:p>
    <w:p w:rsidR="006413C0" w:rsidRPr="00C639D7" w:rsidRDefault="0076044C" w:rsidP="006413C0">
      <w:pPr>
        <w:widowControl w:val="0"/>
        <w:autoSpaceDE w:val="0"/>
        <w:autoSpaceDN w:val="0"/>
        <w:adjustRightInd w:val="0"/>
        <w:spacing w:after="0" w:line="240" w:lineRule="auto"/>
        <w:rPr>
          <w:rFonts w:eastAsia="MS Mincho" w:cstheme="minorHAnsi"/>
          <w:b/>
        </w:rPr>
      </w:pPr>
      <w:r w:rsidRPr="00C639D7">
        <w:rPr>
          <w:rFonts w:eastAsia="MS Mincho" w:cstheme="minorHAnsi"/>
          <w:b/>
          <w:u w:val="single"/>
        </w:rPr>
        <w:t>Business Analyst</w:t>
      </w:r>
      <w:r w:rsidR="00887820" w:rsidRPr="00C639D7">
        <w:rPr>
          <w:rFonts w:eastAsia="MS Mincho" w:cstheme="minorHAnsi"/>
          <w:b/>
          <w:u w:val="single"/>
        </w:rPr>
        <w:t xml:space="preserve"> – </w:t>
      </w:r>
      <w:r w:rsidR="00154068" w:rsidRPr="00C639D7">
        <w:rPr>
          <w:rFonts w:eastAsia="MS Mincho" w:cstheme="minorHAnsi"/>
          <w:b/>
          <w:u w:val="single"/>
        </w:rPr>
        <w:t xml:space="preserve">Nov </w:t>
      </w:r>
      <w:r w:rsidR="00887820" w:rsidRPr="00C639D7">
        <w:rPr>
          <w:rFonts w:eastAsia="MS Mincho" w:cstheme="minorHAnsi"/>
          <w:b/>
          <w:u w:val="single"/>
        </w:rPr>
        <w:t xml:space="preserve">2019 – </w:t>
      </w:r>
      <w:r w:rsidR="00230CA3" w:rsidRPr="00C639D7">
        <w:rPr>
          <w:rFonts w:eastAsia="MS Mincho" w:cstheme="minorHAnsi"/>
          <w:b/>
          <w:u w:val="single"/>
        </w:rPr>
        <w:t>Current</w:t>
      </w:r>
      <w:r w:rsidR="00230CA3" w:rsidRPr="00C639D7">
        <w:rPr>
          <w:rFonts w:eastAsia="MS Mincho" w:cstheme="minorHAnsi"/>
          <w:b/>
        </w:rPr>
        <w:tab/>
      </w:r>
    </w:p>
    <w:p w:rsidR="0076044C" w:rsidRPr="00C639D7" w:rsidRDefault="006413C0" w:rsidP="006413C0">
      <w:pPr>
        <w:widowControl w:val="0"/>
        <w:autoSpaceDE w:val="0"/>
        <w:autoSpaceDN w:val="0"/>
        <w:adjustRightInd w:val="0"/>
        <w:spacing w:after="0" w:line="240" w:lineRule="auto"/>
        <w:rPr>
          <w:rFonts w:eastAsia="MS Mincho" w:cstheme="minorHAnsi"/>
          <w:b/>
        </w:rPr>
      </w:pPr>
      <w:r w:rsidRPr="00C639D7">
        <w:rPr>
          <w:rFonts w:eastAsia="Times New Roman" w:cstheme="minorHAnsi"/>
        </w:rPr>
        <w:t xml:space="preserve">The Atlanta Fed covers the Sixth Federal Reserve District, which includes Alabama, Florida, and Georgia, and parts of Louisiana, Mississippi, and Tennessee. As part of the Federal Reserve System, the Atlanta Fed helps conduct monetary policy, promote the stability of the financial system, regulate and supervise financial institutions, foster payment and settlement system safety and efficiency, and promote consumer protection and community development. </w:t>
      </w:r>
      <w:r w:rsidR="00230CA3" w:rsidRPr="00C639D7">
        <w:rPr>
          <w:rFonts w:eastAsia="MS Mincho" w:cstheme="minorHAnsi"/>
          <w:b/>
        </w:rPr>
        <w:tab/>
      </w:r>
      <w:r w:rsidR="00887820" w:rsidRPr="00C639D7">
        <w:rPr>
          <w:rFonts w:eastAsia="MS Mincho" w:cstheme="minorHAnsi"/>
          <w:b/>
        </w:rPr>
        <w:tab/>
      </w:r>
      <w:r w:rsidR="00887820" w:rsidRPr="00C639D7">
        <w:rPr>
          <w:rFonts w:eastAsia="MS Mincho" w:cstheme="minorHAnsi"/>
          <w:b/>
        </w:rPr>
        <w:tab/>
      </w:r>
      <w:r w:rsidR="00887820" w:rsidRPr="00C639D7">
        <w:rPr>
          <w:rFonts w:eastAsia="MS Mincho" w:cstheme="minorHAnsi"/>
          <w:b/>
        </w:rPr>
        <w:tab/>
      </w:r>
      <w:r w:rsidR="00887820" w:rsidRPr="00C639D7">
        <w:rPr>
          <w:rFonts w:eastAsia="MS Mincho" w:cstheme="minorHAnsi"/>
          <w:b/>
        </w:rPr>
        <w:tab/>
      </w:r>
    </w:p>
    <w:p w:rsidR="0076044C" w:rsidRPr="00C639D7" w:rsidRDefault="0076044C" w:rsidP="003E2D18">
      <w:pPr>
        <w:pStyle w:val="ListParagraph"/>
        <w:widowControl w:val="0"/>
        <w:numPr>
          <w:ilvl w:val="0"/>
          <w:numId w:val="4"/>
        </w:numPr>
        <w:autoSpaceDE w:val="0"/>
        <w:autoSpaceDN w:val="0"/>
        <w:adjustRightInd w:val="0"/>
        <w:spacing w:after="0" w:line="240" w:lineRule="auto"/>
        <w:rPr>
          <w:rFonts w:eastAsia="MS Mincho" w:cstheme="minorHAnsi"/>
          <w:b/>
        </w:rPr>
      </w:pPr>
      <w:r w:rsidRPr="00C639D7">
        <w:rPr>
          <w:rFonts w:eastAsia="Times New Roman" w:cstheme="minorHAnsi"/>
        </w:rPr>
        <w:t>Gather and document functional and non-functional requirements from Business and IT stakeholders</w:t>
      </w:r>
    </w:p>
    <w:p w:rsidR="0076044C" w:rsidRPr="00C639D7" w:rsidRDefault="0076044C" w:rsidP="003E2D18">
      <w:pPr>
        <w:numPr>
          <w:ilvl w:val="0"/>
          <w:numId w:val="4"/>
        </w:numPr>
        <w:spacing w:after="0" w:line="240" w:lineRule="auto"/>
        <w:rPr>
          <w:rFonts w:eastAsia="Times New Roman" w:cstheme="minorHAnsi"/>
        </w:rPr>
      </w:pPr>
      <w:r w:rsidRPr="00C639D7">
        <w:rPr>
          <w:rFonts w:eastAsia="Times New Roman" w:cstheme="minorHAnsi"/>
        </w:rPr>
        <w:t>Mapping and integrating local business processes with global business processes for all steps of worker life cycle.</w:t>
      </w:r>
    </w:p>
    <w:p w:rsidR="00C639D7" w:rsidRPr="00C639D7" w:rsidRDefault="00C639D7" w:rsidP="00C639D7">
      <w:pPr>
        <w:pStyle w:val="NormalWeb"/>
        <w:numPr>
          <w:ilvl w:val="0"/>
          <w:numId w:val="4"/>
        </w:numPr>
        <w:rPr>
          <w:rFonts w:asciiTheme="minorHAnsi" w:hAnsiTheme="minorHAnsi"/>
          <w:sz w:val="22"/>
          <w:szCs w:val="22"/>
        </w:rPr>
      </w:pPr>
      <w:r w:rsidRPr="00C639D7">
        <w:rPr>
          <w:rFonts w:asciiTheme="minorHAnsi" w:hAnsiTheme="minorHAnsi"/>
          <w:sz w:val="22"/>
          <w:szCs w:val="22"/>
        </w:rPr>
        <w:lastRenderedPageBreak/>
        <w:t xml:space="preserve">Manage Human Resources automation projects, including defining project scope, developing plans to address business needs, preparing and executing test plans to ensure quality deliverables, implementation, etc. </w:t>
      </w:r>
    </w:p>
    <w:p w:rsidR="00C639D7" w:rsidRPr="00C639D7" w:rsidRDefault="00C639D7" w:rsidP="00C639D7">
      <w:pPr>
        <w:widowControl w:val="0"/>
        <w:numPr>
          <w:ilvl w:val="0"/>
          <w:numId w:val="4"/>
        </w:numPr>
        <w:autoSpaceDE w:val="0"/>
        <w:autoSpaceDN w:val="0"/>
        <w:adjustRightInd w:val="0"/>
        <w:spacing w:after="0" w:line="240" w:lineRule="auto"/>
        <w:ind w:right="-144"/>
        <w:jc w:val="both"/>
        <w:rPr>
          <w:rFonts w:cstheme="minorHAnsi"/>
          <w:bCs/>
        </w:rPr>
      </w:pPr>
      <w:r w:rsidRPr="00C639D7">
        <w:rPr>
          <w:rFonts w:cstheme="minorHAnsi"/>
          <w:bCs/>
        </w:rPr>
        <w:t>Responsible for selection, implementation and managing HR (Workday HCM, Benefits, Compensation, Hire, change job, termination, leave, benefit).</w:t>
      </w:r>
    </w:p>
    <w:p w:rsidR="0076044C" w:rsidRPr="00C639D7" w:rsidRDefault="0076044C" w:rsidP="003E2D18">
      <w:pPr>
        <w:numPr>
          <w:ilvl w:val="0"/>
          <w:numId w:val="4"/>
        </w:numPr>
        <w:spacing w:after="0" w:line="240" w:lineRule="auto"/>
        <w:rPr>
          <w:rFonts w:eastAsia="Times New Roman" w:cstheme="minorHAnsi"/>
        </w:rPr>
      </w:pPr>
      <w:r w:rsidRPr="00C639D7">
        <w:rPr>
          <w:rFonts w:eastAsia="Times New Roman" w:cstheme="minorHAnsi"/>
        </w:rPr>
        <w:t>Clarified QA team issues and Reviewed test plans to make sure that all requirements will be covered in scripts and tested properly.</w:t>
      </w:r>
    </w:p>
    <w:p w:rsidR="00E314B1" w:rsidRPr="00C639D7" w:rsidRDefault="00E314B1" w:rsidP="003E2D18">
      <w:pPr>
        <w:numPr>
          <w:ilvl w:val="0"/>
          <w:numId w:val="4"/>
        </w:numPr>
        <w:spacing w:after="0" w:line="240" w:lineRule="auto"/>
        <w:rPr>
          <w:rFonts w:eastAsia="Times New Roman" w:cstheme="minorHAnsi"/>
        </w:rPr>
      </w:pPr>
      <w:r w:rsidRPr="00C639D7">
        <w:rPr>
          <w:rFonts w:eastAsia="Times New Roman" w:cstheme="minorHAnsi"/>
        </w:rPr>
        <w:t>Creating project scope statements.</w:t>
      </w:r>
    </w:p>
    <w:p w:rsidR="00E314B1" w:rsidRPr="00C639D7" w:rsidRDefault="00E314B1" w:rsidP="003E2D18">
      <w:pPr>
        <w:widowControl w:val="0"/>
        <w:numPr>
          <w:ilvl w:val="0"/>
          <w:numId w:val="4"/>
        </w:numPr>
        <w:autoSpaceDE w:val="0"/>
        <w:autoSpaceDN w:val="0"/>
        <w:adjustRightInd w:val="0"/>
        <w:spacing w:after="0" w:line="240" w:lineRule="auto"/>
        <w:ind w:right="-144"/>
        <w:jc w:val="both"/>
        <w:rPr>
          <w:rFonts w:cstheme="minorHAnsi"/>
        </w:rPr>
      </w:pPr>
      <w:r w:rsidRPr="00C639D7">
        <w:rPr>
          <w:rFonts w:cstheme="minorHAnsi"/>
          <w:lang/>
        </w:rPr>
        <w:t>Manage Human Resources automation projects, including defining project scope, developing plans to address business needs, preparing and executing test plans to ensure quality deliverables, implementation, etc.</w:t>
      </w:r>
    </w:p>
    <w:p w:rsidR="00E314B1" w:rsidRPr="00C639D7" w:rsidRDefault="00E314B1" w:rsidP="003E2D18">
      <w:pPr>
        <w:numPr>
          <w:ilvl w:val="0"/>
          <w:numId w:val="4"/>
        </w:numPr>
        <w:shd w:val="clear" w:color="auto" w:fill="FFFFFF"/>
        <w:spacing w:before="100" w:beforeAutospacing="1" w:after="100" w:afterAutospacing="1" w:line="240" w:lineRule="auto"/>
        <w:rPr>
          <w:rFonts w:cstheme="minorHAnsi"/>
          <w:color w:val="000000"/>
        </w:rPr>
      </w:pPr>
      <w:r w:rsidRPr="00C639D7">
        <w:rPr>
          <w:rFonts w:cstheme="minorHAnsi"/>
          <w:color w:val="000000"/>
        </w:rPr>
        <w:t>Works with managers to determine status and actual work progress towards goals and objectives.</w:t>
      </w:r>
    </w:p>
    <w:p w:rsidR="00E314B1" w:rsidRPr="00C639D7" w:rsidRDefault="00E314B1" w:rsidP="003E2D18">
      <w:pPr>
        <w:numPr>
          <w:ilvl w:val="0"/>
          <w:numId w:val="4"/>
        </w:numPr>
        <w:shd w:val="clear" w:color="auto" w:fill="FFFFFF"/>
        <w:spacing w:before="100" w:beforeAutospacing="1" w:after="100" w:afterAutospacing="1" w:line="240" w:lineRule="auto"/>
        <w:rPr>
          <w:rFonts w:cstheme="minorHAnsi"/>
          <w:color w:val="000000"/>
        </w:rPr>
      </w:pPr>
      <w:r w:rsidRPr="00C639D7">
        <w:rPr>
          <w:rFonts w:cstheme="minorHAnsi"/>
          <w:color w:val="000000"/>
        </w:rPr>
        <w:t>Helps to develop and maintain functional and system documentation for Workday (PRD/ BRD/FRD etc).</w:t>
      </w:r>
    </w:p>
    <w:p w:rsidR="00C639D7" w:rsidRPr="00C639D7" w:rsidRDefault="00C639D7" w:rsidP="00C639D7">
      <w:pPr>
        <w:widowControl w:val="0"/>
        <w:numPr>
          <w:ilvl w:val="0"/>
          <w:numId w:val="4"/>
        </w:numPr>
        <w:autoSpaceDE w:val="0"/>
        <w:autoSpaceDN w:val="0"/>
        <w:adjustRightInd w:val="0"/>
        <w:spacing w:after="0" w:line="240" w:lineRule="auto"/>
        <w:ind w:right="-144"/>
        <w:jc w:val="both"/>
        <w:rPr>
          <w:rFonts w:cstheme="minorHAnsi"/>
        </w:rPr>
      </w:pPr>
      <w:r w:rsidRPr="00C639D7">
        <w:rPr>
          <w:rFonts w:cstheme="minorHAnsi"/>
          <w:lang/>
        </w:rPr>
        <w:t>Serve as technical liaison between human resources, automation areas, and user departments.</w:t>
      </w:r>
    </w:p>
    <w:p w:rsidR="00E314B1" w:rsidRPr="00C639D7" w:rsidRDefault="00E314B1" w:rsidP="003E2D18">
      <w:pPr>
        <w:numPr>
          <w:ilvl w:val="0"/>
          <w:numId w:val="4"/>
        </w:numPr>
        <w:shd w:val="clear" w:color="auto" w:fill="FFFFFF"/>
        <w:spacing w:before="100" w:beforeAutospacing="1" w:after="100" w:afterAutospacing="1" w:line="240" w:lineRule="auto"/>
        <w:rPr>
          <w:rFonts w:cstheme="minorHAnsi"/>
          <w:color w:val="000000"/>
        </w:rPr>
      </w:pPr>
      <w:r w:rsidRPr="00C639D7">
        <w:rPr>
          <w:rFonts w:cstheme="minorHAnsi"/>
          <w:color w:val="000000"/>
        </w:rPr>
        <w:t>Independently perform analyses of issues, participate in development of potential solutions, and make recommendations to ensure accurate and timely resolution.</w:t>
      </w:r>
    </w:p>
    <w:p w:rsidR="00E314B1" w:rsidRPr="00C639D7" w:rsidRDefault="00E314B1" w:rsidP="003E2D18">
      <w:pPr>
        <w:numPr>
          <w:ilvl w:val="0"/>
          <w:numId w:val="4"/>
        </w:numPr>
        <w:shd w:val="clear" w:color="auto" w:fill="FFFFFF"/>
        <w:spacing w:after="0" w:line="240" w:lineRule="auto"/>
        <w:rPr>
          <w:rFonts w:cstheme="minorHAnsi"/>
          <w:color w:val="000000"/>
        </w:rPr>
      </w:pPr>
      <w:r w:rsidRPr="00C639D7">
        <w:rPr>
          <w:rFonts w:cstheme="minorHAnsi"/>
          <w:color w:val="000000"/>
        </w:rPr>
        <w:t>Provides consultation on the use of re-engineering techniques to improve process performance and product / service quality</w:t>
      </w:r>
    </w:p>
    <w:p w:rsidR="00C639D7" w:rsidRPr="00C639D7" w:rsidRDefault="00C639D7" w:rsidP="00C639D7">
      <w:pPr>
        <w:numPr>
          <w:ilvl w:val="0"/>
          <w:numId w:val="4"/>
        </w:numPr>
        <w:spacing w:after="0" w:line="240" w:lineRule="auto"/>
        <w:jc w:val="both"/>
        <w:rPr>
          <w:rFonts w:cstheme="minorHAnsi"/>
          <w:bCs/>
          <w:color w:val="000000"/>
        </w:rPr>
      </w:pPr>
      <w:r w:rsidRPr="00C639D7">
        <w:rPr>
          <w:rFonts w:cstheme="minorHAnsi"/>
          <w:bCs/>
          <w:color w:val="000000"/>
        </w:rPr>
        <w:t>Lead Workday HCM Testing which includes System, Integration and E2E Testing, &amp; UAT</w:t>
      </w:r>
    </w:p>
    <w:p w:rsidR="00E314B1" w:rsidRPr="00C639D7" w:rsidRDefault="00E314B1" w:rsidP="003E2D18">
      <w:pPr>
        <w:pStyle w:val="NormalWeb"/>
        <w:numPr>
          <w:ilvl w:val="0"/>
          <w:numId w:val="6"/>
        </w:numPr>
        <w:spacing w:before="0" w:beforeAutospacing="0" w:after="0" w:afterAutospacing="0"/>
        <w:rPr>
          <w:rFonts w:asciiTheme="minorHAnsi" w:hAnsiTheme="minorHAnsi" w:cstheme="minorHAnsi"/>
          <w:sz w:val="22"/>
          <w:szCs w:val="22"/>
        </w:rPr>
      </w:pPr>
      <w:r w:rsidRPr="00C639D7">
        <w:rPr>
          <w:rFonts w:asciiTheme="minorHAnsi" w:hAnsiTheme="minorHAnsi" w:cstheme="minorHAnsi"/>
          <w:sz w:val="22"/>
          <w:szCs w:val="22"/>
        </w:rPr>
        <w:t xml:space="preserve">Develops complex management reports using automated reporting tools. </w:t>
      </w:r>
    </w:p>
    <w:p w:rsidR="00E314B1" w:rsidRPr="00C639D7" w:rsidRDefault="00E314B1" w:rsidP="003E2D18">
      <w:pPr>
        <w:pStyle w:val="NormalWeb"/>
        <w:numPr>
          <w:ilvl w:val="0"/>
          <w:numId w:val="6"/>
        </w:numPr>
        <w:rPr>
          <w:rFonts w:asciiTheme="minorHAnsi" w:hAnsiTheme="minorHAnsi" w:cstheme="minorHAnsi"/>
          <w:sz w:val="22"/>
          <w:szCs w:val="22"/>
        </w:rPr>
      </w:pPr>
      <w:r w:rsidRPr="00C639D7">
        <w:rPr>
          <w:rFonts w:asciiTheme="minorHAnsi" w:hAnsiTheme="minorHAnsi" w:cstheme="minorHAnsi"/>
          <w:sz w:val="22"/>
          <w:szCs w:val="22"/>
        </w:rPr>
        <w:t xml:space="preserve">Experience and high proficiency with tools such as Workday, PeopleSoft Query, SQL, Business Intelligence, and Tableau. </w:t>
      </w:r>
    </w:p>
    <w:p w:rsidR="006413C0" w:rsidRPr="00C639D7" w:rsidRDefault="00E314B1" w:rsidP="003E2D18">
      <w:pPr>
        <w:pStyle w:val="NormalWeb"/>
        <w:numPr>
          <w:ilvl w:val="0"/>
          <w:numId w:val="6"/>
        </w:numPr>
        <w:rPr>
          <w:rFonts w:asciiTheme="minorHAnsi" w:hAnsiTheme="minorHAnsi" w:cstheme="minorHAnsi"/>
          <w:sz w:val="22"/>
          <w:szCs w:val="22"/>
        </w:rPr>
      </w:pPr>
      <w:r w:rsidRPr="00C639D7">
        <w:rPr>
          <w:rFonts w:asciiTheme="minorHAnsi" w:hAnsiTheme="minorHAnsi" w:cstheme="minorHAnsi"/>
          <w:sz w:val="22"/>
          <w:szCs w:val="22"/>
        </w:rPr>
        <w:t xml:space="preserve">Controls access to human resources systems, monitors security logs, and ensures compliance with District information security guidelines. </w:t>
      </w:r>
    </w:p>
    <w:p w:rsidR="006413C0" w:rsidRPr="00C639D7" w:rsidRDefault="00887820" w:rsidP="003E2D18">
      <w:pPr>
        <w:pStyle w:val="NormalWeb"/>
        <w:numPr>
          <w:ilvl w:val="0"/>
          <w:numId w:val="6"/>
        </w:numPr>
        <w:rPr>
          <w:rFonts w:asciiTheme="minorHAnsi" w:hAnsiTheme="minorHAnsi" w:cstheme="minorHAnsi"/>
          <w:sz w:val="22"/>
          <w:szCs w:val="22"/>
        </w:rPr>
      </w:pPr>
      <w:r w:rsidRPr="00C639D7">
        <w:rPr>
          <w:rFonts w:asciiTheme="minorHAnsi" w:hAnsiTheme="minorHAnsi" w:cstheme="minorHAnsi"/>
          <w:sz w:val="22"/>
          <w:szCs w:val="22"/>
        </w:rPr>
        <w:t>Identified and worked to remove barriers to successful completion of the overall project, with particular emphasis on resolving issues with subcontractors</w:t>
      </w:r>
    </w:p>
    <w:p w:rsidR="006413C0" w:rsidRPr="00C639D7" w:rsidRDefault="00887820" w:rsidP="003E2D18">
      <w:pPr>
        <w:pStyle w:val="NormalWeb"/>
        <w:numPr>
          <w:ilvl w:val="0"/>
          <w:numId w:val="6"/>
        </w:numPr>
        <w:rPr>
          <w:rFonts w:asciiTheme="minorHAnsi" w:hAnsiTheme="minorHAnsi" w:cstheme="minorHAnsi"/>
          <w:sz w:val="22"/>
          <w:szCs w:val="22"/>
        </w:rPr>
      </w:pPr>
      <w:r w:rsidRPr="00C639D7">
        <w:rPr>
          <w:rFonts w:asciiTheme="minorHAnsi" w:hAnsiTheme="minorHAnsi" w:cstheme="minorHAnsi"/>
          <w:sz w:val="22"/>
          <w:szCs w:val="22"/>
        </w:rPr>
        <w:t>Facilitated and coordinated the work of multiple project teams engaged in the establishment and implementation of new projects to support the Project Manager</w:t>
      </w:r>
    </w:p>
    <w:p w:rsidR="00887820" w:rsidRPr="00C639D7" w:rsidRDefault="00887820" w:rsidP="003E2D18">
      <w:pPr>
        <w:pStyle w:val="NormalWeb"/>
        <w:numPr>
          <w:ilvl w:val="0"/>
          <w:numId w:val="6"/>
        </w:numPr>
        <w:rPr>
          <w:rFonts w:asciiTheme="minorHAnsi" w:hAnsiTheme="minorHAnsi" w:cstheme="minorHAnsi"/>
          <w:sz w:val="22"/>
          <w:szCs w:val="22"/>
        </w:rPr>
      </w:pPr>
      <w:r w:rsidRPr="00C639D7">
        <w:rPr>
          <w:rFonts w:asciiTheme="minorHAnsi" w:hAnsiTheme="minorHAnsi" w:cstheme="minorHAnsi"/>
          <w:sz w:val="22"/>
          <w:szCs w:val="22"/>
        </w:rPr>
        <w:t>Conducted project kick-off meetings, defined project objectives and scope, tracked risks, assumptions, and managed detailed project schedules using Microsoft Project.</w:t>
      </w:r>
    </w:p>
    <w:p w:rsidR="00887820" w:rsidRPr="00C639D7" w:rsidRDefault="00887820" w:rsidP="003531C2">
      <w:pPr>
        <w:widowControl w:val="0"/>
        <w:autoSpaceDE w:val="0"/>
        <w:autoSpaceDN w:val="0"/>
        <w:adjustRightInd w:val="0"/>
        <w:spacing w:after="0" w:line="240" w:lineRule="auto"/>
        <w:rPr>
          <w:rFonts w:eastAsia="MS Mincho" w:cstheme="minorHAnsi"/>
          <w:b/>
        </w:rPr>
      </w:pPr>
    </w:p>
    <w:p w:rsidR="00171AFC" w:rsidRPr="00C639D7" w:rsidRDefault="00154068" w:rsidP="003531C2">
      <w:pPr>
        <w:widowControl w:val="0"/>
        <w:autoSpaceDE w:val="0"/>
        <w:autoSpaceDN w:val="0"/>
        <w:adjustRightInd w:val="0"/>
        <w:spacing w:after="0" w:line="240" w:lineRule="auto"/>
        <w:rPr>
          <w:rFonts w:eastAsia="MS Mincho" w:cstheme="minorHAnsi"/>
        </w:rPr>
      </w:pPr>
      <w:proofErr w:type="spellStart"/>
      <w:r w:rsidRPr="00C639D7">
        <w:rPr>
          <w:rFonts w:eastAsia="MS Mincho" w:cstheme="minorHAnsi"/>
          <w:b/>
          <w:u w:val="single"/>
        </w:rPr>
        <w:t>Truist</w:t>
      </w:r>
      <w:proofErr w:type="spellEnd"/>
      <w:proofErr w:type="gramStart"/>
      <w:r w:rsidR="00D52D38" w:rsidRPr="00C639D7">
        <w:rPr>
          <w:rFonts w:eastAsia="MS Mincho" w:cstheme="minorHAnsi"/>
          <w:b/>
          <w:u w:val="single"/>
        </w:rPr>
        <w:t>.</w:t>
      </w:r>
      <w:r w:rsidR="008C49A5" w:rsidRPr="00C639D7">
        <w:rPr>
          <w:rFonts w:eastAsia="MS Mincho" w:cstheme="minorHAnsi"/>
          <w:b/>
          <w:u w:val="single"/>
        </w:rPr>
        <w:t>(</w:t>
      </w:r>
      <w:proofErr w:type="gramEnd"/>
      <w:r w:rsidR="008C49A5" w:rsidRPr="00C639D7">
        <w:rPr>
          <w:rFonts w:eastAsia="MS Mincho" w:cstheme="minorHAnsi"/>
          <w:b/>
          <w:u w:val="single"/>
        </w:rPr>
        <w:t>BB&amp;T)</w:t>
      </w:r>
      <w:r w:rsidR="000E3CF8" w:rsidRPr="00C639D7">
        <w:rPr>
          <w:rFonts w:eastAsia="MS Mincho" w:cstheme="minorHAnsi"/>
          <w:b/>
          <w:u w:val="single"/>
        </w:rPr>
        <w:tab/>
      </w:r>
      <w:r w:rsidR="000E3CF8" w:rsidRPr="00C639D7">
        <w:rPr>
          <w:rFonts w:eastAsia="MS Mincho" w:cstheme="minorHAnsi"/>
          <w:b/>
        </w:rPr>
        <w:tab/>
      </w:r>
      <w:r w:rsidR="000E3CF8" w:rsidRPr="00C639D7">
        <w:rPr>
          <w:rFonts w:eastAsia="MS Mincho" w:cstheme="minorHAnsi"/>
          <w:b/>
        </w:rPr>
        <w:tab/>
      </w:r>
      <w:r w:rsidR="000E3CF8" w:rsidRPr="00C639D7">
        <w:rPr>
          <w:rFonts w:eastAsia="MS Mincho" w:cstheme="minorHAnsi"/>
          <w:b/>
        </w:rPr>
        <w:tab/>
      </w:r>
      <w:r w:rsidR="000E3CF8" w:rsidRPr="00C639D7">
        <w:rPr>
          <w:rFonts w:eastAsia="MS Mincho" w:cstheme="minorHAnsi"/>
          <w:b/>
        </w:rPr>
        <w:tab/>
      </w:r>
      <w:r w:rsidR="000E3CF8" w:rsidRPr="00C639D7">
        <w:rPr>
          <w:rFonts w:eastAsia="MS Mincho" w:cstheme="minorHAnsi"/>
          <w:b/>
        </w:rPr>
        <w:tab/>
      </w:r>
      <w:r w:rsidR="000E3CF8" w:rsidRPr="00C639D7">
        <w:rPr>
          <w:rFonts w:eastAsia="MS Mincho" w:cstheme="minorHAnsi"/>
          <w:b/>
        </w:rPr>
        <w:tab/>
      </w:r>
      <w:r w:rsidRPr="00C639D7">
        <w:rPr>
          <w:rFonts w:eastAsia="MS Mincho" w:cstheme="minorHAnsi"/>
          <w:b/>
        </w:rPr>
        <w:tab/>
      </w:r>
      <w:r w:rsidRPr="00C639D7">
        <w:rPr>
          <w:rFonts w:eastAsia="MS Mincho" w:cstheme="minorHAnsi"/>
          <w:b/>
        </w:rPr>
        <w:tab/>
      </w:r>
      <w:r w:rsidRPr="00C639D7">
        <w:rPr>
          <w:rFonts w:eastAsia="MS Mincho" w:cstheme="minorHAnsi"/>
          <w:b/>
        </w:rPr>
        <w:tab/>
      </w:r>
      <w:r w:rsidR="00E314B1" w:rsidRPr="00C639D7">
        <w:rPr>
          <w:rFonts w:eastAsia="MS Mincho" w:cstheme="minorHAnsi"/>
          <w:b/>
        </w:rPr>
        <w:t xml:space="preserve">                </w:t>
      </w:r>
      <w:r w:rsidRPr="00C639D7">
        <w:rPr>
          <w:rFonts w:eastAsia="MS Mincho" w:cstheme="minorHAnsi"/>
          <w:b/>
        </w:rPr>
        <w:t>Atlanta, GA</w:t>
      </w:r>
    </w:p>
    <w:p w:rsidR="00567EF2" w:rsidRPr="00C639D7" w:rsidRDefault="0076044C" w:rsidP="003531C2">
      <w:pPr>
        <w:widowControl w:val="0"/>
        <w:autoSpaceDE w:val="0"/>
        <w:autoSpaceDN w:val="0"/>
        <w:adjustRightInd w:val="0"/>
        <w:spacing w:after="0" w:line="240" w:lineRule="auto"/>
        <w:rPr>
          <w:rFonts w:eastAsia="MS Mincho" w:cstheme="minorHAnsi"/>
          <w:b/>
          <w:u w:val="single"/>
        </w:rPr>
      </w:pPr>
      <w:r w:rsidRPr="00C639D7">
        <w:rPr>
          <w:rFonts w:eastAsia="MS Mincho" w:cstheme="minorHAnsi"/>
          <w:b/>
          <w:u w:val="single"/>
        </w:rPr>
        <w:t>Business Analyst</w:t>
      </w:r>
      <w:r w:rsidR="0034564C" w:rsidRPr="00C639D7">
        <w:rPr>
          <w:rFonts w:eastAsia="MS Mincho" w:cstheme="minorHAnsi"/>
          <w:b/>
          <w:u w:val="single"/>
        </w:rPr>
        <w:t xml:space="preserve"> </w:t>
      </w:r>
      <w:r w:rsidR="00820CF3" w:rsidRPr="00C639D7">
        <w:rPr>
          <w:rFonts w:eastAsia="MS Mincho" w:cstheme="minorHAnsi"/>
          <w:b/>
          <w:u w:val="single"/>
        </w:rPr>
        <w:t xml:space="preserve">– </w:t>
      </w:r>
      <w:r w:rsidR="000E3CF8" w:rsidRPr="00C639D7">
        <w:rPr>
          <w:rFonts w:eastAsia="MS Mincho" w:cstheme="minorHAnsi"/>
          <w:b/>
          <w:u w:val="single"/>
        </w:rPr>
        <w:t>Jan 201</w:t>
      </w:r>
      <w:r w:rsidR="00154068" w:rsidRPr="00C639D7">
        <w:rPr>
          <w:rFonts w:eastAsia="MS Mincho" w:cstheme="minorHAnsi"/>
          <w:b/>
          <w:u w:val="single"/>
        </w:rPr>
        <w:t>8</w:t>
      </w:r>
      <w:r w:rsidR="000E3CF8" w:rsidRPr="00C639D7">
        <w:rPr>
          <w:rFonts w:eastAsia="MS Mincho" w:cstheme="minorHAnsi"/>
          <w:b/>
          <w:u w:val="single"/>
        </w:rPr>
        <w:t xml:space="preserve">- </w:t>
      </w:r>
      <w:r w:rsidR="00154068" w:rsidRPr="00C639D7">
        <w:rPr>
          <w:rFonts w:eastAsia="MS Mincho" w:cstheme="minorHAnsi"/>
          <w:b/>
          <w:u w:val="single"/>
        </w:rPr>
        <w:t>Oct 2019</w:t>
      </w:r>
      <w:r w:rsidR="000E3CF8" w:rsidRPr="00C639D7">
        <w:rPr>
          <w:rFonts w:eastAsia="MS Mincho" w:cstheme="minorHAnsi"/>
          <w:b/>
          <w:u w:val="single"/>
        </w:rPr>
        <w:t xml:space="preserve"> </w:t>
      </w:r>
      <w:r w:rsidR="0079695B" w:rsidRPr="00C639D7">
        <w:rPr>
          <w:rFonts w:eastAsia="MS Mincho" w:cstheme="minorHAnsi"/>
          <w:b/>
          <w:u w:val="single"/>
        </w:rPr>
        <w:t xml:space="preserve">  </w:t>
      </w:r>
    </w:p>
    <w:p w:rsidR="006413C0" w:rsidRPr="00C639D7" w:rsidRDefault="00567EF2" w:rsidP="006413C0">
      <w:pPr>
        <w:spacing w:after="0" w:line="240" w:lineRule="auto"/>
        <w:jc w:val="both"/>
        <w:rPr>
          <w:rFonts w:eastAsia="MS Mincho" w:cstheme="minorHAnsi"/>
          <w:b/>
          <w:u w:val="single"/>
        </w:rPr>
      </w:pPr>
      <w:proofErr w:type="spellStart"/>
      <w:r w:rsidRPr="00C639D7">
        <w:rPr>
          <w:rFonts w:cstheme="minorHAnsi"/>
          <w:shd w:val="clear" w:color="auto" w:fill="FFFFFF"/>
        </w:rPr>
        <w:t>Truist</w:t>
      </w:r>
      <w:proofErr w:type="spellEnd"/>
      <w:r w:rsidRPr="00C639D7">
        <w:rPr>
          <w:rFonts w:cstheme="minorHAnsi"/>
          <w:shd w:val="clear" w:color="auto" w:fill="FFFFFF"/>
        </w:rPr>
        <w:t xml:space="preserve"> Financial Corporation is an American bank holding company formed in December 2019 as the result of the merger of BB&amp;T and SunTrust Banks. The project is to implement Contact Center Tools and IVR solutions for </w:t>
      </w:r>
      <w:proofErr w:type="spellStart"/>
      <w:r w:rsidRPr="00C639D7">
        <w:rPr>
          <w:rFonts w:cstheme="minorHAnsi"/>
          <w:shd w:val="clear" w:color="auto" w:fill="FFFFFF"/>
        </w:rPr>
        <w:t>Truist</w:t>
      </w:r>
      <w:proofErr w:type="spellEnd"/>
      <w:r w:rsidRPr="00C639D7">
        <w:rPr>
          <w:rFonts w:cstheme="minorHAnsi"/>
          <w:shd w:val="clear" w:color="auto" w:fill="FFFFFF"/>
        </w:rPr>
        <w:t xml:space="preserve"> to provide call center agents the ability to provide client servicing on different product types such as loans, lines, DDA’s, credit card, etc. The solution supported branding change, ticketing system, Dialer File, Inbound and Outbound dialing, Noble and </w:t>
      </w:r>
      <w:proofErr w:type="spellStart"/>
      <w:r w:rsidRPr="00C639D7">
        <w:rPr>
          <w:rFonts w:cstheme="minorHAnsi"/>
          <w:shd w:val="clear" w:color="auto" w:fill="FFFFFF"/>
        </w:rPr>
        <w:t>Genesys</w:t>
      </w:r>
      <w:proofErr w:type="spellEnd"/>
      <w:r w:rsidRPr="00C639D7">
        <w:rPr>
          <w:rFonts w:cstheme="minorHAnsi"/>
          <w:shd w:val="clear" w:color="auto" w:fill="FFFFFF"/>
        </w:rPr>
        <w:t xml:space="preserve"> Integration, Agent screen pops on Noble and </w:t>
      </w:r>
      <w:proofErr w:type="spellStart"/>
      <w:r w:rsidRPr="00C639D7">
        <w:rPr>
          <w:rFonts w:cstheme="minorHAnsi"/>
          <w:shd w:val="clear" w:color="auto" w:fill="FFFFFF"/>
        </w:rPr>
        <w:t>Genesys</w:t>
      </w:r>
      <w:proofErr w:type="spellEnd"/>
      <w:r w:rsidRPr="00C639D7">
        <w:rPr>
          <w:rFonts w:cstheme="minorHAnsi"/>
          <w:shd w:val="clear" w:color="auto" w:fill="FFFFFF"/>
        </w:rPr>
        <w:t xml:space="preserve"> platform, etc </w:t>
      </w:r>
      <w:r w:rsidR="0079695B" w:rsidRPr="00C639D7">
        <w:rPr>
          <w:rFonts w:eastAsia="MS Mincho" w:cstheme="minorHAnsi"/>
          <w:b/>
          <w:u w:val="single"/>
        </w:rPr>
        <w:t xml:space="preserve"> </w:t>
      </w:r>
    </w:p>
    <w:p w:rsidR="0076044C" w:rsidRPr="00C639D7" w:rsidRDefault="0076044C" w:rsidP="003E2D18">
      <w:pPr>
        <w:pStyle w:val="ListParagraph"/>
        <w:numPr>
          <w:ilvl w:val="0"/>
          <w:numId w:val="9"/>
        </w:numPr>
        <w:spacing w:after="0" w:line="240" w:lineRule="auto"/>
        <w:jc w:val="both"/>
        <w:rPr>
          <w:rFonts w:cstheme="minorHAnsi"/>
          <w:shd w:val="clear" w:color="auto" w:fill="FFFFFF"/>
        </w:rPr>
      </w:pPr>
      <w:r w:rsidRPr="00C639D7">
        <w:rPr>
          <w:rFonts w:eastAsia="Times New Roman" w:cstheme="minorHAnsi"/>
        </w:rPr>
        <w:t xml:space="preserve">Gather and document branding, functional and non-functional requirements from Business and IT stakeholders to build in- house database solutions to support </w:t>
      </w:r>
      <w:proofErr w:type="spellStart"/>
      <w:r w:rsidRPr="00C639D7">
        <w:rPr>
          <w:rFonts w:eastAsia="Times New Roman" w:cstheme="minorHAnsi"/>
        </w:rPr>
        <w:t>Truist</w:t>
      </w:r>
      <w:proofErr w:type="spellEnd"/>
      <w:r w:rsidRPr="00C639D7">
        <w:rPr>
          <w:rFonts w:eastAsia="Times New Roman" w:cstheme="minorHAnsi"/>
        </w:rPr>
        <w:t xml:space="preserve"> </w:t>
      </w:r>
    </w:p>
    <w:p w:rsidR="0076044C" w:rsidRPr="00C639D7" w:rsidRDefault="0076044C" w:rsidP="003E2D18">
      <w:pPr>
        <w:pStyle w:val="ListParagraph"/>
        <w:numPr>
          <w:ilvl w:val="0"/>
          <w:numId w:val="5"/>
        </w:numPr>
        <w:spacing w:after="0" w:line="240" w:lineRule="auto"/>
        <w:rPr>
          <w:rFonts w:eastAsia="Times New Roman" w:cstheme="minorHAnsi"/>
        </w:rPr>
      </w:pPr>
      <w:r w:rsidRPr="00C639D7">
        <w:rPr>
          <w:rFonts w:eastAsia="Times New Roman" w:cstheme="minorHAnsi"/>
        </w:rPr>
        <w:t xml:space="preserve">Develop requirements for website and chat implementation for </w:t>
      </w:r>
      <w:proofErr w:type="spellStart"/>
      <w:r w:rsidRPr="00C639D7">
        <w:rPr>
          <w:rFonts w:eastAsia="Times New Roman" w:cstheme="minorHAnsi"/>
        </w:rPr>
        <w:t>Truist</w:t>
      </w:r>
      <w:proofErr w:type="spellEnd"/>
      <w:r w:rsidRPr="00C639D7">
        <w:rPr>
          <w:rFonts w:eastAsia="Times New Roman" w:cstheme="minorHAnsi"/>
        </w:rPr>
        <w:t xml:space="preserve"> banking customers for smooth credit card and loan experience as well as support for call volumes during COVID</w:t>
      </w:r>
    </w:p>
    <w:p w:rsidR="0076044C" w:rsidRPr="00C639D7" w:rsidRDefault="0076044C" w:rsidP="003E2D18">
      <w:pPr>
        <w:pStyle w:val="ListParagraph"/>
        <w:numPr>
          <w:ilvl w:val="0"/>
          <w:numId w:val="5"/>
        </w:numPr>
        <w:spacing w:after="0" w:line="240" w:lineRule="auto"/>
        <w:jc w:val="both"/>
        <w:rPr>
          <w:rFonts w:eastAsia="Times New Roman" w:cstheme="minorHAnsi"/>
        </w:rPr>
      </w:pPr>
      <w:r w:rsidRPr="00C639D7">
        <w:rPr>
          <w:rFonts w:eastAsia="Times New Roman" w:cstheme="minorHAnsi"/>
        </w:rPr>
        <w:t xml:space="preserve">Work with external vendors like Noble and </w:t>
      </w:r>
      <w:proofErr w:type="spellStart"/>
      <w:r w:rsidRPr="00C639D7">
        <w:rPr>
          <w:rFonts w:eastAsia="Times New Roman" w:cstheme="minorHAnsi"/>
        </w:rPr>
        <w:t>Genesys</w:t>
      </w:r>
      <w:proofErr w:type="spellEnd"/>
      <w:r w:rsidRPr="00C639D7">
        <w:rPr>
          <w:rFonts w:eastAsia="Times New Roman" w:cstheme="minorHAnsi"/>
        </w:rPr>
        <w:t xml:space="preserve"> on an integrated solution to support merger between heritage SunTrust and heritage BB&amp;T systems for Inbound and Outbound Dialing for Collections and Recovery IVR</w:t>
      </w:r>
    </w:p>
    <w:p w:rsidR="0076044C" w:rsidRPr="00C639D7" w:rsidRDefault="0076044C" w:rsidP="003E2D18">
      <w:pPr>
        <w:pStyle w:val="ListParagraph"/>
        <w:numPr>
          <w:ilvl w:val="0"/>
          <w:numId w:val="5"/>
        </w:numPr>
        <w:spacing w:after="0" w:line="240" w:lineRule="auto"/>
        <w:jc w:val="both"/>
        <w:rPr>
          <w:rFonts w:eastAsia="Times New Roman" w:cstheme="minorHAnsi"/>
        </w:rPr>
      </w:pPr>
      <w:r w:rsidRPr="00C639D7">
        <w:rPr>
          <w:rFonts w:eastAsia="Times New Roman" w:cstheme="minorHAnsi"/>
        </w:rPr>
        <w:t>Working to identify gaps and performed gap analysis with respect to dialer file and source system requirements</w:t>
      </w:r>
    </w:p>
    <w:p w:rsidR="0076044C" w:rsidRPr="00C639D7" w:rsidRDefault="0076044C" w:rsidP="003E2D18">
      <w:pPr>
        <w:pStyle w:val="ListParagraph"/>
        <w:numPr>
          <w:ilvl w:val="0"/>
          <w:numId w:val="5"/>
        </w:numPr>
        <w:spacing w:after="0" w:line="240" w:lineRule="auto"/>
        <w:jc w:val="both"/>
        <w:rPr>
          <w:rFonts w:eastAsia="Times New Roman" w:cstheme="minorHAnsi"/>
        </w:rPr>
      </w:pPr>
      <w:r w:rsidRPr="00C639D7">
        <w:rPr>
          <w:rFonts w:eastAsia="Times New Roman" w:cstheme="minorHAnsi"/>
        </w:rPr>
        <w:t xml:space="preserve">Working with Enterprise Data Office on data center move and integrated reporting solution to support Noble and </w:t>
      </w:r>
      <w:proofErr w:type="spellStart"/>
      <w:r w:rsidRPr="00C639D7">
        <w:rPr>
          <w:rFonts w:eastAsia="Times New Roman" w:cstheme="minorHAnsi"/>
        </w:rPr>
        <w:t>Genesys</w:t>
      </w:r>
      <w:proofErr w:type="spellEnd"/>
      <w:r w:rsidRPr="00C639D7">
        <w:rPr>
          <w:rFonts w:eastAsia="Times New Roman" w:cstheme="minorHAnsi"/>
        </w:rPr>
        <w:t xml:space="preserve"> reporting for Contact Center team</w:t>
      </w:r>
    </w:p>
    <w:p w:rsidR="0076044C" w:rsidRPr="00C639D7" w:rsidRDefault="0076044C" w:rsidP="003E2D18">
      <w:pPr>
        <w:pStyle w:val="ListParagraph"/>
        <w:numPr>
          <w:ilvl w:val="0"/>
          <w:numId w:val="5"/>
        </w:numPr>
        <w:spacing w:after="0" w:line="240" w:lineRule="auto"/>
        <w:jc w:val="both"/>
        <w:rPr>
          <w:rFonts w:eastAsia="Times New Roman" w:cstheme="minorHAnsi"/>
        </w:rPr>
      </w:pPr>
      <w:r w:rsidRPr="00C639D7">
        <w:rPr>
          <w:rFonts w:eastAsia="Times New Roman" w:cstheme="minorHAnsi"/>
        </w:rPr>
        <w:lastRenderedPageBreak/>
        <w:t>Developing IVR Call Flows, use case diagrams, sequence diagrams and technical design (UI screen) using Microsoft Visio</w:t>
      </w:r>
    </w:p>
    <w:p w:rsidR="0076044C" w:rsidRPr="00C639D7" w:rsidRDefault="0076044C" w:rsidP="003E2D18">
      <w:pPr>
        <w:pStyle w:val="ListParagraph"/>
        <w:numPr>
          <w:ilvl w:val="0"/>
          <w:numId w:val="5"/>
        </w:numPr>
        <w:spacing w:after="0" w:line="240" w:lineRule="auto"/>
        <w:jc w:val="both"/>
        <w:rPr>
          <w:rFonts w:eastAsia="Times New Roman" w:cstheme="minorHAnsi"/>
        </w:rPr>
      </w:pPr>
      <w:r w:rsidRPr="00C639D7">
        <w:rPr>
          <w:rFonts w:eastAsia="Times New Roman" w:cstheme="minorHAnsi"/>
        </w:rPr>
        <w:t>Assisting the QA Team to develop the test plan, test cases and test scenarios in HP ALM to be used in testing based on business requirements, technical specifications and/or product knowledge.</w:t>
      </w:r>
    </w:p>
    <w:p w:rsidR="0076044C" w:rsidRPr="00C639D7" w:rsidRDefault="0076044C" w:rsidP="003E2D18">
      <w:pPr>
        <w:pStyle w:val="ListParagraph"/>
        <w:numPr>
          <w:ilvl w:val="0"/>
          <w:numId w:val="5"/>
        </w:numPr>
        <w:spacing w:after="0" w:line="240" w:lineRule="auto"/>
        <w:jc w:val="both"/>
        <w:rPr>
          <w:rFonts w:eastAsia="Times New Roman" w:cstheme="minorHAnsi"/>
        </w:rPr>
      </w:pPr>
      <w:r w:rsidRPr="00C639D7">
        <w:rPr>
          <w:rFonts w:eastAsia="Times New Roman" w:cstheme="minorHAnsi"/>
        </w:rPr>
        <w:t>Assisting the Business Team in documenting UAT strategy and tracking contact center metrics for upper management</w:t>
      </w:r>
    </w:p>
    <w:p w:rsidR="0076044C" w:rsidRPr="00C639D7" w:rsidRDefault="0076044C" w:rsidP="003E2D18">
      <w:pPr>
        <w:pStyle w:val="ListParagraph"/>
        <w:numPr>
          <w:ilvl w:val="0"/>
          <w:numId w:val="5"/>
        </w:numPr>
        <w:spacing w:after="0" w:line="240" w:lineRule="auto"/>
        <w:jc w:val="both"/>
        <w:rPr>
          <w:rFonts w:eastAsia="Times New Roman" w:cstheme="minorHAnsi"/>
        </w:rPr>
      </w:pPr>
      <w:r w:rsidRPr="00C639D7">
        <w:rPr>
          <w:rFonts w:eastAsia="Times New Roman" w:cstheme="minorHAnsi"/>
        </w:rPr>
        <w:t>Facilitated Change Management across entire process from Project conceptualization to Testing through Project Delivery, Software Development and Implementation Management in diverse Business and Technical Environments</w:t>
      </w:r>
    </w:p>
    <w:p w:rsidR="00415F19" w:rsidRPr="00C639D7" w:rsidRDefault="00415F19" w:rsidP="003E2D18">
      <w:pPr>
        <w:widowControl w:val="0"/>
        <w:numPr>
          <w:ilvl w:val="0"/>
          <w:numId w:val="5"/>
        </w:numPr>
        <w:autoSpaceDE w:val="0"/>
        <w:autoSpaceDN w:val="0"/>
        <w:adjustRightInd w:val="0"/>
        <w:spacing w:after="0" w:line="240" w:lineRule="auto"/>
        <w:rPr>
          <w:rFonts w:eastAsia="MS Mincho" w:cstheme="minorHAnsi"/>
          <w:bCs/>
        </w:rPr>
      </w:pPr>
      <w:r w:rsidRPr="00C639D7">
        <w:rPr>
          <w:rFonts w:eastAsia="MS Mincho" w:cstheme="minorHAnsi"/>
          <w:bCs/>
        </w:rPr>
        <w:t>Partnering with key stakeholders to provide strategic advice on organi</w:t>
      </w:r>
      <w:r w:rsidR="00B86AA8" w:rsidRPr="00C639D7">
        <w:rPr>
          <w:rFonts w:eastAsia="MS Mincho" w:cstheme="minorHAnsi"/>
          <w:bCs/>
        </w:rPr>
        <w:t>z</w:t>
      </w:r>
      <w:r w:rsidRPr="00C639D7">
        <w:rPr>
          <w:rFonts w:eastAsia="MS Mincho" w:cstheme="minorHAnsi"/>
          <w:bCs/>
        </w:rPr>
        <w:t>ational change</w:t>
      </w:r>
      <w:r w:rsidR="00980B4D" w:rsidRPr="00C639D7">
        <w:rPr>
          <w:rFonts w:eastAsia="MS Mincho" w:cstheme="minorHAnsi"/>
          <w:bCs/>
        </w:rPr>
        <w:t>.</w:t>
      </w:r>
    </w:p>
    <w:p w:rsidR="00383991" w:rsidRPr="00C639D7" w:rsidRDefault="00383991" w:rsidP="003E2D18">
      <w:pPr>
        <w:pStyle w:val="ListParagraph"/>
        <w:numPr>
          <w:ilvl w:val="0"/>
          <w:numId w:val="5"/>
        </w:numPr>
        <w:spacing w:after="0"/>
        <w:rPr>
          <w:rFonts w:eastAsia="MS Mincho" w:cstheme="minorHAnsi"/>
          <w:bCs/>
        </w:rPr>
      </w:pPr>
      <w:r w:rsidRPr="00C639D7">
        <w:rPr>
          <w:rFonts w:eastAsia="MS Mincho" w:cstheme="minorHAnsi"/>
          <w:bCs/>
        </w:rPr>
        <w:t>Participated in implementing, developing and reviewing Integrated People Plan and also performing gap analysis to verify the compatibility of existing system with new business requirements.</w:t>
      </w:r>
    </w:p>
    <w:p w:rsidR="00415F19" w:rsidRPr="00C639D7" w:rsidRDefault="00415F19" w:rsidP="003E2D18">
      <w:pPr>
        <w:widowControl w:val="0"/>
        <w:numPr>
          <w:ilvl w:val="0"/>
          <w:numId w:val="5"/>
        </w:numPr>
        <w:autoSpaceDE w:val="0"/>
        <w:autoSpaceDN w:val="0"/>
        <w:adjustRightInd w:val="0"/>
        <w:spacing w:after="0" w:line="240" w:lineRule="auto"/>
        <w:rPr>
          <w:rFonts w:eastAsia="MS Mincho" w:cstheme="minorHAnsi"/>
          <w:bCs/>
        </w:rPr>
      </w:pPr>
      <w:r w:rsidRPr="00C639D7">
        <w:rPr>
          <w:rFonts w:eastAsia="MS Mincho" w:cstheme="minorHAnsi"/>
          <w:bCs/>
        </w:rPr>
        <w:t>Contributing to the continuous development and implementation of HR policies &amp; procedures.</w:t>
      </w:r>
    </w:p>
    <w:p w:rsidR="00154068" w:rsidRPr="00C639D7" w:rsidRDefault="00154068" w:rsidP="00154068">
      <w:pPr>
        <w:spacing w:after="0"/>
        <w:ind w:left="720"/>
        <w:rPr>
          <w:rFonts w:cstheme="minorHAnsi"/>
        </w:rPr>
      </w:pPr>
    </w:p>
    <w:p w:rsidR="00B83371" w:rsidRPr="00C639D7" w:rsidRDefault="00154068" w:rsidP="003531C2">
      <w:pPr>
        <w:widowControl w:val="0"/>
        <w:autoSpaceDE w:val="0"/>
        <w:autoSpaceDN w:val="0"/>
        <w:adjustRightInd w:val="0"/>
        <w:spacing w:after="0" w:line="240" w:lineRule="auto"/>
        <w:rPr>
          <w:rFonts w:eastAsia="MS Mincho" w:cstheme="minorHAnsi"/>
          <w:b/>
        </w:rPr>
      </w:pPr>
      <w:r w:rsidRPr="00C639D7">
        <w:rPr>
          <w:rFonts w:eastAsia="MS Mincho" w:cstheme="minorHAnsi"/>
          <w:b/>
          <w:u w:val="single"/>
        </w:rPr>
        <w:t>Victoria Police- Law Enforcement</w:t>
      </w:r>
      <w:r w:rsidRPr="00C639D7">
        <w:rPr>
          <w:rFonts w:eastAsia="MS Mincho" w:cstheme="minorHAnsi"/>
          <w:b/>
        </w:rPr>
        <w:tab/>
      </w:r>
      <w:r w:rsidRPr="00C639D7">
        <w:rPr>
          <w:rFonts w:eastAsia="MS Mincho" w:cstheme="minorHAnsi"/>
          <w:b/>
        </w:rPr>
        <w:tab/>
      </w:r>
      <w:r w:rsidRPr="00C639D7">
        <w:rPr>
          <w:rFonts w:eastAsia="MS Mincho" w:cstheme="minorHAnsi"/>
          <w:b/>
        </w:rPr>
        <w:tab/>
      </w:r>
      <w:r w:rsidRPr="00C639D7">
        <w:rPr>
          <w:rFonts w:eastAsia="MS Mincho" w:cstheme="minorHAnsi"/>
          <w:b/>
        </w:rPr>
        <w:tab/>
      </w:r>
      <w:r w:rsidRPr="00C639D7">
        <w:rPr>
          <w:rFonts w:eastAsia="MS Mincho" w:cstheme="minorHAnsi"/>
          <w:b/>
        </w:rPr>
        <w:tab/>
      </w:r>
      <w:r w:rsidRPr="00C639D7">
        <w:rPr>
          <w:rFonts w:eastAsia="MS Mincho" w:cstheme="minorHAnsi"/>
          <w:b/>
        </w:rPr>
        <w:tab/>
      </w:r>
      <w:r w:rsidRPr="00C639D7">
        <w:rPr>
          <w:rFonts w:eastAsia="MS Mincho" w:cstheme="minorHAnsi"/>
          <w:b/>
        </w:rPr>
        <w:tab/>
      </w:r>
      <w:r w:rsidR="00E314B1" w:rsidRPr="00C639D7">
        <w:rPr>
          <w:rFonts w:eastAsia="MS Mincho" w:cstheme="minorHAnsi"/>
          <w:b/>
        </w:rPr>
        <w:t xml:space="preserve">               </w:t>
      </w:r>
      <w:r w:rsidRPr="00C639D7">
        <w:rPr>
          <w:rFonts w:eastAsia="MS Mincho" w:cstheme="minorHAnsi"/>
          <w:b/>
        </w:rPr>
        <w:t>Melbourne, AU</w:t>
      </w:r>
    </w:p>
    <w:p w:rsidR="00154068" w:rsidRPr="00C639D7" w:rsidRDefault="00154068" w:rsidP="003531C2">
      <w:pPr>
        <w:widowControl w:val="0"/>
        <w:autoSpaceDE w:val="0"/>
        <w:autoSpaceDN w:val="0"/>
        <w:adjustRightInd w:val="0"/>
        <w:spacing w:after="0" w:line="240" w:lineRule="auto"/>
        <w:rPr>
          <w:rFonts w:eastAsia="MS Mincho" w:cstheme="minorHAnsi"/>
          <w:b/>
          <w:bCs/>
          <w:u w:val="single"/>
        </w:rPr>
      </w:pPr>
      <w:r w:rsidRPr="00C639D7">
        <w:rPr>
          <w:rFonts w:eastAsia="MS Mincho" w:cstheme="minorHAnsi"/>
          <w:b/>
          <w:bCs/>
          <w:u w:val="single"/>
        </w:rPr>
        <w:t>Protective Service Officer - Jan 2014- Dec 201</w:t>
      </w:r>
      <w:r w:rsidR="00950EE5" w:rsidRPr="00C639D7">
        <w:rPr>
          <w:rFonts w:eastAsia="MS Mincho" w:cstheme="minorHAnsi"/>
          <w:b/>
          <w:bCs/>
          <w:u w:val="single"/>
        </w:rPr>
        <w:t>7</w:t>
      </w:r>
    </w:p>
    <w:p w:rsidR="000F7D7A" w:rsidRPr="00C639D7" w:rsidRDefault="000F7D7A" w:rsidP="003531C2">
      <w:pPr>
        <w:widowControl w:val="0"/>
        <w:autoSpaceDE w:val="0"/>
        <w:autoSpaceDN w:val="0"/>
        <w:adjustRightInd w:val="0"/>
        <w:spacing w:after="0" w:line="240" w:lineRule="auto"/>
        <w:rPr>
          <w:rFonts w:eastAsia="MS Mincho" w:cstheme="minorHAnsi"/>
          <w:b/>
          <w:u w:val="single"/>
        </w:rPr>
      </w:pPr>
    </w:p>
    <w:p w:rsidR="000F7D7A" w:rsidRPr="00C639D7" w:rsidRDefault="000F7D7A" w:rsidP="003531C2">
      <w:pPr>
        <w:widowControl w:val="0"/>
        <w:autoSpaceDE w:val="0"/>
        <w:autoSpaceDN w:val="0"/>
        <w:adjustRightInd w:val="0"/>
        <w:spacing w:after="0" w:line="240" w:lineRule="auto"/>
        <w:rPr>
          <w:rFonts w:eastAsia="MS Mincho" w:cstheme="minorHAnsi"/>
          <w:b/>
          <w:u w:val="single"/>
        </w:rPr>
      </w:pPr>
    </w:p>
    <w:p w:rsidR="000E3CF8" w:rsidRPr="00C639D7" w:rsidRDefault="000E3CF8" w:rsidP="003531C2">
      <w:pPr>
        <w:widowControl w:val="0"/>
        <w:autoSpaceDE w:val="0"/>
        <w:autoSpaceDN w:val="0"/>
        <w:adjustRightInd w:val="0"/>
        <w:spacing w:after="0" w:line="240" w:lineRule="auto"/>
        <w:rPr>
          <w:rFonts w:eastAsia="MS Mincho" w:cstheme="minorHAnsi"/>
          <w:b/>
        </w:rPr>
      </w:pPr>
      <w:r w:rsidRPr="00C639D7">
        <w:rPr>
          <w:rFonts w:eastAsia="MS Mincho" w:cstheme="minorHAnsi"/>
          <w:b/>
          <w:u w:val="single"/>
        </w:rPr>
        <w:t xml:space="preserve">Staples </w:t>
      </w:r>
      <w:proofErr w:type="gramStart"/>
      <w:r w:rsidR="00567EF2" w:rsidRPr="00C639D7">
        <w:rPr>
          <w:rFonts w:eastAsia="MS Mincho" w:cstheme="minorHAnsi"/>
          <w:b/>
          <w:u w:val="single"/>
        </w:rPr>
        <w:t>( Corporate</w:t>
      </w:r>
      <w:proofErr w:type="gramEnd"/>
      <w:r w:rsidR="00567EF2" w:rsidRPr="00C639D7">
        <w:rPr>
          <w:rFonts w:eastAsia="MS Mincho" w:cstheme="minorHAnsi"/>
          <w:b/>
          <w:u w:val="single"/>
        </w:rPr>
        <w:t xml:space="preserve"> Express)</w:t>
      </w:r>
      <w:r w:rsidRPr="00C639D7">
        <w:rPr>
          <w:rFonts w:eastAsia="MS Mincho" w:cstheme="minorHAnsi"/>
          <w:b/>
        </w:rPr>
        <w:tab/>
      </w:r>
      <w:r w:rsidRPr="00C639D7">
        <w:rPr>
          <w:rFonts w:eastAsia="MS Mincho" w:cstheme="minorHAnsi"/>
          <w:b/>
        </w:rPr>
        <w:tab/>
      </w:r>
      <w:r w:rsidRPr="00C639D7">
        <w:rPr>
          <w:rFonts w:eastAsia="MS Mincho" w:cstheme="minorHAnsi"/>
          <w:b/>
        </w:rPr>
        <w:tab/>
      </w:r>
      <w:r w:rsidRPr="00C639D7">
        <w:rPr>
          <w:rFonts w:eastAsia="MS Mincho" w:cstheme="minorHAnsi"/>
          <w:b/>
        </w:rPr>
        <w:tab/>
      </w:r>
      <w:r w:rsidRPr="00C639D7">
        <w:rPr>
          <w:rFonts w:eastAsia="MS Mincho" w:cstheme="minorHAnsi"/>
          <w:b/>
        </w:rPr>
        <w:tab/>
      </w:r>
      <w:r w:rsidRPr="00C639D7">
        <w:rPr>
          <w:rFonts w:eastAsia="MS Mincho" w:cstheme="minorHAnsi"/>
          <w:b/>
        </w:rPr>
        <w:tab/>
      </w:r>
      <w:r w:rsidRPr="00C639D7">
        <w:rPr>
          <w:rFonts w:eastAsia="MS Mincho" w:cstheme="minorHAnsi"/>
          <w:b/>
        </w:rPr>
        <w:tab/>
      </w:r>
      <w:r w:rsidRPr="00C639D7">
        <w:rPr>
          <w:rFonts w:eastAsia="MS Mincho" w:cstheme="minorHAnsi"/>
          <w:b/>
        </w:rPr>
        <w:tab/>
      </w:r>
      <w:r w:rsidRPr="00C639D7">
        <w:rPr>
          <w:rFonts w:eastAsia="MS Mincho" w:cstheme="minorHAnsi"/>
          <w:b/>
        </w:rPr>
        <w:tab/>
      </w:r>
      <w:r w:rsidRPr="00C639D7">
        <w:rPr>
          <w:rFonts w:eastAsia="MS Mincho" w:cstheme="minorHAnsi"/>
          <w:b/>
        </w:rPr>
        <w:tab/>
      </w:r>
      <w:r w:rsidR="00E314B1" w:rsidRPr="00C639D7">
        <w:rPr>
          <w:rFonts w:eastAsia="MS Mincho" w:cstheme="minorHAnsi"/>
          <w:b/>
        </w:rPr>
        <w:t xml:space="preserve">               </w:t>
      </w:r>
      <w:r w:rsidRPr="00C639D7">
        <w:rPr>
          <w:rFonts w:eastAsia="MS Mincho" w:cstheme="minorHAnsi"/>
          <w:b/>
        </w:rPr>
        <w:t>Melbourne, AU</w:t>
      </w:r>
    </w:p>
    <w:p w:rsidR="003531C2" w:rsidRPr="00C639D7" w:rsidRDefault="008669A1" w:rsidP="003531C2">
      <w:pPr>
        <w:widowControl w:val="0"/>
        <w:autoSpaceDE w:val="0"/>
        <w:autoSpaceDN w:val="0"/>
        <w:adjustRightInd w:val="0"/>
        <w:spacing w:after="0" w:line="240" w:lineRule="auto"/>
        <w:rPr>
          <w:rFonts w:eastAsia="MS Mincho" w:cstheme="minorHAnsi"/>
          <w:b/>
          <w:u w:val="single"/>
        </w:rPr>
      </w:pPr>
      <w:r>
        <w:rPr>
          <w:rFonts w:eastAsia="MS Mincho" w:cstheme="minorHAnsi"/>
          <w:b/>
          <w:u w:val="single"/>
        </w:rPr>
        <w:t xml:space="preserve">Business </w:t>
      </w:r>
      <w:r w:rsidR="00022766" w:rsidRPr="00C639D7">
        <w:rPr>
          <w:rFonts w:eastAsia="MS Mincho" w:cstheme="minorHAnsi"/>
          <w:b/>
          <w:u w:val="single"/>
        </w:rPr>
        <w:t>Analyst</w:t>
      </w:r>
      <w:r w:rsidR="003531C2" w:rsidRPr="00C639D7">
        <w:rPr>
          <w:rFonts w:eastAsia="MS Mincho" w:cstheme="minorHAnsi"/>
          <w:b/>
          <w:u w:val="single"/>
        </w:rPr>
        <w:t xml:space="preserve"> </w:t>
      </w:r>
      <w:r w:rsidR="003859A6" w:rsidRPr="00C639D7">
        <w:rPr>
          <w:rFonts w:eastAsia="MS Mincho" w:cstheme="minorHAnsi"/>
          <w:b/>
          <w:u w:val="single"/>
        </w:rPr>
        <w:t>-</w:t>
      </w:r>
      <w:r w:rsidR="00154068" w:rsidRPr="00C639D7">
        <w:rPr>
          <w:rFonts w:eastAsia="MS Mincho" w:cstheme="minorHAnsi"/>
          <w:b/>
          <w:u w:val="single"/>
        </w:rPr>
        <w:t xml:space="preserve">Aug </w:t>
      </w:r>
      <w:r w:rsidR="004D7AF3" w:rsidRPr="00C639D7">
        <w:rPr>
          <w:rFonts w:eastAsia="MS Mincho" w:cstheme="minorHAnsi"/>
          <w:b/>
          <w:u w:val="single"/>
        </w:rPr>
        <w:t>201</w:t>
      </w:r>
      <w:r w:rsidR="00154068" w:rsidRPr="00C639D7">
        <w:rPr>
          <w:rFonts w:eastAsia="MS Mincho" w:cstheme="minorHAnsi"/>
          <w:b/>
          <w:u w:val="single"/>
        </w:rPr>
        <w:t>0</w:t>
      </w:r>
      <w:r w:rsidR="00820CF3" w:rsidRPr="00C639D7">
        <w:rPr>
          <w:rFonts w:eastAsia="MS Mincho" w:cstheme="minorHAnsi"/>
          <w:b/>
          <w:u w:val="single"/>
        </w:rPr>
        <w:t xml:space="preserve"> – </w:t>
      </w:r>
      <w:r w:rsidR="000E3CF8" w:rsidRPr="00C639D7">
        <w:rPr>
          <w:rFonts w:eastAsia="MS Mincho" w:cstheme="minorHAnsi"/>
          <w:b/>
          <w:u w:val="single"/>
        </w:rPr>
        <w:t>Dec</w:t>
      </w:r>
      <w:r w:rsidR="003859A6" w:rsidRPr="00C639D7">
        <w:rPr>
          <w:rFonts w:eastAsia="MS Mincho" w:cstheme="minorHAnsi"/>
          <w:b/>
          <w:u w:val="single"/>
        </w:rPr>
        <w:t xml:space="preserve"> </w:t>
      </w:r>
      <w:r w:rsidR="00595459" w:rsidRPr="00C639D7">
        <w:rPr>
          <w:rFonts w:eastAsia="MS Mincho" w:cstheme="minorHAnsi"/>
          <w:b/>
          <w:u w:val="single"/>
        </w:rPr>
        <w:t>201</w:t>
      </w:r>
      <w:r w:rsidR="000E3CF8" w:rsidRPr="00C639D7">
        <w:rPr>
          <w:rFonts w:eastAsia="MS Mincho" w:cstheme="minorHAnsi"/>
          <w:b/>
          <w:u w:val="single"/>
        </w:rPr>
        <w:t>3</w:t>
      </w:r>
    </w:p>
    <w:p w:rsidR="00567EF2" w:rsidRPr="00C639D7" w:rsidRDefault="00567EF2" w:rsidP="006413C0">
      <w:pPr>
        <w:spacing w:after="0" w:line="240" w:lineRule="auto"/>
        <w:rPr>
          <w:rFonts w:cstheme="minorHAnsi"/>
        </w:rPr>
      </w:pPr>
      <w:r w:rsidRPr="00C639D7">
        <w:rPr>
          <w:rFonts w:eastAsia="MS Mincho" w:cstheme="minorHAnsi"/>
          <w:bCs/>
        </w:rPr>
        <w:t xml:space="preserve">Corporate Express was bought by Staples. </w:t>
      </w:r>
      <w:r w:rsidRPr="00C639D7">
        <w:rPr>
          <w:rFonts w:cstheme="minorHAnsi"/>
          <w:color w:val="222222"/>
          <w:shd w:val="clear" w:color="auto" w:fill="FFFFFF"/>
        </w:rPr>
        <w:t>Staples Inc. is an American office retail company. It is primarily involved in the sale of office supplies and related products, via retail channels and business-to-business-oriented delivery operations.</w:t>
      </w:r>
      <w:r w:rsidR="00C639D7" w:rsidRPr="00C639D7">
        <w:rPr>
          <w:rFonts w:cstheme="minorHAnsi"/>
          <w:color w:val="222222"/>
          <w:shd w:val="clear" w:color="auto" w:fill="FFFFFF"/>
        </w:rPr>
        <w:t xml:space="preserve"> </w:t>
      </w:r>
      <w:r w:rsidRPr="00C639D7">
        <w:rPr>
          <w:rFonts w:eastAsia="MS Mincho" w:cstheme="minorHAnsi"/>
          <w:bCs/>
        </w:rPr>
        <w:t>The project was to implement Peoplesoft from legacy system known as LEAP. The solution supported branding change and streamlined the processes for better productivity.</w:t>
      </w:r>
    </w:p>
    <w:p w:rsidR="00567EF2" w:rsidRPr="00C639D7" w:rsidRDefault="00567EF2" w:rsidP="003E2D18">
      <w:pPr>
        <w:numPr>
          <w:ilvl w:val="0"/>
          <w:numId w:val="3"/>
        </w:numPr>
        <w:spacing w:after="0" w:line="240" w:lineRule="auto"/>
        <w:jc w:val="both"/>
        <w:rPr>
          <w:rFonts w:cstheme="minorHAnsi"/>
          <w:bCs/>
          <w:color w:val="000000"/>
        </w:rPr>
      </w:pPr>
      <w:r w:rsidRPr="00C639D7">
        <w:rPr>
          <w:rFonts w:cstheme="minorHAnsi"/>
          <w:bCs/>
          <w:color w:val="000000"/>
        </w:rPr>
        <w:t>Expertise in the implementation of the PeopleSoft global HR system </w:t>
      </w:r>
    </w:p>
    <w:p w:rsidR="00567EF2" w:rsidRPr="00C639D7" w:rsidRDefault="00567EF2" w:rsidP="003E2D18">
      <w:pPr>
        <w:numPr>
          <w:ilvl w:val="0"/>
          <w:numId w:val="3"/>
        </w:numPr>
        <w:spacing w:after="0" w:line="240" w:lineRule="auto"/>
        <w:jc w:val="both"/>
        <w:rPr>
          <w:rFonts w:cstheme="minorHAnsi"/>
          <w:bCs/>
          <w:color w:val="000000"/>
        </w:rPr>
      </w:pPr>
      <w:r w:rsidRPr="00C639D7">
        <w:rPr>
          <w:rFonts w:cstheme="minorHAnsi"/>
          <w:bCs/>
          <w:color w:val="000000"/>
        </w:rPr>
        <w:t>Responsible for selection, implementation and managing HR (PeopleSoft HCM, Benefits, Compensation, payroll, Hire, change job, termination, leave, benefit)</w:t>
      </w:r>
    </w:p>
    <w:p w:rsidR="00567EF2" w:rsidRPr="00C639D7" w:rsidRDefault="00567EF2" w:rsidP="003E2D18">
      <w:pPr>
        <w:numPr>
          <w:ilvl w:val="0"/>
          <w:numId w:val="3"/>
        </w:numPr>
        <w:spacing w:after="0" w:line="240" w:lineRule="auto"/>
        <w:jc w:val="both"/>
        <w:rPr>
          <w:rFonts w:cstheme="minorHAnsi"/>
          <w:bCs/>
          <w:color w:val="000000"/>
        </w:rPr>
      </w:pPr>
      <w:r w:rsidRPr="00C639D7">
        <w:rPr>
          <w:rFonts w:cstheme="minorHAnsi"/>
          <w:bCs/>
          <w:color w:val="000000"/>
        </w:rPr>
        <w:t>Managed the conversion of HR payroll, benefits, compensation from various sources into PeopleSoft platform.</w:t>
      </w:r>
    </w:p>
    <w:p w:rsidR="00567EF2" w:rsidRPr="00C639D7" w:rsidRDefault="00567EF2" w:rsidP="003E2D18">
      <w:pPr>
        <w:numPr>
          <w:ilvl w:val="0"/>
          <w:numId w:val="3"/>
        </w:numPr>
        <w:spacing w:after="0" w:line="240" w:lineRule="auto"/>
        <w:jc w:val="both"/>
        <w:rPr>
          <w:rFonts w:cstheme="minorHAnsi"/>
          <w:bCs/>
          <w:color w:val="000000"/>
        </w:rPr>
      </w:pPr>
      <w:r w:rsidRPr="00C639D7">
        <w:rPr>
          <w:rFonts w:cstheme="minorHAnsi"/>
          <w:bCs/>
          <w:color w:val="000000"/>
        </w:rPr>
        <w:t>Configured security, process flows, and notifications for Business Processes within PeopleSoft system.</w:t>
      </w:r>
    </w:p>
    <w:p w:rsidR="00567EF2" w:rsidRPr="00C639D7" w:rsidRDefault="00567EF2" w:rsidP="003E2D18">
      <w:pPr>
        <w:numPr>
          <w:ilvl w:val="0"/>
          <w:numId w:val="3"/>
        </w:numPr>
        <w:spacing w:after="0" w:line="240" w:lineRule="auto"/>
        <w:jc w:val="both"/>
        <w:rPr>
          <w:rFonts w:cstheme="minorHAnsi"/>
          <w:bCs/>
          <w:color w:val="000000"/>
        </w:rPr>
      </w:pPr>
      <w:r w:rsidRPr="00C639D7">
        <w:rPr>
          <w:rFonts w:cstheme="minorHAnsi"/>
          <w:bCs/>
          <w:color w:val="000000"/>
        </w:rPr>
        <w:t>Maintain and govern the Global HR template and data standards through facilitation of committee review/approval of changes and the effective communication of revisions to affected stakeholders. </w:t>
      </w:r>
    </w:p>
    <w:p w:rsidR="00567EF2" w:rsidRPr="00C639D7" w:rsidRDefault="00567EF2" w:rsidP="003E2D18">
      <w:pPr>
        <w:numPr>
          <w:ilvl w:val="0"/>
          <w:numId w:val="3"/>
        </w:numPr>
        <w:spacing w:after="0" w:line="240" w:lineRule="auto"/>
        <w:jc w:val="both"/>
        <w:rPr>
          <w:rFonts w:cstheme="minorHAnsi"/>
          <w:bCs/>
          <w:color w:val="000000"/>
        </w:rPr>
      </w:pPr>
      <w:r w:rsidRPr="00C639D7">
        <w:rPr>
          <w:rFonts w:cstheme="minorHAnsi"/>
          <w:bCs/>
          <w:color w:val="000000"/>
        </w:rPr>
        <w:t xml:space="preserve">Assisted teams in implementation of PeopleSoft by working with consultant partners for the conversion tasks, Integration, Security and Reporting tasks. </w:t>
      </w:r>
    </w:p>
    <w:p w:rsidR="00567EF2" w:rsidRPr="00C639D7" w:rsidRDefault="00567EF2" w:rsidP="003E2D18">
      <w:pPr>
        <w:numPr>
          <w:ilvl w:val="0"/>
          <w:numId w:val="3"/>
        </w:numPr>
        <w:spacing w:after="0" w:line="240" w:lineRule="auto"/>
        <w:jc w:val="both"/>
        <w:rPr>
          <w:rFonts w:cstheme="minorHAnsi"/>
          <w:bCs/>
          <w:color w:val="000000"/>
        </w:rPr>
      </w:pPr>
      <w:r w:rsidRPr="00C639D7">
        <w:rPr>
          <w:rFonts w:cstheme="minorHAnsi"/>
          <w:bCs/>
          <w:color w:val="000000"/>
        </w:rPr>
        <w:t xml:space="preserve">Manage the HRIS development and support process to prioritize and execute requests for changes and/or enhancements to PeopleSoft. </w:t>
      </w:r>
    </w:p>
    <w:p w:rsidR="00567EF2" w:rsidRPr="00C639D7" w:rsidRDefault="00567EF2" w:rsidP="003E2D18">
      <w:pPr>
        <w:numPr>
          <w:ilvl w:val="0"/>
          <w:numId w:val="3"/>
        </w:numPr>
        <w:spacing w:after="0" w:line="240" w:lineRule="auto"/>
        <w:jc w:val="both"/>
        <w:rPr>
          <w:rFonts w:cstheme="minorHAnsi"/>
          <w:bCs/>
          <w:color w:val="000000"/>
        </w:rPr>
      </w:pPr>
      <w:r w:rsidRPr="00C639D7">
        <w:rPr>
          <w:rFonts w:cstheme="minorHAnsi"/>
          <w:bCs/>
          <w:color w:val="000000"/>
        </w:rPr>
        <w:t>Manage system integrations, upgrades, testing, data analysis, and process improvements ensuring firm-wide data integrity.</w:t>
      </w:r>
    </w:p>
    <w:p w:rsidR="00567EF2" w:rsidRPr="00C639D7" w:rsidRDefault="00567EF2" w:rsidP="003E2D18">
      <w:pPr>
        <w:numPr>
          <w:ilvl w:val="0"/>
          <w:numId w:val="3"/>
        </w:numPr>
        <w:spacing w:after="0" w:line="240" w:lineRule="auto"/>
        <w:jc w:val="both"/>
        <w:rPr>
          <w:rFonts w:cstheme="minorHAnsi"/>
          <w:bCs/>
          <w:color w:val="000000"/>
          <w:lang w:val="en-IN"/>
        </w:rPr>
      </w:pPr>
      <w:r w:rsidRPr="00C639D7">
        <w:rPr>
          <w:rFonts w:cstheme="minorHAnsi"/>
          <w:bCs/>
          <w:color w:val="000000"/>
          <w:lang w:val="en-IN"/>
        </w:rPr>
        <w:t>Participated in writing data mapping documents and performing gap analysis to verify the compatibility of existing system with new business requirements</w:t>
      </w:r>
    </w:p>
    <w:p w:rsidR="00567EF2" w:rsidRPr="00C639D7" w:rsidRDefault="00567EF2" w:rsidP="003E2D18">
      <w:pPr>
        <w:numPr>
          <w:ilvl w:val="0"/>
          <w:numId w:val="3"/>
        </w:numPr>
        <w:spacing w:after="0" w:line="240" w:lineRule="auto"/>
        <w:jc w:val="both"/>
        <w:rPr>
          <w:rFonts w:cstheme="minorHAnsi"/>
          <w:bCs/>
          <w:color w:val="000000"/>
        </w:rPr>
      </w:pPr>
      <w:r w:rsidRPr="00C639D7">
        <w:rPr>
          <w:rFonts w:cstheme="minorHAnsi"/>
          <w:bCs/>
          <w:color w:val="000000"/>
        </w:rPr>
        <w:t>Key responsibilities including creating objectives, building the project task requirements and managing the time/cost/scope constraints for projects.</w:t>
      </w:r>
    </w:p>
    <w:p w:rsidR="00567EF2" w:rsidRPr="00C639D7" w:rsidRDefault="00567EF2" w:rsidP="003E2D18">
      <w:pPr>
        <w:numPr>
          <w:ilvl w:val="0"/>
          <w:numId w:val="3"/>
        </w:numPr>
        <w:spacing w:after="0" w:line="240" w:lineRule="auto"/>
        <w:jc w:val="both"/>
        <w:rPr>
          <w:rFonts w:cstheme="minorHAnsi"/>
          <w:bCs/>
          <w:color w:val="000000"/>
        </w:rPr>
      </w:pPr>
      <w:r w:rsidRPr="00C639D7">
        <w:rPr>
          <w:rFonts w:cstheme="minorHAnsi"/>
          <w:bCs/>
          <w:color w:val="000000"/>
        </w:rPr>
        <w:t>Resources, Defect Triage and created and maintained Requirement Traceability Matrix for PeopleSoft HR system Implementation. </w:t>
      </w:r>
    </w:p>
    <w:p w:rsidR="00567EF2" w:rsidRPr="00C639D7" w:rsidRDefault="00567EF2" w:rsidP="003E2D18">
      <w:pPr>
        <w:numPr>
          <w:ilvl w:val="0"/>
          <w:numId w:val="3"/>
        </w:numPr>
        <w:spacing w:after="0" w:line="240" w:lineRule="auto"/>
        <w:jc w:val="both"/>
        <w:rPr>
          <w:rFonts w:cstheme="minorHAnsi"/>
          <w:bCs/>
          <w:color w:val="000000"/>
        </w:rPr>
      </w:pPr>
      <w:r w:rsidRPr="00C639D7">
        <w:rPr>
          <w:rFonts w:cstheme="minorHAnsi"/>
          <w:bCs/>
          <w:color w:val="000000"/>
        </w:rPr>
        <w:t>Worked with the client to help convert legacy data into PeopleSoft Test Conversions to third party systems.</w:t>
      </w:r>
    </w:p>
    <w:p w:rsidR="00DF62BB" w:rsidRPr="00C639D7" w:rsidRDefault="00567EF2" w:rsidP="00C639D7">
      <w:pPr>
        <w:numPr>
          <w:ilvl w:val="0"/>
          <w:numId w:val="3"/>
        </w:numPr>
        <w:spacing w:after="0" w:line="240" w:lineRule="auto"/>
        <w:jc w:val="both"/>
        <w:rPr>
          <w:rFonts w:cstheme="minorHAnsi"/>
          <w:bCs/>
          <w:color w:val="000000"/>
        </w:rPr>
      </w:pPr>
      <w:r w:rsidRPr="00C639D7">
        <w:rPr>
          <w:rFonts w:cstheme="minorHAnsi"/>
          <w:bCs/>
          <w:color w:val="000000"/>
        </w:rPr>
        <w:t>Develops and owns the overall program Test Plan, coordinating across all testing needs (upgrades, interfaces, market deployments, etc.)</w:t>
      </w:r>
    </w:p>
    <w:sectPr w:rsidR="00DF62BB" w:rsidRPr="00C639D7" w:rsidSect="00415F19">
      <w:pgSz w:w="12240" w:h="15840"/>
      <w:pgMar w:top="1440" w:right="990" w:bottom="63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10102B"/>
    <w:multiLevelType w:val="multilevel"/>
    <w:tmpl w:val="D658825C"/>
    <w:lvl w:ilvl="0">
      <w:start w:val="1"/>
      <w:numFmt w:val="bullet"/>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EFE63C2"/>
    <w:multiLevelType w:val="hybridMultilevel"/>
    <w:tmpl w:val="BEEA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792FBB"/>
    <w:multiLevelType w:val="hybridMultilevel"/>
    <w:tmpl w:val="B6069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C27EC3"/>
    <w:multiLevelType w:val="multilevel"/>
    <w:tmpl w:val="8F5EB5A2"/>
    <w:lvl w:ilvl="0">
      <w:start w:val="1"/>
      <w:numFmt w:val="bullet"/>
      <w:lvlText w:val=""/>
      <w:lvlJc w:val="left"/>
      <w:pPr>
        <w:ind w:left="720" w:hanging="360"/>
      </w:pPr>
      <w:rPr>
        <w:rFonts w:ascii="Symbol" w:hAnsi="Symbol" w:hint="default"/>
        <w:color w:val="000000"/>
        <w:sz w:val="24"/>
        <w:szCs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439573F0"/>
    <w:multiLevelType w:val="multilevel"/>
    <w:tmpl w:val="18AE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D377F9E"/>
    <w:multiLevelType w:val="multilevel"/>
    <w:tmpl w:val="37B21CAC"/>
    <w:lvl w:ilvl="0">
      <w:start w:val="1"/>
      <w:numFmt w:val="bullet"/>
      <w:lvlText w:val=""/>
      <w:lvlJc w:val="left"/>
      <w:pPr>
        <w:tabs>
          <w:tab w:val="num" w:pos="720"/>
        </w:tabs>
        <w:ind w:left="720" w:hanging="360"/>
      </w:pPr>
      <w:rPr>
        <w:rFonts w:ascii="Symbol" w:hAnsi="Symbol" w:hint="default"/>
        <w:color w:val="000000"/>
        <w:sz w:val="24"/>
        <w:szCs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4DFE4A26"/>
    <w:multiLevelType w:val="hybridMultilevel"/>
    <w:tmpl w:val="D0B68FA4"/>
    <w:lvl w:ilvl="0" w:tplc="5F1891DE">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29158AE"/>
    <w:multiLevelType w:val="hybridMultilevel"/>
    <w:tmpl w:val="5B7C2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BA5E30"/>
    <w:multiLevelType w:val="hybridMultilevel"/>
    <w:tmpl w:val="2702E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742BDC"/>
    <w:multiLevelType w:val="hybridMultilevel"/>
    <w:tmpl w:val="7AD248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EF419D8"/>
    <w:multiLevelType w:val="hybridMultilevel"/>
    <w:tmpl w:val="4D4A6468"/>
    <w:lvl w:ilvl="0" w:tplc="5F1891DE">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5"/>
  </w:num>
  <w:num w:numId="4">
    <w:abstractNumId w:val="7"/>
  </w:num>
  <w:num w:numId="5">
    <w:abstractNumId w:val="2"/>
  </w:num>
  <w:num w:numId="6">
    <w:abstractNumId w:val="4"/>
  </w:num>
  <w:num w:numId="7">
    <w:abstractNumId w:val="9"/>
  </w:num>
  <w:num w:numId="8">
    <w:abstractNumId w:val="8"/>
  </w:num>
  <w:num w:numId="9">
    <w:abstractNumId w:val="1"/>
  </w:num>
  <w:num w:numId="10">
    <w:abstractNumId w:val="0"/>
  </w:num>
  <w:num w:numId="11">
    <w:abstractNumId w:val="3"/>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20"/>
  <w:characterSpacingControl w:val="doNotCompress"/>
  <w:compat/>
  <w:rsids>
    <w:rsidRoot w:val="00B51084"/>
    <w:rsid w:val="000018D3"/>
    <w:rsid w:val="0001154D"/>
    <w:rsid w:val="0001614E"/>
    <w:rsid w:val="00017C87"/>
    <w:rsid w:val="00022766"/>
    <w:rsid w:val="00053507"/>
    <w:rsid w:val="00061144"/>
    <w:rsid w:val="00066EA6"/>
    <w:rsid w:val="0007235F"/>
    <w:rsid w:val="00075304"/>
    <w:rsid w:val="0008150E"/>
    <w:rsid w:val="000A01BD"/>
    <w:rsid w:val="000A5603"/>
    <w:rsid w:val="000B0663"/>
    <w:rsid w:val="000E3CF8"/>
    <w:rsid w:val="000F0714"/>
    <w:rsid w:val="000F7D7A"/>
    <w:rsid w:val="00101D75"/>
    <w:rsid w:val="00116FBD"/>
    <w:rsid w:val="00123A37"/>
    <w:rsid w:val="0013537F"/>
    <w:rsid w:val="00136A29"/>
    <w:rsid w:val="001408D6"/>
    <w:rsid w:val="00152B86"/>
    <w:rsid w:val="00154068"/>
    <w:rsid w:val="00171AFC"/>
    <w:rsid w:val="00171DE5"/>
    <w:rsid w:val="001765C4"/>
    <w:rsid w:val="00190523"/>
    <w:rsid w:val="001B6063"/>
    <w:rsid w:val="001B6809"/>
    <w:rsid w:val="001D4C22"/>
    <w:rsid w:val="002273EA"/>
    <w:rsid w:val="00230CA3"/>
    <w:rsid w:val="00243042"/>
    <w:rsid w:val="00266891"/>
    <w:rsid w:val="00275F26"/>
    <w:rsid w:val="0028600F"/>
    <w:rsid w:val="0029748D"/>
    <w:rsid w:val="002A0B6D"/>
    <w:rsid w:val="002C5B15"/>
    <w:rsid w:val="003039FB"/>
    <w:rsid w:val="003422B6"/>
    <w:rsid w:val="0034564C"/>
    <w:rsid w:val="00351C79"/>
    <w:rsid w:val="003531C2"/>
    <w:rsid w:val="003579F3"/>
    <w:rsid w:val="00383991"/>
    <w:rsid w:val="003859A6"/>
    <w:rsid w:val="003E2D18"/>
    <w:rsid w:val="004044BB"/>
    <w:rsid w:val="00415F19"/>
    <w:rsid w:val="00434714"/>
    <w:rsid w:val="004432D7"/>
    <w:rsid w:val="00452258"/>
    <w:rsid w:val="00461329"/>
    <w:rsid w:val="00483C6C"/>
    <w:rsid w:val="00496227"/>
    <w:rsid w:val="004A1772"/>
    <w:rsid w:val="004B061B"/>
    <w:rsid w:val="004D7AF3"/>
    <w:rsid w:val="0050403F"/>
    <w:rsid w:val="00510FB5"/>
    <w:rsid w:val="00512DE4"/>
    <w:rsid w:val="00520802"/>
    <w:rsid w:val="00523B74"/>
    <w:rsid w:val="005601A4"/>
    <w:rsid w:val="00566F1F"/>
    <w:rsid w:val="00567EF2"/>
    <w:rsid w:val="00572AAA"/>
    <w:rsid w:val="00595459"/>
    <w:rsid w:val="005A52B6"/>
    <w:rsid w:val="005B2BFF"/>
    <w:rsid w:val="005C02FA"/>
    <w:rsid w:val="005C4F89"/>
    <w:rsid w:val="005E3ADA"/>
    <w:rsid w:val="005E56A0"/>
    <w:rsid w:val="0063262E"/>
    <w:rsid w:val="006413C0"/>
    <w:rsid w:val="006648A0"/>
    <w:rsid w:val="006763CB"/>
    <w:rsid w:val="00693C84"/>
    <w:rsid w:val="006A5E86"/>
    <w:rsid w:val="006B18F9"/>
    <w:rsid w:val="006B7D87"/>
    <w:rsid w:val="006D5696"/>
    <w:rsid w:val="006E1D53"/>
    <w:rsid w:val="006E3C5F"/>
    <w:rsid w:val="006F2906"/>
    <w:rsid w:val="006F54C0"/>
    <w:rsid w:val="00703A4F"/>
    <w:rsid w:val="00712362"/>
    <w:rsid w:val="0071556B"/>
    <w:rsid w:val="00715D1F"/>
    <w:rsid w:val="0074037A"/>
    <w:rsid w:val="00743A98"/>
    <w:rsid w:val="00751504"/>
    <w:rsid w:val="0076044C"/>
    <w:rsid w:val="00764A2D"/>
    <w:rsid w:val="00770790"/>
    <w:rsid w:val="00780B72"/>
    <w:rsid w:val="00781CF1"/>
    <w:rsid w:val="0079695B"/>
    <w:rsid w:val="007C4B6D"/>
    <w:rsid w:val="007D2AD5"/>
    <w:rsid w:val="00806239"/>
    <w:rsid w:val="0081668F"/>
    <w:rsid w:val="00820CF3"/>
    <w:rsid w:val="00824147"/>
    <w:rsid w:val="008243AE"/>
    <w:rsid w:val="008303F4"/>
    <w:rsid w:val="008362DA"/>
    <w:rsid w:val="00840098"/>
    <w:rsid w:val="00847637"/>
    <w:rsid w:val="00855BC9"/>
    <w:rsid w:val="00861218"/>
    <w:rsid w:val="008621D1"/>
    <w:rsid w:val="0086538E"/>
    <w:rsid w:val="008669A1"/>
    <w:rsid w:val="00875508"/>
    <w:rsid w:val="00881015"/>
    <w:rsid w:val="00887820"/>
    <w:rsid w:val="008924EE"/>
    <w:rsid w:val="008B0F5F"/>
    <w:rsid w:val="008C33D3"/>
    <w:rsid w:val="008C49A5"/>
    <w:rsid w:val="008E020D"/>
    <w:rsid w:val="008E2190"/>
    <w:rsid w:val="008F58E7"/>
    <w:rsid w:val="00916135"/>
    <w:rsid w:val="009167A5"/>
    <w:rsid w:val="009461FA"/>
    <w:rsid w:val="00950EE5"/>
    <w:rsid w:val="00961C8A"/>
    <w:rsid w:val="009630F1"/>
    <w:rsid w:val="00971EAD"/>
    <w:rsid w:val="00980838"/>
    <w:rsid w:val="00980B4D"/>
    <w:rsid w:val="00983E6C"/>
    <w:rsid w:val="009A61C8"/>
    <w:rsid w:val="009F0C7B"/>
    <w:rsid w:val="00A07370"/>
    <w:rsid w:val="00A10D57"/>
    <w:rsid w:val="00A23A9D"/>
    <w:rsid w:val="00A2667A"/>
    <w:rsid w:val="00A305DD"/>
    <w:rsid w:val="00A361C8"/>
    <w:rsid w:val="00A55FF1"/>
    <w:rsid w:val="00A56989"/>
    <w:rsid w:val="00A63D00"/>
    <w:rsid w:val="00A750F5"/>
    <w:rsid w:val="00A81421"/>
    <w:rsid w:val="00A86B84"/>
    <w:rsid w:val="00AA350F"/>
    <w:rsid w:val="00AB2457"/>
    <w:rsid w:val="00AB27EB"/>
    <w:rsid w:val="00AC0BDC"/>
    <w:rsid w:val="00AC5773"/>
    <w:rsid w:val="00AC6673"/>
    <w:rsid w:val="00AE0DDB"/>
    <w:rsid w:val="00AF07C7"/>
    <w:rsid w:val="00AF1C4D"/>
    <w:rsid w:val="00AF3147"/>
    <w:rsid w:val="00B028F6"/>
    <w:rsid w:val="00B13B27"/>
    <w:rsid w:val="00B35713"/>
    <w:rsid w:val="00B47F6B"/>
    <w:rsid w:val="00B51084"/>
    <w:rsid w:val="00B5398F"/>
    <w:rsid w:val="00B57ED7"/>
    <w:rsid w:val="00B60D93"/>
    <w:rsid w:val="00B803B0"/>
    <w:rsid w:val="00B8094D"/>
    <w:rsid w:val="00B80D19"/>
    <w:rsid w:val="00B80ECD"/>
    <w:rsid w:val="00B83371"/>
    <w:rsid w:val="00B86AA8"/>
    <w:rsid w:val="00B969C2"/>
    <w:rsid w:val="00BA5164"/>
    <w:rsid w:val="00BA543D"/>
    <w:rsid w:val="00BD1A90"/>
    <w:rsid w:val="00BD649F"/>
    <w:rsid w:val="00BD7294"/>
    <w:rsid w:val="00C0397B"/>
    <w:rsid w:val="00C04194"/>
    <w:rsid w:val="00C168FD"/>
    <w:rsid w:val="00C23271"/>
    <w:rsid w:val="00C50994"/>
    <w:rsid w:val="00C639D7"/>
    <w:rsid w:val="00C64ADE"/>
    <w:rsid w:val="00C657BD"/>
    <w:rsid w:val="00C72BF0"/>
    <w:rsid w:val="00C73A0E"/>
    <w:rsid w:val="00C870B7"/>
    <w:rsid w:val="00CA40B1"/>
    <w:rsid w:val="00CE5BBE"/>
    <w:rsid w:val="00CF2901"/>
    <w:rsid w:val="00CF6AB5"/>
    <w:rsid w:val="00D0472F"/>
    <w:rsid w:val="00D04797"/>
    <w:rsid w:val="00D10E09"/>
    <w:rsid w:val="00D52D38"/>
    <w:rsid w:val="00D56E98"/>
    <w:rsid w:val="00D63610"/>
    <w:rsid w:val="00D64117"/>
    <w:rsid w:val="00D74F87"/>
    <w:rsid w:val="00D90D10"/>
    <w:rsid w:val="00D94D42"/>
    <w:rsid w:val="00DC2299"/>
    <w:rsid w:val="00DD3116"/>
    <w:rsid w:val="00DE75CD"/>
    <w:rsid w:val="00DF62BB"/>
    <w:rsid w:val="00E02297"/>
    <w:rsid w:val="00E02534"/>
    <w:rsid w:val="00E11CB9"/>
    <w:rsid w:val="00E314B1"/>
    <w:rsid w:val="00E41B1D"/>
    <w:rsid w:val="00E52BA1"/>
    <w:rsid w:val="00E560DF"/>
    <w:rsid w:val="00E641D6"/>
    <w:rsid w:val="00E667BF"/>
    <w:rsid w:val="00E70354"/>
    <w:rsid w:val="00E75EC2"/>
    <w:rsid w:val="00EA7CDF"/>
    <w:rsid w:val="00EE2FE9"/>
    <w:rsid w:val="00EF4A08"/>
    <w:rsid w:val="00F52A0F"/>
    <w:rsid w:val="00FC6E29"/>
    <w:rsid w:val="00FC7F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7EB"/>
  </w:style>
  <w:style w:type="paragraph" w:styleId="Heading1">
    <w:name w:val="heading 1"/>
    <w:basedOn w:val="Normal"/>
    <w:next w:val="Normal"/>
    <w:link w:val="Heading1Char"/>
    <w:uiPriority w:val="9"/>
    <w:qFormat/>
    <w:rsid w:val="00DF62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5398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rsid w:val="00B51084"/>
    <w:pPr>
      <w:pBdr>
        <w:bottom w:val="none" w:sz="0" w:space="0" w:color="auto"/>
      </w:pBdr>
      <w:spacing w:after="80"/>
      <w:jc w:val="center"/>
    </w:pPr>
    <w:rPr>
      <w:rFonts w:ascii="Garamond" w:eastAsia="MS PMincho" w:hAnsi="Garamond" w:cs="Times New Roman"/>
      <w:caps/>
      <w:color w:val="FFFFFF"/>
      <w:spacing w:val="20"/>
      <w:sz w:val="36"/>
      <w:szCs w:val="56"/>
      <w:lang/>
    </w:rPr>
  </w:style>
  <w:style w:type="paragraph" w:styleId="Title">
    <w:name w:val="Title"/>
    <w:basedOn w:val="Normal"/>
    <w:next w:val="Normal"/>
    <w:link w:val="TitleChar"/>
    <w:uiPriority w:val="10"/>
    <w:qFormat/>
    <w:rsid w:val="00B510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108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B51084"/>
    <w:pPr>
      <w:spacing w:after="0" w:line="240" w:lineRule="auto"/>
      <w:jc w:val="center"/>
    </w:pPr>
    <w:rPr>
      <w:rFonts w:ascii="Garamond" w:eastAsia="MS PMincho" w:hAnsi="Garamond" w:cs="Times New Roman"/>
      <w:color w:val="404040"/>
      <w:sz w:val="20"/>
      <w:szCs w:val="20"/>
      <w:lang w:val="en-AU" w:eastAsia="en-AU"/>
    </w:rPr>
  </w:style>
  <w:style w:type="character" w:styleId="PlaceholderText">
    <w:name w:val="Placeholder Text"/>
    <w:uiPriority w:val="99"/>
    <w:rsid w:val="00B51084"/>
    <w:rPr>
      <w:color w:val="auto"/>
    </w:rPr>
  </w:style>
  <w:style w:type="character" w:customStyle="1" w:styleId="NoSpacingChar">
    <w:name w:val="No Spacing Char"/>
    <w:link w:val="NoSpacing"/>
    <w:uiPriority w:val="1"/>
    <w:rsid w:val="00B51084"/>
    <w:rPr>
      <w:rFonts w:ascii="Garamond" w:eastAsia="MS PMincho" w:hAnsi="Garamond" w:cs="Times New Roman"/>
      <w:color w:val="404040"/>
      <w:sz w:val="20"/>
      <w:szCs w:val="20"/>
      <w:lang w:val="en-AU" w:eastAsia="en-AU"/>
    </w:rPr>
  </w:style>
  <w:style w:type="paragraph" w:customStyle="1" w:styleId="SectionHeading">
    <w:name w:val="Section Heading"/>
    <w:basedOn w:val="Heading1"/>
    <w:next w:val="Normal"/>
    <w:rsid w:val="00DF62BB"/>
    <w:pPr>
      <w:spacing w:before="300" w:after="40" w:line="240" w:lineRule="auto"/>
      <w:jc w:val="center"/>
    </w:pPr>
    <w:rPr>
      <w:rFonts w:ascii="Garamond" w:eastAsia="MS PMincho" w:hAnsi="Garamond" w:cs="Times New Roman"/>
      <w:b w:val="0"/>
      <w:bCs w:val="0"/>
      <w:caps/>
      <w:color w:val="46464A"/>
      <w:spacing w:val="20"/>
      <w:szCs w:val="32"/>
      <w:lang/>
    </w:rPr>
  </w:style>
  <w:style w:type="character" w:customStyle="1" w:styleId="Heading1Char">
    <w:name w:val="Heading 1 Char"/>
    <w:basedOn w:val="DefaultParagraphFont"/>
    <w:link w:val="Heading1"/>
    <w:uiPriority w:val="9"/>
    <w:rsid w:val="00DF62B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5398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56989"/>
    <w:pPr>
      <w:ind w:left="720"/>
      <w:contextualSpacing/>
    </w:pPr>
  </w:style>
  <w:style w:type="paragraph" w:customStyle="1" w:styleId="Subsection">
    <w:name w:val="Subsection"/>
    <w:basedOn w:val="Heading2"/>
    <w:rsid w:val="00415F19"/>
    <w:pPr>
      <w:spacing w:before="0" w:line="240" w:lineRule="auto"/>
      <w:jc w:val="center"/>
    </w:pPr>
    <w:rPr>
      <w:rFonts w:ascii="Garamond" w:eastAsia="MS PMincho" w:hAnsi="Garamond" w:cs="Times New Roman"/>
      <w:b w:val="0"/>
      <w:color w:val="595959"/>
      <w:lang/>
    </w:rPr>
  </w:style>
  <w:style w:type="paragraph" w:styleId="NormalWeb">
    <w:name w:val="Normal (Web)"/>
    <w:basedOn w:val="Normal"/>
    <w:uiPriority w:val="99"/>
    <w:unhideWhenUsed/>
    <w:rsid w:val="00E314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xtempstyle">
    <w:name w:val="txtempstyle"/>
    <w:basedOn w:val="DefaultParagraphFont"/>
    <w:rsid w:val="00567EF2"/>
  </w:style>
</w:styles>
</file>

<file path=word/webSettings.xml><?xml version="1.0" encoding="utf-8"?>
<w:webSettings xmlns:r="http://schemas.openxmlformats.org/officeDocument/2006/relationships" xmlns:w="http://schemas.openxmlformats.org/wordprocessingml/2006/main">
  <w:divs>
    <w:div w:id="161285538">
      <w:bodyDiv w:val="1"/>
      <w:marLeft w:val="0"/>
      <w:marRight w:val="0"/>
      <w:marTop w:val="0"/>
      <w:marBottom w:val="0"/>
      <w:divBdr>
        <w:top w:val="none" w:sz="0" w:space="0" w:color="auto"/>
        <w:left w:val="none" w:sz="0" w:space="0" w:color="auto"/>
        <w:bottom w:val="none" w:sz="0" w:space="0" w:color="auto"/>
        <w:right w:val="none" w:sz="0" w:space="0" w:color="auto"/>
      </w:divBdr>
    </w:div>
    <w:div w:id="202987356">
      <w:bodyDiv w:val="1"/>
      <w:marLeft w:val="0"/>
      <w:marRight w:val="0"/>
      <w:marTop w:val="0"/>
      <w:marBottom w:val="0"/>
      <w:divBdr>
        <w:top w:val="none" w:sz="0" w:space="0" w:color="auto"/>
        <w:left w:val="none" w:sz="0" w:space="0" w:color="auto"/>
        <w:bottom w:val="none" w:sz="0" w:space="0" w:color="auto"/>
        <w:right w:val="none" w:sz="0" w:space="0" w:color="auto"/>
      </w:divBdr>
      <w:divsChild>
        <w:div w:id="1942178188">
          <w:marLeft w:val="0"/>
          <w:marRight w:val="0"/>
          <w:marTop w:val="0"/>
          <w:marBottom w:val="0"/>
          <w:divBdr>
            <w:top w:val="none" w:sz="0" w:space="0" w:color="auto"/>
            <w:left w:val="none" w:sz="0" w:space="0" w:color="auto"/>
            <w:bottom w:val="none" w:sz="0" w:space="0" w:color="auto"/>
            <w:right w:val="none" w:sz="0" w:space="0" w:color="auto"/>
          </w:divBdr>
          <w:divsChild>
            <w:div w:id="840119773">
              <w:marLeft w:val="0"/>
              <w:marRight w:val="0"/>
              <w:marTop w:val="0"/>
              <w:marBottom w:val="0"/>
              <w:divBdr>
                <w:top w:val="none" w:sz="0" w:space="0" w:color="auto"/>
                <w:left w:val="none" w:sz="0" w:space="0" w:color="auto"/>
                <w:bottom w:val="none" w:sz="0" w:space="0" w:color="auto"/>
                <w:right w:val="none" w:sz="0" w:space="0" w:color="auto"/>
              </w:divBdr>
              <w:divsChild>
                <w:div w:id="212376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433278">
      <w:bodyDiv w:val="1"/>
      <w:marLeft w:val="0"/>
      <w:marRight w:val="0"/>
      <w:marTop w:val="0"/>
      <w:marBottom w:val="0"/>
      <w:divBdr>
        <w:top w:val="none" w:sz="0" w:space="0" w:color="auto"/>
        <w:left w:val="none" w:sz="0" w:space="0" w:color="auto"/>
        <w:bottom w:val="none" w:sz="0" w:space="0" w:color="auto"/>
        <w:right w:val="none" w:sz="0" w:space="0" w:color="auto"/>
      </w:divBdr>
    </w:div>
    <w:div w:id="765613273">
      <w:bodyDiv w:val="1"/>
      <w:marLeft w:val="0"/>
      <w:marRight w:val="0"/>
      <w:marTop w:val="0"/>
      <w:marBottom w:val="0"/>
      <w:divBdr>
        <w:top w:val="none" w:sz="0" w:space="0" w:color="auto"/>
        <w:left w:val="none" w:sz="0" w:space="0" w:color="auto"/>
        <w:bottom w:val="none" w:sz="0" w:space="0" w:color="auto"/>
        <w:right w:val="none" w:sz="0" w:space="0" w:color="auto"/>
      </w:divBdr>
    </w:div>
    <w:div w:id="1042293855">
      <w:bodyDiv w:val="1"/>
      <w:marLeft w:val="0"/>
      <w:marRight w:val="0"/>
      <w:marTop w:val="0"/>
      <w:marBottom w:val="0"/>
      <w:divBdr>
        <w:top w:val="none" w:sz="0" w:space="0" w:color="auto"/>
        <w:left w:val="none" w:sz="0" w:space="0" w:color="auto"/>
        <w:bottom w:val="none" w:sz="0" w:space="0" w:color="auto"/>
        <w:right w:val="none" w:sz="0" w:space="0" w:color="auto"/>
      </w:divBdr>
    </w:div>
    <w:div w:id="1071776994">
      <w:bodyDiv w:val="1"/>
      <w:marLeft w:val="0"/>
      <w:marRight w:val="0"/>
      <w:marTop w:val="0"/>
      <w:marBottom w:val="0"/>
      <w:divBdr>
        <w:top w:val="none" w:sz="0" w:space="0" w:color="auto"/>
        <w:left w:val="none" w:sz="0" w:space="0" w:color="auto"/>
        <w:bottom w:val="none" w:sz="0" w:space="0" w:color="auto"/>
        <w:right w:val="none" w:sz="0" w:space="0" w:color="auto"/>
      </w:divBdr>
    </w:div>
    <w:div w:id="1133211124">
      <w:bodyDiv w:val="1"/>
      <w:marLeft w:val="0"/>
      <w:marRight w:val="0"/>
      <w:marTop w:val="0"/>
      <w:marBottom w:val="0"/>
      <w:divBdr>
        <w:top w:val="none" w:sz="0" w:space="0" w:color="auto"/>
        <w:left w:val="none" w:sz="0" w:space="0" w:color="auto"/>
        <w:bottom w:val="none" w:sz="0" w:space="0" w:color="auto"/>
        <w:right w:val="none" w:sz="0" w:space="0" w:color="auto"/>
      </w:divBdr>
    </w:div>
    <w:div w:id="1180698538">
      <w:bodyDiv w:val="1"/>
      <w:marLeft w:val="0"/>
      <w:marRight w:val="0"/>
      <w:marTop w:val="0"/>
      <w:marBottom w:val="0"/>
      <w:divBdr>
        <w:top w:val="none" w:sz="0" w:space="0" w:color="auto"/>
        <w:left w:val="none" w:sz="0" w:space="0" w:color="auto"/>
        <w:bottom w:val="none" w:sz="0" w:space="0" w:color="auto"/>
        <w:right w:val="none" w:sz="0" w:space="0" w:color="auto"/>
      </w:divBdr>
      <w:divsChild>
        <w:div w:id="760443577">
          <w:marLeft w:val="0"/>
          <w:marRight w:val="0"/>
          <w:marTop w:val="0"/>
          <w:marBottom w:val="0"/>
          <w:divBdr>
            <w:top w:val="none" w:sz="0" w:space="0" w:color="auto"/>
            <w:left w:val="none" w:sz="0" w:space="0" w:color="auto"/>
            <w:bottom w:val="none" w:sz="0" w:space="0" w:color="auto"/>
            <w:right w:val="none" w:sz="0" w:space="0" w:color="auto"/>
          </w:divBdr>
          <w:divsChild>
            <w:div w:id="627469898">
              <w:marLeft w:val="0"/>
              <w:marRight w:val="0"/>
              <w:marTop w:val="0"/>
              <w:marBottom w:val="0"/>
              <w:divBdr>
                <w:top w:val="none" w:sz="0" w:space="0" w:color="auto"/>
                <w:left w:val="none" w:sz="0" w:space="0" w:color="auto"/>
                <w:bottom w:val="none" w:sz="0" w:space="0" w:color="auto"/>
                <w:right w:val="none" w:sz="0" w:space="0" w:color="auto"/>
              </w:divBdr>
              <w:divsChild>
                <w:div w:id="44272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44638">
      <w:bodyDiv w:val="1"/>
      <w:marLeft w:val="0"/>
      <w:marRight w:val="0"/>
      <w:marTop w:val="0"/>
      <w:marBottom w:val="0"/>
      <w:divBdr>
        <w:top w:val="none" w:sz="0" w:space="0" w:color="auto"/>
        <w:left w:val="none" w:sz="0" w:space="0" w:color="auto"/>
        <w:bottom w:val="none" w:sz="0" w:space="0" w:color="auto"/>
        <w:right w:val="none" w:sz="0" w:space="0" w:color="auto"/>
      </w:divBdr>
      <w:divsChild>
        <w:div w:id="1939485535">
          <w:marLeft w:val="0"/>
          <w:marRight w:val="0"/>
          <w:marTop w:val="0"/>
          <w:marBottom w:val="0"/>
          <w:divBdr>
            <w:top w:val="none" w:sz="0" w:space="0" w:color="auto"/>
            <w:left w:val="none" w:sz="0" w:space="0" w:color="auto"/>
            <w:bottom w:val="none" w:sz="0" w:space="0" w:color="auto"/>
            <w:right w:val="none" w:sz="0" w:space="0" w:color="auto"/>
          </w:divBdr>
          <w:divsChild>
            <w:div w:id="386800568">
              <w:marLeft w:val="0"/>
              <w:marRight w:val="0"/>
              <w:marTop w:val="0"/>
              <w:marBottom w:val="0"/>
              <w:divBdr>
                <w:top w:val="none" w:sz="0" w:space="0" w:color="auto"/>
                <w:left w:val="none" w:sz="0" w:space="0" w:color="auto"/>
                <w:bottom w:val="none" w:sz="0" w:space="0" w:color="auto"/>
                <w:right w:val="none" w:sz="0" w:space="0" w:color="auto"/>
              </w:divBdr>
              <w:divsChild>
                <w:div w:id="154567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62265">
      <w:bodyDiv w:val="1"/>
      <w:marLeft w:val="0"/>
      <w:marRight w:val="0"/>
      <w:marTop w:val="0"/>
      <w:marBottom w:val="0"/>
      <w:divBdr>
        <w:top w:val="none" w:sz="0" w:space="0" w:color="auto"/>
        <w:left w:val="none" w:sz="0" w:space="0" w:color="auto"/>
        <w:bottom w:val="none" w:sz="0" w:space="0" w:color="auto"/>
        <w:right w:val="none" w:sz="0" w:space="0" w:color="auto"/>
      </w:divBdr>
    </w:div>
    <w:div w:id="1989089370">
      <w:bodyDiv w:val="1"/>
      <w:marLeft w:val="0"/>
      <w:marRight w:val="0"/>
      <w:marTop w:val="0"/>
      <w:marBottom w:val="0"/>
      <w:divBdr>
        <w:top w:val="none" w:sz="0" w:space="0" w:color="auto"/>
        <w:left w:val="none" w:sz="0" w:space="0" w:color="auto"/>
        <w:bottom w:val="none" w:sz="0" w:space="0" w:color="auto"/>
        <w:right w:val="none" w:sz="0" w:space="0" w:color="auto"/>
      </w:divBdr>
      <w:divsChild>
        <w:div w:id="1282298829">
          <w:marLeft w:val="0"/>
          <w:marRight w:val="0"/>
          <w:marTop w:val="0"/>
          <w:marBottom w:val="0"/>
          <w:divBdr>
            <w:top w:val="none" w:sz="0" w:space="0" w:color="auto"/>
            <w:left w:val="none" w:sz="0" w:space="0" w:color="auto"/>
            <w:bottom w:val="none" w:sz="0" w:space="0" w:color="auto"/>
            <w:right w:val="none" w:sz="0" w:space="0" w:color="auto"/>
          </w:divBdr>
          <w:divsChild>
            <w:div w:id="80178542">
              <w:marLeft w:val="0"/>
              <w:marRight w:val="0"/>
              <w:marTop w:val="0"/>
              <w:marBottom w:val="0"/>
              <w:divBdr>
                <w:top w:val="none" w:sz="0" w:space="0" w:color="auto"/>
                <w:left w:val="none" w:sz="0" w:space="0" w:color="auto"/>
                <w:bottom w:val="none" w:sz="0" w:space="0" w:color="auto"/>
                <w:right w:val="none" w:sz="0" w:space="0" w:color="auto"/>
              </w:divBdr>
              <w:divsChild>
                <w:div w:id="1910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3626">
      <w:bodyDiv w:val="1"/>
      <w:marLeft w:val="0"/>
      <w:marRight w:val="0"/>
      <w:marTop w:val="0"/>
      <w:marBottom w:val="0"/>
      <w:divBdr>
        <w:top w:val="none" w:sz="0" w:space="0" w:color="auto"/>
        <w:left w:val="none" w:sz="0" w:space="0" w:color="auto"/>
        <w:bottom w:val="none" w:sz="0" w:space="0" w:color="auto"/>
        <w:right w:val="none" w:sz="0" w:space="0" w:color="auto"/>
      </w:divBdr>
      <w:divsChild>
        <w:div w:id="1583446748">
          <w:marLeft w:val="0"/>
          <w:marRight w:val="0"/>
          <w:marTop w:val="0"/>
          <w:marBottom w:val="0"/>
          <w:divBdr>
            <w:top w:val="none" w:sz="0" w:space="0" w:color="auto"/>
            <w:left w:val="none" w:sz="0" w:space="0" w:color="auto"/>
            <w:bottom w:val="none" w:sz="0" w:space="0" w:color="auto"/>
            <w:right w:val="none" w:sz="0" w:space="0" w:color="auto"/>
          </w:divBdr>
          <w:divsChild>
            <w:div w:id="701177217">
              <w:marLeft w:val="0"/>
              <w:marRight w:val="0"/>
              <w:marTop w:val="0"/>
              <w:marBottom w:val="0"/>
              <w:divBdr>
                <w:top w:val="none" w:sz="0" w:space="0" w:color="auto"/>
                <w:left w:val="none" w:sz="0" w:space="0" w:color="auto"/>
                <w:bottom w:val="none" w:sz="0" w:space="0" w:color="auto"/>
                <w:right w:val="none" w:sz="0" w:space="0" w:color="auto"/>
              </w:divBdr>
              <w:divsChild>
                <w:div w:id="108056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B9FDB-3605-4E0D-A827-263E8677E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1504</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Sond</dc:creator>
  <cp:lastModifiedBy>Windows User</cp:lastModifiedBy>
  <cp:revision>2</cp:revision>
  <dcterms:created xsi:type="dcterms:W3CDTF">2021-12-01T16:40:00Z</dcterms:created>
  <dcterms:modified xsi:type="dcterms:W3CDTF">2021-12-01T16:40:00Z</dcterms:modified>
</cp:coreProperties>
</file>