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F5F4" w14:textId="18078874" w:rsidR="00B4628C" w:rsidRPr="00AC50B0" w:rsidRDefault="44824596" w:rsidP="00455690">
      <w:pPr>
        <w:pStyle w:val="Normal1"/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</w:pP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Prashanthi</w:t>
      </w:r>
    </w:p>
    <w:p w14:paraId="4A05229C" w14:textId="77777777" w:rsidR="00F13F76" w:rsidRPr="00BE02DD" w:rsidRDefault="00F13F76" w:rsidP="00455690">
      <w:pPr>
        <w:pStyle w:val="Normal1"/>
        <w:spacing w:before="0" w:line="276" w:lineRule="auto"/>
        <w:ind w:left="284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hyperlink r:id="rId8" w:history="1">
        <w:r w:rsidRPr="00BE02DD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reachtoprashanthi92@gmail.com</w:t>
        </w:r>
      </w:hyperlink>
      <w:r w:rsidRPr="00BE02D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2CD34C3C" w14:textId="1259890A" w:rsidR="00B4628C" w:rsidRPr="00F168A5" w:rsidRDefault="00F13F76" w:rsidP="00F13F76">
      <w:pPr>
        <w:pStyle w:val="Normal1"/>
        <w:spacing w:before="0" w:line="276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>
        <w:t xml:space="preserve">   </w:t>
      </w:r>
      <w:r w:rsidR="44824596"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512-995-9932</w:t>
      </w:r>
    </w:p>
    <w:p w14:paraId="5973C809" w14:textId="0C95E38A" w:rsidR="00A2289C" w:rsidRPr="00AC50B0" w:rsidRDefault="00000000" w:rsidP="00455690">
      <w:pPr>
        <w:pStyle w:val="Normal1"/>
        <w:spacing w:before="0" w:line="276" w:lineRule="auto"/>
        <w:ind w:left="284"/>
        <w:jc w:val="both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 w14:anchorId="491A83E4">
          <v:rect id="_x0000_i1025" style="width:489.2pt;height:.05pt" o:hrpct="990" o:hralign="center" o:hrstd="t" o:hr="t" fillcolor="#a0a0a0" stroked="f"/>
        </w:pict>
      </w:r>
    </w:p>
    <w:p w14:paraId="787AB187" w14:textId="372F7A10" w:rsidR="00A2289C" w:rsidRDefault="00755EFA" w:rsidP="007B185E">
      <w:pPr>
        <w:pStyle w:val="Normal1"/>
        <w:spacing w:before="0" w:line="276" w:lineRule="auto"/>
        <w:ind w:left="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</w:pP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PROFESSIONAL SUMMARY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:</w:t>
      </w:r>
    </w:p>
    <w:p w14:paraId="1699D0ED" w14:textId="77777777" w:rsidR="00755EFA" w:rsidRPr="00AC50B0" w:rsidRDefault="00755EFA" w:rsidP="00455690">
      <w:pPr>
        <w:pStyle w:val="Normal1"/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</w:pPr>
    </w:p>
    <w:p w14:paraId="1521D317" w14:textId="00754545" w:rsidR="00B4628C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Over </w:t>
      </w:r>
      <w:r w:rsidR="00B87B5B" w:rsidRPr="00B87B5B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9</w:t>
      </w:r>
      <w:r w:rsidRPr="00B87B5B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+ years</w:t>
      </w: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of experience in 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Manual Testing</w:t>
      </w: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, 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performance Testing,</w:t>
      </w: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Automation Test Developing, Automation Framework design, API/Webservices testing and Mobile application testing.</w:t>
      </w:r>
    </w:p>
    <w:p w14:paraId="64C718A3" w14:textId="65F500BD" w:rsidR="44824596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Extensively worked on various Testing Type such as 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Integration, System, Functional, Regression, Sanity, Smoke, User Interface GUI, Database and UAT testing.</w:t>
      </w:r>
    </w:p>
    <w:p w14:paraId="58FD88EB" w14:textId="6F0AABED" w:rsidR="44824596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Hands on Experience on Creating, maintaining </w:t>
      </w:r>
      <w:r w:rsidR="008310B0"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bugs,</w:t>
      </w: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and developing, maintaining test cases using 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ALM</w:t>
      </w:r>
      <w:r w:rsidR="00623D69"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.</w:t>
      </w:r>
    </w:p>
    <w:p w14:paraId="08C00C51" w14:textId="0772A69A" w:rsidR="44824596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 w:themeColor="text1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Proficient in multiplatform (Windows, Linux) and cross browser testing (IE, Firefox, Chrome, Safari, Opera) using Selenium Grid and Jenkins.</w:t>
      </w:r>
    </w:p>
    <w:p w14:paraId="1D22F36D" w14:textId="03223859" w:rsidR="44824596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 w:themeColor="text1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Experienced in using Apache POI to read data from external sources like excel sheets.</w:t>
      </w:r>
    </w:p>
    <w:p w14:paraId="7FC1739B" w14:textId="326CD6CB" w:rsidR="44824596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Experienced in 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SQA (Software Quality Assurance)</w:t>
      </w: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including Manual and Automated testing with tools such as 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Selenium WebDriver/IDE/Grid, TestNG, JIRA, POSTMAN, ALM and SOAP UI.</w:t>
      </w:r>
    </w:p>
    <w:p w14:paraId="4ABF29EE" w14:textId="41506994" w:rsidR="009D519D" w:rsidRPr="00405B25" w:rsidRDefault="44824596" w:rsidP="00893743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405B25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Experience in development and execution of Automation scripts with </w:t>
      </w:r>
      <w:r w:rsidRPr="00405B25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Selenium WebDriver</w:t>
      </w:r>
      <w:r w:rsidRPr="00405B25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code using Java in </w:t>
      </w:r>
      <w:r w:rsidRPr="00405B25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Eclipse IDE.</w:t>
      </w:r>
      <w:r w:rsidR="00405B25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405B25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Experienced in working with a fast paced </w:t>
      </w:r>
      <w:r w:rsidRPr="00405B25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Agile/SCRUM</w:t>
      </w:r>
      <w:r w:rsidRPr="00405B25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system maintained by </w:t>
      </w:r>
      <w:r w:rsidRPr="00405B25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JIRA</w:t>
      </w:r>
      <w:r w:rsidRPr="00405B25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.</w:t>
      </w:r>
    </w:p>
    <w:p w14:paraId="51C9E577" w14:textId="37157CBF" w:rsidR="00103DB6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Strongly experience in development and execution of 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Rest API Automation</w:t>
      </w: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scripts with 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Selenium.</w:t>
      </w:r>
    </w:p>
    <w:p w14:paraId="4974EB9C" w14:textId="5D7EBE24" w:rsidR="004A7C59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Strongly experience in writing and executing detailed test cases and test design documents for back and front-end testing.</w:t>
      </w:r>
    </w:p>
    <w:p w14:paraId="755B88A5" w14:textId="69BB0537" w:rsidR="00DF1590" w:rsidRPr="00C248D7" w:rsidRDefault="44824596" w:rsidP="002E18C3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</w:pPr>
      <w:r w:rsidRPr="00C248D7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Strongly experienced in </w:t>
      </w:r>
      <w:r w:rsidRPr="00C248D7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PageObjectModel</w:t>
      </w:r>
      <w:r w:rsidRPr="00C248D7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with </w:t>
      </w:r>
      <w:r w:rsidRPr="00C248D7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Page Factory Class</w:t>
      </w:r>
      <w:r w:rsidRPr="00C248D7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to Automate functional and regression testing using </w:t>
      </w:r>
      <w:r w:rsidRPr="00C248D7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Eclipse, Maven, Java</w:t>
      </w:r>
      <w:r w:rsidRPr="00C248D7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.</w:t>
      </w:r>
      <w:r w:rsidR="00C248D7" w:rsidRPr="00C248D7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</w:t>
      </w:r>
      <w:r w:rsidRPr="00C248D7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Strongly experienced in using </w:t>
      </w:r>
      <w:r w:rsidRPr="00C248D7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Postman, Swagger</w:t>
      </w:r>
      <w:r w:rsidRPr="00C248D7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for Rest API testing. </w:t>
      </w:r>
    </w:p>
    <w:p w14:paraId="391073FE" w14:textId="0397FE09" w:rsidR="006260C0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Strong understanding of 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Web application</w:t>
      </w: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and 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Web services</w:t>
      </w: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architectures.</w:t>
      </w:r>
    </w:p>
    <w:p w14:paraId="1741EB2E" w14:textId="65E42E86" w:rsidR="00B4628C" w:rsidRPr="00C248D7" w:rsidRDefault="44824596" w:rsidP="00D94C5A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C248D7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Strongly experience in writing Automation Test Scripts using </w:t>
      </w:r>
      <w:r w:rsidRPr="00C248D7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Locators, Actions, Assertions and TestNG Annotations</w:t>
      </w:r>
      <w:r w:rsidRPr="00C248D7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.</w:t>
      </w:r>
      <w:r w:rsidR="00C248D7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</w:t>
      </w:r>
      <w:r w:rsidRPr="00C248D7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Experience in developing Automation projects using </w:t>
      </w:r>
      <w:r w:rsidRPr="00C248D7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Hybrid Automation Framework</w:t>
      </w:r>
      <w:r w:rsidRPr="00C248D7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.</w:t>
      </w:r>
    </w:p>
    <w:p w14:paraId="55DC7351" w14:textId="140672C2" w:rsidR="001D66CF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Experience in Manual &amp; Automated Testing of GUI, API and Web based Applications on multiple levels of SDLC and Software Testing Life Cycle (STLC).</w:t>
      </w:r>
    </w:p>
    <w:p w14:paraId="4F6991DD" w14:textId="376F70D0" w:rsidR="007C50B3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Performed Back-End/Database testing by writing </w:t>
      </w:r>
      <w:r w:rsidR="0072505E">
        <w:rPr>
          <w:rFonts w:ascii="Segoe UI" w:hAnsi="Segoe UI" w:cs="Segoe UI"/>
          <w:sz w:val="21"/>
          <w:szCs w:val="21"/>
          <w:shd w:val="clear" w:color="auto" w:fill="FFFFFF"/>
        </w:rPr>
        <w:t>EDI</w:t>
      </w: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queries.</w:t>
      </w:r>
    </w:p>
    <w:p w14:paraId="36FDBF2A" w14:textId="103CC80B" w:rsidR="001D66CF" w:rsidRPr="00C248D7" w:rsidRDefault="44824596" w:rsidP="00C248D7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Experience in 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Java Programming</w:t>
      </w: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and 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OOPS concepts.</w:t>
      </w:r>
      <w:r w:rsidR="00C248D7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C248D7"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Experience in generating test reports using </w:t>
      </w:r>
      <w:r w:rsidR="00C248D7"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Report NG.</w:t>
      </w:r>
    </w:p>
    <w:p w14:paraId="1EDCDD43" w14:textId="5B2762C1" w:rsidR="00B4628C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Experience in writing Test Plans, Test Cases, Test Procedures and test Scripts from requirements and Use-Cases.</w:t>
      </w:r>
    </w:p>
    <w:p w14:paraId="1A2121CB" w14:textId="5F7D4392" w:rsidR="00B4628C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Experience in preparing Test Data using 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 xml:space="preserve">Apache POI </w:t>
      </w: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(Data driven).</w:t>
      </w:r>
    </w:p>
    <w:p w14:paraId="79BF1C9B" w14:textId="2D18FE9E" w:rsidR="00B4628C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Experience in Debugging, Executing and Finding the issues in script.</w:t>
      </w:r>
    </w:p>
    <w:p w14:paraId="4ADB791E" w14:textId="257ABE48" w:rsidR="44824596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Strongly Experience in Load Testing and Performance Testing using 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JMeter</w:t>
      </w: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.</w:t>
      </w:r>
    </w:p>
    <w:p w14:paraId="6F51B999" w14:textId="2FDFD1D7" w:rsidR="44824596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Extensive knowledge in Performance Test Life cycle.</w:t>
      </w:r>
    </w:p>
    <w:p w14:paraId="06F4AECF" w14:textId="75C9E242" w:rsidR="44824596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Hands on experience of performance testing of Web Applications and Web services using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 xml:space="preserve"> JMeter.</w:t>
      </w:r>
    </w:p>
    <w:p w14:paraId="251DCF32" w14:textId="6E970510" w:rsidR="44824596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Have engagements into various types of Performance Testing practices – Benchmark, Load, Stress, Endurance, Spike, Scalability.</w:t>
      </w:r>
    </w:p>
    <w:p w14:paraId="62D1FD5C" w14:textId="12928959" w:rsidR="44824596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United JMeter on documentation for performance team to set up test environment and assisted with research on distributed testing best practices.</w:t>
      </w:r>
    </w:p>
    <w:p w14:paraId="201AB81E" w14:textId="2D8F2D15" w:rsidR="44824596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Understanding of the various performance issues and engaging with the Development Team for quicker resolution.</w:t>
      </w:r>
    </w:p>
    <w:p w14:paraId="5F97BDA9" w14:textId="266787BF" w:rsidR="00481843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Experience in managing the entire Project Life Cycle starts from Requirements gathering to Requirement’s closure.</w:t>
      </w:r>
    </w:p>
    <w:p w14:paraId="2A2FCAE4" w14:textId="001F03F5" w:rsidR="44824596" w:rsidRPr="00AC50B0" w:rsidRDefault="44824596" w:rsidP="00455690">
      <w:pPr>
        <w:pStyle w:val="Normal1"/>
        <w:numPr>
          <w:ilvl w:val="0"/>
          <w:numId w:val="20"/>
        </w:numP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 w:themeColor="text1"/>
          <w:sz w:val="22"/>
          <w:szCs w:val="22"/>
        </w:rPr>
      </w:pP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Experience in 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Sales Force</w:t>
      </w:r>
      <w:r w:rsidRPr="00AC50B0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application testing </w:t>
      </w:r>
    </w:p>
    <w:p w14:paraId="00521ED1" w14:textId="77777777" w:rsidR="00305B33" w:rsidRDefault="00305B33">
      <w:pPr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br w:type="page"/>
      </w:r>
    </w:p>
    <w:p w14:paraId="21F37346" w14:textId="78195EAE" w:rsidR="00481843" w:rsidRDefault="00D57F47" w:rsidP="007B185E">
      <w:pPr>
        <w:pStyle w:val="Normal1"/>
        <w:spacing w:before="0" w:line="276" w:lineRule="auto"/>
        <w:ind w:left="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</w:pP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lastRenderedPageBreak/>
        <w:t xml:space="preserve">TECHNICAL SKILLS: </w:t>
      </w:r>
    </w:p>
    <w:p w14:paraId="00992642" w14:textId="77777777" w:rsidR="00A03663" w:rsidRDefault="00A03663" w:rsidP="00455690">
      <w:pPr>
        <w:pStyle w:val="Normal1"/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</w:pPr>
    </w:p>
    <w:tbl>
      <w:tblPr>
        <w:tblW w:w="10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3"/>
        <w:gridCol w:w="8047"/>
      </w:tblGrid>
      <w:tr w:rsidR="00A03663" w:rsidRPr="00A03663" w14:paraId="6731B788" w14:textId="77777777" w:rsidTr="00A0366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EAAC66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  <w:t>Operating systems</w:t>
            </w:r>
          </w:p>
        </w:tc>
        <w:tc>
          <w:tcPr>
            <w:tcW w:w="80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E4A8F0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val="en-IN" w:eastAsia="en-IN"/>
              </w:rPr>
              <w:t>Windows 7, Windows 8, Win 2003 Server, 2008 Server and UNIX</w:t>
            </w:r>
          </w:p>
        </w:tc>
      </w:tr>
      <w:tr w:rsidR="00A03663" w:rsidRPr="00A03663" w14:paraId="3E38E640" w14:textId="77777777" w:rsidTr="00A03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5ACD05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  <w:t>Languages</w:t>
            </w:r>
          </w:p>
        </w:tc>
        <w:tc>
          <w:tcPr>
            <w:tcW w:w="80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8393F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val="en-IN" w:eastAsia="en-IN"/>
              </w:rPr>
              <w:t>Core Java, Python</w:t>
            </w:r>
          </w:p>
        </w:tc>
      </w:tr>
      <w:tr w:rsidR="00A03663" w:rsidRPr="00A03663" w14:paraId="3207054B" w14:textId="77777777" w:rsidTr="00A03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60037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  <w:t>Automated Testing Tools</w:t>
            </w:r>
          </w:p>
        </w:tc>
        <w:tc>
          <w:tcPr>
            <w:tcW w:w="80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A30516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b/>
                <w:bCs/>
                <w:color w:val="1F1F1F"/>
                <w:sz w:val="22"/>
                <w:szCs w:val="22"/>
                <w:lang w:val="en-IN" w:eastAsia="en-IN"/>
              </w:rPr>
              <w:t>Selenium WebDriver, TestNG, Maven and LoadRunner, SoapUI</w:t>
            </w:r>
          </w:p>
        </w:tc>
      </w:tr>
      <w:tr w:rsidR="00A03663" w:rsidRPr="00A03663" w14:paraId="2B3DECE5" w14:textId="77777777" w:rsidTr="00A03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62E217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  <w:t>Databases</w:t>
            </w:r>
          </w:p>
        </w:tc>
        <w:tc>
          <w:tcPr>
            <w:tcW w:w="80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87003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b/>
                <w:bCs/>
                <w:color w:val="1F1F1F"/>
                <w:sz w:val="22"/>
                <w:szCs w:val="22"/>
                <w:lang w:val="en-IN" w:eastAsia="en-IN"/>
              </w:rPr>
              <w:t>My SQL, SQL Developer, PostgreSQL.</w:t>
            </w:r>
          </w:p>
        </w:tc>
      </w:tr>
      <w:tr w:rsidR="00A03663" w:rsidRPr="00A03663" w14:paraId="7A5C10DB" w14:textId="77777777" w:rsidTr="00A03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B5E3D0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  <w:t>Test Management Tools</w:t>
            </w:r>
          </w:p>
        </w:tc>
        <w:tc>
          <w:tcPr>
            <w:tcW w:w="80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15524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b/>
                <w:bCs/>
                <w:color w:val="1F1F1F"/>
                <w:sz w:val="22"/>
                <w:szCs w:val="22"/>
                <w:lang w:val="en-IN" w:eastAsia="en-IN"/>
              </w:rPr>
              <w:t>ALM /Quality Centre, Target Process, Test link, JIRA, Rally.</w:t>
            </w:r>
          </w:p>
        </w:tc>
      </w:tr>
      <w:tr w:rsidR="00A03663" w:rsidRPr="00A03663" w14:paraId="2D2076DE" w14:textId="77777777" w:rsidTr="00A03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FF9D0B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  <w:t>Bug Tracking Tools</w:t>
            </w:r>
          </w:p>
        </w:tc>
        <w:tc>
          <w:tcPr>
            <w:tcW w:w="80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86FA9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b/>
                <w:bCs/>
                <w:color w:val="1F1F1F"/>
                <w:sz w:val="22"/>
                <w:szCs w:val="22"/>
                <w:lang w:val="en-IN" w:eastAsia="en-IN"/>
              </w:rPr>
              <w:t>Jira, ALM</w:t>
            </w:r>
          </w:p>
        </w:tc>
      </w:tr>
      <w:tr w:rsidR="00A03663" w:rsidRPr="00A03663" w14:paraId="012F736E" w14:textId="77777777" w:rsidTr="00A03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7CFFA2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  <w:t>Tools &amp; Utilities</w:t>
            </w:r>
          </w:p>
        </w:tc>
        <w:tc>
          <w:tcPr>
            <w:tcW w:w="80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67D3A7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val="en-IN" w:eastAsia="en-IN"/>
              </w:rPr>
              <w:t>Ms-Office, Outlook Express.</w:t>
            </w:r>
          </w:p>
        </w:tc>
      </w:tr>
      <w:tr w:rsidR="00A03663" w:rsidRPr="00A03663" w14:paraId="523A864C" w14:textId="77777777" w:rsidTr="00A03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6BFA90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  <w:t>Concepts</w:t>
            </w:r>
          </w:p>
        </w:tc>
        <w:tc>
          <w:tcPr>
            <w:tcW w:w="80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81140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val="en-IN" w:eastAsia="en-IN"/>
              </w:rPr>
              <w:t>SDLC processes, Testing Methodologies, STLC Process, Agile, Scrum, and ATDD.</w:t>
            </w:r>
          </w:p>
        </w:tc>
      </w:tr>
      <w:tr w:rsidR="00A03663" w:rsidRPr="00A03663" w14:paraId="46A5419B" w14:textId="77777777" w:rsidTr="00A036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F0317" w14:textId="77777777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IN" w:eastAsia="en-IN"/>
              </w:rPr>
              <w:t>CI Tools</w:t>
            </w:r>
          </w:p>
        </w:tc>
        <w:tc>
          <w:tcPr>
            <w:tcW w:w="80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6653AF" w14:textId="7F77E203" w:rsidR="00A03663" w:rsidRPr="00A03663" w:rsidRDefault="00A03663" w:rsidP="00455690">
            <w:pPr>
              <w:spacing w:before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sz w:val="22"/>
                <w:szCs w:val="22"/>
                <w:lang w:val="en-IN" w:eastAsia="en-IN"/>
              </w:rPr>
            </w:pPr>
            <w:r w:rsidRPr="00A03663">
              <w:rPr>
                <w:rFonts w:ascii="Times New Roman" w:eastAsia="Times New Roman" w:hAnsi="Times New Roman" w:cs="Times New Roman"/>
                <w:b/>
                <w:bCs/>
                <w:color w:val="1F1F1F"/>
                <w:sz w:val="22"/>
                <w:szCs w:val="22"/>
                <w:lang w:val="en-IN" w:eastAsia="en-IN"/>
              </w:rPr>
              <w:t>Jenkins, Git, Azure Dev</w:t>
            </w:r>
            <w:r w:rsidR="0014369F">
              <w:rPr>
                <w:rFonts w:ascii="Times New Roman" w:eastAsia="Times New Roman" w:hAnsi="Times New Roman" w:cs="Times New Roman"/>
                <w:b/>
                <w:bCs/>
                <w:color w:val="1F1F1F"/>
                <w:sz w:val="22"/>
                <w:szCs w:val="22"/>
                <w:lang w:val="en-IN" w:eastAsia="en-IN"/>
              </w:rPr>
              <w:t>O</w:t>
            </w:r>
            <w:r w:rsidRPr="00A03663">
              <w:rPr>
                <w:rFonts w:ascii="Times New Roman" w:eastAsia="Times New Roman" w:hAnsi="Times New Roman" w:cs="Times New Roman"/>
                <w:b/>
                <w:bCs/>
                <w:color w:val="1F1F1F"/>
                <w:sz w:val="22"/>
                <w:szCs w:val="22"/>
                <w:lang w:val="en-IN" w:eastAsia="en-IN"/>
              </w:rPr>
              <w:t>ps.</w:t>
            </w:r>
          </w:p>
        </w:tc>
      </w:tr>
    </w:tbl>
    <w:p w14:paraId="311538CA" w14:textId="77777777" w:rsidR="00A03663" w:rsidRPr="00AC50B0" w:rsidRDefault="00A03663" w:rsidP="00455690">
      <w:pPr>
        <w:pStyle w:val="Normal1"/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</w:pPr>
    </w:p>
    <w:p w14:paraId="1A7888C4" w14:textId="683F6EA7" w:rsidR="00481843" w:rsidRDefault="00D57F47" w:rsidP="00660F2B">
      <w:pPr>
        <w:pStyle w:val="Normal1"/>
        <w:spacing w:before="0" w:line="276" w:lineRule="auto"/>
        <w:ind w:left="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</w:pP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PRO</w:t>
      </w:r>
      <w:r w:rsidR="007B185E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>FESSIONAL</w:t>
      </w:r>
      <w:r w:rsidRPr="00AC50B0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 xml:space="preserve"> SUMMARY:</w:t>
      </w:r>
    </w:p>
    <w:p w14:paraId="7A098CBA" w14:textId="77777777" w:rsidR="00700810" w:rsidRDefault="00700810" w:rsidP="00455690">
      <w:pPr>
        <w:pStyle w:val="Normal1"/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</w:pPr>
    </w:p>
    <w:p w14:paraId="51FD1404" w14:textId="09EFCDB4" w:rsidR="00700810" w:rsidRPr="00D57F47" w:rsidRDefault="00700810" w:rsidP="00455690">
      <w:pPr>
        <w:pStyle w:val="NoSpacing"/>
        <w:ind w:left="284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</w:t>
      </w:r>
      <w:r w:rsidR="007F5FC5"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TTOMDATA</w:t>
      </w:r>
      <w:r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      </w:t>
      </w:r>
      <w:r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Oct 2017 – Present</w:t>
      </w:r>
    </w:p>
    <w:p w14:paraId="5AA60F02" w14:textId="2C8161A6" w:rsidR="00700810" w:rsidRPr="00D57F47" w:rsidRDefault="00721A30" w:rsidP="00455690">
      <w:pPr>
        <w:pStyle w:val="NoSpacing"/>
        <w:ind w:left="284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Sr </w:t>
      </w:r>
      <w:r w:rsidR="00700810"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Quality Analyst</w:t>
      </w:r>
    </w:p>
    <w:p w14:paraId="428610EB" w14:textId="77777777" w:rsidR="00700810" w:rsidRDefault="00700810" w:rsidP="00455690">
      <w:pPr>
        <w:pStyle w:val="Normal1"/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</w:pPr>
    </w:p>
    <w:p w14:paraId="442E8017" w14:textId="18CD2B99" w:rsidR="00D57F47" w:rsidRPr="00D57F47" w:rsidRDefault="00D57F47" w:rsidP="00455690">
      <w:pPr>
        <w:pStyle w:val="Normal1"/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D57F47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  <w:u w:val="single"/>
        </w:rPr>
        <w:t>Roles and Responsibilities:</w:t>
      </w:r>
    </w:p>
    <w:p w14:paraId="24744B19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>Preparing Test Scenarios and Test Cases: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This involves defining the test scenarios that outline what aspects of the software will be tested and creating detailed test cases to verify the functionality.</w:t>
      </w:r>
    </w:p>
    <w:p w14:paraId="1C71CD95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>Execution of Test Cases: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This includes running the test cases to verify that the software behaves as expected and identifying any issues or defects.</w:t>
      </w:r>
    </w:p>
    <w:p w14:paraId="54E89C41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>Database Testing using SQL PAD: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Testing the database to ensure that data is stored and retrieved correctly. SQL PAD may refer to a tool or platform used for database testing.</w:t>
      </w:r>
    </w:p>
    <w:p w14:paraId="7ABF3C42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>Functional Testing and Automation Testing: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Conducting functional testing to ensure that the software meets its functional requirements. Automation testing involves using testing tools and scripts to automate the testing process for efficiency.</w:t>
      </w:r>
    </w:p>
    <w:p w14:paraId="1577973B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 xml:space="preserve">Reporting and Tracking of Defects in Jira: 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>Using Jira or a similar issue tracking system to report and track defects, issues, or tasks related to the software.</w:t>
      </w:r>
    </w:p>
    <w:p w14:paraId="27F1719A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>Participation in Sprint Planning and Estimation: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Collaborating with the development team in Agile development to plan and estimate the work for each sprint or development cycle.</w:t>
      </w:r>
    </w:p>
    <w:p w14:paraId="749FD923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>Bug-Review Meetings: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Participating in meetings to review and discuss reported bugs and issues.</w:t>
      </w:r>
    </w:p>
    <w:p w14:paraId="335A1CC3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 xml:space="preserve">Priority Assignment Based on Dependency and Criticality: 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>Collaborating with the project team to prioritize projects or tasks based on their dependencies and criticality.</w:t>
      </w:r>
    </w:p>
    <w:p w14:paraId="230E20DC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 xml:space="preserve">Testing Salesforce Application: 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>Specifically testing the Salesforce application for a specific function, in this case, the creation of Leads from the user interface (UI) and validating the data against the database.</w:t>
      </w:r>
    </w:p>
    <w:p w14:paraId="700F5E5A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>Thorough System Study Using Requirement Specification Document: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Understanding the software system by thoroughly studying the requirement specification document to ensure that the testing aligns with the project's goals.</w:t>
      </w:r>
    </w:p>
    <w:p w14:paraId="18A39903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>Interaction with Client: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Communicating with the client to gather requirements, provide updates, and address any concerns or issues related to testing.</w:t>
      </w:r>
    </w:p>
    <w:p w14:paraId="5731B45F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lastRenderedPageBreak/>
        <w:t xml:space="preserve">Test Cases for Different Methodologies: 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>Creating test cases that follow different testing methodologies, such as black-box, white-box, or exploratory testing.</w:t>
      </w:r>
    </w:p>
    <w:p w14:paraId="28E187C4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>JMeter Test Scripts for Performance Testing: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Using JMeter, a popular performance testing tool, to create test scripts and conduct performance testing to assess the system's performance under load.</w:t>
      </w:r>
    </w:p>
    <w:p w14:paraId="6F222937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>Participation in Test Design and Document Creation: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Collaborating with the development team to design tests and create comprehensive test documents.</w:t>
      </w:r>
    </w:p>
    <w:p w14:paraId="0C9419F8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>Build Management Activities: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Being involved in the management of software builds and ensuring that testing is performed on the correct versions of the software.</w:t>
      </w:r>
    </w:p>
    <w:p w14:paraId="28B503A8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>Various Types of Testing: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Executing various types of testing, including smoke testing, component testing, integration testing, system testing, user interface (UI) testing, database testing, and regression testing.</w:t>
      </w:r>
    </w:p>
    <w:p w14:paraId="4359FF3A" w14:textId="77777777" w:rsidR="00700810" w:rsidRPr="00B4767F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>Reports for Audits: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Generating reports for auditing purposes to provide insights into the testing process and results.</w:t>
      </w:r>
    </w:p>
    <w:p w14:paraId="6EA11A93" w14:textId="77777777" w:rsidR="00700810" w:rsidRDefault="00700810" w:rsidP="00455690">
      <w:pPr>
        <w:pStyle w:val="Normal1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284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B4767F"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  <w:t>Logging Defects Using Defect Tracking Tools:</w:t>
      </w:r>
      <w:r w:rsidRPr="00B4767F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 Recording identified defects and issues using defect tracking tools, which is crucial for issue management and resolution.</w:t>
      </w:r>
    </w:p>
    <w:p w14:paraId="02B504BB" w14:textId="77777777" w:rsidR="00D57F47" w:rsidRPr="00D57F47" w:rsidRDefault="00D57F47" w:rsidP="00455690">
      <w:pPr>
        <w:spacing w:before="48" w:after="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D57F47">
        <w:rPr>
          <w:rFonts w:ascii="Times New Roman" w:hAnsi="Times New Roman"/>
          <w:b/>
          <w:bCs/>
          <w:color w:val="000000" w:themeColor="text1"/>
          <w:sz w:val="22"/>
          <w:szCs w:val="22"/>
        </w:rPr>
        <w:t>Environment:</w:t>
      </w:r>
      <w:r w:rsidRPr="00D57F47">
        <w:rPr>
          <w:rFonts w:ascii="Times New Roman" w:hAnsi="Times New Roman"/>
          <w:color w:val="000000" w:themeColor="text1"/>
          <w:sz w:val="22"/>
          <w:szCs w:val="22"/>
        </w:rPr>
        <w:t xml:space="preserve"> Java, Selenium WebDriver, Eclipse, TestNG, Maven, Soap UI, POSTMAN, Jenkins, GIT, REST, JIRA, XPath, Log4j, SQL, Agile (Scrum), Windows, JMeter.</w:t>
      </w:r>
    </w:p>
    <w:p w14:paraId="54B9A3AA" w14:textId="77777777" w:rsidR="00D57F47" w:rsidRDefault="00D57F47" w:rsidP="0045569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14:paraId="50D06D99" w14:textId="7D277DB9" w:rsidR="00D57F47" w:rsidRPr="00D57F47" w:rsidRDefault="007E7580" w:rsidP="00455690">
      <w:pPr>
        <w:pStyle w:val="NoSpacing"/>
        <w:ind w:left="284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7E7580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CA Technologies, Hyderabad                            </w:t>
      </w:r>
      <w:r w:rsidR="00D57F47"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D57F47"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D57F47"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D57F47"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         </w:t>
      </w:r>
      <w:r w:rsidR="00D57F47"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</w:r>
      <w:r w:rsidR="00D57F47"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ab/>
        <w:t xml:space="preserve"> </w:t>
      </w:r>
      <w:r w:rsidR="00B87B5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Apr 2014</w:t>
      </w:r>
      <w:r w:rsidR="00D57F47"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– </w:t>
      </w:r>
      <w:r w:rsidR="00B87B5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Oct 2017</w:t>
      </w:r>
    </w:p>
    <w:p w14:paraId="67095D0C" w14:textId="77777777" w:rsidR="00D57F47" w:rsidRPr="00D57F47" w:rsidRDefault="00D57F47" w:rsidP="00455690">
      <w:pPr>
        <w:pStyle w:val="NoSpacing"/>
        <w:ind w:left="284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57F4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Quality Analyst</w:t>
      </w:r>
    </w:p>
    <w:p w14:paraId="58B91E68" w14:textId="77777777" w:rsidR="00D57F47" w:rsidRPr="00B4767F" w:rsidRDefault="00D57F47" w:rsidP="0045569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both"/>
        <w:rPr>
          <w:rFonts w:ascii="Times New Roman" w:eastAsia="Calibri" w:hAnsi="Times New Roman" w:cs="Times New Roman"/>
          <w:color w:val="000000"/>
          <w:sz w:val="22"/>
          <w:szCs w:val="22"/>
        </w:rPr>
      </w:pPr>
    </w:p>
    <w:p w14:paraId="42071318" w14:textId="208CB9D7" w:rsidR="00700810" w:rsidRPr="00CF7DFD" w:rsidRDefault="00F26755" w:rsidP="00CF7DFD">
      <w:pPr>
        <w:pStyle w:val="Normal1"/>
        <w:spacing w:before="0" w:line="276" w:lineRule="auto"/>
        <w:ind w:left="284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D57F47"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  <w:u w:val="single"/>
        </w:rPr>
        <w:t>Roles and Responsibilities:</w:t>
      </w:r>
    </w:p>
    <w:p w14:paraId="277B6864" w14:textId="067D3D31" w:rsidR="00F26755" w:rsidRPr="00455690" w:rsidRDefault="4A06C2E8" w:rsidP="00455690">
      <w:pPr>
        <w:pStyle w:val="Normal1"/>
        <w:numPr>
          <w:ilvl w:val="0"/>
          <w:numId w:val="30"/>
        </w:numPr>
        <w:spacing w:before="0" w:line="276" w:lineRule="auto"/>
        <w:ind w:left="437" w:hanging="437"/>
        <w:jc w:val="both"/>
        <w:rPr>
          <w:rFonts w:ascii="Times New Roman" w:eastAsia="Book Antiqua" w:hAnsi="Times New Roman" w:cs="Times New Roman"/>
          <w:color w:val="000000"/>
          <w:sz w:val="22"/>
          <w:szCs w:val="22"/>
        </w:rPr>
      </w:pPr>
      <w:r w:rsidRPr="00455690">
        <w:rPr>
          <w:rFonts w:ascii="Times New Roman" w:eastAsia="Book Antiqua" w:hAnsi="Times New Roman" w:cs="Times New Roman"/>
          <w:color w:val="000000" w:themeColor="text1"/>
          <w:sz w:val="22"/>
          <w:szCs w:val="22"/>
        </w:rPr>
        <w:t>Analyzed business requirements, documented business requirements specifications, wrote</w:t>
      </w:r>
      <w:r w:rsidRPr="00455690">
        <w:rPr>
          <w:rFonts w:ascii="Times New Roman" w:eastAsia="Book Antiqua" w:hAnsi="Times New Roman" w:cs="Times New Roman"/>
          <w:b/>
          <w:bCs/>
          <w:color w:val="000000" w:themeColor="text1"/>
          <w:sz w:val="22"/>
          <w:szCs w:val="22"/>
        </w:rPr>
        <w:t> </w:t>
      </w:r>
      <w:r w:rsidRPr="00455690">
        <w:rPr>
          <w:rFonts w:ascii="Times New Roman" w:eastAsia="Book Antiqua" w:hAnsi="Times New Roman" w:cs="Times New Roman"/>
          <w:color w:val="000000" w:themeColor="text1"/>
          <w:sz w:val="22"/>
          <w:szCs w:val="22"/>
        </w:rPr>
        <w:t>Test Plans, Test Cases.</w:t>
      </w:r>
    </w:p>
    <w:p w14:paraId="66A5173E" w14:textId="5E73726C" w:rsidR="00F26755" w:rsidRPr="00455690" w:rsidRDefault="4A06C2E8" w:rsidP="00455690">
      <w:pPr>
        <w:pStyle w:val="ListParagraph"/>
        <w:numPr>
          <w:ilvl w:val="0"/>
          <w:numId w:val="30"/>
        </w:numPr>
        <w:ind w:left="437" w:hanging="437"/>
        <w:jc w:val="both"/>
        <w:rPr>
          <w:rFonts w:ascii="Times New Roman" w:hAnsi="Times New Roman"/>
        </w:rPr>
      </w:pPr>
      <w:r w:rsidRPr="00455690">
        <w:rPr>
          <w:rFonts w:ascii="Times New Roman" w:eastAsia="Book Antiqua" w:hAnsi="Times New Roman"/>
          <w:color w:val="000000" w:themeColor="text1"/>
        </w:rPr>
        <w:t>Worked with development team to understand technical design and architecture for test planning.</w:t>
      </w:r>
    </w:p>
    <w:p w14:paraId="678EA19B" w14:textId="62153D4E" w:rsidR="00F26755" w:rsidRPr="00455690" w:rsidRDefault="4A06C2E8" w:rsidP="00455690">
      <w:pPr>
        <w:pStyle w:val="ListParagraph"/>
        <w:numPr>
          <w:ilvl w:val="0"/>
          <w:numId w:val="30"/>
        </w:numPr>
        <w:ind w:left="437" w:hanging="437"/>
        <w:jc w:val="both"/>
        <w:rPr>
          <w:rFonts w:ascii="Times New Roman" w:hAnsi="Times New Roman"/>
        </w:rPr>
      </w:pPr>
      <w:r w:rsidRPr="00455690">
        <w:rPr>
          <w:rFonts w:ascii="Times New Roman" w:eastAsia="Book Antiqua" w:hAnsi="Times New Roman"/>
          <w:color w:val="000000" w:themeColor="text1"/>
        </w:rPr>
        <w:t xml:space="preserve">Performed </w:t>
      </w:r>
      <w:r w:rsidRPr="00455690">
        <w:rPr>
          <w:rFonts w:ascii="Times New Roman" w:eastAsia="Book Antiqua" w:hAnsi="Times New Roman"/>
          <w:b/>
          <w:bCs/>
          <w:color w:val="000000" w:themeColor="text1"/>
        </w:rPr>
        <w:t>Cross browser testing on Internet explorer, Firefox, and Chrome</w:t>
      </w:r>
      <w:r w:rsidRPr="00455690">
        <w:rPr>
          <w:rFonts w:ascii="Times New Roman" w:eastAsia="Book Antiqua" w:hAnsi="Times New Roman"/>
          <w:color w:val="000000" w:themeColor="text1"/>
        </w:rPr>
        <w:t xml:space="preserve"> for browser compatibility.</w:t>
      </w:r>
    </w:p>
    <w:p w14:paraId="5FDDFE25" w14:textId="2C05E6EB" w:rsidR="00F26755" w:rsidRPr="00455690" w:rsidRDefault="4A06C2E8" w:rsidP="00455690">
      <w:pPr>
        <w:pStyle w:val="ListParagraph"/>
        <w:numPr>
          <w:ilvl w:val="0"/>
          <w:numId w:val="30"/>
        </w:numPr>
        <w:ind w:left="437" w:hanging="437"/>
        <w:jc w:val="both"/>
        <w:rPr>
          <w:rFonts w:ascii="Times New Roman" w:hAnsi="Times New Roman"/>
        </w:rPr>
      </w:pPr>
      <w:r w:rsidRPr="00455690">
        <w:rPr>
          <w:rFonts w:ascii="Times New Roman" w:eastAsia="Book Antiqua" w:hAnsi="Times New Roman"/>
          <w:color w:val="000000" w:themeColor="text1"/>
        </w:rPr>
        <w:t>Coordinated User Acceptance Test (UAT) processes and documented and addressed all the issues during the process.</w:t>
      </w:r>
    </w:p>
    <w:p w14:paraId="3DD26507" w14:textId="2B7950A8" w:rsidR="00F26755" w:rsidRPr="00455690" w:rsidRDefault="4A06C2E8" w:rsidP="00455690">
      <w:pPr>
        <w:pStyle w:val="ListParagraph"/>
        <w:numPr>
          <w:ilvl w:val="0"/>
          <w:numId w:val="30"/>
        </w:numPr>
        <w:ind w:left="437" w:hanging="437"/>
        <w:jc w:val="both"/>
        <w:rPr>
          <w:rFonts w:ascii="Times New Roman" w:hAnsi="Times New Roman"/>
        </w:rPr>
      </w:pPr>
      <w:r w:rsidRPr="00455690">
        <w:rPr>
          <w:rFonts w:ascii="Times New Roman" w:eastAsia="Book Antiqua" w:hAnsi="Times New Roman"/>
          <w:color w:val="000000" w:themeColor="text1"/>
        </w:rPr>
        <w:t xml:space="preserve">Created and modified </w:t>
      </w:r>
      <w:r w:rsidRPr="00455690">
        <w:rPr>
          <w:rFonts w:ascii="Times New Roman" w:eastAsia="Book Antiqua" w:hAnsi="Times New Roman"/>
          <w:b/>
          <w:bCs/>
          <w:color w:val="000000" w:themeColor="text1"/>
        </w:rPr>
        <w:t>written test procedures, test cases, test data,</w:t>
      </w:r>
      <w:r w:rsidRPr="00455690">
        <w:rPr>
          <w:rFonts w:ascii="Times New Roman" w:eastAsia="Book Antiqua" w:hAnsi="Times New Roman"/>
          <w:color w:val="000000" w:themeColor="text1"/>
        </w:rPr>
        <w:t xml:space="preserve"> and another test-related material using approved software tools.</w:t>
      </w:r>
    </w:p>
    <w:p w14:paraId="7E4A3C58" w14:textId="6E103594" w:rsidR="00F26755" w:rsidRPr="00455690" w:rsidRDefault="4A06C2E8" w:rsidP="00455690">
      <w:pPr>
        <w:pStyle w:val="ListParagraph"/>
        <w:numPr>
          <w:ilvl w:val="0"/>
          <w:numId w:val="30"/>
        </w:numPr>
        <w:ind w:left="437" w:hanging="437"/>
        <w:jc w:val="both"/>
        <w:rPr>
          <w:rFonts w:ascii="Times New Roman" w:hAnsi="Times New Roman"/>
        </w:rPr>
      </w:pPr>
      <w:r w:rsidRPr="00455690">
        <w:rPr>
          <w:rFonts w:ascii="Times New Roman" w:eastAsia="Book Antiqua" w:hAnsi="Times New Roman"/>
          <w:color w:val="000000" w:themeColor="text1"/>
        </w:rPr>
        <w:t>Worked with development teams to investigate and correct bugs and deficiencies based on testing results and involved in defect tracking and resolving production logs.</w:t>
      </w:r>
    </w:p>
    <w:p w14:paraId="73F76B21" w14:textId="1C0F537D" w:rsidR="00F26755" w:rsidRPr="00455690" w:rsidRDefault="4A06C2E8" w:rsidP="00455690">
      <w:pPr>
        <w:pStyle w:val="ListParagraph"/>
        <w:numPr>
          <w:ilvl w:val="0"/>
          <w:numId w:val="30"/>
        </w:numPr>
        <w:ind w:left="437" w:hanging="437"/>
        <w:jc w:val="both"/>
        <w:rPr>
          <w:rFonts w:ascii="Times New Roman" w:hAnsi="Times New Roman"/>
        </w:rPr>
      </w:pPr>
      <w:r w:rsidRPr="00455690">
        <w:rPr>
          <w:rFonts w:ascii="Times New Roman" w:eastAsia="Book Antiqua" w:hAnsi="Times New Roman"/>
          <w:color w:val="000000" w:themeColor="text1"/>
        </w:rPr>
        <w:t xml:space="preserve">Performed all phases of </w:t>
      </w:r>
      <w:r w:rsidRPr="00455690">
        <w:rPr>
          <w:rFonts w:ascii="Times New Roman" w:eastAsia="Book Antiqua" w:hAnsi="Times New Roman"/>
          <w:b/>
          <w:bCs/>
          <w:color w:val="000000" w:themeColor="text1"/>
        </w:rPr>
        <w:t>end-to-end testing</w:t>
      </w:r>
      <w:r w:rsidRPr="00455690">
        <w:rPr>
          <w:rFonts w:ascii="Times New Roman" w:eastAsia="Book Antiqua" w:hAnsi="Times New Roman"/>
          <w:color w:val="000000" w:themeColor="text1"/>
        </w:rPr>
        <w:t xml:space="preserve"> which includes Functionality testing, Regression Testing, GUI testing, Boundary testing, Negative testing, System testing, Ad-Hoc testing</w:t>
      </w:r>
      <w:r w:rsidR="00A72A5B" w:rsidRPr="00455690">
        <w:rPr>
          <w:rFonts w:ascii="Times New Roman" w:eastAsia="Book Antiqua" w:hAnsi="Times New Roman"/>
          <w:color w:val="000000" w:themeColor="text1"/>
        </w:rPr>
        <w:t>.</w:t>
      </w:r>
    </w:p>
    <w:p w14:paraId="4B9F78D0" w14:textId="29DACABB" w:rsidR="00F26755" w:rsidRPr="00455690" w:rsidRDefault="4A06C2E8" w:rsidP="00455690">
      <w:pPr>
        <w:pStyle w:val="ListParagraph"/>
        <w:numPr>
          <w:ilvl w:val="0"/>
          <w:numId w:val="30"/>
        </w:numPr>
        <w:ind w:left="437" w:hanging="437"/>
        <w:jc w:val="both"/>
        <w:rPr>
          <w:rFonts w:ascii="Times New Roman" w:hAnsi="Times New Roman"/>
        </w:rPr>
      </w:pPr>
      <w:r w:rsidRPr="00455690">
        <w:rPr>
          <w:rFonts w:ascii="Times New Roman" w:eastAsia="Book Antiqua" w:hAnsi="Times New Roman"/>
          <w:b/>
          <w:bCs/>
          <w:color w:val="000000" w:themeColor="text1"/>
        </w:rPr>
        <w:t>Uploaded test cases executed test cases and logged defects in Jira</w:t>
      </w:r>
      <w:r w:rsidRPr="00455690">
        <w:rPr>
          <w:rFonts w:ascii="Times New Roman" w:eastAsia="Book Antiqua" w:hAnsi="Times New Roman"/>
          <w:color w:val="000000" w:themeColor="text1"/>
        </w:rPr>
        <w:t>.</w:t>
      </w:r>
    </w:p>
    <w:p w14:paraId="582BB9EE" w14:textId="2AEEEA5F" w:rsidR="00F26755" w:rsidRPr="00455690" w:rsidRDefault="4A06C2E8" w:rsidP="00455690">
      <w:pPr>
        <w:pStyle w:val="ListParagraph"/>
        <w:numPr>
          <w:ilvl w:val="0"/>
          <w:numId w:val="30"/>
        </w:numPr>
        <w:ind w:left="437" w:hanging="437"/>
        <w:jc w:val="both"/>
        <w:rPr>
          <w:rFonts w:ascii="Times New Roman" w:hAnsi="Times New Roman"/>
        </w:rPr>
      </w:pPr>
      <w:r w:rsidRPr="00455690">
        <w:rPr>
          <w:rFonts w:ascii="Times New Roman" w:eastAsia="Book Antiqua" w:hAnsi="Times New Roman"/>
          <w:b/>
          <w:bCs/>
          <w:color w:val="000000" w:themeColor="text1"/>
        </w:rPr>
        <w:t>Maintained Traceability Matrix to track the requirements</w:t>
      </w:r>
      <w:r w:rsidRPr="00455690">
        <w:rPr>
          <w:rFonts w:ascii="Times New Roman" w:eastAsia="Book Antiqua" w:hAnsi="Times New Roman"/>
          <w:color w:val="000000" w:themeColor="text1"/>
        </w:rPr>
        <w:t xml:space="preserve"> to the test cases to ensure complete test coverage. Involved in regression test planning, Manual-automated test executions and test result analysis.</w:t>
      </w:r>
    </w:p>
    <w:p w14:paraId="5E18FE43" w14:textId="41BE30A3" w:rsidR="00F26755" w:rsidRPr="00660F2B" w:rsidRDefault="4A06C2E8" w:rsidP="00F837D0">
      <w:pPr>
        <w:pStyle w:val="ListParagraph"/>
        <w:numPr>
          <w:ilvl w:val="0"/>
          <w:numId w:val="30"/>
        </w:numPr>
        <w:ind w:left="437" w:hanging="437"/>
        <w:jc w:val="both"/>
        <w:rPr>
          <w:rFonts w:ascii="Times New Roman" w:hAnsi="Times New Roman"/>
        </w:rPr>
      </w:pPr>
      <w:r w:rsidRPr="00660F2B">
        <w:rPr>
          <w:rFonts w:ascii="Times New Roman" w:eastAsia="Book Antiqua" w:hAnsi="Times New Roman"/>
          <w:color w:val="000000" w:themeColor="text1"/>
        </w:rPr>
        <w:t>Identified and reported bugs using defect tracking tool Jira Center and presented bug reports for weekly status updates.</w:t>
      </w:r>
      <w:r w:rsidR="00C823AD">
        <w:rPr>
          <w:rFonts w:ascii="Times New Roman" w:eastAsia="Book Antiqua" w:hAnsi="Times New Roman"/>
          <w:color w:val="000000" w:themeColor="text1"/>
        </w:rPr>
        <w:t xml:space="preserve"> pe</w:t>
      </w:r>
      <w:r w:rsidRPr="00660F2B">
        <w:rPr>
          <w:rFonts w:ascii="Times New Roman" w:eastAsia="Book Antiqua" w:hAnsi="Times New Roman"/>
          <w:color w:val="000000" w:themeColor="text1"/>
        </w:rPr>
        <w:t>rformed data accuracy, data validation and data integrity testing by querying the database using SQL queries to check the data table on server.</w:t>
      </w:r>
    </w:p>
    <w:p w14:paraId="5009E2BF" w14:textId="4CE96D70" w:rsidR="00F26755" w:rsidRPr="00455690" w:rsidRDefault="4A06C2E8" w:rsidP="00455690">
      <w:pPr>
        <w:pStyle w:val="ListParagraph"/>
        <w:numPr>
          <w:ilvl w:val="0"/>
          <w:numId w:val="30"/>
        </w:numPr>
        <w:ind w:left="437" w:hanging="437"/>
        <w:jc w:val="both"/>
        <w:rPr>
          <w:rFonts w:ascii="Times New Roman" w:hAnsi="Times New Roman"/>
        </w:rPr>
      </w:pPr>
      <w:r w:rsidRPr="00455690">
        <w:rPr>
          <w:rFonts w:ascii="Times New Roman" w:eastAsia="Book Antiqua" w:hAnsi="Times New Roman"/>
          <w:b/>
          <w:bCs/>
          <w:color w:val="000000" w:themeColor="text1"/>
        </w:rPr>
        <w:t>Connected to database to Query the database using SQL </w:t>
      </w:r>
      <w:r w:rsidRPr="00455690">
        <w:rPr>
          <w:rFonts w:ascii="Times New Roman" w:eastAsia="Book Antiqua" w:hAnsi="Times New Roman"/>
          <w:color w:val="000000" w:themeColor="text1"/>
        </w:rPr>
        <w:t>for data verification and validation.</w:t>
      </w:r>
    </w:p>
    <w:p w14:paraId="7D292706" w14:textId="0E410538" w:rsidR="00F26755" w:rsidRPr="00455690" w:rsidRDefault="4A06C2E8" w:rsidP="00455690">
      <w:pPr>
        <w:pStyle w:val="ListParagraph"/>
        <w:numPr>
          <w:ilvl w:val="0"/>
          <w:numId w:val="30"/>
        </w:numPr>
        <w:ind w:left="437" w:hanging="437"/>
        <w:jc w:val="both"/>
        <w:rPr>
          <w:rFonts w:ascii="Times New Roman" w:hAnsi="Times New Roman"/>
        </w:rPr>
      </w:pPr>
      <w:r w:rsidRPr="00455690">
        <w:rPr>
          <w:rFonts w:ascii="Times New Roman" w:eastAsia="Book Antiqua" w:hAnsi="Times New Roman"/>
          <w:color w:val="000000" w:themeColor="text1"/>
        </w:rPr>
        <w:t xml:space="preserve">Interacted closely with developers regarding defects, participated in tracking, </w:t>
      </w:r>
      <w:r w:rsidR="00447C12" w:rsidRPr="00455690">
        <w:rPr>
          <w:rFonts w:ascii="Times New Roman" w:eastAsia="Book Antiqua" w:hAnsi="Times New Roman"/>
          <w:color w:val="000000" w:themeColor="text1"/>
        </w:rPr>
        <w:t>reviewing,</w:t>
      </w:r>
      <w:r w:rsidRPr="00455690">
        <w:rPr>
          <w:rFonts w:ascii="Times New Roman" w:eastAsia="Book Antiqua" w:hAnsi="Times New Roman"/>
          <w:color w:val="000000" w:themeColor="text1"/>
        </w:rPr>
        <w:t xml:space="preserve"> and analyzing bugs.</w:t>
      </w:r>
    </w:p>
    <w:p w14:paraId="211E0205" w14:textId="4386A92B" w:rsidR="00F26755" w:rsidRPr="00455690" w:rsidRDefault="4A06C2E8" w:rsidP="00455690">
      <w:pPr>
        <w:pStyle w:val="ListParagraph"/>
        <w:numPr>
          <w:ilvl w:val="0"/>
          <w:numId w:val="30"/>
        </w:numPr>
        <w:ind w:left="437" w:hanging="437"/>
        <w:jc w:val="both"/>
        <w:rPr>
          <w:rFonts w:ascii="Times New Roman" w:hAnsi="Times New Roman"/>
        </w:rPr>
      </w:pPr>
      <w:r w:rsidRPr="00455690">
        <w:rPr>
          <w:rFonts w:ascii="Times New Roman" w:eastAsia="Book Antiqua" w:hAnsi="Times New Roman"/>
          <w:color w:val="000000" w:themeColor="text1"/>
        </w:rPr>
        <w:t>Worked Extensively with Business Analyst and Developers to discuss the defects and their fixes.</w:t>
      </w:r>
    </w:p>
    <w:p w14:paraId="6969A419" w14:textId="778B396F" w:rsidR="00B4767F" w:rsidRPr="00CF7DFD" w:rsidRDefault="4A06C2E8" w:rsidP="00CF7DFD">
      <w:pPr>
        <w:pStyle w:val="ListParagraph"/>
        <w:numPr>
          <w:ilvl w:val="0"/>
          <w:numId w:val="30"/>
        </w:numPr>
        <w:ind w:left="437" w:hanging="437"/>
        <w:jc w:val="both"/>
        <w:rPr>
          <w:rFonts w:ascii="Times New Roman" w:hAnsi="Times New Roman"/>
        </w:rPr>
      </w:pPr>
      <w:r w:rsidRPr="00455690">
        <w:rPr>
          <w:rFonts w:ascii="Times New Roman" w:eastAsia="Book Antiqua" w:hAnsi="Times New Roman"/>
          <w:color w:val="000000" w:themeColor="text1"/>
        </w:rPr>
        <w:t>Actively participated in daily Scrum meetings and involved in bi-weekly Sprint releases.</w:t>
      </w:r>
    </w:p>
    <w:sectPr w:rsidR="00B4767F" w:rsidRPr="00CF7DFD" w:rsidSect="00455690">
      <w:footerReference w:type="default" r:id="rId9"/>
      <w:pgSz w:w="12240" w:h="15840"/>
      <w:pgMar w:top="993" w:right="900" w:bottom="1440" w:left="709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88349" w14:textId="77777777" w:rsidR="0020441C" w:rsidRDefault="0020441C" w:rsidP="00B4628C">
      <w:pPr>
        <w:spacing w:before="0" w:line="240" w:lineRule="auto"/>
      </w:pPr>
      <w:r>
        <w:separator/>
      </w:r>
    </w:p>
  </w:endnote>
  <w:endnote w:type="continuationSeparator" w:id="0">
    <w:p w14:paraId="3C52B4CE" w14:textId="77777777" w:rsidR="0020441C" w:rsidRDefault="0020441C" w:rsidP="00B4628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,Cambria">
    <w:panose1 w:val="00000000000000000000"/>
    <w:charset w:val="00"/>
    <w:family w:val="roman"/>
    <w:notTrueType/>
    <w:pitch w:val="default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E483E" w14:textId="77777777" w:rsidR="00B4628C" w:rsidRDefault="00B4628C">
    <w:pPr>
      <w:pStyle w:val="Normal1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047B0" w14:textId="77777777" w:rsidR="0020441C" w:rsidRDefault="0020441C" w:rsidP="00B4628C">
      <w:pPr>
        <w:spacing w:before="0" w:line="240" w:lineRule="auto"/>
      </w:pPr>
      <w:r>
        <w:separator/>
      </w:r>
    </w:p>
  </w:footnote>
  <w:footnote w:type="continuationSeparator" w:id="0">
    <w:p w14:paraId="5DA0B038" w14:textId="77777777" w:rsidR="0020441C" w:rsidRDefault="0020441C" w:rsidP="00B4628C">
      <w:pPr>
        <w:spacing w:before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KPQxBCtV8dJm9" int2:id="kybDsN5h">
      <int2:state int2:value="Rejected" int2:type="AugLoop_Text_Critique"/>
    </int2:textHash>
    <int2:textHash int2:hashCode="AAc2F5/Rw2Z/Go" int2:id="MfVFtrw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multilevel"/>
    <w:tmpl w:val="5C407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60070"/>
    <w:multiLevelType w:val="hybridMultilevel"/>
    <w:tmpl w:val="E33E4B62"/>
    <w:lvl w:ilvl="0" w:tplc="5B1E0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EC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7E9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20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08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583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0A8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60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EF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ECCA9"/>
    <w:multiLevelType w:val="multilevel"/>
    <w:tmpl w:val="7292D726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F2F"/>
    <w:multiLevelType w:val="hybridMultilevel"/>
    <w:tmpl w:val="79A6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C1B26"/>
    <w:multiLevelType w:val="multilevel"/>
    <w:tmpl w:val="BF223144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4712F"/>
    <w:multiLevelType w:val="multilevel"/>
    <w:tmpl w:val="D4FE9C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3CB760F"/>
    <w:multiLevelType w:val="multilevel"/>
    <w:tmpl w:val="E9DC20F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18C73B68"/>
    <w:multiLevelType w:val="hybridMultilevel"/>
    <w:tmpl w:val="995E44D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9184F8F"/>
    <w:multiLevelType w:val="multilevel"/>
    <w:tmpl w:val="19184F8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1CC47CD3"/>
    <w:multiLevelType w:val="multilevel"/>
    <w:tmpl w:val="151C363E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75F6"/>
    <w:multiLevelType w:val="hybridMultilevel"/>
    <w:tmpl w:val="5006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F7960"/>
    <w:multiLevelType w:val="multilevel"/>
    <w:tmpl w:val="3A261AE0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BC7C"/>
    <w:multiLevelType w:val="multilevel"/>
    <w:tmpl w:val="F7C27C32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DC679"/>
    <w:multiLevelType w:val="multilevel"/>
    <w:tmpl w:val="86C83E6E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FE886"/>
    <w:multiLevelType w:val="hybridMultilevel"/>
    <w:tmpl w:val="1710485E"/>
    <w:lvl w:ilvl="0" w:tplc="D1B21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C8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69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2C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0A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62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68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4E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340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7651B"/>
    <w:multiLevelType w:val="hybridMultilevel"/>
    <w:tmpl w:val="3092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5D53D"/>
    <w:multiLevelType w:val="multilevel"/>
    <w:tmpl w:val="9B7A15B0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13354"/>
    <w:multiLevelType w:val="multilevel"/>
    <w:tmpl w:val="07AEF10E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671C3"/>
    <w:multiLevelType w:val="hybridMultilevel"/>
    <w:tmpl w:val="D6E6B9C6"/>
    <w:lvl w:ilvl="0" w:tplc="8850F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EB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A3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A2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ED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64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AE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8F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21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B4919"/>
    <w:multiLevelType w:val="multilevel"/>
    <w:tmpl w:val="64D25D32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EC488"/>
    <w:multiLevelType w:val="multilevel"/>
    <w:tmpl w:val="6FFA43E6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C1639"/>
    <w:multiLevelType w:val="hybridMultilevel"/>
    <w:tmpl w:val="6D0CCEA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1BE7980"/>
    <w:multiLevelType w:val="multilevel"/>
    <w:tmpl w:val="55CE1D22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61F"/>
    <w:multiLevelType w:val="multilevel"/>
    <w:tmpl w:val="310C1D58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8727219"/>
    <w:multiLevelType w:val="multilevel"/>
    <w:tmpl w:val="42F65B3C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E8E0E8"/>
    <w:multiLevelType w:val="multilevel"/>
    <w:tmpl w:val="12DE13A6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1F50D"/>
    <w:multiLevelType w:val="multilevel"/>
    <w:tmpl w:val="88A20ED8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0A9F7"/>
    <w:multiLevelType w:val="multilevel"/>
    <w:tmpl w:val="61FEA8D8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2E8BD1"/>
    <w:multiLevelType w:val="multilevel"/>
    <w:tmpl w:val="21DEA188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34580"/>
    <w:multiLevelType w:val="multilevel"/>
    <w:tmpl w:val="D38E7838"/>
    <w:lvl w:ilvl="0">
      <w:start w:val="1"/>
      <w:numFmt w:val="bullet"/>
      <w:lvlText w:val="•"/>
      <w:lvlJc w:val="left"/>
      <w:pPr>
        <w:ind w:left="720" w:hanging="360"/>
      </w:pPr>
      <w:rPr>
        <w:rFonts w:ascii="Book Antiqua,Cambria" w:hAnsi="Book Antiqua,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279337">
    <w:abstractNumId w:val="25"/>
  </w:num>
  <w:num w:numId="2" w16cid:durableId="1983580715">
    <w:abstractNumId w:val="28"/>
  </w:num>
  <w:num w:numId="3" w16cid:durableId="886798083">
    <w:abstractNumId w:val="29"/>
  </w:num>
  <w:num w:numId="4" w16cid:durableId="304168882">
    <w:abstractNumId w:val="13"/>
  </w:num>
  <w:num w:numId="5" w16cid:durableId="1512991980">
    <w:abstractNumId w:val="4"/>
  </w:num>
  <w:num w:numId="6" w16cid:durableId="1824155877">
    <w:abstractNumId w:val="2"/>
  </w:num>
  <w:num w:numId="7" w16cid:durableId="2105832614">
    <w:abstractNumId w:val="16"/>
  </w:num>
  <w:num w:numId="8" w16cid:durableId="371687271">
    <w:abstractNumId w:val="19"/>
  </w:num>
  <w:num w:numId="9" w16cid:durableId="892732498">
    <w:abstractNumId w:val="11"/>
  </w:num>
  <w:num w:numId="10" w16cid:durableId="1908761705">
    <w:abstractNumId w:val="20"/>
  </w:num>
  <w:num w:numId="11" w16cid:durableId="1907298693">
    <w:abstractNumId w:val="12"/>
  </w:num>
  <w:num w:numId="12" w16cid:durableId="481167418">
    <w:abstractNumId w:val="27"/>
  </w:num>
  <w:num w:numId="13" w16cid:durableId="628821380">
    <w:abstractNumId w:val="9"/>
  </w:num>
  <w:num w:numId="14" w16cid:durableId="940646059">
    <w:abstractNumId w:val="22"/>
  </w:num>
  <w:num w:numId="15" w16cid:durableId="174534692">
    <w:abstractNumId w:val="24"/>
  </w:num>
  <w:num w:numId="16" w16cid:durableId="977344720">
    <w:abstractNumId w:val="26"/>
  </w:num>
  <w:num w:numId="17" w16cid:durableId="960182722">
    <w:abstractNumId w:val="17"/>
  </w:num>
  <w:num w:numId="18" w16cid:durableId="1695114811">
    <w:abstractNumId w:val="18"/>
  </w:num>
  <w:num w:numId="19" w16cid:durableId="1280524022">
    <w:abstractNumId w:val="1"/>
  </w:num>
  <w:num w:numId="20" w16cid:durableId="985742858">
    <w:abstractNumId w:val="14"/>
  </w:num>
  <w:num w:numId="21" w16cid:durableId="1221137067">
    <w:abstractNumId w:val="6"/>
  </w:num>
  <w:num w:numId="22" w16cid:durableId="1777673054">
    <w:abstractNumId w:val="23"/>
  </w:num>
  <w:num w:numId="23" w16cid:durableId="324014444">
    <w:abstractNumId w:val="0"/>
  </w:num>
  <w:num w:numId="24" w16cid:durableId="1350644423">
    <w:abstractNumId w:val="8"/>
  </w:num>
  <w:num w:numId="25" w16cid:durableId="351691901">
    <w:abstractNumId w:val="5"/>
  </w:num>
  <w:num w:numId="26" w16cid:durableId="391776397">
    <w:abstractNumId w:val="10"/>
  </w:num>
  <w:num w:numId="27" w16cid:durableId="630287910">
    <w:abstractNumId w:val="15"/>
  </w:num>
  <w:num w:numId="28" w16cid:durableId="1516307786">
    <w:abstractNumId w:val="3"/>
  </w:num>
  <w:num w:numId="29" w16cid:durableId="338046450">
    <w:abstractNumId w:val="21"/>
  </w:num>
  <w:num w:numId="30" w16cid:durableId="18395366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8C"/>
    <w:rsid w:val="00004636"/>
    <w:rsid w:val="0007124D"/>
    <w:rsid w:val="000F45C4"/>
    <w:rsid w:val="00103669"/>
    <w:rsid w:val="00103DB6"/>
    <w:rsid w:val="00105FF4"/>
    <w:rsid w:val="00135ADD"/>
    <w:rsid w:val="0014369F"/>
    <w:rsid w:val="001513B6"/>
    <w:rsid w:val="00184722"/>
    <w:rsid w:val="001B3287"/>
    <w:rsid w:val="001D5907"/>
    <w:rsid w:val="001D66CF"/>
    <w:rsid w:val="0020441C"/>
    <w:rsid w:val="0021246C"/>
    <w:rsid w:val="002307CA"/>
    <w:rsid w:val="00272DF7"/>
    <w:rsid w:val="002C35CE"/>
    <w:rsid w:val="00305B33"/>
    <w:rsid w:val="00313470"/>
    <w:rsid w:val="00321415"/>
    <w:rsid w:val="0034576F"/>
    <w:rsid w:val="00362017"/>
    <w:rsid w:val="003D797A"/>
    <w:rsid w:val="003F6169"/>
    <w:rsid w:val="00405B25"/>
    <w:rsid w:val="004116E9"/>
    <w:rsid w:val="004401BD"/>
    <w:rsid w:val="00447C12"/>
    <w:rsid w:val="0045214B"/>
    <w:rsid w:val="00455690"/>
    <w:rsid w:val="00455A64"/>
    <w:rsid w:val="00472449"/>
    <w:rsid w:val="00481843"/>
    <w:rsid w:val="004A7C59"/>
    <w:rsid w:val="004C6392"/>
    <w:rsid w:val="004E5CED"/>
    <w:rsid w:val="0051185D"/>
    <w:rsid w:val="00536363"/>
    <w:rsid w:val="00577023"/>
    <w:rsid w:val="005A5194"/>
    <w:rsid w:val="005F059F"/>
    <w:rsid w:val="00617B10"/>
    <w:rsid w:val="00623D69"/>
    <w:rsid w:val="006260C0"/>
    <w:rsid w:val="0064615C"/>
    <w:rsid w:val="00660F2B"/>
    <w:rsid w:val="00672844"/>
    <w:rsid w:val="006B77B3"/>
    <w:rsid w:val="006F4497"/>
    <w:rsid w:val="00700810"/>
    <w:rsid w:val="00721A30"/>
    <w:rsid w:val="0072505E"/>
    <w:rsid w:val="00755EFA"/>
    <w:rsid w:val="00766B28"/>
    <w:rsid w:val="00777F69"/>
    <w:rsid w:val="007B185E"/>
    <w:rsid w:val="007C50B3"/>
    <w:rsid w:val="007E7580"/>
    <w:rsid w:val="007F5FC5"/>
    <w:rsid w:val="008310B0"/>
    <w:rsid w:val="00883AAB"/>
    <w:rsid w:val="008E2E4B"/>
    <w:rsid w:val="008F42C4"/>
    <w:rsid w:val="008F49B9"/>
    <w:rsid w:val="00935C33"/>
    <w:rsid w:val="009650D6"/>
    <w:rsid w:val="00973064"/>
    <w:rsid w:val="009D519D"/>
    <w:rsid w:val="00A03663"/>
    <w:rsid w:val="00A2289C"/>
    <w:rsid w:val="00A415F2"/>
    <w:rsid w:val="00A72A5B"/>
    <w:rsid w:val="00A9362F"/>
    <w:rsid w:val="00AC3965"/>
    <w:rsid w:val="00AC50B0"/>
    <w:rsid w:val="00AD6644"/>
    <w:rsid w:val="00B00701"/>
    <w:rsid w:val="00B06E72"/>
    <w:rsid w:val="00B4117C"/>
    <w:rsid w:val="00B44BAA"/>
    <w:rsid w:val="00B4628C"/>
    <w:rsid w:val="00B4767F"/>
    <w:rsid w:val="00B5441F"/>
    <w:rsid w:val="00B7553D"/>
    <w:rsid w:val="00B87B5B"/>
    <w:rsid w:val="00BE02DD"/>
    <w:rsid w:val="00C14975"/>
    <w:rsid w:val="00C248D7"/>
    <w:rsid w:val="00C565FE"/>
    <w:rsid w:val="00C823AD"/>
    <w:rsid w:val="00CC3396"/>
    <w:rsid w:val="00CD1B48"/>
    <w:rsid w:val="00CF3310"/>
    <w:rsid w:val="00CF7DFD"/>
    <w:rsid w:val="00D27607"/>
    <w:rsid w:val="00D57F47"/>
    <w:rsid w:val="00DD5E51"/>
    <w:rsid w:val="00DE7B41"/>
    <w:rsid w:val="00DF1590"/>
    <w:rsid w:val="00E423D6"/>
    <w:rsid w:val="00E64420"/>
    <w:rsid w:val="00EE0410"/>
    <w:rsid w:val="00EF0C21"/>
    <w:rsid w:val="00F13F76"/>
    <w:rsid w:val="00F168A5"/>
    <w:rsid w:val="00F26755"/>
    <w:rsid w:val="00F30E75"/>
    <w:rsid w:val="00F41A62"/>
    <w:rsid w:val="00FE098B"/>
    <w:rsid w:val="00FF1597"/>
    <w:rsid w:val="396EE70A"/>
    <w:rsid w:val="44824596"/>
    <w:rsid w:val="4A06C2E8"/>
    <w:rsid w:val="4AFE193A"/>
    <w:rsid w:val="5CA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96C7"/>
  <w15:docId w15:val="{FEAAFD7C-1B89-4ED1-93CA-EEFFD7B3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-US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BAA"/>
  </w:style>
  <w:style w:type="paragraph" w:styleId="Heading1">
    <w:name w:val="heading 1"/>
    <w:basedOn w:val="Normal1"/>
    <w:next w:val="Normal1"/>
    <w:rsid w:val="00B4628C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1"/>
    <w:next w:val="Normal1"/>
    <w:rsid w:val="00B4628C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1"/>
    <w:next w:val="Normal1"/>
    <w:rsid w:val="00B4628C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1"/>
    <w:next w:val="Normal1"/>
    <w:rsid w:val="00B4628C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B4628C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B4628C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4628C"/>
  </w:style>
  <w:style w:type="paragraph" w:styleId="Title">
    <w:name w:val="Title"/>
    <w:basedOn w:val="Normal1"/>
    <w:next w:val="Normal1"/>
    <w:rsid w:val="00B4628C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1"/>
    <w:next w:val="Normal1"/>
    <w:rsid w:val="00B4628C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Header">
    <w:name w:val="header"/>
    <w:basedOn w:val="Normal"/>
    <w:link w:val="HeaderChar"/>
    <w:uiPriority w:val="99"/>
    <w:semiHidden/>
    <w:unhideWhenUsed/>
    <w:rsid w:val="00B06E7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6E72"/>
  </w:style>
  <w:style w:type="paragraph" w:styleId="Footer">
    <w:name w:val="footer"/>
    <w:basedOn w:val="Normal"/>
    <w:link w:val="FooterChar"/>
    <w:uiPriority w:val="99"/>
    <w:semiHidden/>
    <w:unhideWhenUsed/>
    <w:rsid w:val="00B06E7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6E72"/>
  </w:style>
  <w:style w:type="paragraph" w:styleId="ListParagraph">
    <w:name w:val="List Paragraph"/>
    <w:basedOn w:val="Normal"/>
    <w:qFormat/>
    <w:rsid w:val="00362017"/>
    <w:pPr>
      <w:spacing w:before="0"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</w:rPr>
  </w:style>
  <w:style w:type="paragraph" w:styleId="NoSpacing">
    <w:name w:val="No Spacing"/>
    <w:uiPriority w:val="1"/>
    <w:qFormat/>
    <w:rsid w:val="007F5FC5"/>
    <w:pPr>
      <w:spacing w:before="0" w:line="240" w:lineRule="auto"/>
    </w:pPr>
  </w:style>
  <w:style w:type="character" w:styleId="Hyperlink">
    <w:name w:val="Hyperlink"/>
    <w:basedOn w:val="DefaultParagraphFont"/>
    <w:uiPriority w:val="99"/>
    <w:unhideWhenUsed/>
    <w:rsid w:val="00F168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htoprashanthi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DA171-61D5-4B79-882F-362AA08E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Prashanthi Veerabommu</dc:creator>
  <cp:lastModifiedBy>Vishnuprasad Adi</cp:lastModifiedBy>
  <cp:revision>11</cp:revision>
  <dcterms:created xsi:type="dcterms:W3CDTF">2023-10-17T21:53:00Z</dcterms:created>
  <dcterms:modified xsi:type="dcterms:W3CDTF">2023-12-11T21:27:00Z</dcterms:modified>
</cp:coreProperties>
</file>