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93FE" w14:textId="77777777" w:rsidR="00174270" w:rsidRDefault="00000000">
      <w:pPr>
        <w:jc w:val="center"/>
        <w:rPr>
          <w:rFonts w:ascii="Arial" w:eastAsia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7C20E3C9" wp14:editId="14CF8FC8">
            <wp:extent cx="1283385" cy="78136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385" cy="781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0"/>
        </w:rPr>
        <w:drawing>
          <wp:inline distT="0" distB="0" distL="0" distR="0" wp14:anchorId="79CBA593" wp14:editId="149BE1E8">
            <wp:extent cx="1099036" cy="78680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036" cy="786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0"/>
        </w:rPr>
        <w:drawing>
          <wp:inline distT="0" distB="0" distL="0" distR="0" wp14:anchorId="3B362B2B" wp14:editId="2822D8B4">
            <wp:extent cx="1573118" cy="686585"/>
            <wp:effectExtent l="0" t="0" r="0" b="0"/>
            <wp:docPr id="5" name="image3.png" descr="Scrum Master Accredited Certification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um Master Accredited Certification™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118" cy="686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739F6" w14:textId="77777777" w:rsidR="00174270" w:rsidRDefault="00174270">
      <w:pPr>
        <w:jc w:val="center"/>
        <w:rPr>
          <w:rFonts w:ascii="Arial" w:eastAsia="Arial" w:hAnsi="Arial" w:cs="Arial"/>
          <w:b/>
          <w:color w:val="C00000"/>
          <w:sz w:val="20"/>
        </w:rPr>
      </w:pPr>
    </w:p>
    <w:p w14:paraId="5D475F2B" w14:textId="77777777" w:rsidR="00174270" w:rsidRDefault="00000000">
      <w:pPr>
        <w:jc w:val="center"/>
        <w:rPr>
          <w:rFonts w:ascii="Arial" w:eastAsia="Arial" w:hAnsi="Arial" w:cs="Arial"/>
          <w:b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>Sharmee Mukherjee</w:t>
      </w:r>
    </w:p>
    <w:p w14:paraId="28BD06A8" w14:textId="428C31B5" w:rsidR="00AE7F6C" w:rsidRDefault="000B4CAC" w:rsidP="00AE7F6C">
      <w:pPr>
        <w:keepNext/>
        <w:shd w:val="clear" w:color="auto" w:fill="FFFFFF"/>
        <w:spacing w:after="60" w:line="360" w:lineRule="atLeast"/>
        <w:jc w:val="center"/>
        <w:textAlignment w:val="baseline"/>
        <w:outlineLvl w:val="1"/>
        <w:rPr>
          <w:rFonts w:ascii="Segoe UI" w:eastAsia="Segoe UI" w:hAnsi="Segoe UI" w:cs="Segoe UI"/>
          <w:spacing w:val="-1"/>
          <w:w w:val="99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1E7AAA84" w14:textId="3EAC5F76" w:rsidR="00174270" w:rsidRDefault="0051133E" w:rsidP="00C460C6">
      <w:pPr>
        <w:pBdr>
          <w:bottom w:val="single" w:sz="6" w:space="13" w:color="000000"/>
        </w:pBdr>
        <w:rPr>
          <w:rFonts w:ascii="Arial" w:eastAsia="Arial" w:hAnsi="Arial" w:cs="Arial"/>
          <w:color w:val="0000FF"/>
          <w:sz w:val="20"/>
          <w:u w:val="single"/>
        </w:rPr>
      </w:pPr>
      <w:r>
        <w:rPr>
          <w:rFonts w:ascii="Arial" w:eastAsia="Arial" w:hAnsi="Arial" w:cs="Arial"/>
          <w:b/>
          <w:color w:val="0070C0"/>
          <w:sz w:val="20"/>
        </w:rPr>
        <w:t xml:space="preserve"> </w:t>
      </w:r>
    </w:p>
    <w:p w14:paraId="62EC3D5A" w14:textId="77777777" w:rsidR="00174270" w:rsidRDefault="00174270">
      <w:pPr>
        <w:jc w:val="center"/>
        <w:rPr>
          <w:rFonts w:ascii="Arial" w:eastAsia="Arial" w:hAnsi="Arial" w:cs="Arial"/>
          <w:b/>
          <w:i/>
          <w:color w:val="C00000"/>
          <w:sz w:val="20"/>
          <w:u w:val="single"/>
        </w:rPr>
      </w:pPr>
    </w:p>
    <w:p w14:paraId="1BFA96C4" w14:textId="77777777" w:rsidR="00174270" w:rsidRDefault="00000000">
      <w:pPr>
        <w:rPr>
          <w:rFonts w:ascii="Arial" w:eastAsia="Arial" w:hAnsi="Arial" w:cs="Arial"/>
          <w:b/>
          <w:color w:val="0070C0"/>
          <w:sz w:val="20"/>
          <w:u w:val="single"/>
        </w:rPr>
      </w:pPr>
      <w:r>
        <w:rPr>
          <w:rFonts w:ascii="Arial" w:eastAsia="Arial" w:hAnsi="Arial" w:cs="Arial"/>
          <w:b/>
          <w:color w:val="0070C0"/>
          <w:sz w:val="20"/>
          <w:u w:val="single"/>
        </w:rPr>
        <w:t>Professional Summary:</w:t>
      </w:r>
    </w:p>
    <w:p w14:paraId="77769459" w14:textId="77777777" w:rsidR="00174270" w:rsidRDefault="00174270">
      <w:pPr>
        <w:rPr>
          <w:rFonts w:ascii="Arial" w:eastAsia="Arial" w:hAnsi="Arial" w:cs="Arial"/>
          <w:b/>
          <w:color w:val="002060"/>
          <w:sz w:val="20"/>
          <w:u w:val="single"/>
        </w:rPr>
      </w:pPr>
    </w:p>
    <w:p w14:paraId="1B260E8C" w14:textId="18C7412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10+ years of </w:t>
      </w:r>
      <w:r w:rsidR="00C816F0">
        <w:rPr>
          <w:rFonts w:ascii="Arial" w:eastAsia="Arial" w:hAnsi="Arial" w:cs="Arial"/>
          <w:color w:val="000000"/>
          <w:sz w:val="20"/>
        </w:rPr>
        <w:t>experience in Business Analysis and Project Management.</w:t>
      </w:r>
    </w:p>
    <w:p w14:paraId="3A5EBC47" w14:textId="52BE79CA" w:rsidR="00DF24D5" w:rsidRDefault="00DF24D5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 w:rsidRPr="00DF24D5">
        <w:rPr>
          <w:rFonts w:ascii="Arial" w:eastAsia="Arial" w:hAnsi="Arial" w:cs="Arial"/>
          <w:b/>
          <w:bCs/>
          <w:color w:val="000000"/>
          <w:sz w:val="20"/>
        </w:rPr>
        <w:t>Certified Safe 5 Agilist</w:t>
      </w:r>
      <w:r w:rsidRPr="00DF24D5">
        <w:rPr>
          <w:rFonts w:ascii="Arial" w:eastAsia="Arial" w:hAnsi="Arial" w:cs="Arial"/>
          <w:color w:val="000000"/>
          <w:sz w:val="20"/>
        </w:rPr>
        <w:t xml:space="preserve"> with extensive knowledge and understanding of Agile methodologies and Scrum frameworks.</w:t>
      </w:r>
    </w:p>
    <w:p w14:paraId="1E08E036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Worked closely with business leadership, key stakeholders, developers, and clients to identify, implement, and distribute Salesforce and other CRM processes &amp; system solutions.</w:t>
      </w:r>
    </w:p>
    <w:p w14:paraId="558E38CE" w14:textId="0AE7DF65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Proactively work with business and development teams to understand production vision, </w:t>
      </w:r>
      <w:r w:rsidR="005864A5">
        <w:rPr>
          <w:rFonts w:ascii="Arial" w:eastAsia="Arial" w:hAnsi="Arial" w:cs="Arial"/>
          <w:sz w:val="20"/>
        </w:rPr>
        <w:t>requirements,</w:t>
      </w:r>
      <w:r>
        <w:rPr>
          <w:rFonts w:ascii="Arial" w:eastAsia="Arial" w:hAnsi="Arial" w:cs="Arial"/>
          <w:sz w:val="20"/>
        </w:rPr>
        <w:t xml:space="preserve"> and road map analysis</w:t>
      </w:r>
    </w:p>
    <w:p w14:paraId="4C2611B9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Managed and successfully delivered key project outcomes in stringent timelines.</w:t>
      </w:r>
    </w:p>
    <w:p w14:paraId="6B82CCB5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Partner with client teams to increase efficiency and reduce operational costs in a global Salesforce environment.</w:t>
      </w:r>
    </w:p>
    <w:p w14:paraId="13F4282E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sz w:val="20"/>
        </w:rPr>
        <w:t>Initiated and self-motivated to g</w:t>
      </w:r>
      <w:r>
        <w:rPr>
          <w:rFonts w:ascii="Arial" w:eastAsia="Arial" w:hAnsi="Arial" w:cs="Arial"/>
          <w:color w:val="000000"/>
          <w:sz w:val="20"/>
        </w:rPr>
        <w:t>ather, document, and present operational data &amp; requirements from key stakeholders including the sales team, client pool, upper and mid-level management.</w:t>
      </w:r>
    </w:p>
    <w:p w14:paraId="18B619E5" w14:textId="4FB1B1DC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Conduct gap analysis prior to integrating platform solutions within a defined project scope</w:t>
      </w:r>
      <w:r w:rsidR="00D0599B">
        <w:rPr>
          <w:rFonts w:ascii="Arial" w:eastAsia="Arial" w:hAnsi="Arial" w:cs="Arial"/>
          <w:color w:val="000000"/>
          <w:sz w:val="20"/>
        </w:rPr>
        <w:t>.</w:t>
      </w:r>
    </w:p>
    <w:p w14:paraId="1D0C2DFA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sz w:val="20"/>
        </w:rPr>
        <w:t>Experience in generating reports and projection graphs using QlikView and Tableau tools.</w:t>
      </w:r>
    </w:p>
    <w:p w14:paraId="774C83BE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Proficient in SQL, RDBMS, Data models, Data Mapping, Data Mining and Dashboards.</w:t>
      </w:r>
    </w:p>
    <w:p w14:paraId="4D670B81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Strong communication and interpersonal skills, result driven mindset, team-working attitude, taking initiatives and being proactive in solving problems and providing best solutions.</w:t>
      </w:r>
    </w:p>
    <w:p w14:paraId="05313AE5" w14:textId="35671C33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Possess </w:t>
      </w:r>
      <w:r w:rsidR="00D0599B">
        <w:rPr>
          <w:rFonts w:ascii="Arial" w:eastAsia="Arial" w:hAnsi="Arial" w:cs="Arial"/>
          <w:color w:val="000000"/>
          <w:sz w:val="20"/>
        </w:rPr>
        <w:t>a comprehensive</w:t>
      </w:r>
      <w:r>
        <w:rPr>
          <w:rFonts w:ascii="Arial" w:eastAsia="Arial" w:hAnsi="Arial" w:cs="Arial"/>
          <w:color w:val="000000"/>
          <w:sz w:val="20"/>
        </w:rPr>
        <w:t xml:space="preserve"> understanding of CRM business processes like Campaign Management, Lead Management, Account Management, Case Management, Quote, and Forecasting.</w:t>
      </w:r>
    </w:p>
    <w:p w14:paraId="4CAD0D4D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Extensive knowledge of Salesforce.com implementation cycles in Sales, Marketing, Service, and support modules.</w:t>
      </w:r>
    </w:p>
    <w:p w14:paraId="25E41FF6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Manage the AWS infrastructure and strategic vendor relationships.</w:t>
      </w:r>
    </w:p>
    <w:p w14:paraId="3BAAE3CE" w14:textId="2F2F2E32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Over 4 years of experience with AWS Cloud environment, designing, implementing, managing, and supporting various AWS resources to build the environment from </w:t>
      </w:r>
      <w:r w:rsidR="00D0599B">
        <w:rPr>
          <w:rFonts w:ascii="Arial" w:eastAsia="Arial" w:hAnsi="Arial" w:cs="Arial"/>
          <w:color w:val="000000"/>
          <w:sz w:val="20"/>
        </w:rPr>
        <w:t>scratch</w:t>
      </w:r>
      <w:r>
        <w:rPr>
          <w:rFonts w:ascii="Arial" w:eastAsia="Arial" w:hAnsi="Arial" w:cs="Arial"/>
          <w:color w:val="000000"/>
          <w:sz w:val="20"/>
        </w:rPr>
        <w:t xml:space="preserve"> across different application </w:t>
      </w:r>
      <w:r>
        <w:rPr>
          <w:rFonts w:ascii="Arial" w:eastAsia="Arial" w:hAnsi="Arial" w:cs="Arial"/>
          <w:sz w:val="20"/>
        </w:rPr>
        <w:t>environments</w:t>
      </w:r>
      <w:r>
        <w:rPr>
          <w:rFonts w:ascii="Arial" w:eastAsia="Arial" w:hAnsi="Arial" w:cs="Arial"/>
          <w:color w:val="000000"/>
          <w:sz w:val="20"/>
        </w:rPr>
        <w:t>, development, QA, staging and production.</w:t>
      </w:r>
    </w:p>
    <w:p w14:paraId="25F21B99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Maintaining and managing AWS cloud-based production system, to ensure the availability, performance, scalability, and security of </w:t>
      </w:r>
      <w:r>
        <w:rPr>
          <w:rFonts w:ascii="Arial" w:eastAsia="Arial" w:hAnsi="Arial" w:cs="Arial"/>
          <w:sz w:val="20"/>
        </w:rPr>
        <w:t>production</w:t>
      </w:r>
      <w:r>
        <w:rPr>
          <w:rFonts w:ascii="Arial" w:eastAsia="Arial" w:hAnsi="Arial" w:cs="Arial"/>
          <w:color w:val="000000"/>
          <w:sz w:val="20"/>
        </w:rPr>
        <w:t xml:space="preserve"> systems. Release and configuration management of production systems.</w:t>
      </w:r>
    </w:p>
    <w:p w14:paraId="5419742E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Pre-production Acceptance Testing and UAT to help assure the quality of our products/services.</w:t>
      </w:r>
    </w:p>
    <w:p w14:paraId="3CDA5BA3" w14:textId="77777777" w:rsidR="00174270" w:rsidRDefault="00174270">
      <w:pPr>
        <w:tabs>
          <w:tab w:val="left" w:pos="20"/>
          <w:tab w:val="left" w:pos="432"/>
        </w:tabs>
        <w:rPr>
          <w:rFonts w:ascii="Arial" w:eastAsia="Arial" w:hAnsi="Arial" w:cs="Arial"/>
          <w:color w:val="000000"/>
          <w:sz w:val="20"/>
        </w:rPr>
      </w:pPr>
    </w:p>
    <w:p w14:paraId="1FFA5F0C" w14:textId="77777777" w:rsidR="00174270" w:rsidRDefault="00000000">
      <w:pPr>
        <w:rPr>
          <w:rFonts w:ascii="Arial" w:eastAsia="Arial" w:hAnsi="Arial" w:cs="Arial"/>
          <w:b/>
          <w:color w:val="0070C0"/>
          <w:sz w:val="20"/>
          <w:u w:val="single"/>
        </w:rPr>
      </w:pPr>
      <w:r>
        <w:rPr>
          <w:rFonts w:ascii="Arial" w:eastAsia="Arial" w:hAnsi="Arial" w:cs="Arial"/>
          <w:b/>
          <w:color w:val="0070C0"/>
          <w:sz w:val="20"/>
          <w:u w:val="single"/>
        </w:rPr>
        <w:t>Technical Skills:</w:t>
      </w:r>
    </w:p>
    <w:p w14:paraId="631D193D" w14:textId="77777777" w:rsidR="00174270" w:rsidRDefault="00174270">
      <w:pPr>
        <w:rPr>
          <w:rFonts w:ascii="Arial" w:eastAsia="Arial" w:hAnsi="Arial" w:cs="Arial"/>
          <w:b/>
          <w:sz w:val="20"/>
          <w:u w:val="single"/>
        </w:rPr>
      </w:pP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455"/>
      </w:tblGrid>
      <w:tr w:rsidR="00174270" w14:paraId="4AC344BD" w14:textId="77777777">
        <w:tc>
          <w:tcPr>
            <w:tcW w:w="2335" w:type="dxa"/>
            <w:shd w:val="clear" w:color="auto" w:fill="auto"/>
          </w:tcPr>
          <w:p w14:paraId="6E5E16BE" w14:textId="77777777" w:rsidR="00174270" w:rsidRDefault="00000000">
            <w:pPr>
              <w:rPr>
                <w:rFonts w:ascii="Arial" w:eastAsia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</w:rPr>
              <w:t>Salesforce Technologies</w:t>
            </w:r>
          </w:p>
        </w:tc>
        <w:tc>
          <w:tcPr>
            <w:tcW w:w="8455" w:type="dxa"/>
            <w:shd w:val="clear" w:color="auto" w:fill="auto"/>
          </w:tcPr>
          <w:p w14:paraId="2A9B7235" w14:textId="77777777" w:rsidR="00174270" w:rsidRDefault="00000000">
            <w:pPr>
              <w:ind w:left="2880" w:hanging="288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GUS, Quip, Support Force, SFDC, Confluence, Einstein Analytics, Cloud Health, </w:t>
            </w:r>
          </w:p>
          <w:p w14:paraId="28792669" w14:textId="77777777" w:rsidR="00174270" w:rsidRDefault="00000000">
            <w:pPr>
              <w:ind w:left="2880" w:hanging="288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Sales Cloud, Service Cloud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174270" w14:paraId="14619952" w14:textId="77777777">
        <w:tc>
          <w:tcPr>
            <w:tcW w:w="2335" w:type="dxa"/>
            <w:shd w:val="clear" w:color="auto" w:fill="auto"/>
          </w:tcPr>
          <w:p w14:paraId="4030E226" w14:textId="77777777" w:rsidR="00174270" w:rsidRDefault="00000000">
            <w:pPr>
              <w:rPr>
                <w:rFonts w:ascii="Arial" w:eastAsia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>Amazon Web Services</w:t>
            </w:r>
          </w:p>
        </w:tc>
        <w:tc>
          <w:tcPr>
            <w:tcW w:w="8455" w:type="dxa"/>
            <w:shd w:val="clear" w:color="auto" w:fill="auto"/>
          </w:tcPr>
          <w:p w14:paraId="2E609D54" w14:textId="77777777" w:rsidR="00174270" w:rsidRDefault="00000000">
            <w:pPr>
              <w:ind w:left="2880" w:hanging="288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IAM best Practices, AWS S3 Buckets, CloudWatch, CLI Tools for Managing S3, EC2- AMIs,</w:t>
            </w:r>
          </w:p>
          <w:p w14:paraId="4B806AF8" w14:textId="77777777" w:rsidR="00174270" w:rsidRDefault="00000000">
            <w:pPr>
              <w:ind w:left="2880" w:hanging="288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Instance Types, Volumes, Snapshots, Auto-Scaling, EBS, AMI, RDS, AMS Services, Route </w:t>
            </w:r>
          </w:p>
          <w:p w14:paraId="18948290" w14:textId="77777777" w:rsidR="00174270" w:rsidRDefault="00000000">
            <w:pPr>
              <w:ind w:left="2880" w:hanging="288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53, DNS Routing, Policies, VPC and Application Services</w:t>
            </w:r>
          </w:p>
        </w:tc>
      </w:tr>
      <w:tr w:rsidR="00174270" w14:paraId="2EB29459" w14:textId="77777777">
        <w:tc>
          <w:tcPr>
            <w:tcW w:w="2335" w:type="dxa"/>
            <w:shd w:val="clear" w:color="auto" w:fill="auto"/>
          </w:tcPr>
          <w:p w14:paraId="7F438B71" w14:textId="77777777" w:rsidR="00174270" w:rsidRDefault="00000000">
            <w:pPr>
              <w:rPr>
                <w:rFonts w:ascii="Arial" w:eastAsia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>Tools</w:t>
            </w:r>
          </w:p>
        </w:tc>
        <w:tc>
          <w:tcPr>
            <w:tcW w:w="8455" w:type="dxa"/>
            <w:shd w:val="clear" w:color="auto" w:fill="auto"/>
          </w:tcPr>
          <w:p w14:paraId="5D497824" w14:textId="63F96CEF" w:rsidR="00174270" w:rsidRDefault="00000000">
            <w:pPr>
              <w:ind w:left="2880" w:hanging="28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SQL, QlikView, Tableau, JIRA, Miro, Oracle CX Cloud and CPQ Cloud, Microsoft Visio, </w:t>
            </w:r>
          </w:p>
          <w:p w14:paraId="6692F449" w14:textId="72D4EFF4" w:rsidR="00174270" w:rsidRDefault="00684F0B">
            <w:pPr>
              <w:ind w:left="2880" w:hanging="28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Advanced MS Excel, Microsoft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Powerpoint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Lucid Charts</w:t>
            </w:r>
          </w:p>
        </w:tc>
      </w:tr>
      <w:tr w:rsidR="00174270" w14:paraId="2D39EAC0" w14:textId="77777777">
        <w:tc>
          <w:tcPr>
            <w:tcW w:w="2335" w:type="dxa"/>
            <w:shd w:val="clear" w:color="auto" w:fill="auto"/>
          </w:tcPr>
          <w:p w14:paraId="13F1EF87" w14:textId="77777777" w:rsidR="00174270" w:rsidRDefault="00000000">
            <w:pPr>
              <w:rPr>
                <w:rFonts w:ascii="Arial" w:eastAsia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20"/>
              </w:rPr>
              <w:t>Certifications</w:t>
            </w:r>
          </w:p>
        </w:tc>
        <w:tc>
          <w:tcPr>
            <w:tcW w:w="8455" w:type="dxa"/>
            <w:shd w:val="clear" w:color="auto" w:fill="auto"/>
          </w:tcPr>
          <w:p w14:paraId="437ED5AD" w14:textId="77777777" w:rsidR="0017427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Certified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SAFe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5 Agilist (March 2023)</w:t>
            </w:r>
          </w:p>
          <w:p w14:paraId="73D81A32" w14:textId="77777777" w:rsidR="0017427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Salesforce Certified Administrator (March 2021)</w:t>
            </w:r>
          </w:p>
          <w:p w14:paraId="4471F3E3" w14:textId="77777777" w:rsidR="0017427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Oracle Certified - CPQ Cloud Service Presales and Sales (Field Service and Sales)</w:t>
            </w:r>
          </w:p>
          <w:p w14:paraId="62A631E4" w14:textId="77777777" w:rsidR="0017427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Sales and CX Cloud - Engagement Cloud (Sales and Service)</w:t>
            </w:r>
          </w:p>
          <w:p w14:paraId="1CD4DD49" w14:textId="77777777" w:rsidR="00174270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Scrum Master Certified (International Scrum Institute)</w:t>
            </w:r>
          </w:p>
        </w:tc>
      </w:tr>
    </w:tbl>
    <w:p w14:paraId="21EF8831" w14:textId="77777777" w:rsidR="00174270" w:rsidRDefault="00174270">
      <w:pPr>
        <w:rPr>
          <w:rFonts w:ascii="Arial" w:eastAsia="Arial" w:hAnsi="Arial" w:cs="Arial"/>
          <w:b/>
          <w:sz w:val="20"/>
          <w:u w:val="single"/>
        </w:rPr>
      </w:pPr>
    </w:p>
    <w:p w14:paraId="1E6389A1" w14:textId="77777777" w:rsidR="00174270" w:rsidRDefault="00000000">
      <w:pPr>
        <w:rPr>
          <w:rFonts w:ascii="Arial" w:eastAsia="Arial" w:hAnsi="Arial" w:cs="Arial"/>
          <w:b/>
          <w:color w:val="0070C0"/>
          <w:sz w:val="20"/>
          <w:u w:val="single"/>
        </w:rPr>
      </w:pPr>
      <w:r>
        <w:rPr>
          <w:rFonts w:ascii="Arial" w:eastAsia="Arial" w:hAnsi="Arial" w:cs="Arial"/>
          <w:b/>
          <w:color w:val="0070C0"/>
          <w:sz w:val="20"/>
          <w:u w:val="single"/>
        </w:rPr>
        <w:t>Education:</w:t>
      </w:r>
    </w:p>
    <w:p w14:paraId="6BA3AC4B" w14:textId="77777777" w:rsidR="00174270" w:rsidRDefault="00174270">
      <w:pPr>
        <w:rPr>
          <w:rFonts w:ascii="Arial" w:eastAsia="Arial" w:hAnsi="Arial" w:cs="Arial"/>
          <w:sz w:val="20"/>
        </w:rPr>
      </w:pPr>
    </w:p>
    <w:p w14:paraId="0115AC0A" w14:textId="77777777" w:rsidR="00174270" w:rsidRDefault="00000000">
      <w:pPr>
        <w:numPr>
          <w:ilvl w:val="0"/>
          <w:numId w:val="5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Master of Business Administration (M.B.A.), Nagpur University, India (Major- Finance) June 2012.</w:t>
      </w:r>
    </w:p>
    <w:p w14:paraId="3775B999" w14:textId="77777777" w:rsidR="00174270" w:rsidRDefault="00000000">
      <w:pPr>
        <w:numPr>
          <w:ilvl w:val="0"/>
          <w:numId w:val="5"/>
        </w:num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Bachelor of Business Administration (B.B.A.), Nagpur University, India (Major- Finance) June 2009.</w:t>
      </w:r>
    </w:p>
    <w:p w14:paraId="4FCF2FBF" w14:textId="6F011CE3" w:rsidR="00174270" w:rsidRDefault="00000000">
      <w:pPr>
        <w:jc w:val="both"/>
        <w:rPr>
          <w:rFonts w:ascii="Arial" w:eastAsia="Arial" w:hAnsi="Arial" w:cs="Arial"/>
          <w:b/>
          <w:color w:val="0070C0"/>
          <w:sz w:val="20"/>
          <w:u w:val="single"/>
        </w:rPr>
      </w:pPr>
      <w:r>
        <w:rPr>
          <w:rFonts w:ascii="Arial" w:eastAsia="Arial" w:hAnsi="Arial" w:cs="Arial"/>
          <w:b/>
          <w:color w:val="0070C0"/>
          <w:sz w:val="20"/>
          <w:u w:val="single"/>
        </w:rPr>
        <w:t>Experience:</w:t>
      </w:r>
    </w:p>
    <w:p w14:paraId="5A67997D" w14:textId="77777777" w:rsidR="00174270" w:rsidRDefault="00174270">
      <w:pPr>
        <w:jc w:val="both"/>
        <w:rPr>
          <w:rFonts w:ascii="Arial" w:eastAsia="Arial" w:hAnsi="Arial" w:cs="Arial"/>
          <w:b/>
          <w:color w:val="0070C0"/>
          <w:sz w:val="20"/>
          <w:u w:val="single"/>
        </w:rPr>
      </w:pPr>
    </w:p>
    <w:p w14:paraId="537827DA" w14:textId="10B469BF" w:rsidR="00174270" w:rsidRDefault="00000000">
      <w:pPr>
        <w:jc w:val="both"/>
        <w:rPr>
          <w:rFonts w:ascii="Arial" w:eastAsia="Arial" w:hAnsi="Arial" w:cs="Arial"/>
          <w:b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 xml:space="preserve">Employer: Cognizant </w:t>
      </w:r>
      <w:r w:rsidR="00062CCE">
        <w:rPr>
          <w:rFonts w:ascii="Arial" w:eastAsia="Arial" w:hAnsi="Arial" w:cs="Arial"/>
          <w:b/>
          <w:color w:val="0070C0"/>
          <w:sz w:val="20"/>
        </w:rPr>
        <w:tab/>
      </w:r>
    </w:p>
    <w:p w14:paraId="439DAF0F" w14:textId="77777777" w:rsidR="00174270" w:rsidRDefault="00000000">
      <w:pPr>
        <w:jc w:val="both"/>
        <w:rPr>
          <w:rFonts w:ascii="Arial" w:eastAsia="Arial" w:hAnsi="Arial" w:cs="Arial"/>
          <w:b/>
          <w:i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>Clients:</w:t>
      </w:r>
      <w:r>
        <w:rPr>
          <w:rFonts w:ascii="Arial" w:eastAsia="Arial" w:hAnsi="Arial" w:cs="Arial"/>
          <w:b/>
          <w:i/>
          <w:color w:val="0070C0"/>
          <w:sz w:val="20"/>
        </w:rPr>
        <w:t xml:space="preserve"> KeyBank, NY and Cummins, IN</w:t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proofErr w:type="gramStart"/>
      <w:r>
        <w:rPr>
          <w:rFonts w:ascii="Arial" w:eastAsia="Arial" w:hAnsi="Arial" w:cs="Arial"/>
          <w:b/>
          <w:i/>
          <w:color w:val="0070C0"/>
          <w:sz w:val="20"/>
        </w:rPr>
        <w:tab/>
        <w:t xml:space="preserve">  September</w:t>
      </w:r>
      <w:proofErr w:type="gramEnd"/>
      <w:r>
        <w:rPr>
          <w:rFonts w:ascii="Arial" w:eastAsia="Arial" w:hAnsi="Arial" w:cs="Arial"/>
          <w:b/>
          <w:i/>
          <w:color w:val="0070C0"/>
          <w:sz w:val="20"/>
        </w:rPr>
        <w:t xml:space="preserve"> 2021 – Present</w:t>
      </w:r>
    </w:p>
    <w:p w14:paraId="1351BCA0" w14:textId="77777777" w:rsidR="00174270" w:rsidRDefault="00000000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Senior Associate (Salesforce Practice)</w:t>
      </w:r>
    </w:p>
    <w:p w14:paraId="41BE085D" w14:textId="77777777" w:rsidR="00174270" w:rsidRDefault="00174270">
      <w:pPr>
        <w:jc w:val="both"/>
        <w:rPr>
          <w:rFonts w:ascii="Arial" w:eastAsia="Arial" w:hAnsi="Arial" w:cs="Arial"/>
          <w:b/>
          <w:sz w:val="20"/>
        </w:rPr>
      </w:pPr>
    </w:p>
    <w:p w14:paraId="3253A124" w14:textId="6EBFA93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Provide governance and project management services to help clients solve business problems</w:t>
      </w:r>
      <w:r w:rsidR="004B3B3F">
        <w:rPr>
          <w:rFonts w:ascii="Arial" w:eastAsia="Arial" w:hAnsi="Arial" w:cs="Arial"/>
          <w:color w:val="000000"/>
          <w:sz w:val="20"/>
        </w:rPr>
        <w:t>.</w:t>
      </w:r>
    </w:p>
    <w:p w14:paraId="230F6188" w14:textId="1064D5D1" w:rsidR="004B3B3F" w:rsidRDefault="004B3B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Made sure that Scrum framework was adhered to and scrum ceremonies were followed religiously.</w:t>
      </w:r>
    </w:p>
    <w:p w14:paraId="4D59B53F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Collaborate with multiple cross-functional teams to analyze, build process flow, design and develop business strategies in accordance with federal requirements and in the context of an Agile/Scrum delivery model.</w:t>
      </w:r>
    </w:p>
    <w:p w14:paraId="058B238F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Work with business and development teams to understand production vision, requirements and road map analysis</w:t>
      </w:r>
    </w:p>
    <w:p w14:paraId="45DFC71E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Address and remove blockers and impediments to ensure continuous flow of work and team throughput.</w:t>
      </w:r>
    </w:p>
    <w:p w14:paraId="34E69D25" w14:textId="77777777" w:rsidR="00174270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Drive a tight site release process with quality and efficient execution against deadlines.</w:t>
      </w:r>
    </w:p>
    <w:p w14:paraId="0E2766B7" w14:textId="77777777" w:rsidR="00174270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Design reports and Data visualization using Power BI, QlikView and Tableau.</w:t>
      </w:r>
    </w:p>
    <w:p w14:paraId="189C3EE5" w14:textId="77777777" w:rsidR="00174270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Manage risks, issues, contingency planning and mitigation management, project planning, budgeting, and forecasting.</w:t>
      </w:r>
    </w:p>
    <w:p w14:paraId="3D258473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Define methods and procedures for ensuring high quality within the Salesforce CRM architecture including Releases, change management, SLA's, feedback loops and operational excellence in a continuous integration and deployment (CI/CD) environment.</w:t>
      </w:r>
    </w:p>
    <w:p w14:paraId="6356FE86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Worked on automating the loan origination process for Small Business which helped </w:t>
      </w:r>
      <w:r>
        <w:rPr>
          <w:rFonts w:ascii="Arial" w:eastAsia="Arial" w:hAnsi="Arial" w:cs="Arial"/>
          <w:sz w:val="20"/>
        </w:rPr>
        <w:t>clients</w:t>
      </w:r>
      <w:r>
        <w:rPr>
          <w:rFonts w:ascii="Arial" w:eastAsia="Arial" w:hAnsi="Arial" w:cs="Arial"/>
          <w:color w:val="000000"/>
          <w:sz w:val="20"/>
        </w:rPr>
        <w:t xml:space="preserve"> to secure $2.5 Mn worth of loans in a week. The new loan origination process was built in </w:t>
      </w:r>
      <w:proofErr w:type="spellStart"/>
      <w:r>
        <w:rPr>
          <w:rFonts w:ascii="Arial" w:eastAsia="Arial" w:hAnsi="Arial" w:cs="Arial"/>
          <w:color w:val="000000"/>
          <w:sz w:val="20"/>
        </w:rPr>
        <w:t>nCino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and provided access to about 3.2K bankers nationwide.</w:t>
      </w:r>
    </w:p>
    <w:p w14:paraId="1B6F5737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Create mapping and functional requirements documents for a new functionality </w:t>
      </w:r>
      <w:r>
        <w:rPr>
          <w:rFonts w:ascii="Arial" w:eastAsia="Arial" w:hAnsi="Arial" w:cs="Arial"/>
          <w:sz w:val="20"/>
        </w:rPr>
        <w:t>known</w:t>
      </w:r>
      <w:r>
        <w:rPr>
          <w:rFonts w:ascii="Arial" w:eastAsia="Arial" w:hAnsi="Arial" w:cs="Arial"/>
          <w:color w:val="000000"/>
          <w:sz w:val="20"/>
        </w:rPr>
        <w:t xml:space="preserve"> as Doc Prep to be built in Salesforce </w:t>
      </w:r>
      <w:proofErr w:type="spellStart"/>
      <w:r>
        <w:rPr>
          <w:rFonts w:ascii="Arial" w:eastAsia="Arial" w:hAnsi="Arial" w:cs="Arial"/>
          <w:color w:val="000000"/>
          <w:sz w:val="20"/>
        </w:rPr>
        <w:t>nCino</w:t>
      </w:r>
      <w:proofErr w:type="spellEnd"/>
      <w:r>
        <w:rPr>
          <w:rFonts w:ascii="Arial" w:eastAsia="Arial" w:hAnsi="Arial" w:cs="Arial"/>
          <w:color w:val="000000"/>
          <w:sz w:val="20"/>
        </w:rPr>
        <w:t>. Assisted in UAT and UI Testing.</w:t>
      </w:r>
    </w:p>
    <w:p w14:paraId="1971881D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Assisted business to understand inter-dependencies and worked to create a seamless origination process.</w:t>
      </w:r>
    </w:p>
    <w:p w14:paraId="337F7DAE" w14:textId="77777777" w:rsidR="001742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Coordinate and work with UI designers to create a great user interface with satisfactory user experience.</w:t>
      </w:r>
    </w:p>
    <w:p w14:paraId="3D053814" w14:textId="77777777" w:rsidR="00174270" w:rsidRDefault="00174270">
      <w:pPr>
        <w:rPr>
          <w:rFonts w:ascii="Arial" w:eastAsia="Arial" w:hAnsi="Arial" w:cs="Arial"/>
          <w:b/>
          <w:color w:val="C00000"/>
          <w:sz w:val="20"/>
          <w:u w:val="single"/>
        </w:rPr>
      </w:pPr>
    </w:p>
    <w:p w14:paraId="0C453621" w14:textId="77777777" w:rsidR="00174270" w:rsidRDefault="00174270">
      <w:pPr>
        <w:rPr>
          <w:rFonts w:ascii="Arial" w:eastAsia="Arial" w:hAnsi="Arial" w:cs="Arial"/>
          <w:b/>
          <w:color w:val="C00000"/>
          <w:sz w:val="20"/>
        </w:rPr>
      </w:pPr>
    </w:p>
    <w:p w14:paraId="563A41D1" w14:textId="77777777" w:rsidR="00174270" w:rsidRDefault="00000000">
      <w:pPr>
        <w:rPr>
          <w:rFonts w:ascii="Arial" w:eastAsia="Arial" w:hAnsi="Arial" w:cs="Arial"/>
          <w:b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>Employer: Centillion Infotech LLC.</w:t>
      </w:r>
    </w:p>
    <w:p w14:paraId="13FBC0C0" w14:textId="77777777" w:rsidR="00174270" w:rsidRDefault="00000000">
      <w:pPr>
        <w:rPr>
          <w:rFonts w:ascii="Arial" w:eastAsia="Arial" w:hAnsi="Arial" w:cs="Arial"/>
          <w:b/>
          <w:i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>Client:</w:t>
      </w:r>
      <w:r>
        <w:rPr>
          <w:rFonts w:ascii="Arial" w:eastAsia="Arial" w:hAnsi="Arial" w:cs="Arial"/>
          <w:b/>
          <w:i/>
          <w:color w:val="0070C0"/>
          <w:sz w:val="20"/>
        </w:rPr>
        <w:t xml:space="preserve"> Salesforce, Dallas, TX</w:t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proofErr w:type="gramStart"/>
      <w:r>
        <w:rPr>
          <w:rFonts w:ascii="Arial" w:eastAsia="Arial" w:hAnsi="Arial" w:cs="Arial"/>
          <w:b/>
          <w:i/>
          <w:color w:val="0070C0"/>
          <w:sz w:val="20"/>
        </w:rPr>
        <w:tab/>
        <w:t xml:space="preserve">  January</w:t>
      </w:r>
      <w:proofErr w:type="gramEnd"/>
      <w:r>
        <w:rPr>
          <w:rFonts w:ascii="Arial" w:eastAsia="Arial" w:hAnsi="Arial" w:cs="Arial"/>
          <w:b/>
          <w:i/>
          <w:color w:val="0070C0"/>
          <w:sz w:val="20"/>
        </w:rPr>
        <w:t xml:space="preserve"> 2020 – October 2020</w:t>
      </w:r>
    </w:p>
    <w:p w14:paraId="3C1E46B7" w14:textId="77777777" w:rsidR="00174270" w:rsidRDefault="00000000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Senior Business System Analyst</w:t>
      </w:r>
    </w:p>
    <w:p w14:paraId="708BA076" w14:textId="77777777" w:rsidR="00174270" w:rsidRDefault="00174270">
      <w:pPr>
        <w:rPr>
          <w:rFonts w:ascii="Arial" w:eastAsia="Arial" w:hAnsi="Arial" w:cs="Arial"/>
          <w:b/>
          <w:sz w:val="20"/>
        </w:rPr>
      </w:pPr>
    </w:p>
    <w:p w14:paraId="3797C1BC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Assist in the delivery of new capability and continuous improvement for the infrastructure systems, storage, and database technology services.</w:t>
      </w:r>
    </w:p>
    <w:p w14:paraId="53F00E4E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Conduct extensive investigations into business use cases and requirements, clearly document, and communicate to engineers for the design of the solutions.</w:t>
      </w:r>
    </w:p>
    <w:p w14:paraId="3B61AB57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Analyze data, conduct surveys, hold focus groups, and other meetings to facilitate the gathering of business needs and requirements.</w:t>
      </w:r>
    </w:p>
    <w:p w14:paraId="2CF6FCC0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Coordinate user provisioning and identity management process, process &amp; procedures compliance.</w:t>
      </w:r>
    </w:p>
    <w:p w14:paraId="1A4B2AEB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Consistently look for and suggest process improvement and workflow redesign opportunities within the IAM process.</w:t>
      </w:r>
    </w:p>
    <w:p w14:paraId="50BA32B1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Assist resolution of customer requests and problems related to system access.</w:t>
      </w:r>
    </w:p>
    <w:p w14:paraId="1237886B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Assist in monitoring the security of the network.</w:t>
      </w:r>
    </w:p>
    <w:p w14:paraId="77793BB9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Perform IAM activities that includes provisioning and maintenance of user accounts in various IT systems, responsible for ensuring accuracy of the access granted.</w:t>
      </w:r>
    </w:p>
    <w:p w14:paraId="00F513A9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Assist in the review of Data Loss Prevention alerts.</w:t>
      </w:r>
    </w:p>
    <w:p w14:paraId="54FFD9CA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Campaign Management, Lead Management, Account Management, Case Management, Quote, Forecasting, and Call Center.</w:t>
      </w:r>
    </w:p>
    <w:p w14:paraId="7652F857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Extensive knowledge of Salesforce.com implementation cycle in Sales, Marketing, Service, and support modules.</w:t>
      </w:r>
    </w:p>
    <w:p w14:paraId="680E24BA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Customize standard objects like Accounts, Contacts, Opportunities, Products, Price books, Cases, Leads, Campaigns as per client’s need.</w:t>
      </w:r>
    </w:p>
    <w:p w14:paraId="01A3EEFB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Knowledge of data migration using Apex Data Loader in Salesforce.com.</w:t>
      </w:r>
    </w:p>
    <w:p w14:paraId="0913CCE2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Analyze business requirements and translate them into the appropriate deliverables in an Agile delivery model.</w:t>
      </w:r>
    </w:p>
    <w:p w14:paraId="57A7A855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Document business level success metrics. Performed thorough UAT testing to ensure requirements are correctly met.</w:t>
      </w:r>
    </w:p>
    <w:p w14:paraId="55F1ACFE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Closely work with cross-functional team Business Analysts and other team members during UAT testing, tracking issues via GUS, making recommendation to find resolution, and achieved end user sign-off</w:t>
      </w:r>
    </w:p>
    <w:p w14:paraId="338661D8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Optimize costs spent on AWS resources and identified resources to be scaled down to save cost on non-utilized virtual assets</w:t>
      </w:r>
    </w:p>
    <w:p w14:paraId="45645F94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Qualify business requests for submission through the project intake process.</w:t>
      </w:r>
    </w:p>
    <w:p w14:paraId="36B38EE0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Engage with cross-functional IT teams to socialize business requirements and analyze options for technical solutions and ensure compliance with business objectives.</w:t>
      </w:r>
    </w:p>
    <w:p w14:paraId="217D069C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Business engagement throughout the execution of the projects to ensure a successful transition through communication, change management, training, and post-implementation support.</w:t>
      </w:r>
    </w:p>
    <w:p w14:paraId="54736357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Effectively collaborate and communicate with the functional stakeholders in various business groups and IT.</w:t>
      </w:r>
    </w:p>
    <w:p w14:paraId="69B6E42F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Business process analysis, system requirements, as well as data modeling and detailed functional design.</w:t>
      </w:r>
    </w:p>
    <w:p w14:paraId="285CC846" w14:textId="77777777" w:rsidR="00174270" w:rsidRDefault="00000000">
      <w:pPr>
        <w:numPr>
          <w:ilvl w:val="0"/>
          <w:numId w:val="4"/>
        </w:numPr>
        <w:tabs>
          <w:tab w:val="left" w:pos="20"/>
        </w:tabs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Ability to work on multiple efforts simultaneously, prioritize conflicting demands, and set expectations accordingly</w:t>
      </w:r>
    </w:p>
    <w:p w14:paraId="0A7C002C" w14:textId="77777777" w:rsidR="00174270" w:rsidRDefault="00000000">
      <w:pPr>
        <w:numPr>
          <w:ilvl w:val="0"/>
          <w:numId w:val="4"/>
        </w:num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Excellent time management and prioritization skills and ability to work well and collaborate with other teams of various skill levels.</w:t>
      </w:r>
    </w:p>
    <w:p w14:paraId="521F4A30" w14:textId="77777777" w:rsidR="00174270" w:rsidRDefault="00174270">
      <w:pPr>
        <w:rPr>
          <w:rFonts w:ascii="Arial" w:eastAsia="Arial" w:hAnsi="Arial" w:cs="Arial"/>
          <w:sz w:val="20"/>
        </w:rPr>
      </w:pPr>
    </w:p>
    <w:p w14:paraId="156DE1BE" w14:textId="77777777" w:rsidR="00174270" w:rsidRDefault="00174270">
      <w:pPr>
        <w:rPr>
          <w:rFonts w:ascii="Arial" w:eastAsia="Arial" w:hAnsi="Arial" w:cs="Arial"/>
          <w:sz w:val="20"/>
        </w:rPr>
      </w:pPr>
    </w:p>
    <w:p w14:paraId="3379E262" w14:textId="77777777" w:rsidR="00174270" w:rsidRDefault="00000000">
      <w:pPr>
        <w:rPr>
          <w:rFonts w:ascii="Arial" w:eastAsia="Arial" w:hAnsi="Arial" w:cs="Arial"/>
          <w:b/>
          <w:i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>Employer: Infosys Ltd.</w:t>
      </w:r>
    </w:p>
    <w:p w14:paraId="65EE9175" w14:textId="77777777" w:rsidR="00174270" w:rsidRDefault="00000000">
      <w:pPr>
        <w:rPr>
          <w:rFonts w:ascii="Arial" w:eastAsia="Arial" w:hAnsi="Arial" w:cs="Arial"/>
          <w:b/>
          <w:i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 xml:space="preserve">Client: </w:t>
      </w:r>
      <w:r>
        <w:rPr>
          <w:rFonts w:ascii="Arial" w:eastAsia="Arial" w:hAnsi="Arial" w:cs="Arial"/>
          <w:b/>
          <w:i/>
          <w:color w:val="0070C0"/>
          <w:sz w:val="20"/>
        </w:rPr>
        <w:t>Nissan Motor Corporation, Irving, TX</w:t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ab/>
        <w:t xml:space="preserve">                            February 2019 – January 2020</w:t>
      </w:r>
    </w:p>
    <w:p w14:paraId="0C4F16C4" w14:textId="77777777" w:rsidR="00174270" w:rsidRDefault="00000000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Associate Consultant</w:t>
      </w:r>
    </w:p>
    <w:p w14:paraId="512907D6" w14:textId="77777777" w:rsidR="00174270" w:rsidRDefault="00174270">
      <w:pPr>
        <w:rPr>
          <w:rFonts w:ascii="Arial" w:eastAsia="Arial" w:hAnsi="Arial" w:cs="Arial"/>
          <w:sz w:val="20"/>
        </w:rPr>
      </w:pPr>
    </w:p>
    <w:p w14:paraId="2E1E8425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Collaborate with cross-functional teams to analyze, build process flow, design, and develop business requirements in context of Agile/Scrum delivery model.</w:t>
      </w:r>
    </w:p>
    <w:p w14:paraId="63C04C64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Work with internal teams to create the migration process of legacy systems to the AWS cloud.</w:t>
      </w:r>
    </w:p>
    <w:p w14:paraId="633F8712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Work with business unit managers to understand project scope, suggest possible alternatives and document each step of the design. Work </w:t>
      </w:r>
      <w:r>
        <w:rPr>
          <w:rFonts w:ascii="Arial" w:eastAsia="Arial" w:hAnsi="Arial" w:cs="Arial"/>
          <w:sz w:val="20"/>
        </w:rPr>
        <w:t>with the Security</w:t>
      </w:r>
      <w:r>
        <w:rPr>
          <w:rFonts w:ascii="Arial" w:eastAsia="Arial" w:hAnsi="Arial" w:cs="Arial"/>
          <w:color w:val="000000"/>
          <w:sz w:val="20"/>
        </w:rPr>
        <w:t xml:space="preserve"> division to design and manage IAM roles for users, vendors, and other third-party vendors.</w:t>
      </w:r>
    </w:p>
    <w:p w14:paraId="172DA937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Requirement gathering from Client stakeholders and prioritize based on business impact.</w:t>
      </w:r>
    </w:p>
    <w:p w14:paraId="4DC15721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Use SQL queries to extract data from servers, Defect and Root Cause analysis.</w:t>
      </w:r>
    </w:p>
    <w:p w14:paraId="0D387704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Drive a tight site release process with quality and efficient execution against deadlines.</w:t>
      </w:r>
    </w:p>
    <w:p w14:paraId="4A3A88C1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Work with business and development teams to understand production vision, requirements, and roadmap.</w:t>
      </w:r>
    </w:p>
    <w:p w14:paraId="429D25B6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Generate reports and projection graphs using QlikView and Tableau tools.</w:t>
      </w:r>
    </w:p>
    <w:p w14:paraId="21BC898A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Deploy, maintain, and manage AWS cloud-based production system, to ensure the availability, performance, scalability, and security of </w:t>
      </w:r>
      <w:r>
        <w:rPr>
          <w:rFonts w:ascii="Arial" w:eastAsia="Arial" w:hAnsi="Arial" w:cs="Arial"/>
          <w:sz w:val="20"/>
        </w:rPr>
        <w:t>production</w:t>
      </w:r>
      <w:r>
        <w:rPr>
          <w:rFonts w:ascii="Arial" w:eastAsia="Arial" w:hAnsi="Arial" w:cs="Arial"/>
          <w:color w:val="000000"/>
          <w:sz w:val="20"/>
        </w:rPr>
        <w:t xml:space="preserve"> systems.</w:t>
      </w:r>
    </w:p>
    <w:p w14:paraId="58F5457A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Release and configuration management of production systems.</w:t>
      </w:r>
    </w:p>
    <w:p w14:paraId="54774B0F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Support the business development lifecycle (Business Development, Capture, Solution Architect, Pricing and Proposal Development).</w:t>
      </w:r>
    </w:p>
    <w:p w14:paraId="7F87744F" w14:textId="77777777" w:rsidR="00174270" w:rsidRDefault="00174270">
      <w:pPr>
        <w:tabs>
          <w:tab w:val="left" w:pos="20"/>
          <w:tab w:val="left" w:pos="432"/>
        </w:tabs>
        <w:ind w:left="432"/>
        <w:rPr>
          <w:rFonts w:ascii="Arial" w:eastAsia="Arial" w:hAnsi="Arial" w:cs="Arial"/>
          <w:color w:val="000000"/>
          <w:sz w:val="20"/>
        </w:rPr>
      </w:pPr>
    </w:p>
    <w:p w14:paraId="0A85F031" w14:textId="77777777" w:rsidR="00174270" w:rsidRDefault="00174270">
      <w:pPr>
        <w:tabs>
          <w:tab w:val="left" w:pos="20"/>
          <w:tab w:val="left" w:pos="432"/>
        </w:tabs>
        <w:ind w:left="432"/>
        <w:rPr>
          <w:rFonts w:ascii="Arial" w:eastAsia="Arial" w:hAnsi="Arial" w:cs="Arial"/>
          <w:color w:val="000000"/>
          <w:sz w:val="20"/>
        </w:rPr>
      </w:pPr>
    </w:p>
    <w:p w14:paraId="4F5C3415" w14:textId="77777777" w:rsidR="00174270" w:rsidRDefault="00000000">
      <w:pPr>
        <w:tabs>
          <w:tab w:val="left" w:pos="20"/>
          <w:tab w:val="left" w:pos="432"/>
        </w:tabs>
        <w:rPr>
          <w:rFonts w:ascii="Arial" w:eastAsia="Arial" w:hAnsi="Arial" w:cs="Arial"/>
          <w:color w:val="0070C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>Employer: Wipro Ltd.</w:t>
      </w:r>
    </w:p>
    <w:p w14:paraId="1F46F0E2" w14:textId="77777777" w:rsidR="00174270" w:rsidRDefault="00000000">
      <w:pPr>
        <w:rPr>
          <w:rFonts w:ascii="Arial" w:eastAsia="Arial" w:hAnsi="Arial" w:cs="Arial"/>
          <w:b/>
          <w:i/>
          <w:color w:val="C00000"/>
          <w:sz w:val="20"/>
        </w:rPr>
      </w:pPr>
      <w:r>
        <w:rPr>
          <w:rFonts w:ascii="Arial" w:eastAsia="Arial" w:hAnsi="Arial" w:cs="Arial"/>
          <w:b/>
          <w:color w:val="0070C0"/>
          <w:sz w:val="20"/>
        </w:rPr>
        <w:t xml:space="preserve">Client: </w:t>
      </w:r>
      <w:r>
        <w:rPr>
          <w:rFonts w:ascii="Arial" w:eastAsia="Arial" w:hAnsi="Arial" w:cs="Arial"/>
          <w:b/>
          <w:i/>
          <w:color w:val="0070C0"/>
          <w:sz w:val="20"/>
        </w:rPr>
        <w:t>Thought Works, OTTO (Ecommerce)</w:t>
      </w:r>
      <w:r>
        <w:rPr>
          <w:rFonts w:ascii="Arial" w:eastAsia="Arial" w:hAnsi="Arial" w:cs="Arial"/>
          <w:b/>
          <w:i/>
          <w:color w:val="C00000"/>
          <w:sz w:val="20"/>
        </w:rPr>
        <w:tab/>
      </w:r>
      <w:r>
        <w:rPr>
          <w:rFonts w:ascii="Arial" w:eastAsia="Arial" w:hAnsi="Arial" w:cs="Arial"/>
          <w:b/>
          <w:i/>
          <w:color w:val="C00000"/>
          <w:sz w:val="20"/>
        </w:rPr>
        <w:tab/>
      </w:r>
      <w:r>
        <w:rPr>
          <w:rFonts w:ascii="Arial" w:eastAsia="Arial" w:hAnsi="Arial" w:cs="Arial"/>
          <w:b/>
          <w:i/>
          <w:color w:val="C00000"/>
          <w:sz w:val="20"/>
        </w:rPr>
        <w:tab/>
      </w:r>
      <w:r>
        <w:rPr>
          <w:rFonts w:ascii="Arial" w:eastAsia="Arial" w:hAnsi="Arial" w:cs="Arial"/>
          <w:b/>
          <w:i/>
          <w:color w:val="C00000"/>
          <w:sz w:val="20"/>
        </w:rPr>
        <w:tab/>
      </w:r>
      <w:r>
        <w:rPr>
          <w:rFonts w:ascii="Arial" w:eastAsia="Arial" w:hAnsi="Arial" w:cs="Arial"/>
          <w:b/>
          <w:i/>
          <w:color w:val="C00000"/>
          <w:sz w:val="20"/>
        </w:rPr>
        <w:tab/>
      </w:r>
      <w:r>
        <w:rPr>
          <w:rFonts w:ascii="Arial" w:eastAsia="Arial" w:hAnsi="Arial" w:cs="Arial"/>
          <w:b/>
          <w:i/>
          <w:color w:val="C00000"/>
          <w:sz w:val="20"/>
        </w:rPr>
        <w:tab/>
      </w:r>
      <w:r>
        <w:rPr>
          <w:rFonts w:ascii="Arial" w:eastAsia="Arial" w:hAnsi="Arial" w:cs="Arial"/>
          <w:b/>
          <w:i/>
          <w:color w:val="C00000"/>
          <w:sz w:val="20"/>
        </w:rPr>
        <w:tab/>
        <w:t xml:space="preserve">                                           </w:t>
      </w:r>
    </w:p>
    <w:p w14:paraId="7F93CD1D" w14:textId="77777777" w:rsidR="00174270" w:rsidRDefault="00000000">
      <w:pPr>
        <w:rPr>
          <w:rFonts w:ascii="Arial" w:eastAsia="Arial" w:hAnsi="Arial" w:cs="Arial"/>
          <w:b/>
          <w:i/>
          <w:color w:val="C00000"/>
          <w:sz w:val="20"/>
        </w:rPr>
      </w:pPr>
      <w:r>
        <w:rPr>
          <w:rFonts w:ascii="Arial" w:eastAsia="Arial" w:hAnsi="Arial" w:cs="Arial"/>
          <w:b/>
          <w:sz w:val="20"/>
        </w:rPr>
        <w:t xml:space="preserve">Business Analyst Consultant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i/>
          <w:color w:val="0070C0"/>
          <w:sz w:val="20"/>
        </w:rPr>
        <w:t>July 2012 - July 2018</w:t>
      </w:r>
    </w:p>
    <w:p w14:paraId="6430C885" w14:textId="77777777" w:rsidR="00174270" w:rsidRDefault="00174270">
      <w:pPr>
        <w:rPr>
          <w:rFonts w:ascii="Arial" w:eastAsia="Arial" w:hAnsi="Arial" w:cs="Arial"/>
          <w:sz w:val="20"/>
        </w:rPr>
      </w:pPr>
    </w:p>
    <w:p w14:paraId="3E89813D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Analyze the various factors that influence customer decision-making in Ecommerce in all channels (website and mobile app shop, marketplaces)</w:t>
      </w:r>
    </w:p>
    <w:p w14:paraId="3C2FE2B8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Knowledge and experience of major integration points between an e-Commerce application with Order Management, Warehouse Management, Financial and Retail Systems.</w:t>
      </w:r>
    </w:p>
    <w:p w14:paraId="1419735B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Partner with the Website Owner in a variety of site planning and operational tasks such as site search optimization, promotion setup, performance analysis, marketing campaign support, product content management, digital asset management, product review curation.</w:t>
      </w:r>
    </w:p>
    <w:p w14:paraId="2F6B1A9D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Partnered with the sales team, formulate, and execute a sales strategy to exceed revenue objectives through the adoption of AWS.</w:t>
      </w:r>
    </w:p>
    <w:p w14:paraId="3AE8C77C" w14:textId="7E10428F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Set up reporting functions and dashboards to monitor important Ecommerce data such as unique visitors, acquisition, sales, retention, and </w:t>
      </w:r>
      <w:r w:rsidR="00D0599B">
        <w:rPr>
          <w:rFonts w:ascii="Arial" w:eastAsia="Arial" w:hAnsi="Arial" w:cs="Arial"/>
          <w:color w:val="000000"/>
          <w:sz w:val="20"/>
        </w:rPr>
        <w:t>attrition.</w:t>
      </w:r>
    </w:p>
    <w:p w14:paraId="0F39C0B5" w14:textId="6EAEE532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Facilitated Joint Application Development (JAD) sessions with the Management, financial team to make sure everyone </w:t>
      </w:r>
      <w:r w:rsidR="00D0599B">
        <w:rPr>
          <w:rFonts w:ascii="Arial" w:eastAsia="Arial" w:hAnsi="Arial" w:cs="Arial"/>
          <w:color w:val="000000"/>
          <w:sz w:val="20"/>
        </w:rPr>
        <w:t>is in</w:t>
      </w:r>
      <w:r>
        <w:rPr>
          <w:rFonts w:ascii="Arial" w:eastAsia="Arial" w:hAnsi="Arial" w:cs="Arial"/>
          <w:color w:val="000000"/>
          <w:sz w:val="20"/>
        </w:rPr>
        <w:t xml:space="preserve"> sync with the business requirement processes.</w:t>
      </w:r>
    </w:p>
    <w:p w14:paraId="35A29F5E" w14:textId="5DE9FFF8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Gather data from a variety of sources and work with the various business stakeholders to create reporting that will inform promotional </w:t>
      </w:r>
      <w:r w:rsidR="00D0599B">
        <w:rPr>
          <w:rFonts w:ascii="Arial" w:eastAsia="Arial" w:hAnsi="Arial" w:cs="Arial"/>
          <w:color w:val="000000"/>
          <w:sz w:val="20"/>
        </w:rPr>
        <w:t>strategies and</w:t>
      </w:r>
      <w:r>
        <w:rPr>
          <w:rFonts w:ascii="Arial" w:eastAsia="Arial" w:hAnsi="Arial" w:cs="Arial"/>
          <w:color w:val="000000"/>
          <w:sz w:val="20"/>
        </w:rPr>
        <w:t xml:space="preserve"> sales trends.</w:t>
      </w:r>
    </w:p>
    <w:p w14:paraId="3AC8BB28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Used SQL queries to extract relevant information from Exchange data.</w:t>
      </w:r>
    </w:p>
    <w:p w14:paraId="41C0B77C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sz w:val="20"/>
        </w:rPr>
        <w:t>Gather</w:t>
      </w:r>
      <w:r>
        <w:rPr>
          <w:rFonts w:ascii="Arial" w:eastAsia="Arial" w:hAnsi="Arial" w:cs="Arial"/>
          <w:color w:val="000000"/>
          <w:sz w:val="20"/>
        </w:rPr>
        <w:t xml:space="preserve"> business requirements to understand financial impact on business processes.</w:t>
      </w:r>
    </w:p>
    <w:p w14:paraId="194BF49A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Participated in daily scrum meetings, Sprint planning, Retrospective, Grooming and Sprint Demo.</w:t>
      </w:r>
    </w:p>
    <w:p w14:paraId="11F388A5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Works closely with business users to define requirements, prioritize issues, and address production support issues.</w:t>
      </w:r>
    </w:p>
    <w:p w14:paraId="651BF207" w14:textId="77777777" w:rsidR="00174270" w:rsidRDefault="00000000">
      <w:pPr>
        <w:numPr>
          <w:ilvl w:val="0"/>
          <w:numId w:val="1"/>
        </w:numPr>
        <w:tabs>
          <w:tab w:val="left" w:pos="20"/>
          <w:tab w:val="left" w:pos="432"/>
        </w:tabs>
        <w:ind w:left="432" w:hanging="43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Acts as liaison between the users and the IT development team to determine and deliver the most effective solution for development and implementation including preparing detailed business requirements documents.</w:t>
      </w:r>
    </w:p>
    <w:sectPr w:rsidR="00174270">
      <w:footerReference w:type="even" r:id="rId12"/>
      <w:footerReference w:type="default" r:id="rId13"/>
      <w:pgSz w:w="12240" w:h="15840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9664" w14:textId="77777777" w:rsidR="00050D21" w:rsidRDefault="00050D21">
      <w:r>
        <w:separator/>
      </w:r>
    </w:p>
  </w:endnote>
  <w:endnote w:type="continuationSeparator" w:id="0">
    <w:p w14:paraId="73873521" w14:textId="77777777" w:rsidR="00050D21" w:rsidRDefault="0005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93A0" w14:textId="77777777" w:rsidR="001742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cs="Times"/>
        <w:color w:val="000000"/>
        <w:szCs w:val="24"/>
      </w:rPr>
    </w:pPr>
    <w:r>
      <w:rPr>
        <w:rFonts w:cs="Times"/>
        <w:color w:val="000000"/>
        <w:szCs w:val="24"/>
      </w:rPr>
      <w:fldChar w:fldCharType="begin"/>
    </w:r>
    <w:r>
      <w:rPr>
        <w:rFonts w:cs="Times"/>
        <w:color w:val="000000"/>
        <w:szCs w:val="24"/>
      </w:rPr>
      <w:instrText>PAGE</w:instrText>
    </w:r>
    <w:r>
      <w:rPr>
        <w:rFonts w:cs="Times"/>
        <w:color w:val="000000"/>
        <w:szCs w:val="24"/>
      </w:rPr>
      <w:fldChar w:fldCharType="separate"/>
    </w:r>
    <w:r>
      <w:rPr>
        <w:rFonts w:cs="Times"/>
        <w:color w:val="000000"/>
        <w:szCs w:val="24"/>
      </w:rPr>
      <w:fldChar w:fldCharType="end"/>
    </w:r>
  </w:p>
  <w:p w14:paraId="3D0A10C8" w14:textId="77777777" w:rsidR="00174270" w:rsidRDefault="001742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ED5" w14:textId="77777777" w:rsidR="001742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cs="Times"/>
        <w:color w:val="000000"/>
        <w:szCs w:val="24"/>
      </w:rPr>
    </w:pPr>
    <w:r>
      <w:rPr>
        <w:rFonts w:cs="Times"/>
        <w:color w:val="000000"/>
        <w:szCs w:val="24"/>
      </w:rPr>
      <w:fldChar w:fldCharType="begin"/>
    </w:r>
    <w:r>
      <w:rPr>
        <w:rFonts w:cs="Times"/>
        <w:color w:val="000000"/>
        <w:szCs w:val="24"/>
      </w:rPr>
      <w:instrText>PAGE</w:instrText>
    </w:r>
    <w:r>
      <w:rPr>
        <w:rFonts w:cs="Times"/>
        <w:color w:val="000000"/>
        <w:szCs w:val="24"/>
      </w:rPr>
      <w:fldChar w:fldCharType="separate"/>
    </w:r>
    <w:r w:rsidR="003D2F30">
      <w:rPr>
        <w:rFonts w:cs="Times"/>
        <w:noProof/>
        <w:color w:val="000000"/>
        <w:szCs w:val="24"/>
      </w:rPr>
      <w:t>1</w:t>
    </w:r>
    <w:r>
      <w:rPr>
        <w:rFonts w:cs="Times"/>
        <w:color w:val="000000"/>
        <w:szCs w:val="24"/>
      </w:rPr>
      <w:fldChar w:fldCharType="end"/>
    </w:r>
  </w:p>
  <w:p w14:paraId="73E9C47A" w14:textId="77777777" w:rsidR="00174270" w:rsidRDefault="001742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Times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A323" w14:textId="77777777" w:rsidR="00050D21" w:rsidRDefault="00050D21">
      <w:r>
        <w:separator/>
      </w:r>
    </w:p>
  </w:footnote>
  <w:footnote w:type="continuationSeparator" w:id="0">
    <w:p w14:paraId="026910C6" w14:textId="77777777" w:rsidR="00050D21" w:rsidRDefault="00050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4B76"/>
    <w:multiLevelType w:val="multilevel"/>
    <w:tmpl w:val="52BC7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A43499"/>
    <w:multiLevelType w:val="multilevel"/>
    <w:tmpl w:val="41C0B594"/>
    <w:lvl w:ilvl="0">
      <w:start w:val="1"/>
      <w:numFmt w:val="bullet"/>
      <w:lvlText w:val="●"/>
      <w:lvlJc w:val="left"/>
      <w:pPr>
        <w:ind w:left="360" w:hanging="360"/>
      </w:pPr>
    </w:lvl>
    <w:lvl w:ilvl="1">
      <w:numFmt w:val="bullet"/>
      <w:lvlText w:val="○"/>
      <w:lvlJc w:val="left"/>
      <w:pPr>
        <w:ind w:left="0" w:firstLine="0"/>
      </w:pPr>
    </w:lvl>
    <w:lvl w:ilvl="2">
      <w:numFmt w:val="bullet"/>
      <w:lvlText w:val="■"/>
      <w:lvlJc w:val="left"/>
      <w:pPr>
        <w:ind w:left="0" w:firstLine="0"/>
      </w:pPr>
    </w:lvl>
    <w:lvl w:ilvl="3">
      <w:numFmt w:val="bullet"/>
      <w:lvlText w:val="●"/>
      <w:lvlJc w:val="left"/>
      <w:pPr>
        <w:ind w:left="0" w:firstLine="0"/>
      </w:pPr>
    </w:lvl>
    <w:lvl w:ilvl="4">
      <w:numFmt w:val="bullet"/>
      <w:lvlText w:val="○"/>
      <w:lvlJc w:val="left"/>
      <w:pPr>
        <w:ind w:left="0" w:firstLine="0"/>
      </w:pPr>
    </w:lvl>
    <w:lvl w:ilvl="5">
      <w:numFmt w:val="bullet"/>
      <w:lvlText w:val="■"/>
      <w:lvlJc w:val="left"/>
      <w:pPr>
        <w:ind w:left="0" w:firstLine="0"/>
      </w:pPr>
    </w:lvl>
    <w:lvl w:ilvl="6">
      <w:numFmt w:val="bullet"/>
      <w:lvlText w:val="●"/>
      <w:lvlJc w:val="left"/>
      <w:pPr>
        <w:ind w:left="0" w:firstLine="0"/>
      </w:pPr>
    </w:lvl>
    <w:lvl w:ilvl="7">
      <w:numFmt w:val="bullet"/>
      <w:lvlText w:val="○"/>
      <w:lvlJc w:val="left"/>
      <w:pPr>
        <w:ind w:left="0" w:firstLine="0"/>
      </w:pPr>
    </w:lvl>
    <w:lvl w:ilvl="8">
      <w:numFmt w:val="bullet"/>
      <w:lvlText w:val="■"/>
      <w:lvlJc w:val="left"/>
      <w:pPr>
        <w:ind w:left="0" w:firstLine="0"/>
      </w:pPr>
    </w:lvl>
  </w:abstractNum>
  <w:abstractNum w:abstractNumId="2" w15:restartNumberingAfterBreak="0">
    <w:nsid w:val="4BAF4245"/>
    <w:multiLevelType w:val="multilevel"/>
    <w:tmpl w:val="2ACE6BAC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)"/>
      <w:lvlJc w:val="left"/>
      <w:pPr>
        <w:ind w:left="864" w:hanging="432"/>
      </w:pPr>
    </w:lvl>
    <w:lvl w:ilvl="2">
      <w:start w:val="1"/>
      <w:numFmt w:val="lowerRoman"/>
      <w:lvlText w:val="%3)"/>
      <w:lvlJc w:val="left"/>
      <w:pPr>
        <w:ind w:left="1296" w:hanging="432"/>
      </w:pPr>
    </w:lvl>
    <w:lvl w:ilvl="3">
      <w:start w:val="1"/>
      <w:numFmt w:val="decimal"/>
      <w:lvlText w:val="(%4)"/>
      <w:lvlJc w:val="left"/>
      <w:pPr>
        <w:ind w:left="1728" w:hanging="431"/>
      </w:pPr>
    </w:lvl>
    <w:lvl w:ilvl="4">
      <w:start w:val="1"/>
      <w:numFmt w:val="lowerLetter"/>
      <w:lvlText w:val="(%5)"/>
      <w:lvlJc w:val="left"/>
      <w:pPr>
        <w:ind w:left="2160" w:hanging="432"/>
      </w:pPr>
    </w:lvl>
    <w:lvl w:ilvl="5">
      <w:start w:val="1"/>
      <w:numFmt w:val="lowerRoman"/>
      <w:lvlText w:val="(%6)"/>
      <w:lvlJc w:val="left"/>
      <w:pPr>
        <w:ind w:left="2592" w:hanging="432"/>
      </w:pPr>
    </w:lvl>
    <w:lvl w:ilvl="6">
      <w:start w:val="1"/>
      <w:numFmt w:val="decimal"/>
      <w:lvlText w:val="%7."/>
      <w:lvlJc w:val="left"/>
      <w:pPr>
        <w:ind w:left="3024" w:hanging="432"/>
      </w:pPr>
    </w:lvl>
    <w:lvl w:ilvl="7">
      <w:start w:val="1"/>
      <w:numFmt w:val="lowerLetter"/>
      <w:lvlText w:val="%8."/>
      <w:lvlJc w:val="left"/>
      <w:pPr>
        <w:ind w:left="3456" w:hanging="431"/>
      </w:pPr>
    </w:lvl>
    <w:lvl w:ilvl="8">
      <w:start w:val="1"/>
      <w:numFmt w:val="lowerRoman"/>
      <w:lvlText w:val="%9."/>
      <w:lvlJc w:val="left"/>
      <w:pPr>
        <w:ind w:left="3888" w:hanging="432"/>
      </w:pPr>
    </w:lvl>
  </w:abstractNum>
  <w:abstractNum w:abstractNumId="3" w15:restartNumberingAfterBreak="0">
    <w:nsid w:val="5B2A26FD"/>
    <w:multiLevelType w:val="multilevel"/>
    <w:tmpl w:val="EB1C41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0C2354"/>
    <w:multiLevelType w:val="multilevel"/>
    <w:tmpl w:val="18DCFBD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)"/>
      <w:lvlJc w:val="left"/>
      <w:pPr>
        <w:ind w:left="864" w:hanging="432"/>
      </w:pPr>
    </w:lvl>
    <w:lvl w:ilvl="2">
      <w:start w:val="1"/>
      <w:numFmt w:val="lowerRoman"/>
      <w:lvlText w:val="%3)"/>
      <w:lvlJc w:val="left"/>
      <w:pPr>
        <w:ind w:left="1296" w:hanging="432"/>
      </w:pPr>
    </w:lvl>
    <w:lvl w:ilvl="3">
      <w:start w:val="1"/>
      <w:numFmt w:val="decimal"/>
      <w:lvlText w:val="(%4)"/>
      <w:lvlJc w:val="left"/>
      <w:pPr>
        <w:ind w:left="1728" w:hanging="431"/>
      </w:pPr>
    </w:lvl>
    <w:lvl w:ilvl="4">
      <w:start w:val="1"/>
      <w:numFmt w:val="lowerLetter"/>
      <w:lvlText w:val="(%5)"/>
      <w:lvlJc w:val="left"/>
      <w:pPr>
        <w:ind w:left="2160" w:hanging="432"/>
      </w:pPr>
    </w:lvl>
    <w:lvl w:ilvl="5">
      <w:start w:val="1"/>
      <w:numFmt w:val="lowerRoman"/>
      <w:lvlText w:val="(%6)"/>
      <w:lvlJc w:val="left"/>
      <w:pPr>
        <w:ind w:left="2592" w:hanging="432"/>
      </w:pPr>
    </w:lvl>
    <w:lvl w:ilvl="6">
      <w:start w:val="1"/>
      <w:numFmt w:val="decimal"/>
      <w:lvlText w:val="%7."/>
      <w:lvlJc w:val="left"/>
      <w:pPr>
        <w:ind w:left="3024" w:hanging="432"/>
      </w:pPr>
    </w:lvl>
    <w:lvl w:ilvl="7">
      <w:start w:val="1"/>
      <w:numFmt w:val="lowerLetter"/>
      <w:lvlText w:val="%8."/>
      <w:lvlJc w:val="left"/>
      <w:pPr>
        <w:ind w:left="3456" w:hanging="431"/>
      </w:pPr>
    </w:lvl>
    <w:lvl w:ilvl="8">
      <w:start w:val="1"/>
      <w:numFmt w:val="lowerRoman"/>
      <w:lvlText w:val="%9."/>
      <w:lvlJc w:val="left"/>
      <w:pPr>
        <w:ind w:left="3888" w:hanging="432"/>
      </w:pPr>
    </w:lvl>
  </w:abstractNum>
  <w:num w:numId="1" w16cid:durableId="563218122">
    <w:abstractNumId w:val="1"/>
  </w:num>
  <w:num w:numId="2" w16cid:durableId="1516336385">
    <w:abstractNumId w:val="3"/>
  </w:num>
  <w:num w:numId="3" w16cid:durableId="2093046036">
    <w:abstractNumId w:val="0"/>
  </w:num>
  <w:num w:numId="4" w16cid:durableId="1947999256">
    <w:abstractNumId w:val="2"/>
  </w:num>
  <w:num w:numId="5" w16cid:durableId="1073283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70"/>
    <w:rsid w:val="00050D21"/>
    <w:rsid w:val="00062CCE"/>
    <w:rsid w:val="000768DD"/>
    <w:rsid w:val="000B4CAC"/>
    <w:rsid w:val="00174270"/>
    <w:rsid w:val="00236A40"/>
    <w:rsid w:val="003D2F30"/>
    <w:rsid w:val="004B3B3F"/>
    <w:rsid w:val="0051133E"/>
    <w:rsid w:val="005864A5"/>
    <w:rsid w:val="00661E14"/>
    <w:rsid w:val="00684F0B"/>
    <w:rsid w:val="00702713"/>
    <w:rsid w:val="007C0606"/>
    <w:rsid w:val="00811916"/>
    <w:rsid w:val="009E05FD"/>
    <w:rsid w:val="00AA0739"/>
    <w:rsid w:val="00AE7982"/>
    <w:rsid w:val="00AE7F6C"/>
    <w:rsid w:val="00C460C6"/>
    <w:rsid w:val="00C816F0"/>
    <w:rsid w:val="00D0599B"/>
    <w:rsid w:val="00DE24B2"/>
    <w:rsid w:val="00DF24D5"/>
    <w:rsid w:val="00E2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578A"/>
  <w15:docId w15:val="{1CF0AFEA-D55E-48D7-A73F-14B76D31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BC"/>
    <w:rPr>
      <w:rFonts w:cs="Times New Roman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2029BC"/>
    <w:rPr>
      <w:color w:val="0000FF"/>
      <w:u w:val="single"/>
    </w:rPr>
  </w:style>
  <w:style w:type="paragraph" w:styleId="Footer">
    <w:name w:val="footer"/>
    <w:basedOn w:val="Normal"/>
    <w:link w:val="FooterChar"/>
    <w:rsid w:val="002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29BC"/>
    <w:rPr>
      <w:rFonts w:ascii="Times" w:eastAsia="Times" w:hAnsi="Times" w:cs="Times New Roman"/>
      <w:sz w:val="24"/>
      <w:szCs w:val="20"/>
    </w:rPr>
  </w:style>
  <w:style w:type="numbering" w:customStyle="1" w:styleId="MyStyle">
    <w:name w:val="MyStyle"/>
    <w:rsid w:val="002029BC"/>
  </w:style>
  <w:style w:type="character" w:styleId="PageNumber">
    <w:name w:val="page number"/>
    <w:rsid w:val="002029BC"/>
  </w:style>
  <w:style w:type="character" w:styleId="UnresolvedMention">
    <w:name w:val="Unresolved Mention"/>
    <w:basedOn w:val="DefaultParagraphFont"/>
    <w:uiPriority w:val="99"/>
    <w:semiHidden/>
    <w:unhideWhenUsed/>
    <w:rsid w:val="004F3B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B7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179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tnGWTLvFNj7NSp3E9pE6wa7lA==">AMUW2mWS+QbkJ0U0ppWPpdn0PXsfL2GvvA4wEzY49gRSScaXphrhd70QEbcAhfR0vMnvRYN26UXnlwd0d0/PVxBeoWCko9nmgkOUNNe599MFiDt31CIOSK0=</go:docsCustomData>
</go:gDocsCustomXmlDataStorage>
</file>

<file path=customXml/itemProps1.xml><?xml version="1.0" encoding="utf-8"?>
<ds:datastoreItem xmlns:ds="http://schemas.openxmlformats.org/officeDocument/2006/customXml" ds:itemID="{25E15380-4CA7-4ADD-B5E4-B5B9D0C54D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33482</TotalTime>
  <Pages>3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Sharmee Mukherjee</dc:creator>
  <cp:lastModifiedBy>Umesh Saleru</cp:lastModifiedBy>
  <cp:revision>14</cp:revision>
  <dcterms:created xsi:type="dcterms:W3CDTF">2020-08-25T16:48:00Z</dcterms:created>
  <dcterms:modified xsi:type="dcterms:W3CDTF">2023-11-08T13:15:00Z</dcterms:modified>
</cp:coreProperties>
</file>